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B77E" w14:textId="77777777" w:rsidR="00AF2FC3" w:rsidRPr="00784DA2" w:rsidRDefault="00CD5888" w:rsidP="00784DA2">
      <w:pPr>
        <w:spacing w:before="77" w:after="0" w:line="240" w:lineRule="auto"/>
        <w:ind w:left="4770" w:right="920"/>
        <w:jc w:val="center"/>
        <w:rPr>
          <w:rFonts w:ascii="Arial" w:eastAsia="Arial" w:hAnsi="Arial" w:cs="Arial"/>
          <w:b/>
          <w:sz w:val="24"/>
          <w:szCs w:val="24"/>
        </w:rPr>
      </w:pPr>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0651F95C" wp14:editId="11D7ECF5">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FB7657" w:rsidRPr="00784DA2">
        <w:rPr>
          <w:rFonts w:ascii="Arial" w:eastAsia="Arial" w:hAnsi="Arial" w:cs="Arial"/>
          <w:b/>
          <w:spacing w:val="-1"/>
          <w:sz w:val="24"/>
          <w:szCs w:val="24"/>
        </w:rPr>
        <w:t>E</w:t>
      </w:r>
      <w:r w:rsidR="00FB7657" w:rsidRPr="00784DA2">
        <w:rPr>
          <w:rFonts w:ascii="Arial" w:eastAsia="Arial" w:hAnsi="Arial" w:cs="Arial"/>
          <w:b/>
          <w:sz w:val="24"/>
          <w:szCs w:val="24"/>
        </w:rPr>
        <w:t>nd</w:t>
      </w:r>
      <w:r w:rsidR="00FB7657" w:rsidRPr="00784DA2">
        <w:rPr>
          <w:rFonts w:ascii="Arial" w:eastAsia="Arial" w:hAnsi="Arial" w:cs="Arial"/>
          <w:b/>
          <w:spacing w:val="1"/>
          <w:sz w:val="24"/>
          <w:szCs w:val="24"/>
        </w:rPr>
        <w:t xml:space="preserve"> </w:t>
      </w:r>
      <w:r w:rsidR="00FB7657" w:rsidRPr="00784DA2">
        <w:rPr>
          <w:rFonts w:ascii="Arial" w:eastAsia="Arial" w:hAnsi="Arial" w:cs="Arial"/>
          <w:b/>
          <w:spacing w:val="-3"/>
          <w:sz w:val="24"/>
          <w:szCs w:val="24"/>
        </w:rPr>
        <w:t>o</w:t>
      </w:r>
      <w:r w:rsidR="00FB7657" w:rsidRPr="00784DA2">
        <w:rPr>
          <w:rFonts w:ascii="Arial" w:eastAsia="Arial" w:hAnsi="Arial" w:cs="Arial"/>
          <w:b/>
          <w:sz w:val="24"/>
          <w:szCs w:val="24"/>
        </w:rPr>
        <w:t>f</w:t>
      </w:r>
      <w:r w:rsidR="00FB7657" w:rsidRPr="00784DA2">
        <w:rPr>
          <w:rFonts w:ascii="Arial" w:eastAsia="Arial" w:hAnsi="Arial" w:cs="Arial"/>
          <w:b/>
          <w:spacing w:val="5"/>
          <w:sz w:val="24"/>
          <w:szCs w:val="24"/>
        </w:rPr>
        <w:t xml:space="preserve"> </w:t>
      </w:r>
      <w:r w:rsidR="00FB7657" w:rsidRPr="00784DA2">
        <w:rPr>
          <w:rFonts w:ascii="Arial" w:eastAsia="Arial" w:hAnsi="Arial" w:cs="Arial"/>
          <w:b/>
          <w:spacing w:val="-1"/>
          <w:sz w:val="24"/>
          <w:szCs w:val="24"/>
        </w:rPr>
        <w:t>S</w:t>
      </w:r>
      <w:r w:rsidR="00FB7657" w:rsidRPr="00784DA2">
        <w:rPr>
          <w:rFonts w:ascii="Arial" w:eastAsia="Arial" w:hAnsi="Arial" w:cs="Arial"/>
          <w:b/>
          <w:spacing w:val="-3"/>
          <w:sz w:val="24"/>
          <w:szCs w:val="24"/>
        </w:rPr>
        <w:t>e</w:t>
      </w:r>
      <w:r w:rsidR="00FB7657" w:rsidRPr="00784DA2">
        <w:rPr>
          <w:rFonts w:ascii="Arial" w:eastAsia="Arial" w:hAnsi="Arial" w:cs="Arial"/>
          <w:b/>
          <w:spacing w:val="1"/>
          <w:sz w:val="24"/>
          <w:szCs w:val="24"/>
        </w:rPr>
        <w:t>m</w:t>
      </w:r>
      <w:r w:rsidR="00FB7657" w:rsidRPr="00784DA2">
        <w:rPr>
          <w:rFonts w:ascii="Arial" w:eastAsia="Arial" w:hAnsi="Arial" w:cs="Arial"/>
          <w:b/>
          <w:sz w:val="24"/>
          <w:szCs w:val="24"/>
        </w:rPr>
        <w:t>e</w:t>
      </w:r>
      <w:r w:rsidR="00FB7657" w:rsidRPr="00784DA2">
        <w:rPr>
          <w:rFonts w:ascii="Arial" w:eastAsia="Arial" w:hAnsi="Arial" w:cs="Arial"/>
          <w:b/>
          <w:spacing w:val="-2"/>
          <w:sz w:val="24"/>
          <w:szCs w:val="24"/>
        </w:rPr>
        <w:t>s</w:t>
      </w:r>
      <w:r w:rsidR="00FB7657" w:rsidRPr="00784DA2">
        <w:rPr>
          <w:rFonts w:ascii="Arial" w:eastAsia="Arial" w:hAnsi="Arial" w:cs="Arial"/>
          <w:b/>
          <w:spacing w:val="1"/>
          <w:sz w:val="24"/>
          <w:szCs w:val="24"/>
        </w:rPr>
        <w:t>t</w:t>
      </w:r>
      <w:r w:rsidR="00FB7657" w:rsidRPr="00784DA2">
        <w:rPr>
          <w:rFonts w:ascii="Arial" w:eastAsia="Arial" w:hAnsi="Arial" w:cs="Arial"/>
          <w:b/>
          <w:sz w:val="24"/>
          <w:szCs w:val="24"/>
        </w:rPr>
        <w:t xml:space="preserve">er </w:t>
      </w:r>
      <w:r w:rsidR="00FB7657" w:rsidRPr="00784DA2">
        <w:rPr>
          <w:rFonts w:ascii="Arial" w:eastAsia="Arial" w:hAnsi="Arial" w:cs="Arial"/>
          <w:b/>
          <w:spacing w:val="-1"/>
          <w:sz w:val="24"/>
          <w:szCs w:val="24"/>
        </w:rPr>
        <w:t>C</w:t>
      </w:r>
      <w:r w:rsidR="00FB7657" w:rsidRPr="00784DA2">
        <w:rPr>
          <w:rFonts w:ascii="Arial" w:eastAsia="Arial" w:hAnsi="Arial" w:cs="Arial"/>
          <w:b/>
          <w:sz w:val="24"/>
          <w:szCs w:val="24"/>
        </w:rPr>
        <w:t>ou</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se</w:t>
      </w:r>
      <w:r w:rsidR="00FB7657" w:rsidRPr="00784DA2">
        <w:rPr>
          <w:rFonts w:ascii="Arial" w:eastAsia="Arial" w:hAnsi="Arial" w:cs="Arial"/>
          <w:b/>
          <w:spacing w:val="-2"/>
          <w:sz w:val="24"/>
          <w:szCs w:val="24"/>
        </w:rPr>
        <w:t xml:space="preserve"> </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epo</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t</w:t>
      </w:r>
    </w:p>
    <w:p w14:paraId="5D9B4EBD" w14:textId="77777777" w:rsidR="00AF2FC3" w:rsidRDefault="00AF2FC3">
      <w:pPr>
        <w:spacing w:before="1" w:after="0" w:line="200" w:lineRule="exact"/>
        <w:rPr>
          <w:sz w:val="20"/>
          <w:szCs w:val="20"/>
        </w:rPr>
      </w:pPr>
    </w:p>
    <w:p w14:paraId="2A288D11" w14:textId="77777777" w:rsidR="00AF2FC3" w:rsidRDefault="00FB7657" w:rsidP="00784DA2">
      <w:pPr>
        <w:spacing w:after="0" w:line="240" w:lineRule="auto"/>
        <w:ind w:left="4680" w:right="20"/>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00784DA2">
        <w:rPr>
          <w:rFonts w:ascii="Arial" w:eastAsia="Arial" w:hAnsi="Arial" w:cs="Arial"/>
          <w:spacing w:val="1"/>
        </w:rPr>
        <w:t xml:space="preserve">and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sidR="00784DA2">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14:paraId="70B887EF" w14:textId="77777777" w:rsidR="00784DA2" w:rsidRPr="00784DA2" w:rsidRDefault="00784DA2" w:rsidP="00784DA2">
      <w:pPr>
        <w:spacing w:after="0" w:line="240" w:lineRule="auto"/>
        <w:ind w:left="4770" w:right="20"/>
        <w:rPr>
          <w:rFonts w:ascii="Arial" w:eastAsia="Arial" w:hAnsi="Arial" w:cs="Arial"/>
          <w:sz w:val="18"/>
          <w:szCs w:val="18"/>
        </w:rPr>
      </w:pPr>
      <w:r w:rsidRPr="00784DA2">
        <w:rPr>
          <w:rFonts w:ascii="Arial" w:eastAsia="Arial" w:hAnsi="Arial" w:cs="Arial"/>
          <w:sz w:val="18"/>
          <w:szCs w:val="18"/>
        </w:rPr>
        <w:t xml:space="preserve"> </w:t>
      </w:r>
      <w:r>
        <w:rPr>
          <w:rFonts w:ascii="Arial" w:eastAsia="Arial" w:hAnsi="Arial" w:cs="Arial"/>
          <w:sz w:val="18"/>
          <w:szCs w:val="18"/>
        </w:rPr>
        <w:t xml:space="preserve">   </w:t>
      </w:r>
      <w:r w:rsidRPr="00784DA2">
        <w:rPr>
          <w:rFonts w:ascii="Arial" w:eastAsia="Arial" w:hAnsi="Arial" w:cs="Arial"/>
          <w:sz w:val="18"/>
          <w:szCs w:val="18"/>
        </w:rPr>
        <w:t>Associate of Applied Science in Nursing Program</w:t>
      </w:r>
    </w:p>
    <w:p w14:paraId="7243D5F4" w14:textId="77777777" w:rsidR="00CD5888" w:rsidRDefault="00CD5888" w:rsidP="00CD5888">
      <w:pPr>
        <w:spacing w:after="0" w:line="240" w:lineRule="auto"/>
        <w:ind w:left="1980" w:right="2717"/>
        <w:jc w:val="center"/>
        <w:rPr>
          <w:rFonts w:ascii="Arial" w:eastAsia="Arial" w:hAnsi="Arial" w:cs="Arial"/>
        </w:rPr>
      </w:pPr>
    </w:p>
    <w:p w14:paraId="2F73F4D7" w14:textId="77777777" w:rsidR="00AF2FC3" w:rsidRDefault="00AF2FC3">
      <w:pPr>
        <w:spacing w:before="9" w:after="0" w:line="150" w:lineRule="exact"/>
        <w:rPr>
          <w:sz w:val="15"/>
          <w:szCs w:val="15"/>
        </w:rPr>
      </w:pPr>
    </w:p>
    <w:p w14:paraId="0E84B80C" w14:textId="77777777" w:rsidR="00AF2FC3" w:rsidRPr="00DE38E2" w:rsidRDefault="00FB7657" w:rsidP="00DE38E2">
      <w:pPr>
        <w:spacing w:after="0" w:line="290" w:lineRule="atLeast"/>
        <w:ind w:left="100" w:right="30"/>
        <w:rPr>
          <w:rFonts w:ascii="Arial" w:eastAsia="Arial" w:hAnsi="Arial" w:cs="Arial"/>
          <w:sz w:val="18"/>
          <w:szCs w:val="18"/>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Pr="00DE38E2">
        <w:rPr>
          <w:rFonts w:ascii="Arial" w:eastAsia="Arial" w:hAnsi="Arial" w:cs="Arial"/>
          <w:spacing w:val="-2"/>
          <w:sz w:val="18"/>
          <w:szCs w:val="18"/>
        </w:rPr>
        <w:t>(</w:t>
      </w:r>
      <w:r w:rsidRPr="00DE38E2">
        <w:rPr>
          <w:rFonts w:ascii="Arial" w:eastAsia="Arial" w:hAnsi="Arial" w:cs="Arial"/>
          <w:sz w:val="18"/>
          <w:szCs w:val="18"/>
        </w:rPr>
        <w:t>cc</w:t>
      </w:r>
      <w:r w:rsidRPr="00DE38E2">
        <w:rPr>
          <w:rFonts w:ascii="Arial" w:eastAsia="Arial" w:hAnsi="Arial" w:cs="Arial"/>
          <w:spacing w:val="-1"/>
          <w:sz w:val="18"/>
          <w:szCs w:val="18"/>
        </w:rPr>
        <w:t xml:space="preserve"> </w:t>
      </w:r>
      <w:r w:rsidRPr="00DE38E2">
        <w:rPr>
          <w:rFonts w:ascii="Arial" w:eastAsia="Arial" w:hAnsi="Arial" w:cs="Arial"/>
          <w:spacing w:val="1"/>
          <w:sz w:val="18"/>
          <w:szCs w:val="18"/>
        </w:rPr>
        <w:t>t</w:t>
      </w:r>
      <w:r w:rsidRPr="00DE38E2">
        <w:rPr>
          <w:rFonts w:ascii="Arial" w:eastAsia="Arial" w:hAnsi="Arial" w:cs="Arial"/>
          <w:sz w:val="18"/>
          <w:szCs w:val="18"/>
        </w:rPr>
        <w:t>o</w:t>
      </w:r>
      <w:r w:rsidRPr="00DE38E2">
        <w:rPr>
          <w:rFonts w:ascii="Arial" w:eastAsia="Arial" w:hAnsi="Arial" w:cs="Arial"/>
          <w:spacing w:val="-2"/>
          <w:sz w:val="18"/>
          <w:szCs w:val="18"/>
        </w:rPr>
        <w:t xml:space="preserve"> </w:t>
      </w:r>
      <w:r w:rsidRPr="00DE38E2">
        <w:rPr>
          <w:rFonts w:ascii="Arial" w:eastAsia="Arial" w:hAnsi="Arial" w:cs="Arial"/>
          <w:spacing w:val="1"/>
          <w:sz w:val="18"/>
          <w:szCs w:val="18"/>
        </w:rPr>
        <w:t>t</w:t>
      </w:r>
      <w:r w:rsidRPr="00DE38E2">
        <w:rPr>
          <w:rFonts w:ascii="Arial" w:eastAsia="Arial" w:hAnsi="Arial" w:cs="Arial"/>
          <w:spacing w:val="-3"/>
          <w:sz w:val="18"/>
          <w:szCs w:val="18"/>
        </w:rPr>
        <w:t>h</w:t>
      </w:r>
      <w:r w:rsidRPr="00DE38E2">
        <w:rPr>
          <w:rFonts w:ascii="Arial" w:eastAsia="Arial" w:hAnsi="Arial" w:cs="Arial"/>
          <w:sz w:val="18"/>
          <w:szCs w:val="18"/>
        </w:rPr>
        <w:t>e</w:t>
      </w:r>
      <w:r w:rsidRPr="00DE38E2">
        <w:rPr>
          <w:rFonts w:ascii="Arial" w:eastAsia="Arial" w:hAnsi="Arial" w:cs="Arial"/>
          <w:spacing w:val="1"/>
          <w:sz w:val="18"/>
          <w:szCs w:val="18"/>
        </w:rPr>
        <w:t xml:space="preserve"> </w:t>
      </w:r>
      <w:r w:rsidR="00CD5888" w:rsidRPr="00DE38E2">
        <w:rPr>
          <w:rFonts w:ascii="Arial" w:eastAsia="Arial" w:hAnsi="Arial" w:cs="Arial"/>
          <w:spacing w:val="1"/>
          <w:sz w:val="18"/>
          <w:szCs w:val="18"/>
        </w:rPr>
        <w:t>a</w:t>
      </w:r>
      <w:r w:rsidRPr="00DE38E2">
        <w:rPr>
          <w:rFonts w:ascii="Arial" w:eastAsia="Arial" w:hAnsi="Arial" w:cs="Arial"/>
          <w:sz w:val="18"/>
          <w:szCs w:val="18"/>
        </w:rPr>
        <w:t>d</w:t>
      </w:r>
      <w:r w:rsidRPr="00DE38E2">
        <w:rPr>
          <w:rFonts w:ascii="Arial" w:eastAsia="Arial" w:hAnsi="Arial" w:cs="Arial"/>
          <w:spacing w:val="1"/>
          <w:sz w:val="18"/>
          <w:szCs w:val="18"/>
        </w:rPr>
        <w:t>m</w:t>
      </w:r>
      <w:r w:rsidRPr="00DE38E2">
        <w:rPr>
          <w:rFonts w:ascii="Arial" w:eastAsia="Arial" w:hAnsi="Arial" w:cs="Arial"/>
          <w:spacing w:val="-1"/>
          <w:sz w:val="18"/>
          <w:szCs w:val="18"/>
        </w:rPr>
        <w:t>i</w:t>
      </w:r>
      <w:r w:rsidRPr="00DE38E2">
        <w:rPr>
          <w:rFonts w:ascii="Arial" w:eastAsia="Arial" w:hAnsi="Arial" w:cs="Arial"/>
          <w:sz w:val="18"/>
          <w:szCs w:val="18"/>
        </w:rPr>
        <w:t>n</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pacing w:val="1"/>
          <w:sz w:val="18"/>
          <w:szCs w:val="18"/>
        </w:rPr>
        <w:t>r</w:t>
      </w:r>
      <w:r w:rsidRPr="00DE38E2">
        <w:rPr>
          <w:rFonts w:ascii="Arial" w:eastAsia="Arial" w:hAnsi="Arial" w:cs="Arial"/>
          <w:sz w:val="18"/>
          <w:szCs w:val="18"/>
        </w:rPr>
        <w:t>a</w:t>
      </w:r>
      <w:r w:rsidRPr="00DE38E2">
        <w:rPr>
          <w:rFonts w:ascii="Arial" w:eastAsia="Arial" w:hAnsi="Arial" w:cs="Arial"/>
          <w:spacing w:val="1"/>
          <w:sz w:val="18"/>
          <w:szCs w:val="18"/>
        </w:rPr>
        <w:t>t</w:t>
      </w:r>
      <w:r w:rsidRPr="00DE38E2">
        <w:rPr>
          <w:rFonts w:ascii="Arial" w:eastAsia="Arial" w:hAnsi="Arial" w:cs="Arial"/>
          <w:spacing w:val="-1"/>
          <w:sz w:val="18"/>
          <w:szCs w:val="18"/>
        </w:rPr>
        <w:t>i</w:t>
      </w:r>
      <w:r w:rsidRPr="00DE38E2">
        <w:rPr>
          <w:rFonts w:ascii="Arial" w:eastAsia="Arial" w:hAnsi="Arial" w:cs="Arial"/>
          <w:spacing w:val="-2"/>
          <w:sz w:val="18"/>
          <w:szCs w:val="18"/>
        </w:rPr>
        <w:t>v</w:t>
      </w:r>
      <w:r w:rsidR="00DE38E2">
        <w:rPr>
          <w:rFonts w:ascii="Arial" w:eastAsia="Arial" w:hAnsi="Arial" w:cs="Arial"/>
          <w:sz w:val="18"/>
          <w:szCs w:val="18"/>
        </w:rPr>
        <w:t xml:space="preserve">e </w:t>
      </w:r>
      <w:r w:rsidRPr="00DE38E2">
        <w:rPr>
          <w:rFonts w:ascii="Arial" w:eastAsia="Arial" w:hAnsi="Arial" w:cs="Arial"/>
          <w:sz w:val="18"/>
          <w:szCs w:val="18"/>
        </w:rPr>
        <w:t>ass</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z w:val="18"/>
          <w:szCs w:val="18"/>
        </w:rPr>
        <w:t>an</w:t>
      </w:r>
      <w:r w:rsidRPr="00DE38E2">
        <w:rPr>
          <w:rFonts w:ascii="Arial" w:eastAsia="Arial" w:hAnsi="Arial" w:cs="Arial"/>
          <w:spacing w:val="-1"/>
          <w:sz w:val="18"/>
          <w:szCs w:val="18"/>
        </w:rPr>
        <w:t>t</w:t>
      </w:r>
      <w:r w:rsidRPr="00DE38E2">
        <w:rPr>
          <w:rFonts w:ascii="Arial" w:eastAsia="Arial" w:hAnsi="Arial" w:cs="Arial"/>
          <w:spacing w:val="1"/>
          <w:sz w:val="18"/>
          <w:szCs w:val="18"/>
        </w:rPr>
        <w:t>)</w:t>
      </w:r>
      <w:r w:rsidRPr="00DE38E2">
        <w:rPr>
          <w:rFonts w:ascii="Arial" w:eastAsia="Arial" w:hAnsi="Arial" w:cs="Arial"/>
          <w:sz w:val="18"/>
          <w:szCs w:val="18"/>
        </w:rPr>
        <w:t>.</w:t>
      </w:r>
    </w:p>
    <w:p w14:paraId="149552F8" w14:textId="77777777" w:rsidR="00784DA2" w:rsidRDefault="00784DA2" w:rsidP="00784DA2">
      <w:pPr>
        <w:spacing w:after="0" w:line="290" w:lineRule="atLeast"/>
        <w:ind w:left="100" w:right="210"/>
        <w:rPr>
          <w:rFonts w:ascii="Arial" w:eastAsia="Arial" w:hAnsi="Arial" w:cs="Arial"/>
        </w:rPr>
      </w:pPr>
    </w:p>
    <w:p w14:paraId="3F9CA6D2" w14:textId="77777777" w:rsidR="00AF2FC3" w:rsidRDefault="00AF2FC3">
      <w:pPr>
        <w:spacing w:before="4" w:after="0" w:line="160" w:lineRule="exact"/>
        <w:rPr>
          <w:sz w:val="16"/>
          <w:szCs w:val="16"/>
        </w:rPr>
      </w:pPr>
    </w:p>
    <w:p w14:paraId="77B89F00" w14:textId="77777777" w:rsidR="00023C14" w:rsidRDefault="00477968" w:rsidP="00023C14">
      <w:pPr>
        <w:pStyle w:val="ListParagraph"/>
        <w:numPr>
          <w:ilvl w:val="0"/>
          <w:numId w:val="2"/>
        </w:numPr>
        <w:tabs>
          <w:tab w:val="left" w:pos="378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0256" behindDoc="0" locked="0" layoutInCell="1" allowOverlap="1" wp14:anchorId="23AA1EC4" wp14:editId="506AFBAD">
                <wp:simplePos x="0" y="0"/>
                <wp:positionH relativeFrom="column">
                  <wp:posOffset>2306955</wp:posOffset>
                </wp:positionH>
                <wp:positionV relativeFrom="paragraph">
                  <wp:posOffset>128905</wp:posOffset>
                </wp:positionV>
                <wp:extent cx="1433195" cy="0"/>
                <wp:effectExtent l="11430" t="5080" r="12700" b="139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612DB" id="_x0000_t32" coordsize="21600,21600" o:spt="32" o:oned="t" path="m,l21600,21600e" filled="f">
                <v:path arrowok="t" fillok="f" o:connecttype="none"/>
                <o:lock v:ext="edit" shapetype="t"/>
              </v:shapetype>
              <v:shape id="AutoShape 31" o:spid="_x0000_s1026" type="#_x0000_t32" style="position:absolute;margin-left:181.65pt;margin-top:10.15pt;width:112.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Gf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ZYKRI&#10;DzN62nsdQ6NpFho0GFeAXaW2NpRIj+rVPGv61SGlq46olkfrt5MB5+iR3LmEizMQZjd80gxsCASI&#10;3To2tg+Q0Ad0jEM53YbCjx5ReMzy6TRbzD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"/>
            </w:pict>
          </mc:Fallback>
        </mc:AlternateContent>
      </w:r>
      <w:r w:rsidR="00023C14">
        <w:rPr>
          <w:rFonts w:ascii="Arial" w:eastAsia="Arial" w:hAnsi="Arial" w:cs="Arial"/>
        </w:rPr>
        <w:t xml:space="preserve">Course Number and Name:   </w:t>
      </w:r>
      <w:r w:rsidR="00A63B25">
        <w:rPr>
          <w:rFonts w:ascii="Arial" w:eastAsia="Arial" w:hAnsi="Arial" w:cs="Arial"/>
        </w:rPr>
        <w:t>NURS 252</w:t>
      </w:r>
      <w:r w:rsidR="00023C14">
        <w:rPr>
          <w:rFonts w:ascii="Arial" w:eastAsia="Arial" w:hAnsi="Arial" w:cs="Arial"/>
        </w:rPr>
        <w:t xml:space="preserve"> </w:t>
      </w:r>
      <w:r w:rsidR="00023C14">
        <w:rPr>
          <w:rFonts w:ascii="Arial" w:eastAsia="Arial" w:hAnsi="Arial" w:cs="Arial"/>
        </w:rPr>
        <w:tab/>
      </w:r>
      <w:r w:rsidR="00023C14">
        <w:rPr>
          <w:rFonts w:ascii="Arial" w:eastAsia="Arial" w:hAnsi="Arial" w:cs="Arial"/>
        </w:rPr>
        <w:tab/>
      </w:r>
    </w:p>
    <w:p w14:paraId="00B8C59B" w14:textId="77777777" w:rsidR="007F0CEF" w:rsidRDefault="00A63B25" w:rsidP="007F0CEF">
      <w:pPr>
        <w:pStyle w:val="ListParagraph"/>
        <w:tabs>
          <w:tab w:val="left" w:pos="3780"/>
          <w:tab w:val="left" w:pos="6660"/>
        </w:tabs>
        <w:spacing w:after="0" w:line="226" w:lineRule="exact"/>
        <w:ind w:left="820" w:right="-20"/>
        <w:rPr>
          <w:rFonts w:ascii="Arial" w:eastAsia="Arial" w:hAnsi="Arial" w:cs="Arial"/>
        </w:rPr>
      </w:pPr>
      <w:r w:rsidRPr="00E77FAD">
        <w:rPr>
          <w:rFonts w:ascii="Arial" w:hAnsi="Arial" w:cs="Arial"/>
          <w:b/>
          <w:bCs/>
        </w:rPr>
        <w:t>NURSING CARE OF THE CHILDBEARING FAMILY</w:t>
      </w:r>
    </w:p>
    <w:p w14:paraId="4B816F80" w14:textId="77777777" w:rsidR="00023C14" w:rsidRDefault="00477968" w:rsidP="00023C14">
      <w:pPr>
        <w:pStyle w:val="ListParagraph"/>
        <w:tabs>
          <w:tab w:val="left" w:pos="3780"/>
          <w:tab w:val="left" w:pos="5310"/>
          <w:tab w:val="left" w:pos="6660"/>
        </w:tabs>
        <w:spacing w:after="0" w:line="226" w:lineRule="exact"/>
        <w:ind w:left="82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1280" behindDoc="0" locked="0" layoutInCell="1" allowOverlap="1" wp14:anchorId="3345F7B6" wp14:editId="1E3CCF1F">
                <wp:simplePos x="0" y="0"/>
                <wp:positionH relativeFrom="column">
                  <wp:posOffset>481965</wp:posOffset>
                </wp:positionH>
                <wp:positionV relativeFrom="paragraph">
                  <wp:posOffset>52070</wp:posOffset>
                </wp:positionV>
                <wp:extent cx="5523865" cy="0"/>
                <wp:effectExtent l="5715" t="13970" r="13970" b="508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CE35A" id="AutoShape 32" o:spid="_x0000_s1026" type="#_x0000_t32" style="position:absolute;margin-left:37.95pt;margin-top:4.1pt;width:434.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2g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"/>
            </w:pict>
          </mc:Fallback>
        </mc:AlternateContent>
      </w:r>
    </w:p>
    <w:p w14:paraId="3F9F5113" w14:textId="77777777" w:rsidR="00023C14" w:rsidRPr="00023C14" w:rsidRDefault="00360F69" w:rsidP="00023C14">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4352" behindDoc="0" locked="0" layoutInCell="1" allowOverlap="1" wp14:anchorId="1DE28F1D" wp14:editId="1798FD84">
                <wp:simplePos x="0" y="0"/>
                <wp:positionH relativeFrom="column">
                  <wp:posOffset>5295900</wp:posOffset>
                </wp:positionH>
                <wp:positionV relativeFrom="paragraph">
                  <wp:posOffset>121285</wp:posOffset>
                </wp:positionV>
                <wp:extent cx="374650" cy="0"/>
                <wp:effectExtent l="12700" t="6985" r="12700" b="1206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5373" id="AutoShape 35" o:spid="_x0000_s1026" type="#_x0000_t32" style="position:absolute;margin-left:417pt;margin-top:9.55pt;width:29.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y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MD6rXNIK6Qe+NbpGf5ql8U/W6RVEVDZM1D9NtFQ3LiM6J3Kf5iNZQ59J8VgxgC&#10;BcK0zpXpPCTMAZ3DUi73pfCzQxQ+ThfpfAaro4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83328" behindDoc="0" locked="0" layoutInCell="1" allowOverlap="1" wp14:anchorId="63426A59" wp14:editId="05F6B76B">
                <wp:simplePos x="0" y="0"/>
                <wp:positionH relativeFrom="column">
                  <wp:posOffset>3987800</wp:posOffset>
                </wp:positionH>
                <wp:positionV relativeFrom="paragraph">
                  <wp:posOffset>130810</wp:posOffset>
                </wp:positionV>
                <wp:extent cx="374650" cy="0"/>
                <wp:effectExtent l="12700" t="6985" r="12700" b="1206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B5B6" id="AutoShape 34" o:spid="_x0000_s1026" type="#_x0000_t32" style="position:absolute;margin-left:314pt;margin-top:10.3pt;width:2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kzwMaDCugLhKbW1okR7Vq3nR9LtDSlcdUS2P0W8nA8lZyEjepYSLM1BmN3zWDGII&#10;FIjTOja2D5AwB3SMSzndlsKPHlH4OHnMZ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"/>
            </w:pict>
          </mc:Fallback>
        </mc:AlternateContent>
      </w:r>
      <w:r w:rsidR="00477968">
        <w:rPr>
          <w:rFonts w:ascii="Arial" w:eastAsia="Arial" w:hAnsi="Arial" w:cs="Arial"/>
          <w:noProof/>
        </w:rPr>
        <mc:AlternateContent>
          <mc:Choice Requires="wps">
            <w:drawing>
              <wp:anchor distT="0" distB="0" distL="114300" distR="114300" simplePos="0" relativeHeight="251682304" behindDoc="0" locked="0" layoutInCell="1" allowOverlap="1" wp14:anchorId="64E74A9A" wp14:editId="1825E1C5">
                <wp:simplePos x="0" y="0"/>
                <wp:positionH relativeFrom="column">
                  <wp:posOffset>2870200</wp:posOffset>
                </wp:positionH>
                <wp:positionV relativeFrom="paragraph">
                  <wp:posOffset>121285</wp:posOffset>
                </wp:positionV>
                <wp:extent cx="374650" cy="0"/>
                <wp:effectExtent l="12700" t="6985" r="12700" b="1206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2979" id="AutoShape 33" o:spid="_x0000_s1026" type="#_x0000_t32" style="position:absolute;margin-left:226pt;margin-top:9.55pt;width:29.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"/>
            </w:pict>
          </mc:Fallback>
        </mc:AlternateContent>
      </w:r>
      <w:r w:rsidR="00023C14">
        <w:rPr>
          <w:rFonts w:ascii="Arial" w:eastAsia="Arial" w:hAnsi="Arial" w:cs="Arial"/>
        </w:rPr>
        <w:t>Semester/Year:</w:t>
      </w:r>
      <w:r w:rsidR="00023C14">
        <w:rPr>
          <w:rFonts w:ascii="Arial" w:eastAsia="Arial" w:hAnsi="Arial" w:cs="Arial"/>
        </w:rPr>
        <w:tab/>
        <w:t xml:space="preserve">Spring   </w:t>
      </w:r>
      <w:r w:rsidR="00023C14">
        <w:rPr>
          <w:rFonts w:ascii="Arial" w:eastAsia="Arial" w:hAnsi="Arial" w:cs="Arial"/>
        </w:rPr>
        <w:tab/>
      </w:r>
      <w:r>
        <w:rPr>
          <w:rFonts w:ascii="Arial" w:eastAsia="Arial" w:hAnsi="Arial" w:cs="Arial"/>
        </w:rPr>
        <w:t xml:space="preserve">         </w:t>
      </w:r>
      <w:r w:rsidR="00A63B25">
        <w:rPr>
          <w:rFonts w:ascii="Arial" w:eastAsia="Arial" w:hAnsi="Arial" w:cs="Arial"/>
        </w:rPr>
        <w:t>Fall   20</w:t>
      </w:r>
      <w:r w:rsidR="00E64CBA">
        <w:rPr>
          <w:rFonts w:ascii="Arial" w:eastAsia="Arial" w:hAnsi="Arial" w:cs="Arial"/>
        </w:rPr>
        <w:t>20</w:t>
      </w:r>
      <w:r>
        <w:rPr>
          <w:rFonts w:ascii="Arial" w:eastAsia="Arial" w:hAnsi="Arial" w:cs="Arial"/>
        </w:rPr>
        <w:t xml:space="preserve">           </w:t>
      </w:r>
      <w:r w:rsidR="00023C14">
        <w:rPr>
          <w:rFonts w:ascii="Arial" w:eastAsia="Arial" w:hAnsi="Arial" w:cs="Arial"/>
        </w:rPr>
        <w:t xml:space="preserve">Summer  </w:t>
      </w:r>
    </w:p>
    <w:p w14:paraId="5DF62775" w14:textId="77777777" w:rsidR="00023C14" w:rsidRDefault="00023C14">
      <w:pPr>
        <w:spacing w:after="0" w:line="226" w:lineRule="exact"/>
        <w:ind w:left="460" w:right="-20"/>
        <w:rPr>
          <w:rFonts w:ascii="Arial" w:eastAsia="Arial" w:hAnsi="Arial" w:cs="Arial"/>
        </w:rPr>
      </w:pPr>
    </w:p>
    <w:p w14:paraId="4754A060" w14:textId="77777777" w:rsidR="00AF2FC3" w:rsidRDefault="00477968" w:rsidP="00A63B25">
      <w:pPr>
        <w:spacing w:after="0" w:line="226" w:lineRule="exact"/>
        <w:ind w:left="460" w:right="-20"/>
        <w:rPr>
          <w:sz w:val="12"/>
          <w:szCs w:val="12"/>
        </w:rPr>
      </w:pPr>
      <w:r>
        <w:rPr>
          <w:rFonts w:ascii="Arial" w:eastAsia="Arial" w:hAnsi="Arial" w:cs="Arial"/>
          <w:noProof/>
        </w:rPr>
        <mc:AlternateContent>
          <mc:Choice Requires="wps">
            <w:drawing>
              <wp:anchor distT="0" distB="0" distL="114300" distR="114300" simplePos="0" relativeHeight="251660800" behindDoc="0" locked="0" layoutInCell="1" allowOverlap="1" wp14:anchorId="005304A8" wp14:editId="0BE65C74">
                <wp:simplePos x="0" y="0"/>
                <wp:positionH relativeFrom="column">
                  <wp:posOffset>3784600</wp:posOffset>
                </wp:positionH>
                <wp:positionV relativeFrom="paragraph">
                  <wp:posOffset>139700</wp:posOffset>
                </wp:positionV>
                <wp:extent cx="2108200" cy="0"/>
                <wp:effectExtent l="12700" t="6350" r="12700" b="127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05A1" id="AutoShape 9" o:spid="_x0000_s1026" type="#_x0000_t32" style="position:absolute;margin-left:298pt;margin-top:11pt;width:1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6Q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"/>
            </w:pict>
          </mc:Fallback>
        </mc:AlternateContent>
      </w:r>
      <w:r w:rsidR="00FB7657">
        <w:rPr>
          <w:rFonts w:ascii="Arial" w:eastAsia="Arial" w:hAnsi="Arial" w:cs="Arial"/>
        </w:rPr>
        <w:t xml:space="preserve">3. </w:t>
      </w:r>
      <w:r w:rsidR="00FB7657">
        <w:rPr>
          <w:rFonts w:ascii="Arial" w:eastAsia="Arial" w:hAnsi="Arial" w:cs="Arial"/>
          <w:spacing w:val="54"/>
        </w:rPr>
        <w:t xml:space="preserve"> </w:t>
      </w:r>
      <w:r w:rsidR="00FB7657">
        <w:rPr>
          <w:rFonts w:ascii="Arial" w:eastAsia="Arial" w:hAnsi="Arial" w:cs="Arial"/>
          <w:spacing w:val="-1"/>
        </w:rPr>
        <w:t>C</w:t>
      </w:r>
      <w:r w:rsidR="00FB7657">
        <w:rPr>
          <w:rFonts w:ascii="Arial" w:eastAsia="Arial" w:hAnsi="Arial" w:cs="Arial"/>
        </w:rPr>
        <w:t>ou</w:t>
      </w:r>
      <w:r w:rsidR="00FB7657">
        <w:rPr>
          <w:rFonts w:ascii="Arial" w:eastAsia="Arial" w:hAnsi="Arial" w:cs="Arial"/>
          <w:spacing w:val="1"/>
        </w:rPr>
        <w:t>r</w:t>
      </w:r>
      <w:r w:rsidR="00FB7657">
        <w:rPr>
          <w:rFonts w:ascii="Arial" w:eastAsia="Arial" w:hAnsi="Arial" w:cs="Arial"/>
        </w:rPr>
        <w:t>se</w:t>
      </w:r>
      <w:r w:rsidR="00FB7657">
        <w:rPr>
          <w:rFonts w:ascii="Arial" w:eastAsia="Arial" w:hAnsi="Arial" w:cs="Arial"/>
          <w:spacing w:val="1"/>
        </w:rPr>
        <w:t xml:space="preserve"> </w:t>
      </w:r>
      <w:r w:rsidR="00FB7657">
        <w:rPr>
          <w:rFonts w:ascii="Arial" w:eastAsia="Arial" w:hAnsi="Arial" w:cs="Arial"/>
        </w:rPr>
        <w:t>Facu</w:t>
      </w:r>
      <w:r w:rsidR="00FB7657">
        <w:rPr>
          <w:rFonts w:ascii="Arial" w:eastAsia="Arial" w:hAnsi="Arial" w:cs="Arial"/>
          <w:spacing w:val="-1"/>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4"/>
        </w:rPr>
        <w:t xml:space="preserve"> </w:t>
      </w:r>
      <w:r w:rsidR="00FB7657">
        <w:rPr>
          <w:rFonts w:ascii="Arial" w:eastAsia="Arial" w:hAnsi="Arial" w:cs="Arial"/>
          <w:spacing w:val="1"/>
        </w:rPr>
        <w:t>(</w:t>
      </w:r>
      <w:r w:rsidR="00FB7657">
        <w:rPr>
          <w:rFonts w:ascii="Arial" w:eastAsia="Arial" w:hAnsi="Arial" w:cs="Arial"/>
          <w:spacing w:val="-1"/>
        </w:rPr>
        <w:t>i</w:t>
      </w:r>
      <w:r w:rsidR="00FB7657">
        <w:rPr>
          <w:rFonts w:ascii="Arial" w:eastAsia="Arial" w:hAnsi="Arial" w:cs="Arial"/>
        </w:rPr>
        <w:t>nc</w:t>
      </w:r>
      <w:r w:rsidR="00FB7657">
        <w:rPr>
          <w:rFonts w:ascii="Arial" w:eastAsia="Arial" w:hAnsi="Arial" w:cs="Arial"/>
          <w:spacing w:val="-1"/>
        </w:rPr>
        <w:t>l</w:t>
      </w:r>
      <w:r w:rsidR="00FB7657">
        <w:rPr>
          <w:rFonts w:ascii="Arial" w:eastAsia="Arial" w:hAnsi="Arial" w:cs="Arial"/>
        </w:rPr>
        <w:t>ude</w:t>
      </w:r>
      <w:r w:rsidR="00FB7657">
        <w:rPr>
          <w:rFonts w:ascii="Arial" w:eastAsia="Arial" w:hAnsi="Arial" w:cs="Arial"/>
          <w:spacing w:val="-2"/>
        </w:rPr>
        <w:t xml:space="preserve"> </w:t>
      </w:r>
      <w:r w:rsidR="00FB7657">
        <w:rPr>
          <w:rFonts w:ascii="Arial" w:eastAsia="Arial" w:hAnsi="Arial" w:cs="Arial"/>
        </w:rPr>
        <w:t>any</w:t>
      </w:r>
      <w:r w:rsidR="00FB7657">
        <w:rPr>
          <w:rFonts w:ascii="Arial" w:eastAsia="Arial" w:hAnsi="Arial" w:cs="Arial"/>
          <w:spacing w:val="-1"/>
        </w:rPr>
        <w:t xml:space="preserve"> </w:t>
      </w:r>
      <w:r w:rsidR="00FB7657">
        <w:rPr>
          <w:rFonts w:ascii="Arial" w:eastAsia="Arial" w:hAnsi="Arial" w:cs="Arial"/>
        </w:rPr>
        <w:t>ad</w:t>
      </w:r>
      <w:r w:rsidR="00FB7657">
        <w:rPr>
          <w:rFonts w:ascii="Arial" w:eastAsia="Arial" w:hAnsi="Arial" w:cs="Arial"/>
          <w:spacing w:val="1"/>
        </w:rPr>
        <w:t>j</w:t>
      </w:r>
      <w:r w:rsidR="00FB7657">
        <w:rPr>
          <w:rFonts w:ascii="Arial" w:eastAsia="Arial" w:hAnsi="Arial" w:cs="Arial"/>
        </w:rPr>
        <w:t>unct</w:t>
      </w:r>
      <w:r w:rsidR="00FB7657">
        <w:rPr>
          <w:rFonts w:ascii="Arial" w:eastAsia="Arial" w:hAnsi="Arial" w:cs="Arial"/>
          <w:spacing w:val="-2"/>
        </w:rPr>
        <w:t xml:space="preserve"> </w:t>
      </w:r>
      <w:r w:rsidR="00FB7657">
        <w:rPr>
          <w:rFonts w:ascii="Arial" w:eastAsia="Arial" w:hAnsi="Arial" w:cs="Arial"/>
          <w:spacing w:val="3"/>
        </w:rPr>
        <w:t>f</w:t>
      </w:r>
      <w:r w:rsidR="00FB7657">
        <w:rPr>
          <w:rFonts w:ascii="Arial" w:eastAsia="Arial" w:hAnsi="Arial" w:cs="Arial"/>
        </w:rPr>
        <w:t>acu</w:t>
      </w:r>
      <w:r w:rsidR="00FB7657">
        <w:rPr>
          <w:rFonts w:ascii="Arial" w:eastAsia="Arial" w:hAnsi="Arial" w:cs="Arial"/>
          <w:spacing w:val="-4"/>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1"/>
        </w:rPr>
        <w:t xml:space="preserve"> </w:t>
      </w:r>
      <w:r w:rsidR="00FB7657">
        <w:rPr>
          <w:rFonts w:ascii="Arial" w:eastAsia="Arial" w:hAnsi="Arial" w:cs="Arial"/>
        </w:rPr>
        <w:t>u</w:t>
      </w:r>
      <w:r w:rsidR="00FB7657">
        <w:rPr>
          <w:rFonts w:ascii="Arial" w:eastAsia="Arial" w:hAnsi="Arial" w:cs="Arial"/>
          <w:spacing w:val="1"/>
        </w:rPr>
        <w:t>t</w:t>
      </w:r>
      <w:r w:rsidR="00FB7657">
        <w:rPr>
          <w:rFonts w:ascii="Arial" w:eastAsia="Arial" w:hAnsi="Arial" w:cs="Arial"/>
          <w:spacing w:val="-1"/>
        </w:rPr>
        <w:t>ili</w:t>
      </w:r>
      <w:r w:rsidR="00FB7657">
        <w:rPr>
          <w:rFonts w:ascii="Arial" w:eastAsia="Arial" w:hAnsi="Arial" w:cs="Arial"/>
          <w:spacing w:val="-2"/>
        </w:rPr>
        <w:t>z</w:t>
      </w:r>
      <w:r w:rsidR="00FB7657">
        <w:rPr>
          <w:rFonts w:ascii="Arial" w:eastAsia="Arial" w:hAnsi="Arial" w:cs="Arial"/>
          <w:spacing w:val="2"/>
        </w:rPr>
        <w:t>e</w:t>
      </w:r>
      <w:r w:rsidR="00FB7657">
        <w:rPr>
          <w:rFonts w:ascii="Arial" w:eastAsia="Arial" w:hAnsi="Arial" w:cs="Arial"/>
        </w:rPr>
        <w:t>d</w:t>
      </w:r>
      <w:r w:rsidR="00FB7657">
        <w:rPr>
          <w:rFonts w:ascii="Arial" w:eastAsia="Arial" w:hAnsi="Arial" w:cs="Arial"/>
          <w:spacing w:val="1"/>
        </w:rPr>
        <w:t>)</w:t>
      </w:r>
      <w:r w:rsidR="00FB7657">
        <w:rPr>
          <w:rFonts w:ascii="Arial" w:eastAsia="Arial" w:hAnsi="Arial" w:cs="Arial"/>
        </w:rPr>
        <w:t>:</w:t>
      </w:r>
      <w:r w:rsidR="00ED1529">
        <w:rPr>
          <w:rFonts w:ascii="Arial" w:eastAsia="Arial" w:hAnsi="Arial" w:cs="Arial"/>
        </w:rPr>
        <w:t xml:space="preserve">  </w:t>
      </w:r>
      <w:r w:rsidR="00800D67">
        <w:rPr>
          <w:rFonts w:ascii="Arial" w:eastAsia="Arial" w:hAnsi="Arial" w:cs="Arial"/>
        </w:rPr>
        <w:t xml:space="preserve">Tami </w:t>
      </w:r>
      <w:r w:rsidR="000018BD">
        <w:rPr>
          <w:rFonts w:ascii="Arial" w:eastAsia="Arial" w:hAnsi="Arial" w:cs="Arial"/>
        </w:rPr>
        <w:t>Mette, Malia</w:t>
      </w:r>
      <w:r w:rsidR="00EE2C5B">
        <w:rPr>
          <w:rFonts w:ascii="Arial" w:eastAsia="Arial" w:hAnsi="Arial" w:cs="Arial"/>
        </w:rPr>
        <w:t xml:space="preserve"> Keep</w:t>
      </w:r>
      <w:r w:rsidR="00141CDA">
        <w:rPr>
          <w:rFonts w:ascii="Arial" w:eastAsia="Arial" w:hAnsi="Arial" w:cs="Arial"/>
        </w:rPr>
        <w:t xml:space="preserve"> (Pahrump clinical faculty), Stacy Rust (Winnemucca clinical faculty)</w:t>
      </w:r>
      <w:r w:rsidR="00800D67">
        <w:rPr>
          <w:rFonts w:ascii="Arial" w:eastAsia="Arial" w:hAnsi="Arial" w:cs="Arial"/>
        </w:rPr>
        <w:t xml:space="preserve"> </w:t>
      </w:r>
      <w:r w:rsidR="00B06010">
        <w:rPr>
          <w:rFonts w:ascii="Arial" w:eastAsia="Arial" w:hAnsi="Arial" w:cs="Arial"/>
        </w:rPr>
        <w:t>Nora Lusk (Elko clinical part-time faculty)</w:t>
      </w:r>
    </w:p>
    <w:p w14:paraId="149959CB" w14:textId="77777777" w:rsidR="00AF2FC3" w:rsidRDefault="00477968">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14:anchorId="1F758332" wp14:editId="7A36C7BA">
                <wp:simplePos x="0" y="0"/>
                <wp:positionH relativeFrom="page">
                  <wp:posOffset>1402080</wp:posOffset>
                </wp:positionH>
                <wp:positionV relativeFrom="paragraph">
                  <wp:posOffset>111760</wp:posOffset>
                </wp:positionV>
                <wp:extent cx="5219700" cy="1270"/>
                <wp:effectExtent l="11430" t="6985" r="7620" b="1079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270"/>
                          <a:chOff x="2208" y="-77"/>
                          <a:chExt cx="8220" cy="2"/>
                        </a:xfrm>
                      </wpg:grpSpPr>
                      <wps:wsp>
                        <wps:cNvPr id="23" name="Freeform 7"/>
                        <wps:cNvSpPr>
                          <a:spLocks/>
                        </wps:cNvSpPr>
                        <wps:spPr bwMode="auto">
                          <a:xfrm>
                            <a:off x="2208" y="-77"/>
                            <a:ext cx="8220" cy="2"/>
                          </a:xfrm>
                          <a:custGeom>
                            <a:avLst/>
                            <a:gdLst>
                              <a:gd name="T0" fmla="+- 0 2208 2208"/>
                              <a:gd name="T1" fmla="*/ T0 w 8220"/>
                              <a:gd name="T2" fmla="+- 0 10428 2208"/>
                              <a:gd name="T3" fmla="*/ T2 w 8220"/>
                            </a:gdLst>
                            <a:ahLst/>
                            <a:cxnLst>
                              <a:cxn ang="0">
                                <a:pos x="T1" y="0"/>
                              </a:cxn>
                              <a:cxn ang="0">
                                <a:pos x="T3" y="0"/>
                              </a:cxn>
                            </a:cxnLst>
                            <a:rect l="0" t="0" r="r" b="b"/>
                            <a:pathLst>
                              <a:path w="8220">
                                <a:moveTo>
                                  <a:pt x="0" y="0"/>
                                </a:moveTo>
                                <a:lnTo>
                                  <a:pt x="8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5D4CE" id="Group 6" o:spid="_x0000_s1026" style="position:absolute;margin-left:110.4pt;margin-top:8.8pt;width:411pt;height:.1pt;z-index:-251659776;mso-position-horizontal-relative:page" coordorigin="2208,-77" coordsize="8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oiWwMAAOM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">
                <v:shape id="Freeform 7" o:spid="_x0000_s1027" style="position:absolute;left:2208;top:-77;width:8220;height:2;visibility:visible;mso-wrap-style:square;v-text-anchor:top" coordsize="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OB8UA&#10;AADbAAAADwAAAGRycy9kb3ducmV2LnhtbESP3WrCQBSE7wu+w3IEb4ruqvUvdRUjlOaq4M8DHLLH&#10;JDV7NmRXTfv03UKhl8PMfMOst52txZ1aXznWMB4pEMS5MxUXGs6nt+EShA/IBmvHpOGLPGw3vac1&#10;JsY9+ED3YyhEhLBPUEMZQpNI6fOSLPqRa4ijd3GtxRBlW0jT4iPCbS0nSs2lxYrjQokN7UvKr8eb&#10;1aCy2/f0+aX+UGk248W7THefq1TrQb/bvYII1IX/8F87MxomU/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I4HxQAAANsAAAAPAAAAAAAAAAAAAAAAAJgCAABkcnMv&#10;ZG93bnJldi54bWxQSwUGAAAAAAQABAD1AAAAigMAAAAA&#10;" path="m,l8220,e" filled="f">
                  <v:path arrowok="t" o:connecttype="custom" o:connectlocs="0,0;8220,0" o:connectangles="0,0"/>
                </v:shape>
                <w10:wrap anchorx="page"/>
              </v:group>
            </w:pict>
          </mc:Fallback>
        </mc:AlternateContent>
      </w:r>
      <w:r w:rsidR="00F23DEA">
        <w:rPr>
          <w:sz w:val="20"/>
          <w:szCs w:val="20"/>
        </w:rPr>
        <w:tab/>
      </w:r>
      <w:r w:rsidR="00F23DEA">
        <w:rPr>
          <w:sz w:val="20"/>
          <w:szCs w:val="20"/>
        </w:rPr>
        <w:tab/>
      </w:r>
    </w:p>
    <w:p w14:paraId="5A168F32" w14:textId="77777777" w:rsidR="00023C14"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2E8051D3" w14:textId="77777777" w:rsidR="00F23DEA" w:rsidRDefault="00477968">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u w:val="single" w:color="000000"/>
        </w:rPr>
      </w:pPr>
      <w:r>
        <w:rPr>
          <w:rFonts w:ascii="Arial" w:eastAsia="Arial" w:hAnsi="Arial" w:cs="Arial"/>
          <w:noProof/>
        </w:rPr>
        <mc:AlternateContent>
          <mc:Choice Requires="wps">
            <w:drawing>
              <wp:anchor distT="0" distB="0" distL="114300" distR="114300" simplePos="0" relativeHeight="251666944" behindDoc="0" locked="0" layoutInCell="1" allowOverlap="1" wp14:anchorId="229932D4" wp14:editId="6A3FC1CF">
                <wp:simplePos x="0" y="0"/>
                <wp:positionH relativeFrom="column">
                  <wp:posOffset>5631180</wp:posOffset>
                </wp:positionH>
                <wp:positionV relativeFrom="paragraph">
                  <wp:posOffset>143510</wp:posOffset>
                </wp:positionV>
                <wp:extent cx="374650" cy="0"/>
                <wp:effectExtent l="11430" t="10160" r="13970" b="889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8FE97" id="AutoShape 15" o:spid="_x0000_s1026" type="#_x0000_t32" style="position:absolute;margin-left:443.4pt;margin-top:11.3pt;width:2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TcOABuMKiKvU1oYW6VG9mhdNvzukdNUR1fIY/XYykJyFjORdSrg4A2V2w2fNIIZA&#10;gTitY2P7AAlzQMe4lNNtKfzoEYWPD4/5b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3872" behindDoc="0" locked="0" layoutInCell="1" allowOverlap="1" wp14:anchorId="2AFB1764" wp14:editId="7DBD0E19">
                <wp:simplePos x="0" y="0"/>
                <wp:positionH relativeFrom="column">
                  <wp:posOffset>3263900</wp:posOffset>
                </wp:positionH>
                <wp:positionV relativeFrom="paragraph">
                  <wp:posOffset>143510</wp:posOffset>
                </wp:positionV>
                <wp:extent cx="374650" cy="0"/>
                <wp:effectExtent l="6350" t="10160" r="9525" b="88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24D7E" id="AutoShape 12" o:spid="_x0000_s1026" type="#_x0000_t32" style="position:absolute;margin-left:257pt;margin-top:11.3pt;width:2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B8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5920" behindDoc="0" locked="0" layoutInCell="1" allowOverlap="1" wp14:anchorId="58D2CCD1" wp14:editId="2A0851F5">
                <wp:simplePos x="0" y="0"/>
                <wp:positionH relativeFrom="column">
                  <wp:posOffset>5207000</wp:posOffset>
                </wp:positionH>
                <wp:positionV relativeFrom="paragraph">
                  <wp:posOffset>143510</wp:posOffset>
                </wp:positionV>
                <wp:extent cx="374650" cy="0"/>
                <wp:effectExtent l="6350" t="10160" r="9525" b="889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206D" id="AutoShape 14" o:spid="_x0000_s1026" type="#_x0000_t32" style="position:absolute;margin-left:410pt;margin-top:11.3pt;width: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MsDwsajCsgrlJbG0akR/VqXjT97pDSVUdUy2P028lAchYykncp4eIMlNkNnzWDGAIF&#10;4raOje0DJOwBHSMppxsp/OgRhY8Pj/l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"/>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14:anchorId="1C3CEA4A" wp14:editId="67F4DAE4">
                <wp:simplePos x="0" y="0"/>
                <wp:positionH relativeFrom="column">
                  <wp:posOffset>3784600</wp:posOffset>
                </wp:positionH>
                <wp:positionV relativeFrom="paragraph">
                  <wp:posOffset>143510</wp:posOffset>
                </wp:positionV>
                <wp:extent cx="374650" cy="0"/>
                <wp:effectExtent l="12700" t="10160" r="12700"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8AC5" id="AutoShape 13" o:spid="_x0000_s1026" type="#_x0000_t32" style="position:absolute;margin-left:298pt;margin-top:11.3pt;width: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N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14:anchorId="377E5E01" wp14:editId="05E92BE7">
                <wp:simplePos x="0" y="0"/>
                <wp:positionH relativeFrom="column">
                  <wp:posOffset>1932305</wp:posOffset>
                </wp:positionH>
                <wp:positionV relativeFrom="paragraph">
                  <wp:posOffset>143510</wp:posOffset>
                </wp:positionV>
                <wp:extent cx="374650" cy="0"/>
                <wp:effectExtent l="8255" t="10160" r="7620"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0C60E" id="AutoShape 11" o:spid="_x0000_s1026" type="#_x0000_t32" style="position:absolute;margin-left:152.15pt;margin-top:11.3pt;width:2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w+P+WwK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1824" behindDoc="0" locked="0" layoutInCell="1" allowOverlap="1" wp14:anchorId="5D45E0BB" wp14:editId="5CCB5F64">
                <wp:simplePos x="0" y="0"/>
                <wp:positionH relativeFrom="column">
                  <wp:posOffset>1447800</wp:posOffset>
                </wp:positionH>
                <wp:positionV relativeFrom="paragraph">
                  <wp:posOffset>143510</wp:posOffset>
                </wp:positionV>
                <wp:extent cx="374650" cy="0"/>
                <wp:effectExtent l="9525" t="10160" r="6350"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D6D7" id="AutoShape 10" o:spid="_x0000_s1026" type="#_x0000_t32" style="position:absolute;margin-left:114pt;margin-top:11.3pt;width: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BH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"/>
            </w:pict>
          </mc:Fallback>
        </mc:AlternateContent>
      </w:r>
      <w:r w:rsidR="00FB7657">
        <w:rPr>
          <w:rFonts w:ascii="Arial" w:eastAsia="Arial" w:hAnsi="Arial" w:cs="Arial"/>
        </w:rPr>
        <w:t xml:space="preserve">4. </w:t>
      </w:r>
      <w:r w:rsidR="00FB7657">
        <w:rPr>
          <w:rFonts w:ascii="Arial" w:eastAsia="Arial" w:hAnsi="Arial" w:cs="Arial"/>
          <w:spacing w:val="54"/>
        </w:rPr>
        <w:t xml:space="preserve"> </w:t>
      </w:r>
      <w:r w:rsidR="00FB7657">
        <w:rPr>
          <w:rFonts w:ascii="Arial" w:eastAsia="Arial" w:hAnsi="Arial" w:cs="Arial"/>
          <w:spacing w:val="2"/>
        </w:rPr>
        <w:t>T</w:t>
      </w:r>
      <w:r w:rsidR="00FB7657">
        <w:rPr>
          <w:rFonts w:ascii="Arial" w:eastAsia="Arial" w:hAnsi="Arial" w:cs="Arial"/>
        </w:rPr>
        <w:t>he</w:t>
      </w:r>
      <w:r w:rsidR="00FB7657">
        <w:rPr>
          <w:rFonts w:ascii="Arial" w:eastAsia="Arial" w:hAnsi="Arial" w:cs="Arial"/>
          <w:spacing w:val="-3"/>
        </w:rPr>
        <w:t>o</w:t>
      </w:r>
      <w:r w:rsidR="00FB7657">
        <w:rPr>
          <w:rFonts w:ascii="Arial" w:eastAsia="Arial" w:hAnsi="Arial" w:cs="Arial"/>
          <w:spacing w:val="1"/>
        </w:rPr>
        <w:t>r</w:t>
      </w:r>
      <w:r w:rsidR="00FB7657">
        <w:rPr>
          <w:rFonts w:ascii="Arial" w:eastAsia="Arial" w:hAnsi="Arial" w:cs="Arial"/>
        </w:rPr>
        <w:t>y</w:t>
      </w:r>
      <w:r w:rsidR="00FB7657">
        <w:rPr>
          <w:rFonts w:ascii="Arial" w:eastAsia="Arial" w:hAnsi="Arial" w:cs="Arial"/>
          <w:spacing w:val="-1"/>
        </w:rPr>
        <w:t xml:space="preserve"> 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w:t>
      </w:r>
      <w:proofErr w:type="gramStart"/>
      <w:r w:rsidR="00F23DEA">
        <w:rPr>
          <w:rFonts w:ascii="Arial" w:eastAsia="Arial" w:hAnsi="Arial" w:cs="Arial"/>
        </w:rPr>
        <w:tab/>
        <w:t xml:space="preserve">  </w:t>
      </w:r>
      <w:r w:rsidR="00A63B25">
        <w:rPr>
          <w:rFonts w:ascii="Arial" w:eastAsia="Arial" w:hAnsi="Arial" w:cs="Arial"/>
        </w:rPr>
        <w:t>1</w:t>
      </w:r>
      <w:proofErr w:type="gramEnd"/>
      <w:r w:rsidR="00F23DEA">
        <w:rPr>
          <w:rFonts w:ascii="Arial" w:eastAsia="Arial" w:hAnsi="Arial" w:cs="Arial"/>
        </w:rPr>
        <w:tab/>
        <w:t xml:space="preserve">:   </w:t>
      </w:r>
      <w:r w:rsidR="00E64CBA">
        <w:rPr>
          <w:rFonts w:ascii="Arial" w:eastAsia="Arial" w:hAnsi="Arial" w:cs="Arial"/>
        </w:rPr>
        <w:t>38</w:t>
      </w:r>
      <w:r w:rsidR="00F23DEA">
        <w:rPr>
          <w:rFonts w:ascii="Arial" w:eastAsia="Arial" w:hAnsi="Arial" w:cs="Arial"/>
        </w:rPr>
        <w:tab/>
      </w:r>
      <w:r w:rsidR="00FB7657">
        <w:rPr>
          <w:rFonts w:ascii="Arial" w:eastAsia="Arial" w:hAnsi="Arial" w:cs="Arial"/>
          <w:spacing w:val="-1"/>
        </w:rPr>
        <w:t>Cli</w:t>
      </w:r>
      <w:r w:rsidR="00FB7657">
        <w:rPr>
          <w:rFonts w:ascii="Arial" w:eastAsia="Arial" w:hAnsi="Arial" w:cs="Arial"/>
        </w:rPr>
        <w:t>n</w:t>
      </w:r>
      <w:r w:rsidR="00FB7657">
        <w:rPr>
          <w:rFonts w:ascii="Arial" w:eastAsia="Arial" w:hAnsi="Arial" w:cs="Arial"/>
          <w:spacing w:val="-1"/>
        </w:rPr>
        <w:t>i</w:t>
      </w:r>
      <w:r w:rsidR="00FB7657">
        <w:rPr>
          <w:rFonts w:ascii="Arial" w:eastAsia="Arial" w:hAnsi="Arial" w:cs="Arial"/>
        </w:rPr>
        <w:t>cal</w:t>
      </w:r>
      <w:r w:rsidR="00FB7657">
        <w:rPr>
          <w:rFonts w:ascii="Arial" w:eastAsia="Arial" w:hAnsi="Arial" w:cs="Arial"/>
          <w:spacing w:val="1"/>
        </w:rPr>
        <w:t xml:space="preserve"> </w:t>
      </w:r>
      <w:r w:rsidR="00FB7657">
        <w:rPr>
          <w:rFonts w:ascii="Arial" w:eastAsia="Arial" w:hAnsi="Arial" w:cs="Arial"/>
          <w:spacing w:val="-1"/>
        </w:rPr>
        <w:t>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 xml:space="preserve">o </w:t>
      </w:r>
      <w:r w:rsidR="00F23DEA">
        <w:rPr>
          <w:rFonts w:ascii="Arial" w:eastAsia="Arial" w:hAnsi="Arial" w:cs="Arial"/>
        </w:rPr>
        <w:t xml:space="preserve">     </w:t>
      </w:r>
      <w:r w:rsidR="00A63B25">
        <w:rPr>
          <w:rFonts w:ascii="Arial" w:eastAsia="Arial" w:hAnsi="Arial" w:cs="Arial"/>
        </w:rPr>
        <w:t>1</w:t>
      </w:r>
      <w:r w:rsidR="00F23DEA">
        <w:rPr>
          <w:rFonts w:ascii="Arial" w:eastAsia="Arial" w:hAnsi="Arial" w:cs="Arial"/>
        </w:rPr>
        <w:tab/>
        <w:t xml:space="preserve">:    </w:t>
      </w:r>
      <w:r w:rsidR="003E2E47">
        <w:rPr>
          <w:rFonts w:ascii="Arial" w:eastAsia="Arial" w:hAnsi="Arial" w:cs="Arial"/>
        </w:rPr>
        <w:t>4</w:t>
      </w:r>
      <w:r w:rsidR="003405D8">
        <w:rPr>
          <w:rFonts w:ascii="Arial" w:eastAsia="Arial" w:hAnsi="Arial" w:cs="Arial"/>
        </w:rPr>
        <w:t>-</w:t>
      </w:r>
      <w:r w:rsidR="00E64CBA">
        <w:rPr>
          <w:rFonts w:ascii="Arial" w:eastAsia="Arial" w:hAnsi="Arial" w:cs="Arial"/>
        </w:rPr>
        <w:t>5</w:t>
      </w:r>
      <w:r w:rsidR="00F23DEA">
        <w:rPr>
          <w:rFonts w:ascii="Arial" w:eastAsia="Arial" w:hAnsi="Arial" w:cs="Arial"/>
        </w:rPr>
        <w:tab/>
        <w:t>S</w:t>
      </w:r>
      <w:r w:rsidR="00FB7657">
        <w:rPr>
          <w:rFonts w:ascii="Arial" w:eastAsia="Arial" w:hAnsi="Arial" w:cs="Arial"/>
          <w:spacing w:val="-1"/>
        </w:rPr>
        <w:t>i</w:t>
      </w:r>
      <w:r w:rsidR="00FB7657">
        <w:rPr>
          <w:rFonts w:ascii="Arial" w:eastAsia="Arial" w:hAnsi="Arial" w:cs="Arial"/>
          <w:spacing w:val="1"/>
        </w:rPr>
        <w:t>m</w:t>
      </w:r>
      <w:r w:rsidR="00FB7657">
        <w:rPr>
          <w:rFonts w:ascii="Arial" w:eastAsia="Arial" w:hAnsi="Arial" w:cs="Arial"/>
        </w:rPr>
        <w:t>u</w:t>
      </w:r>
      <w:r w:rsidR="00FB7657">
        <w:rPr>
          <w:rFonts w:ascii="Arial" w:eastAsia="Arial" w:hAnsi="Arial" w:cs="Arial"/>
          <w:spacing w:val="-1"/>
        </w:rPr>
        <w:t>l</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on</w:t>
      </w:r>
      <w:r w:rsidR="00ED1529">
        <w:rPr>
          <w:rFonts w:ascii="Arial" w:eastAsia="Arial" w:hAnsi="Arial" w:cs="Arial"/>
        </w:rPr>
        <w:t xml:space="preserve"> Ratio   </w:t>
      </w:r>
      <w:r w:rsidR="00A63B25">
        <w:rPr>
          <w:rFonts w:ascii="Arial" w:eastAsia="Arial" w:hAnsi="Arial" w:cs="Arial"/>
        </w:rPr>
        <w:t>1: 4-</w:t>
      </w:r>
      <w:r w:rsidR="00E64CBA">
        <w:rPr>
          <w:rFonts w:ascii="Arial" w:eastAsia="Arial" w:hAnsi="Arial" w:cs="Arial"/>
        </w:rPr>
        <w:t>6</w:t>
      </w:r>
    </w:p>
    <w:p w14:paraId="0BCFCB45" w14:textId="77777777" w:rsidR="00AF2FC3"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Pr>
          <w:rFonts w:ascii="Arial" w:eastAsia="Arial" w:hAnsi="Arial" w:cs="Arial"/>
        </w:rPr>
        <w:tab/>
      </w:r>
      <w:r w:rsidR="00FB7657">
        <w:rPr>
          <w:rFonts w:ascii="Arial" w:eastAsia="Arial" w:hAnsi="Arial" w:cs="Arial"/>
        </w:rPr>
        <w:t xml:space="preserve"> </w:t>
      </w:r>
      <w:r w:rsidR="00FB7657">
        <w:rPr>
          <w:rFonts w:ascii="Arial" w:eastAsia="Arial" w:hAnsi="Arial" w:cs="Arial"/>
          <w:spacing w:val="1"/>
        </w:rPr>
        <w:t>(</w:t>
      </w:r>
      <w:r>
        <w:rPr>
          <w:rFonts w:ascii="Arial" w:eastAsia="Arial" w:hAnsi="Arial" w:cs="Arial"/>
          <w:spacing w:val="1"/>
        </w:rPr>
        <w:t xml:space="preserve">Faculty to student ratios: </w:t>
      </w:r>
      <w:r w:rsidR="00FB7657">
        <w:rPr>
          <w:rFonts w:ascii="Arial" w:eastAsia="Arial" w:hAnsi="Arial" w:cs="Arial"/>
          <w:spacing w:val="-1"/>
        </w:rPr>
        <w:t>Pl</w:t>
      </w:r>
      <w:r w:rsidR="00FB7657">
        <w:rPr>
          <w:rFonts w:ascii="Arial" w:eastAsia="Arial" w:hAnsi="Arial" w:cs="Arial"/>
        </w:rPr>
        <w:t>ease</w:t>
      </w:r>
      <w:r w:rsidR="00FB7657">
        <w:rPr>
          <w:rFonts w:ascii="Arial" w:eastAsia="Arial" w:hAnsi="Arial" w:cs="Arial"/>
          <w:spacing w:val="1"/>
        </w:rPr>
        <w:t xml:space="preserve"> </w:t>
      </w:r>
      <w:r w:rsidR="00FB7657">
        <w:rPr>
          <w:rFonts w:ascii="Arial" w:eastAsia="Arial" w:hAnsi="Arial" w:cs="Arial"/>
        </w:rPr>
        <w:t>use</w:t>
      </w:r>
      <w:r w:rsidR="00FB7657">
        <w:rPr>
          <w:rFonts w:ascii="Arial" w:eastAsia="Arial" w:hAnsi="Arial" w:cs="Arial"/>
          <w:spacing w:val="-2"/>
        </w:rPr>
        <w:t xml:space="preserve">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nu</w:t>
      </w:r>
      <w:r w:rsidR="00FB7657">
        <w:rPr>
          <w:rFonts w:ascii="Arial" w:eastAsia="Arial" w:hAnsi="Arial" w:cs="Arial"/>
          <w:spacing w:val="1"/>
        </w:rPr>
        <w:t>m</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rPr>
        <w:t xml:space="preserve">r </w:t>
      </w:r>
      <w:r w:rsidR="00FB7657">
        <w:rPr>
          <w:rFonts w:ascii="Arial" w:eastAsia="Arial" w:hAnsi="Arial" w:cs="Arial"/>
          <w:spacing w:val="-3"/>
        </w:rPr>
        <w:t>o</w:t>
      </w:r>
      <w:r w:rsidR="00FB7657">
        <w:rPr>
          <w:rFonts w:ascii="Arial" w:eastAsia="Arial" w:hAnsi="Arial" w:cs="Arial"/>
        </w:rPr>
        <w:t>f</w:t>
      </w:r>
      <w:r w:rsidR="00FB7657">
        <w:rPr>
          <w:rFonts w:ascii="Arial" w:eastAsia="Arial" w:hAnsi="Arial" w:cs="Arial"/>
          <w:spacing w:val="5"/>
        </w:rPr>
        <w:t xml:space="preserve"> </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uden</w:t>
      </w:r>
      <w:r w:rsidR="00FB7657">
        <w:rPr>
          <w:rFonts w:ascii="Arial" w:eastAsia="Arial" w:hAnsi="Arial" w:cs="Arial"/>
          <w:spacing w:val="-1"/>
        </w:rPr>
        <w:t>t</w:t>
      </w:r>
      <w:r w:rsidR="00FB7657">
        <w:rPr>
          <w:rFonts w:ascii="Arial" w:eastAsia="Arial" w:hAnsi="Arial" w:cs="Arial"/>
        </w:rPr>
        <w:t>s</w:t>
      </w:r>
      <w:r w:rsidR="00FB7657">
        <w:rPr>
          <w:rFonts w:ascii="Arial" w:eastAsia="Arial" w:hAnsi="Arial" w:cs="Arial"/>
          <w:spacing w:val="1"/>
        </w:rPr>
        <w:t xml:space="preserve"> </w:t>
      </w:r>
      <w:r w:rsidR="00FB7657">
        <w:rPr>
          <w:rFonts w:ascii="Arial" w:eastAsia="Arial" w:hAnsi="Arial" w:cs="Arial"/>
          <w:spacing w:val="-3"/>
        </w:rPr>
        <w:t>a</w:t>
      </w:r>
      <w:r w:rsidR="00FB7657">
        <w:rPr>
          <w:rFonts w:ascii="Arial" w:eastAsia="Arial" w:hAnsi="Arial" w:cs="Arial"/>
        </w:rPr>
        <w:t xml:space="preserve">t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1"/>
        </w:rPr>
        <w:t xml:space="preserve"> </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spacing w:val="2"/>
        </w:rPr>
        <w:t>g</w:t>
      </w:r>
      <w:r w:rsidR="00FB7657">
        <w:rPr>
          <w:rFonts w:ascii="Arial" w:eastAsia="Arial" w:hAnsi="Arial" w:cs="Arial"/>
          <w:spacing w:val="-1"/>
        </w:rPr>
        <w:t>i</w:t>
      </w:r>
      <w:r w:rsidR="00FB7657">
        <w:rPr>
          <w:rFonts w:ascii="Arial" w:eastAsia="Arial" w:hAnsi="Arial" w:cs="Arial"/>
        </w:rPr>
        <w:t>n</w:t>
      </w:r>
      <w:r w:rsidR="00FB7657">
        <w:rPr>
          <w:rFonts w:ascii="Arial" w:eastAsia="Arial" w:hAnsi="Arial" w:cs="Arial"/>
          <w:spacing w:val="-3"/>
        </w:rPr>
        <w:t>n</w:t>
      </w:r>
      <w:r w:rsidR="00FB7657">
        <w:rPr>
          <w:rFonts w:ascii="Arial" w:eastAsia="Arial" w:hAnsi="Arial" w:cs="Arial"/>
          <w:spacing w:val="-1"/>
        </w:rPr>
        <w:t>i</w:t>
      </w:r>
      <w:r w:rsidR="00FB7657">
        <w:rPr>
          <w:rFonts w:ascii="Arial" w:eastAsia="Arial" w:hAnsi="Arial" w:cs="Arial"/>
        </w:rPr>
        <w:t>ng</w:t>
      </w:r>
      <w:r w:rsidR="00FB7657">
        <w:rPr>
          <w:rFonts w:ascii="Arial" w:eastAsia="Arial" w:hAnsi="Arial" w:cs="Arial"/>
          <w:spacing w:val="3"/>
        </w:rPr>
        <w:t xml:space="preserve"> </w:t>
      </w:r>
      <w:r w:rsidR="00FB7657">
        <w:rPr>
          <w:rFonts w:ascii="Arial" w:eastAsia="Arial" w:hAnsi="Arial" w:cs="Arial"/>
          <w:spacing w:val="-3"/>
        </w:rPr>
        <w:t>o</w:t>
      </w:r>
      <w:r w:rsidR="00FB7657">
        <w:rPr>
          <w:rFonts w:ascii="Arial" w:eastAsia="Arial" w:hAnsi="Arial" w:cs="Arial"/>
        </w:rPr>
        <w:t xml:space="preserve">f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se</w:t>
      </w:r>
      <w:r w:rsidR="00FB7657">
        <w:rPr>
          <w:rFonts w:ascii="Arial" w:eastAsia="Arial" w:hAnsi="Arial" w:cs="Arial"/>
          <w:spacing w:val="1"/>
        </w:rPr>
        <w:t>m</w:t>
      </w:r>
      <w:r w:rsidR="00FB7657">
        <w:rPr>
          <w:rFonts w:ascii="Arial" w:eastAsia="Arial" w:hAnsi="Arial" w:cs="Arial"/>
        </w:rPr>
        <w:t>e</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er</w:t>
      </w:r>
      <w:r w:rsidR="00FB7657">
        <w:rPr>
          <w:rFonts w:ascii="Arial" w:eastAsia="Arial" w:hAnsi="Arial" w:cs="Arial"/>
          <w:spacing w:val="-3"/>
        </w:rPr>
        <w:t xml:space="preserve"> </w:t>
      </w:r>
      <w:r w:rsidR="00FB7657">
        <w:rPr>
          <w:rFonts w:ascii="Arial" w:eastAsia="Arial" w:hAnsi="Arial" w:cs="Arial"/>
          <w:spacing w:val="3"/>
        </w:rPr>
        <w:t>f</w:t>
      </w:r>
      <w:r w:rsidR="00FB7657">
        <w:rPr>
          <w:rFonts w:ascii="Arial" w:eastAsia="Arial" w:hAnsi="Arial" w:cs="Arial"/>
          <w:spacing w:val="-3"/>
        </w:rPr>
        <w:t>o</w:t>
      </w:r>
      <w:r w:rsidR="00FB7657">
        <w:rPr>
          <w:rFonts w:ascii="Arial" w:eastAsia="Arial" w:hAnsi="Arial" w:cs="Arial"/>
        </w:rPr>
        <w:t xml:space="preserve">r </w:t>
      </w:r>
      <w:r w:rsidR="00FB7657">
        <w:rPr>
          <w:rFonts w:ascii="Arial" w:eastAsia="Arial" w:hAnsi="Arial" w:cs="Arial"/>
          <w:spacing w:val="1"/>
        </w:rPr>
        <w:t>t</w:t>
      </w:r>
      <w:r w:rsidR="00FB7657">
        <w:rPr>
          <w:rFonts w:ascii="Arial" w:eastAsia="Arial" w:hAnsi="Arial" w:cs="Arial"/>
          <w:spacing w:val="-3"/>
        </w:rPr>
        <w:t>h</w:t>
      </w:r>
      <w:r w:rsidR="00FB7657">
        <w:rPr>
          <w:rFonts w:ascii="Arial" w:eastAsia="Arial" w:hAnsi="Arial" w:cs="Arial"/>
        </w:rPr>
        <w:t>ese</w:t>
      </w:r>
      <w:r>
        <w:rPr>
          <w:rFonts w:ascii="Arial" w:eastAsia="Arial" w:hAnsi="Arial" w:cs="Arial"/>
          <w:spacing w:val="1"/>
        </w:rPr>
        <w:t>.</w:t>
      </w:r>
      <w:r w:rsidR="00FB7657">
        <w:rPr>
          <w:rFonts w:ascii="Arial" w:eastAsia="Arial" w:hAnsi="Arial" w:cs="Arial"/>
        </w:rPr>
        <w:t>)</w:t>
      </w:r>
    </w:p>
    <w:p w14:paraId="3DB5D1B6" w14:textId="77777777" w:rsidR="00AF2FC3" w:rsidRDefault="00AF2FC3">
      <w:pPr>
        <w:spacing w:before="6" w:after="0" w:line="120" w:lineRule="exact"/>
        <w:rPr>
          <w:sz w:val="12"/>
          <w:szCs w:val="12"/>
        </w:rPr>
      </w:pPr>
    </w:p>
    <w:p w14:paraId="033AFD13" w14:textId="77777777" w:rsidR="00AF2FC3" w:rsidRDefault="00AF2FC3">
      <w:pPr>
        <w:spacing w:after="0" w:line="200" w:lineRule="exact"/>
        <w:rPr>
          <w:sz w:val="20"/>
          <w:szCs w:val="20"/>
        </w:rPr>
      </w:pPr>
    </w:p>
    <w:p w14:paraId="090B8019" w14:textId="77777777" w:rsidR="007F0CEF" w:rsidRDefault="00FB7657">
      <w:pPr>
        <w:spacing w:after="0" w:line="240" w:lineRule="auto"/>
        <w:ind w:left="460" w:right="-2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Si</w:t>
      </w:r>
      <w:r>
        <w:rPr>
          <w:rFonts w:ascii="Arial" w:eastAsia="Arial" w:hAnsi="Arial" w:cs="Arial"/>
          <w:spacing w:val="1"/>
        </w:rPr>
        <w:t>t</w:t>
      </w:r>
      <w:r>
        <w:rPr>
          <w:rFonts w:ascii="Arial" w:eastAsia="Arial" w:hAnsi="Arial" w:cs="Arial"/>
        </w:rPr>
        <w:t>e</w:t>
      </w:r>
      <w:r w:rsidR="007F0CEF">
        <w:rPr>
          <w:rFonts w:ascii="Arial" w:eastAsia="Arial" w:hAnsi="Arial" w:cs="Arial"/>
        </w:rPr>
        <w:t xml:space="preserve"> Evaluation</w:t>
      </w:r>
      <w:r w:rsidR="00423CE4">
        <w:rPr>
          <w:rFonts w:ascii="Arial" w:eastAsia="Arial" w:hAnsi="Arial" w:cs="Arial"/>
        </w:rPr>
        <w:t xml:space="preserve"> (Please list strengths and/or limitations specific to each site)</w:t>
      </w:r>
    </w:p>
    <w:p w14:paraId="193DE96C" w14:textId="77777777" w:rsidR="00D73035" w:rsidRPr="00D73035" w:rsidRDefault="00D73035" w:rsidP="00D73035">
      <w:pPr>
        <w:spacing w:before="6" w:after="0" w:line="240" w:lineRule="exact"/>
        <w:ind w:left="460"/>
        <w:rPr>
          <w:sz w:val="24"/>
          <w:szCs w:val="24"/>
          <w:u w:val="single"/>
        </w:rPr>
      </w:pPr>
      <w:r w:rsidRPr="00D73035">
        <w:rPr>
          <w:sz w:val="24"/>
          <w:szCs w:val="24"/>
          <w:u w:val="single"/>
        </w:rPr>
        <w:t>Elko:</w:t>
      </w:r>
    </w:p>
    <w:p w14:paraId="77309064" w14:textId="77777777" w:rsidR="00AF2FC3" w:rsidRDefault="00A63B25" w:rsidP="00D73035">
      <w:pPr>
        <w:spacing w:before="6" w:after="0" w:line="240" w:lineRule="exact"/>
        <w:ind w:left="460"/>
        <w:rPr>
          <w:sz w:val="24"/>
          <w:szCs w:val="24"/>
        </w:rPr>
      </w:pPr>
      <w:r>
        <w:rPr>
          <w:sz w:val="24"/>
          <w:szCs w:val="24"/>
        </w:rPr>
        <w:t>NNRH OB Unit:</w:t>
      </w:r>
      <w:r w:rsidR="002A664C">
        <w:rPr>
          <w:sz w:val="24"/>
          <w:szCs w:val="24"/>
        </w:rPr>
        <w:t xml:space="preserve"> </w:t>
      </w:r>
      <w:r w:rsidR="003E2E47">
        <w:rPr>
          <w:sz w:val="24"/>
          <w:szCs w:val="24"/>
        </w:rPr>
        <w:t>Having only 4 students rotate through this clinical area</w:t>
      </w:r>
      <w:r w:rsidR="0018475A">
        <w:rPr>
          <w:sz w:val="24"/>
          <w:szCs w:val="24"/>
        </w:rPr>
        <w:t xml:space="preserve"> continued to</w:t>
      </w:r>
      <w:r w:rsidR="003E2E47">
        <w:rPr>
          <w:sz w:val="24"/>
          <w:szCs w:val="24"/>
        </w:rPr>
        <w:t xml:space="preserve"> work well this semester. The students were able</w:t>
      </w:r>
      <w:r w:rsidR="00C85C53">
        <w:rPr>
          <w:sz w:val="24"/>
          <w:szCs w:val="24"/>
        </w:rPr>
        <w:t xml:space="preserve"> to</w:t>
      </w:r>
      <w:r w:rsidR="003E2E47">
        <w:rPr>
          <w:sz w:val="24"/>
          <w:szCs w:val="24"/>
        </w:rPr>
        <w:t xml:space="preserve"> participate in the care of a variety of patients, without the unit seeming </w:t>
      </w:r>
      <w:proofErr w:type="gramStart"/>
      <w:r w:rsidR="003E2E47">
        <w:rPr>
          <w:sz w:val="24"/>
          <w:szCs w:val="24"/>
        </w:rPr>
        <w:t>over crowded</w:t>
      </w:r>
      <w:proofErr w:type="gramEnd"/>
      <w:r w:rsidR="003E2E47">
        <w:rPr>
          <w:sz w:val="24"/>
          <w:szCs w:val="24"/>
        </w:rPr>
        <w:t xml:space="preserve">. Students were able to focus on their own patients without having to share care with another student. I think this also aided in less temptation of the students to share work. </w:t>
      </w:r>
      <w:r w:rsidR="0018475A">
        <w:rPr>
          <w:sz w:val="24"/>
          <w:szCs w:val="24"/>
        </w:rPr>
        <w:t xml:space="preserve">I did consider moving the times of the clinical day in hope of allowing the students to see more deliveries, however, after the number of deliveries were counted between 0700 to 1300 and 1300 to 1900, the totals were </w:t>
      </w:r>
      <w:r w:rsidR="00C85C53">
        <w:rPr>
          <w:sz w:val="24"/>
          <w:szCs w:val="24"/>
        </w:rPr>
        <w:t>close</w:t>
      </w:r>
      <w:r w:rsidR="0018475A">
        <w:rPr>
          <w:sz w:val="24"/>
          <w:szCs w:val="24"/>
        </w:rPr>
        <w:t xml:space="preserve"> to the same. </w:t>
      </w:r>
      <w:r w:rsidR="00C85C53">
        <w:rPr>
          <w:sz w:val="24"/>
          <w:szCs w:val="24"/>
        </w:rPr>
        <w:t>So,</w:t>
      </w:r>
      <w:r w:rsidR="0018475A">
        <w:rPr>
          <w:sz w:val="24"/>
          <w:szCs w:val="24"/>
        </w:rPr>
        <w:t xml:space="preserve"> I have decided to continue the clinical times from 0630-1430.</w:t>
      </w:r>
    </w:p>
    <w:p w14:paraId="1D2037D1" w14:textId="77777777" w:rsidR="0094486C" w:rsidRDefault="0094486C" w:rsidP="00D73035">
      <w:pPr>
        <w:spacing w:before="6" w:after="0" w:line="240" w:lineRule="exact"/>
        <w:ind w:left="460"/>
        <w:rPr>
          <w:sz w:val="24"/>
          <w:szCs w:val="24"/>
        </w:rPr>
      </w:pPr>
      <w:r>
        <w:rPr>
          <w:sz w:val="24"/>
          <w:szCs w:val="24"/>
        </w:rPr>
        <w:t xml:space="preserve"> </w:t>
      </w:r>
    </w:p>
    <w:p w14:paraId="780A02F2" w14:textId="77777777" w:rsidR="0094486C" w:rsidRDefault="0094486C" w:rsidP="00D73035">
      <w:pPr>
        <w:spacing w:before="6" w:after="0" w:line="240" w:lineRule="exact"/>
        <w:ind w:left="460"/>
        <w:rPr>
          <w:sz w:val="24"/>
          <w:szCs w:val="24"/>
        </w:rPr>
      </w:pPr>
      <w:r>
        <w:rPr>
          <w:sz w:val="24"/>
          <w:szCs w:val="24"/>
        </w:rPr>
        <w:t xml:space="preserve">According to end of course evaluations completed by the students, </w:t>
      </w:r>
      <w:r w:rsidR="00A820B3">
        <w:rPr>
          <w:sz w:val="24"/>
          <w:szCs w:val="24"/>
        </w:rPr>
        <w:t>all Elko students who completed the evaluation (</w:t>
      </w:r>
      <w:r w:rsidR="00DE4AAC">
        <w:rPr>
          <w:sz w:val="24"/>
          <w:szCs w:val="24"/>
        </w:rPr>
        <w:t>19 out of 22</w:t>
      </w:r>
      <w:r w:rsidR="00A820B3">
        <w:rPr>
          <w:sz w:val="24"/>
          <w:szCs w:val="24"/>
        </w:rPr>
        <w:t>) agreed or strongly agreed that their clinical site</w:t>
      </w:r>
      <w:r w:rsidR="00C85C53">
        <w:rPr>
          <w:sz w:val="24"/>
          <w:szCs w:val="24"/>
        </w:rPr>
        <w:t xml:space="preserve"> (NNRH)</w:t>
      </w:r>
      <w:r w:rsidR="00A820B3">
        <w:rPr>
          <w:sz w:val="24"/>
          <w:szCs w:val="24"/>
        </w:rPr>
        <w:t xml:space="preserve"> provided a supportive learning environment and strongly agreed to suggest continuing clinicals at NNRH. As always, comments reflected the desire for more clinical days on OB </w:t>
      </w:r>
      <w:r w:rsidR="00C85C53">
        <w:rPr>
          <w:sz w:val="24"/>
          <w:szCs w:val="24"/>
        </w:rPr>
        <w:t>and simulation days</w:t>
      </w:r>
      <w:r w:rsidR="00A820B3">
        <w:rPr>
          <w:sz w:val="24"/>
          <w:szCs w:val="24"/>
        </w:rPr>
        <w:t xml:space="preserve">. </w:t>
      </w:r>
      <w:r w:rsidR="00DE4AAC">
        <w:rPr>
          <w:sz w:val="24"/>
          <w:szCs w:val="24"/>
        </w:rPr>
        <w:t xml:space="preserve">Other topics of comments included the appreciation </w:t>
      </w:r>
      <w:r w:rsidR="003F22AA">
        <w:rPr>
          <w:sz w:val="24"/>
          <w:szCs w:val="24"/>
        </w:rPr>
        <w:t xml:space="preserve">of the academic support of the OB staff as well. </w:t>
      </w:r>
    </w:p>
    <w:p w14:paraId="331FFCB2" w14:textId="77777777" w:rsidR="00D73035" w:rsidRDefault="00D73035" w:rsidP="00D73035">
      <w:pPr>
        <w:spacing w:before="6" w:after="0" w:line="240" w:lineRule="exact"/>
        <w:ind w:left="460"/>
        <w:rPr>
          <w:sz w:val="24"/>
          <w:szCs w:val="24"/>
        </w:rPr>
      </w:pPr>
    </w:p>
    <w:p w14:paraId="6D2DF906" w14:textId="77777777" w:rsidR="00D73035" w:rsidRDefault="00D73035" w:rsidP="00D73035">
      <w:pPr>
        <w:spacing w:before="6" w:after="0" w:line="240" w:lineRule="exact"/>
        <w:ind w:left="460"/>
        <w:rPr>
          <w:sz w:val="24"/>
          <w:szCs w:val="24"/>
          <w:u w:val="single"/>
        </w:rPr>
      </w:pPr>
      <w:r w:rsidRPr="00D73035">
        <w:rPr>
          <w:sz w:val="24"/>
          <w:szCs w:val="24"/>
          <w:u w:val="single"/>
        </w:rPr>
        <w:t>Winnemucca</w:t>
      </w:r>
      <w:r w:rsidR="00E64CBA">
        <w:rPr>
          <w:sz w:val="24"/>
          <w:szCs w:val="24"/>
          <w:u w:val="single"/>
        </w:rPr>
        <w:t xml:space="preserve"> (2020)</w:t>
      </w:r>
      <w:r w:rsidRPr="00D73035">
        <w:rPr>
          <w:sz w:val="24"/>
          <w:szCs w:val="24"/>
          <w:u w:val="single"/>
        </w:rPr>
        <w:t>:</w:t>
      </w:r>
    </w:p>
    <w:p w14:paraId="17B75C82" w14:textId="77777777" w:rsidR="00E64CBA" w:rsidRPr="00E64CBA" w:rsidRDefault="00E64CBA" w:rsidP="00E64CBA">
      <w:pPr>
        <w:spacing w:before="6" w:after="0" w:line="240" w:lineRule="exact"/>
        <w:ind w:left="460"/>
        <w:rPr>
          <w:sz w:val="24"/>
          <w:szCs w:val="24"/>
        </w:rPr>
      </w:pPr>
      <w:r w:rsidRPr="00E64CBA">
        <w:rPr>
          <w:sz w:val="24"/>
          <w:szCs w:val="24"/>
        </w:rPr>
        <w:t>HGH OB – The Ob unit this year has again grown in census, but the time frames of patient</w:t>
      </w:r>
    </w:p>
    <w:p w14:paraId="7064AE7B" w14:textId="77777777" w:rsidR="00D73035" w:rsidRDefault="00E64CBA" w:rsidP="00E64CBA">
      <w:pPr>
        <w:spacing w:before="6" w:after="0" w:line="240" w:lineRule="exact"/>
        <w:ind w:left="460"/>
        <w:rPr>
          <w:sz w:val="24"/>
          <w:szCs w:val="24"/>
          <w:u w:val="single"/>
        </w:rPr>
      </w:pPr>
      <w:r w:rsidRPr="00E64CBA">
        <w:rPr>
          <w:sz w:val="24"/>
          <w:szCs w:val="24"/>
        </w:rPr>
        <w:t>entrance for procedures has changed to later in the morning or evening before due to a change and</w:t>
      </w:r>
      <w:r>
        <w:rPr>
          <w:sz w:val="24"/>
          <w:szCs w:val="24"/>
        </w:rPr>
        <w:t xml:space="preserve"> </w:t>
      </w:r>
      <w:r w:rsidRPr="00E64CBA">
        <w:rPr>
          <w:sz w:val="24"/>
          <w:szCs w:val="24"/>
        </w:rPr>
        <w:t>influx of new providers- more MDs and Nurse-midwives. Students will continue to be limited to only two</w:t>
      </w:r>
      <w:r>
        <w:rPr>
          <w:sz w:val="24"/>
          <w:szCs w:val="24"/>
        </w:rPr>
        <w:t xml:space="preserve"> </w:t>
      </w:r>
      <w:r w:rsidR="00F407C3">
        <w:rPr>
          <w:sz w:val="24"/>
          <w:szCs w:val="24"/>
        </w:rPr>
        <w:t xml:space="preserve"> </w:t>
      </w:r>
      <w:r w:rsidRPr="00E64CBA">
        <w:rPr>
          <w:sz w:val="24"/>
          <w:szCs w:val="24"/>
        </w:rPr>
        <w:t>at a time on the unit due to census restrictions due to size. All staff were eager to have students on the</w:t>
      </w:r>
      <w:r w:rsidR="00541222">
        <w:rPr>
          <w:sz w:val="24"/>
          <w:szCs w:val="24"/>
        </w:rPr>
        <w:t xml:space="preserve"> </w:t>
      </w:r>
      <w:r w:rsidRPr="00E64CBA">
        <w:rPr>
          <w:sz w:val="24"/>
          <w:szCs w:val="24"/>
        </w:rPr>
        <w:t>unit and questioned why they did not have more clinical days with students. The plan is to speak with</w:t>
      </w:r>
      <w:r w:rsidR="00541222">
        <w:rPr>
          <w:sz w:val="24"/>
          <w:szCs w:val="24"/>
        </w:rPr>
        <w:t xml:space="preserve"> </w:t>
      </w:r>
      <w:r w:rsidRPr="00E64CBA">
        <w:rPr>
          <w:sz w:val="24"/>
          <w:szCs w:val="24"/>
        </w:rPr>
        <w:t>new OB manager(s) to determine a schedule to improve student interaction and education on the unit,</w:t>
      </w:r>
      <w:r w:rsidR="00541222">
        <w:rPr>
          <w:sz w:val="24"/>
          <w:szCs w:val="24"/>
        </w:rPr>
        <w:t xml:space="preserve"> </w:t>
      </w:r>
      <w:r w:rsidRPr="00E64CBA">
        <w:rPr>
          <w:sz w:val="24"/>
          <w:szCs w:val="24"/>
        </w:rPr>
        <w:t>possibly changing the times for clinical to meet the educational needs of the students. No further</w:t>
      </w:r>
      <w:r w:rsidR="00541222">
        <w:rPr>
          <w:sz w:val="24"/>
          <w:szCs w:val="24"/>
        </w:rPr>
        <w:t xml:space="preserve"> </w:t>
      </w:r>
      <w:r w:rsidRPr="00E64CBA">
        <w:rPr>
          <w:sz w:val="24"/>
          <w:szCs w:val="24"/>
        </w:rPr>
        <w:t>change in the clinical site is anticipated at this time.</w:t>
      </w:r>
    </w:p>
    <w:p w14:paraId="61869AEB" w14:textId="77777777" w:rsidR="00D73035" w:rsidRDefault="00D73035" w:rsidP="00D73035">
      <w:pPr>
        <w:spacing w:before="6" w:after="0" w:line="240" w:lineRule="exact"/>
        <w:ind w:left="460"/>
        <w:rPr>
          <w:sz w:val="24"/>
          <w:szCs w:val="24"/>
          <w:u w:val="single"/>
        </w:rPr>
      </w:pPr>
    </w:p>
    <w:p w14:paraId="03F21B7E" w14:textId="77777777" w:rsidR="00D73035" w:rsidRDefault="00D73035" w:rsidP="00D73035">
      <w:pPr>
        <w:spacing w:before="6" w:after="0" w:line="240" w:lineRule="exact"/>
        <w:ind w:left="460"/>
        <w:rPr>
          <w:sz w:val="24"/>
          <w:szCs w:val="24"/>
          <w:u w:val="single"/>
        </w:rPr>
      </w:pPr>
      <w:r>
        <w:rPr>
          <w:sz w:val="24"/>
          <w:szCs w:val="24"/>
          <w:u w:val="single"/>
        </w:rPr>
        <w:t>Pahrump:</w:t>
      </w:r>
    </w:p>
    <w:p w14:paraId="7A155662" w14:textId="77777777" w:rsidR="0095595A" w:rsidRDefault="0095595A" w:rsidP="00D73035">
      <w:pPr>
        <w:spacing w:before="6" w:after="0" w:line="240" w:lineRule="exact"/>
        <w:ind w:left="460"/>
        <w:rPr>
          <w:sz w:val="24"/>
          <w:szCs w:val="24"/>
          <w:u w:val="single"/>
        </w:rPr>
      </w:pPr>
    </w:p>
    <w:p w14:paraId="1F9FF4D9" w14:textId="77777777" w:rsidR="00DE4AAC" w:rsidRPr="00DE4AAC" w:rsidRDefault="00DE4AAC" w:rsidP="00DE4AAC">
      <w:pPr>
        <w:spacing w:before="6" w:after="0" w:line="240" w:lineRule="exact"/>
        <w:ind w:left="460"/>
        <w:rPr>
          <w:sz w:val="24"/>
          <w:szCs w:val="24"/>
        </w:rPr>
      </w:pPr>
      <w:r w:rsidRPr="00DE4AAC">
        <w:rPr>
          <w:sz w:val="24"/>
          <w:szCs w:val="24"/>
        </w:rPr>
        <w:lastRenderedPageBreak/>
        <w:t xml:space="preserve">Spring Valley </w:t>
      </w:r>
      <w:proofErr w:type="gramStart"/>
      <w:r w:rsidRPr="00DE4AAC">
        <w:rPr>
          <w:sz w:val="24"/>
          <w:szCs w:val="24"/>
        </w:rPr>
        <w:t>Hospital  in</w:t>
      </w:r>
      <w:proofErr w:type="gramEnd"/>
      <w:r w:rsidRPr="00DE4AAC">
        <w:rPr>
          <w:sz w:val="24"/>
          <w:szCs w:val="24"/>
        </w:rPr>
        <w:t xml:space="preserve"> Las Vegas was an excellent facility for our students to have their OB Clinical this rotation. The staff were welcoming and respectful to the students. The staff encouraged them to observe deliveries, c-sections, lactation consultant visits and caring for premature infants in the NICU. Due to the Covid virus, the students were not able to observe emergency c/sections because the patients had not been tested for the virus. The students gained experience in assessment of the mother during various stages of labor, maternal and newborn assessments, bathing of the newborn, administration of medications including </w:t>
      </w:r>
      <w:proofErr w:type="spellStart"/>
      <w:r w:rsidRPr="00DE4AAC">
        <w:rPr>
          <w:sz w:val="24"/>
          <w:szCs w:val="24"/>
        </w:rPr>
        <w:t>TdaP</w:t>
      </w:r>
      <w:proofErr w:type="spellEnd"/>
      <w:r w:rsidRPr="00DE4AAC">
        <w:rPr>
          <w:sz w:val="24"/>
          <w:szCs w:val="24"/>
        </w:rPr>
        <w:t xml:space="preserve">, Rhogam, flu vaccine to the mother in addition to vitamin K and erythromycin to the eyes of the newborns. The students also participated in testing of the newborn required by the state prior to discharge. Spring Valley Hospital delivers between 150 and 180 babies per month which provides an adequate number of babies to ensure a good experience for the students. Half of the students were able to spend a shift in the NICU. This provided an excellent opportunity to assess a level II newborn, participate in feeding of a premature newborn, interacting with speech therapists, interacting with the parents of the babies and caring for babies withdrawing from opioids. </w:t>
      </w:r>
    </w:p>
    <w:p w14:paraId="5680FD6D" w14:textId="77777777" w:rsidR="00DE4AAC" w:rsidRPr="00DE4AAC" w:rsidRDefault="00DE4AAC" w:rsidP="00DE4AAC">
      <w:pPr>
        <w:spacing w:before="6" w:after="0" w:line="240" w:lineRule="exact"/>
        <w:ind w:left="460"/>
        <w:rPr>
          <w:sz w:val="24"/>
          <w:szCs w:val="24"/>
        </w:rPr>
      </w:pPr>
      <w:r w:rsidRPr="00DE4AAC">
        <w:rPr>
          <w:sz w:val="24"/>
          <w:szCs w:val="24"/>
        </w:rPr>
        <w:t>I would highly recommend we use Spring Valley Hospital for future Obstetrical rotations.</w:t>
      </w:r>
    </w:p>
    <w:p w14:paraId="2D871B36" w14:textId="77777777" w:rsidR="0095595A" w:rsidRDefault="0095595A" w:rsidP="00D73035">
      <w:pPr>
        <w:spacing w:before="6" w:after="0" w:line="240" w:lineRule="exact"/>
        <w:ind w:left="460"/>
        <w:rPr>
          <w:sz w:val="24"/>
          <w:szCs w:val="24"/>
          <w:u w:val="single"/>
        </w:rPr>
      </w:pPr>
    </w:p>
    <w:p w14:paraId="332BAD93" w14:textId="77777777" w:rsidR="00A63B25" w:rsidRDefault="00A63B25">
      <w:pPr>
        <w:spacing w:before="6" w:after="0" w:line="240" w:lineRule="exact"/>
        <w:rPr>
          <w:sz w:val="24"/>
          <w:szCs w:val="24"/>
        </w:rPr>
      </w:pPr>
      <w:r>
        <w:rPr>
          <w:sz w:val="24"/>
          <w:szCs w:val="24"/>
        </w:rPr>
        <w:tab/>
      </w:r>
    </w:p>
    <w:p w14:paraId="2DAEBAC4" w14:textId="77777777" w:rsidR="00DB5E4B" w:rsidRDefault="00EE2C5B" w:rsidP="00D73035">
      <w:pPr>
        <w:spacing w:before="6" w:after="0" w:line="240" w:lineRule="exact"/>
        <w:ind w:left="460"/>
        <w:rPr>
          <w:sz w:val="24"/>
          <w:szCs w:val="24"/>
        </w:rPr>
      </w:pPr>
      <w:r>
        <w:rPr>
          <w:sz w:val="24"/>
          <w:szCs w:val="24"/>
        </w:rPr>
        <w:t>Real</w:t>
      </w:r>
      <w:r w:rsidR="00DB5E4B">
        <w:rPr>
          <w:sz w:val="24"/>
          <w:szCs w:val="24"/>
        </w:rPr>
        <w:t xml:space="preserve"> </w:t>
      </w:r>
      <w:r>
        <w:rPr>
          <w:sz w:val="24"/>
          <w:szCs w:val="24"/>
        </w:rPr>
        <w:t xml:space="preserve">Life scenarios: </w:t>
      </w:r>
    </w:p>
    <w:p w14:paraId="233FCD4B" w14:textId="77777777" w:rsidR="00DB5E4B" w:rsidRDefault="00DB5E4B" w:rsidP="00D73035">
      <w:pPr>
        <w:spacing w:before="6" w:after="0" w:line="240" w:lineRule="exact"/>
        <w:ind w:left="460"/>
        <w:rPr>
          <w:sz w:val="24"/>
          <w:szCs w:val="24"/>
        </w:rPr>
      </w:pPr>
    </w:p>
    <w:p w14:paraId="61B372C9" w14:textId="77777777" w:rsidR="00A63B25" w:rsidRDefault="002A664C" w:rsidP="00D73035">
      <w:pPr>
        <w:spacing w:before="6" w:after="0" w:line="240" w:lineRule="exact"/>
        <w:ind w:left="460"/>
        <w:rPr>
          <w:sz w:val="24"/>
          <w:szCs w:val="24"/>
        </w:rPr>
      </w:pPr>
      <w:r>
        <w:rPr>
          <w:sz w:val="24"/>
          <w:szCs w:val="24"/>
        </w:rPr>
        <w:t>These</w:t>
      </w:r>
      <w:r w:rsidR="00A63B25">
        <w:rPr>
          <w:sz w:val="24"/>
          <w:szCs w:val="24"/>
        </w:rPr>
        <w:t xml:space="preserve"> </w:t>
      </w:r>
      <w:r>
        <w:rPr>
          <w:sz w:val="24"/>
          <w:szCs w:val="24"/>
        </w:rPr>
        <w:t>clinical virtual scenarios were used again this year. The students were required to write a brief care plan in relationship to the scenarios and in some cases, the student’s s</w:t>
      </w:r>
      <w:r w:rsidR="00A64668">
        <w:rPr>
          <w:sz w:val="24"/>
          <w:szCs w:val="24"/>
        </w:rPr>
        <w:t>ubmissions did not show</w:t>
      </w:r>
      <w:r w:rsidR="00DB5E4B">
        <w:rPr>
          <w:sz w:val="24"/>
          <w:szCs w:val="24"/>
        </w:rPr>
        <w:t xml:space="preserve"> an</w:t>
      </w:r>
      <w:r w:rsidR="00A64668">
        <w:rPr>
          <w:sz w:val="24"/>
          <w:szCs w:val="24"/>
        </w:rPr>
        <w:t xml:space="preserve"> appropriate</w:t>
      </w:r>
      <w:r w:rsidR="00DB5E4B">
        <w:rPr>
          <w:sz w:val="24"/>
          <w:szCs w:val="24"/>
        </w:rPr>
        <w:t xml:space="preserve"> level</w:t>
      </w:r>
      <w:r w:rsidR="00A64668">
        <w:rPr>
          <w:sz w:val="24"/>
          <w:szCs w:val="24"/>
        </w:rPr>
        <w:t xml:space="preserve"> clinical</w:t>
      </w:r>
      <w:r>
        <w:rPr>
          <w:sz w:val="24"/>
          <w:szCs w:val="24"/>
        </w:rPr>
        <w:t xml:space="preserve"> reasoning</w:t>
      </w:r>
      <w:r w:rsidR="00A64668">
        <w:rPr>
          <w:sz w:val="24"/>
          <w:szCs w:val="24"/>
        </w:rPr>
        <w:t xml:space="preserve"> and </w:t>
      </w:r>
      <w:r w:rsidR="00DB5E4B">
        <w:rPr>
          <w:sz w:val="24"/>
          <w:szCs w:val="24"/>
        </w:rPr>
        <w:t>some</w:t>
      </w:r>
      <w:r w:rsidR="00A64668">
        <w:rPr>
          <w:sz w:val="24"/>
          <w:szCs w:val="24"/>
        </w:rPr>
        <w:t xml:space="preserve"> of the submissions appeared rushed and not </w:t>
      </w:r>
      <w:r w:rsidR="00DB5E4B">
        <w:rPr>
          <w:sz w:val="24"/>
          <w:szCs w:val="24"/>
        </w:rPr>
        <w:t>well thought out</w:t>
      </w:r>
      <w:r w:rsidR="00A64668">
        <w:rPr>
          <w:sz w:val="24"/>
          <w:szCs w:val="24"/>
        </w:rPr>
        <w:t xml:space="preserve">. </w:t>
      </w:r>
      <w:r w:rsidR="00DB5E4B">
        <w:rPr>
          <w:sz w:val="24"/>
          <w:szCs w:val="24"/>
        </w:rPr>
        <w:t xml:space="preserve"> The average grade on these three scenarios was </w:t>
      </w:r>
      <w:r w:rsidR="002B3B54">
        <w:rPr>
          <w:sz w:val="24"/>
          <w:szCs w:val="24"/>
        </w:rPr>
        <w:t>84-90</w:t>
      </w:r>
      <w:r w:rsidR="00DB5E4B">
        <w:rPr>
          <w:sz w:val="24"/>
          <w:szCs w:val="24"/>
        </w:rPr>
        <w:t xml:space="preserve">%. </w:t>
      </w:r>
      <w:r w:rsidR="002B3B54">
        <w:rPr>
          <w:sz w:val="24"/>
          <w:szCs w:val="24"/>
        </w:rPr>
        <w:t xml:space="preserve">Some of the students struggled with putting together a care plan where interventions and goals </w:t>
      </w:r>
      <w:proofErr w:type="gramStart"/>
      <w:r w:rsidR="002B3B54">
        <w:rPr>
          <w:sz w:val="24"/>
          <w:szCs w:val="24"/>
        </w:rPr>
        <w:t>actually supported</w:t>
      </w:r>
      <w:proofErr w:type="gramEnd"/>
      <w:r w:rsidR="002B3B54">
        <w:rPr>
          <w:sz w:val="24"/>
          <w:szCs w:val="24"/>
        </w:rPr>
        <w:t xml:space="preserve"> the </w:t>
      </w:r>
      <w:proofErr w:type="spellStart"/>
      <w:r w:rsidR="002B3B54">
        <w:rPr>
          <w:sz w:val="24"/>
          <w:szCs w:val="24"/>
        </w:rPr>
        <w:t>probem</w:t>
      </w:r>
      <w:proofErr w:type="spellEnd"/>
      <w:r w:rsidR="002B3B54">
        <w:rPr>
          <w:sz w:val="24"/>
          <w:szCs w:val="24"/>
        </w:rPr>
        <w:t xml:space="preserve">. Due to differences in clinical hours at each site, the extent to which Real Life was utilized was different for each site. </w:t>
      </w:r>
      <w:r w:rsidR="00D73035">
        <w:rPr>
          <w:sz w:val="24"/>
          <w:szCs w:val="24"/>
        </w:rPr>
        <w:t xml:space="preserve">  </w:t>
      </w:r>
    </w:p>
    <w:p w14:paraId="3C47803B" w14:textId="77777777" w:rsidR="00AF2FC3" w:rsidRDefault="00AF2FC3" w:rsidP="00D73035">
      <w:pPr>
        <w:spacing w:after="0" w:line="200" w:lineRule="exact"/>
        <w:ind w:left="460"/>
        <w:rPr>
          <w:sz w:val="20"/>
          <w:szCs w:val="20"/>
        </w:rPr>
      </w:pPr>
    </w:p>
    <w:p w14:paraId="1E0F30E6" w14:textId="77777777" w:rsidR="00D73035" w:rsidRPr="00D73035" w:rsidRDefault="00D73035" w:rsidP="00D73035">
      <w:pPr>
        <w:spacing w:after="0" w:line="200" w:lineRule="exact"/>
        <w:ind w:left="460"/>
        <w:rPr>
          <w:sz w:val="24"/>
          <w:szCs w:val="24"/>
        </w:rPr>
      </w:pPr>
    </w:p>
    <w:p w14:paraId="47D3BCBF" w14:textId="77777777" w:rsidR="00D73035" w:rsidRDefault="00A63B25" w:rsidP="00D73035">
      <w:pPr>
        <w:spacing w:after="0" w:line="200" w:lineRule="exact"/>
        <w:ind w:left="460"/>
        <w:rPr>
          <w:sz w:val="24"/>
          <w:szCs w:val="24"/>
        </w:rPr>
      </w:pPr>
      <w:r w:rsidRPr="004E1776">
        <w:rPr>
          <w:sz w:val="24"/>
          <w:szCs w:val="24"/>
        </w:rPr>
        <w:t>Simulation</w:t>
      </w:r>
      <w:r w:rsidR="004E1776">
        <w:rPr>
          <w:sz w:val="24"/>
          <w:szCs w:val="24"/>
        </w:rPr>
        <w:t xml:space="preserve">: </w:t>
      </w:r>
    </w:p>
    <w:p w14:paraId="20FCD962" w14:textId="77777777" w:rsidR="00D73035" w:rsidRDefault="00D73035" w:rsidP="00D73035">
      <w:pPr>
        <w:spacing w:after="0" w:line="200" w:lineRule="exact"/>
        <w:ind w:left="460"/>
        <w:rPr>
          <w:sz w:val="24"/>
          <w:szCs w:val="24"/>
        </w:rPr>
      </w:pPr>
    </w:p>
    <w:p w14:paraId="1F2C50F5" w14:textId="77777777" w:rsidR="00D73035" w:rsidRPr="00D73035" w:rsidRDefault="00D73035" w:rsidP="00D73035">
      <w:pPr>
        <w:spacing w:after="0" w:line="240" w:lineRule="auto"/>
        <w:ind w:left="460"/>
        <w:rPr>
          <w:sz w:val="24"/>
          <w:szCs w:val="24"/>
          <w:u w:val="single"/>
        </w:rPr>
      </w:pPr>
      <w:r w:rsidRPr="00D73035">
        <w:rPr>
          <w:sz w:val="24"/>
          <w:szCs w:val="24"/>
          <w:u w:val="single"/>
        </w:rPr>
        <w:t>Winnemucca &amp; Elko:</w:t>
      </w:r>
    </w:p>
    <w:p w14:paraId="022A7E01" w14:textId="77777777" w:rsidR="00D73035" w:rsidRDefault="00D73035" w:rsidP="00D73035">
      <w:pPr>
        <w:spacing w:after="0" w:line="240" w:lineRule="auto"/>
        <w:ind w:left="460"/>
        <w:rPr>
          <w:sz w:val="24"/>
          <w:szCs w:val="24"/>
        </w:rPr>
      </w:pPr>
    </w:p>
    <w:p w14:paraId="3330AC47" w14:textId="77777777" w:rsidR="00DB5E4B" w:rsidRDefault="00D54B3F" w:rsidP="00D73035">
      <w:pPr>
        <w:spacing w:after="0" w:line="240" w:lineRule="auto"/>
        <w:ind w:left="460"/>
        <w:rPr>
          <w:sz w:val="24"/>
          <w:szCs w:val="24"/>
        </w:rPr>
      </w:pPr>
      <w:r>
        <w:rPr>
          <w:sz w:val="24"/>
          <w:szCs w:val="24"/>
        </w:rPr>
        <w:t>Elko</w:t>
      </w:r>
      <w:r w:rsidR="00541222">
        <w:rPr>
          <w:sz w:val="24"/>
          <w:szCs w:val="24"/>
        </w:rPr>
        <w:t xml:space="preserve"> and Winnemucca</w:t>
      </w:r>
      <w:r>
        <w:rPr>
          <w:sz w:val="24"/>
          <w:szCs w:val="24"/>
        </w:rPr>
        <w:t xml:space="preserve"> </w:t>
      </w:r>
      <w:r w:rsidR="00EE2C5B">
        <w:rPr>
          <w:sz w:val="24"/>
          <w:szCs w:val="24"/>
        </w:rPr>
        <w:t xml:space="preserve">continued to participate in 4 different simulated scenarios with </w:t>
      </w:r>
      <w:r w:rsidR="000070C6">
        <w:rPr>
          <w:sz w:val="24"/>
          <w:szCs w:val="24"/>
        </w:rPr>
        <w:t>high-fidelity</w:t>
      </w:r>
      <w:r w:rsidR="00D73035">
        <w:rPr>
          <w:sz w:val="24"/>
          <w:szCs w:val="24"/>
        </w:rPr>
        <w:t xml:space="preserve"> Lucina simulator</w:t>
      </w:r>
      <w:r w:rsidR="007B534A">
        <w:rPr>
          <w:sz w:val="24"/>
          <w:szCs w:val="24"/>
        </w:rPr>
        <w:t xml:space="preserve"> for maternity simulations</w:t>
      </w:r>
      <w:r w:rsidR="00D73035">
        <w:rPr>
          <w:sz w:val="24"/>
          <w:szCs w:val="24"/>
        </w:rPr>
        <w:t>.</w:t>
      </w:r>
      <w:r w:rsidR="00A64668">
        <w:rPr>
          <w:sz w:val="24"/>
          <w:szCs w:val="24"/>
        </w:rPr>
        <w:t xml:space="preserve"> The </w:t>
      </w:r>
      <w:r w:rsidR="00D73035">
        <w:rPr>
          <w:sz w:val="24"/>
          <w:szCs w:val="24"/>
        </w:rPr>
        <w:t xml:space="preserve">four different simulation scenarios: </w:t>
      </w:r>
      <w:proofErr w:type="spellStart"/>
      <w:r w:rsidR="00D73035">
        <w:rPr>
          <w:sz w:val="24"/>
          <w:szCs w:val="24"/>
        </w:rPr>
        <w:t>Antpartum</w:t>
      </w:r>
      <w:proofErr w:type="spellEnd"/>
      <w:r w:rsidR="00D73035">
        <w:rPr>
          <w:sz w:val="24"/>
          <w:szCs w:val="24"/>
        </w:rPr>
        <w:t xml:space="preserve"> testing, Preeclampsia/Eclampsia, Shoulder Dystocia, and Postpartum Hemorrhage.</w:t>
      </w:r>
      <w:r w:rsidR="00A64668">
        <w:rPr>
          <w:sz w:val="24"/>
          <w:szCs w:val="24"/>
        </w:rPr>
        <w:t xml:space="preserve"> </w:t>
      </w:r>
      <w:r w:rsidR="00DB5E4B">
        <w:rPr>
          <w:sz w:val="24"/>
          <w:szCs w:val="24"/>
        </w:rPr>
        <w:t xml:space="preserve">These simulations </w:t>
      </w:r>
      <w:r>
        <w:rPr>
          <w:sz w:val="24"/>
          <w:szCs w:val="24"/>
        </w:rPr>
        <w:t>continue</w:t>
      </w:r>
      <w:r w:rsidR="00DB5E4B">
        <w:rPr>
          <w:sz w:val="24"/>
          <w:szCs w:val="24"/>
        </w:rPr>
        <w:t xml:space="preserve"> to be more of a learning experience rather than a high-stakes graded activity.</w:t>
      </w:r>
      <w:r>
        <w:rPr>
          <w:sz w:val="24"/>
          <w:szCs w:val="24"/>
        </w:rPr>
        <w:t xml:space="preserve"> </w:t>
      </w:r>
      <w:r w:rsidR="00541222">
        <w:rPr>
          <w:sz w:val="24"/>
          <w:szCs w:val="24"/>
        </w:rPr>
        <w:t xml:space="preserve">All simulators functioned well this year. Elko and Winnemucca faculty both traveled for simulation in each of the areas. The same 2 faculty members did simulation in both Elko and Winnemucca. This worked </w:t>
      </w:r>
      <w:proofErr w:type="gramStart"/>
      <w:r w:rsidR="00541222">
        <w:rPr>
          <w:sz w:val="24"/>
          <w:szCs w:val="24"/>
        </w:rPr>
        <w:t>really well</w:t>
      </w:r>
      <w:proofErr w:type="gramEnd"/>
      <w:r w:rsidR="00541222">
        <w:rPr>
          <w:sz w:val="24"/>
          <w:szCs w:val="24"/>
        </w:rPr>
        <w:t xml:space="preserve"> in that they developed a rhythm and understanding of the four simulations, so all scenarios ran easily at both sites. Possible additional scenarios that we may be able to add for next year could be a normal vaginal delivery and prolapsed cord. Adding more simulation time is being considered for next year.</w:t>
      </w:r>
    </w:p>
    <w:p w14:paraId="6D4DF74F" w14:textId="77777777" w:rsidR="00DB5E4B" w:rsidRDefault="00DB5E4B" w:rsidP="00D73035">
      <w:pPr>
        <w:spacing w:after="0" w:line="240" w:lineRule="auto"/>
        <w:ind w:left="460"/>
        <w:rPr>
          <w:sz w:val="24"/>
          <w:szCs w:val="24"/>
        </w:rPr>
      </w:pPr>
    </w:p>
    <w:p w14:paraId="63158889" w14:textId="77777777" w:rsidR="00A820B3" w:rsidRDefault="00A820B3" w:rsidP="00DB5E4B">
      <w:pPr>
        <w:spacing w:after="0" w:line="240" w:lineRule="auto"/>
        <w:ind w:left="460" w:firstLine="260"/>
        <w:rPr>
          <w:sz w:val="24"/>
          <w:szCs w:val="24"/>
        </w:rPr>
      </w:pPr>
    </w:p>
    <w:p w14:paraId="4C23CCE8" w14:textId="77777777" w:rsidR="00E9700F" w:rsidRDefault="00E9700F" w:rsidP="00DB5E4B">
      <w:pPr>
        <w:spacing w:after="0" w:line="240" w:lineRule="auto"/>
        <w:ind w:left="460" w:firstLine="260"/>
        <w:rPr>
          <w:sz w:val="24"/>
          <w:szCs w:val="24"/>
        </w:rPr>
      </w:pPr>
      <w:r>
        <w:rPr>
          <w:sz w:val="24"/>
          <w:szCs w:val="24"/>
        </w:rPr>
        <w:t xml:space="preserve">According to the student evaluations, students at both sites strongly agreed that simulation provided a supportive learning environment and all strongly agreed that simulation should continue as a source of clinical learning in this course. </w:t>
      </w:r>
    </w:p>
    <w:p w14:paraId="1478B1A8" w14:textId="77777777" w:rsidR="00E05846" w:rsidRDefault="00E05846" w:rsidP="00D73035">
      <w:pPr>
        <w:spacing w:after="0" w:line="240" w:lineRule="auto"/>
        <w:ind w:left="460"/>
        <w:rPr>
          <w:sz w:val="24"/>
          <w:szCs w:val="24"/>
        </w:rPr>
      </w:pPr>
    </w:p>
    <w:p w14:paraId="7544378B" w14:textId="77777777" w:rsidR="000070C6" w:rsidRDefault="000070C6" w:rsidP="00D73035">
      <w:pPr>
        <w:spacing w:after="0" w:line="240" w:lineRule="auto"/>
        <w:ind w:left="460"/>
        <w:rPr>
          <w:sz w:val="24"/>
          <w:szCs w:val="24"/>
          <w:u w:val="single"/>
        </w:rPr>
      </w:pPr>
      <w:r w:rsidRPr="000070C6">
        <w:rPr>
          <w:sz w:val="24"/>
          <w:szCs w:val="24"/>
          <w:u w:val="single"/>
        </w:rPr>
        <w:t>Pahrump</w:t>
      </w:r>
      <w:r>
        <w:rPr>
          <w:sz w:val="24"/>
          <w:szCs w:val="24"/>
          <w:u w:val="single"/>
        </w:rPr>
        <w:t>:</w:t>
      </w:r>
    </w:p>
    <w:p w14:paraId="5513D491" w14:textId="77777777" w:rsidR="000070C6" w:rsidRDefault="000070C6" w:rsidP="00D73035">
      <w:pPr>
        <w:spacing w:after="0" w:line="240" w:lineRule="auto"/>
        <w:ind w:left="460"/>
        <w:rPr>
          <w:sz w:val="24"/>
          <w:szCs w:val="24"/>
          <w:u w:val="single"/>
        </w:rPr>
      </w:pPr>
    </w:p>
    <w:p w14:paraId="74CEAF4A" w14:textId="77777777" w:rsidR="00B17969" w:rsidRDefault="00D73035">
      <w:pPr>
        <w:spacing w:after="0" w:line="200" w:lineRule="exact"/>
        <w:rPr>
          <w:sz w:val="24"/>
          <w:szCs w:val="24"/>
        </w:rPr>
      </w:pPr>
      <w:r>
        <w:rPr>
          <w:sz w:val="24"/>
          <w:szCs w:val="24"/>
        </w:rPr>
        <w:tab/>
      </w:r>
    </w:p>
    <w:p w14:paraId="3827AA50" w14:textId="77777777" w:rsidR="00B17969" w:rsidRPr="004E1776" w:rsidRDefault="00B17969">
      <w:pPr>
        <w:spacing w:after="0" w:line="200" w:lineRule="exact"/>
        <w:rPr>
          <w:sz w:val="24"/>
          <w:szCs w:val="24"/>
        </w:rPr>
      </w:pPr>
    </w:p>
    <w:p w14:paraId="64BD7F6D" w14:textId="77777777" w:rsidR="007F0CEF" w:rsidRDefault="00FB7657" w:rsidP="007F0CEF">
      <w:pPr>
        <w:pStyle w:val="ListParagraph"/>
        <w:numPr>
          <w:ilvl w:val="0"/>
          <w:numId w:val="3"/>
        </w:numPr>
        <w:spacing w:before="32" w:after="0" w:line="240" w:lineRule="auto"/>
        <w:ind w:right="-20"/>
        <w:rPr>
          <w:rFonts w:ascii="Arial" w:eastAsia="Arial" w:hAnsi="Arial" w:cs="Arial"/>
          <w:b/>
        </w:rPr>
      </w:pPr>
      <w:r w:rsidRPr="007963C9">
        <w:rPr>
          <w:rFonts w:ascii="Arial" w:eastAsia="Arial" w:hAnsi="Arial" w:cs="Arial"/>
          <w:b/>
          <w:spacing w:val="-1"/>
        </w:rPr>
        <w:t>B</w:t>
      </w:r>
      <w:r w:rsidRPr="007963C9">
        <w:rPr>
          <w:rFonts w:ascii="Arial" w:eastAsia="Arial" w:hAnsi="Arial" w:cs="Arial"/>
          <w:b/>
          <w:spacing w:val="1"/>
        </w:rPr>
        <w:t>r</w:t>
      </w:r>
      <w:r w:rsidRPr="007963C9">
        <w:rPr>
          <w:rFonts w:ascii="Arial" w:eastAsia="Arial" w:hAnsi="Arial" w:cs="Arial"/>
          <w:b/>
          <w:spacing w:val="-1"/>
        </w:rPr>
        <w:t>i</w:t>
      </w:r>
      <w:r w:rsidRPr="007963C9">
        <w:rPr>
          <w:rFonts w:ascii="Arial" w:eastAsia="Arial" w:hAnsi="Arial" w:cs="Arial"/>
          <w:b/>
          <w:spacing w:val="-3"/>
        </w:rPr>
        <w:t>e</w:t>
      </w:r>
      <w:r w:rsidRPr="007963C9">
        <w:rPr>
          <w:rFonts w:ascii="Arial" w:eastAsia="Arial" w:hAnsi="Arial" w:cs="Arial"/>
          <w:b/>
          <w:spacing w:val="3"/>
        </w:rPr>
        <w:t>f</w:t>
      </w:r>
      <w:r w:rsidRPr="007963C9">
        <w:rPr>
          <w:rFonts w:ascii="Arial" w:eastAsia="Arial" w:hAnsi="Arial" w:cs="Arial"/>
          <w:b/>
          <w:spacing w:val="-1"/>
        </w:rPr>
        <w:t>l</w:t>
      </w:r>
      <w:r w:rsidRPr="007963C9">
        <w:rPr>
          <w:rFonts w:ascii="Arial" w:eastAsia="Arial" w:hAnsi="Arial" w:cs="Arial"/>
          <w:b/>
        </w:rPr>
        <w:t>y</w:t>
      </w:r>
      <w:r w:rsidRPr="007963C9">
        <w:rPr>
          <w:rFonts w:ascii="Arial" w:eastAsia="Arial" w:hAnsi="Arial" w:cs="Arial"/>
          <w:b/>
          <w:spacing w:val="-1"/>
        </w:rPr>
        <w:t xml:space="preserve"> </w:t>
      </w:r>
      <w:r w:rsidRPr="007963C9">
        <w:rPr>
          <w:rFonts w:ascii="Arial" w:eastAsia="Arial" w:hAnsi="Arial" w:cs="Arial"/>
          <w:b/>
        </w:rPr>
        <w:t>desc</w:t>
      </w:r>
      <w:r w:rsidRPr="007963C9">
        <w:rPr>
          <w:rFonts w:ascii="Arial" w:eastAsia="Arial" w:hAnsi="Arial" w:cs="Arial"/>
          <w:b/>
          <w:spacing w:val="1"/>
        </w:rPr>
        <w:t>r</w:t>
      </w:r>
      <w:r w:rsidRPr="007963C9">
        <w:rPr>
          <w:rFonts w:ascii="Arial" w:eastAsia="Arial" w:hAnsi="Arial" w:cs="Arial"/>
          <w:b/>
          <w:spacing w:val="-1"/>
        </w:rPr>
        <w:t>i</w:t>
      </w:r>
      <w:r w:rsidRPr="007963C9">
        <w:rPr>
          <w:rFonts w:ascii="Arial" w:eastAsia="Arial" w:hAnsi="Arial" w:cs="Arial"/>
          <w:b/>
        </w:rPr>
        <w:t>be</w:t>
      </w:r>
      <w:r w:rsidRPr="007963C9">
        <w:rPr>
          <w:rFonts w:ascii="Arial" w:eastAsia="Arial" w:hAnsi="Arial" w:cs="Arial"/>
          <w:b/>
          <w:spacing w:val="1"/>
        </w:rPr>
        <w:t xml:space="preserve"> </w:t>
      </w:r>
      <w:r w:rsidRPr="007963C9">
        <w:rPr>
          <w:rFonts w:ascii="Arial" w:eastAsia="Arial" w:hAnsi="Arial" w:cs="Arial"/>
          <w:b/>
        </w:rPr>
        <w:t>any</w:t>
      </w:r>
      <w:r w:rsidRPr="007963C9">
        <w:rPr>
          <w:rFonts w:ascii="Arial" w:eastAsia="Arial" w:hAnsi="Arial" w:cs="Arial"/>
          <w:b/>
          <w:spacing w:val="-1"/>
        </w:rPr>
        <w:t xml:space="preserve"> </w:t>
      </w:r>
      <w:r w:rsidRPr="007963C9">
        <w:rPr>
          <w:rFonts w:ascii="Arial" w:eastAsia="Arial" w:hAnsi="Arial" w:cs="Arial"/>
          <w:b/>
        </w:rPr>
        <w:t>con</w:t>
      </w:r>
      <w:r w:rsidRPr="007963C9">
        <w:rPr>
          <w:rFonts w:ascii="Arial" w:eastAsia="Arial" w:hAnsi="Arial" w:cs="Arial"/>
          <w:b/>
          <w:spacing w:val="-2"/>
        </w:rPr>
        <w:t>c</w:t>
      </w:r>
      <w:r w:rsidRPr="007963C9">
        <w:rPr>
          <w:rFonts w:ascii="Arial" w:eastAsia="Arial" w:hAnsi="Arial" w:cs="Arial"/>
          <w:b/>
        </w:rPr>
        <w:t>e</w:t>
      </w:r>
      <w:r w:rsidRPr="007963C9">
        <w:rPr>
          <w:rFonts w:ascii="Arial" w:eastAsia="Arial" w:hAnsi="Arial" w:cs="Arial"/>
          <w:b/>
          <w:spacing w:val="1"/>
        </w:rPr>
        <w:t>r</w:t>
      </w:r>
      <w:r w:rsidRPr="007963C9">
        <w:rPr>
          <w:rFonts w:ascii="Arial" w:eastAsia="Arial" w:hAnsi="Arial" w:cs="Arial"/>
          <w:b/>
        </w:rPr>
        <w:t>n</w:t>
      </w:r>
      <w:r w:rsidR="007F0CEF" w:rsidRPr="007963C9">
        <w:rPr>
          <w:rFonts w:ascii="Arial" w:eastAsia="Arial" w:hAnsi="Arial" w:cs="Arial"/>
          <w:b/>
        </w:rPr>
        <w:t>(s) regarding c</w:t>
      </w:r>
      <w:r w:rsidRPr="007963C9">
        <w:rPr>
          <w:rFonts w:ascii="Arial" w:eastAsia="Arial" w:hAnsi="Arial" w:cs="Arial"/>
          <w:b/>
          <w:spacing w:val="-1"/>
        </w:rPr>
        <w:t>li</w:t>
      </w:r>
      <w:r w:rsidRPr="007963C9">
        <w:rPr>
          <w:rFonts w:ascii="Arial" w:eastAsia="Arial" w:hAnsi="Arial" w:cs="Arial"/>
          <w:b/>
        </w:rPr>
        <w:t>n</w:t>
      </w:r>
      <w:r w:rsidRPr="007963C9">
        <w:rPr>
          <w:rFonts w:ascii="Arial" w:eastAsia="Arial" w:hAnsi="Arial" w:cs="Arial"/>
          <w:b/>
          <w:spacing w:val="-1"/>
        </w:rPr>
        <w:t>i</w:t>
      </w:r>
      <w:r w:rsidRPr="007963C9">
        <w:rPr>
          <w:rFonts w:ascii="Arial" w:eastAsia="Arial" w:hAnsi="Arial" w:cs="Arial"/>
          <w:b/>
        </w:rPr>
        <w:t>cal s</w:t>
      </w:r>
      <w:r w:rsidRPr="007963C9">
        <w:rPr>
          <w:rFonts w:ascii="Arial" w:eastAsia="Arial" w:hAnsi="Arial" w:cs="Arial"/>
          <w:b/>
          <w:spacing w:val="-1"/>
        </w:rPr>
        <w:t>i</w:t>
      </w:r>
      <w:r w:rsidRPr="007963C9">
        <w:rPr>
          <w:rFonts w:ascii="Arial" w:eastAsia="Arial" w:hAnsi="Arial" w:cs="Arial"/>
          <w:b/>
          <w:spacing w:val="1"/>
        </w:rPr>
        <w:t>t</w:t>
      </w:r>
      <w:r w:rsidR="007F0CEF" w:rsidRPr="007963C9">
        <w:rPr>
          <w:rFonts w:ascii="Arial" w:eastAsia="Arial" w:hAnsi="Arial" w:cs="Arial"/>
          <w:b/>
        </w:rPr>
        <w:t>e</w:t>
      </w:r>
      <w:r w:rsidRPr="007963C9">
        <w:rPr>
          <w:rFonts w:ascii="Arial" w:eastAsia="Arial" w:hAnsi="Arial" w:cs="Arial"/>
          <w:b/>
          <w:spacing w:val="1"/>
        </w:rPr>
        <w:t>(</w:t>
      </w:r>
      <w:r w:rsidRPr="007963C9">
        <w:rPr>
          <w:rFonts w:ascii="Arial" w:eastAsia="Arial" w:hAnsi="Arial" w:cs="Arial"/>
          <w:b/>
          <w:spacing w:val="-2"/>
        </w:rPr>
        <w:t>s</w:t>
      </w:r>
      <w:r w:rsidRPr="007963C9">
        <w:rPr>
          <w:rFonts w:ascii="Arial" w:eastAsia="Arial" w:hAnsi="Arial" w:cs="Arial"/>
          <w:b/>
        </w:rPr>
        <w:t>)</w:t>
      </w:r>
      <w:r w:rsidRPr="007963C9">
        <w:rPr>
          <w:rFonts w:ascii="Arial" w:eastAsia="Arial" w:hAnsi="Arial" w:cs="Arial"/>
          <w:b/>
          <w:spacing w:val="2"/>
        </w:rPr>
        <w:t xml:space="preserve"> </w:t>
      </w:r>
      <w:r w:rsidRPr="007963C9">
        <w:rPr>
          <w:rFonts w:ascii="Arial" w:eastAsia="Arial" w:hAnsi="Arial" w:cs="Arial"/>
          <w:b/>
          <w:spacing w:val="-3"/>
        </w:rPr>
        <w:t>u</w:t>
      </w:r>
      <w:r w:rsidR="007F0CEF" w:rsidRPr="007963C9">
        <w:rPr>
          <w:rFonts w:ascii="Arial" w:eastAsia="Arial" w:hAnsi="Arial" w:cs="Arial"/>
          <w:b/>
          <w:spacing w:val="1"/>
        </w:rPr>
        <w:t>sed</w:t>
      </w:r>
      <w:r w:rsidRPr="007963C9">
        <w:rPr>
          <w:rFonts w:ascii="Arial" w:eastAsia="Arial" w:hAnsi="Arial" w:cs="Arial"/>
          <w:b/>
        </w:rPr>
        <w:t>.</w:t>
      </w:r>
    </w:p>
    <w:p w14:paraId="54CE538F" w14:textId="77777777" w:rsidR="000333BC" w:rsidRDefault="000333BC" w:rsidP="000333BC">
      <w:pPr>
        <w:pStyle w:val="ListParagraph"/>
        <w:spacing w:before="32" w:after="0" w:line="240" w:lineRule="auto"/>
        <w:ind w:left="820" w:right="-20"/>
        <w:rPr>
          <w:rFonts w:ascii="Arial" w:eastAsia="Arial" w:hAnsi="Arial" w:cs="Arial"/>
        </w:rPr>
      </w:pPr>
      <w:r>
        <w:rPr>
          <w:rFonts w:ascii="Arial" w:eastAsia="Arial" w:hAnsi="Arial" w:cs="Arial"/>
        </w:rPr>
        <w:t>As stated above here are points of concern or possible change for next year:</w:t>
      </w:r>
    </w:p>
    <w:p w14:paraId="0A68826C" w14:textId="77777777" w:rsidR="000333BC" w:rsidRDefault="002B3B54"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Consider times of clinicals in Elko</w:t>
      </w:r>
    </w:p>
    <w:p w14:paraId="66602B2B" w14:textId="77777777" w:rsidR="002B3B54" w:rsidRDefault="002B3B54"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Possibly adding 2 more simulations—at all sites</w:t>
      </w:r>
    </w:p>
    <w:p w14:paraId="12650AD5" w14:textId="77777777" w:rsidR="002B3B54" w:rsidRDefault="002B3B54"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Reformatting newborn assessment form</w:t>
      </w:r>
    </w:p>
    <w:p w14:paraId="495D4AAC" w14:textId="77777777" w:rsidR="002B3B54" w:rsidRDefault="002B3B54"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Put “EBL” on assessment part of Postpartum CCP</w:t>
      </w:r>
    </w:p>
    <w:p w14:paraId="1B06724B" w14:textId="77777777" w:rsidR="002B3B54" w:rsidRDefault="002B3B54"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Change last column of med sheets (#3) to “Nursing Considerations”</w:t>
      </w:r>
    </w:p>
    <w:p w14:paraId="615B5780" w14:textId="77777777" w:rsidR="002B3B54" w:rsidRPr="000333BC" w:rsidRDefault="002B3B54" w:rsidP="002B3B54">
      <w:pPr>
        <w:pStyle w:val="ListParagraph"/>
        <w:spacing w:before="32" w:after="0" w:line="240" w:lineRule="auto"/>
        <w:ind w:left="1540" w:right="-20"/>
        <w:rPr>
          <w:rFonts w:ascii="Arial" w:eastAsia="Arial" w:hAnsi="Arial" w:cs="Arial"/>
        </w:rPr>
      </w:pPr>
    </w:p>
    <w:p w14:paraId="0838A272" w14:textId="77777777" w:rsidR="007F0CEF" w:rsidRPr="00ED1529" w:rsidRDefault="007F0CEF" w:rsidP="00ED1529">
      <w:pPr>
        <w:spacing w:before="32" w:after="0" w:line="240" w:lineRule="auto"/>
        <w:ind w:right="-20"/>
        <w:rPr>
          <w:rFonts w:ascii="Arial" w:eastAsia="Arial" w:hAnsi="Arial" w:cs="Arial"/>
        </w:rPr>
      </w:pPr>
    </w:p>
    <w:p w14:paraId="7FBC93D3" w14:textId="77777777" w:rsidR="007F0CEF" w:rsidRPr="000333BC" w:rsidRDefault="007F0CEF" w:rsidP="007F0CEF">
      <w:pPr>
        <w:pStyle w:val="ListParagraph"/>
        <w:numPr>
          <w:ilvl w:val="0"/>
          <w:numId w:val="3"/>
        </w:numPr>
        <w:spacing w:after="0" w:line="240" w:lineRule="auto"/>
        <w:ind w:right="-20"/>
        <w:rPr>
          <w:rFonts w:ascii="Arial" w:eastAsia="Arial" w:hAnsi="Arial" w:cs="Arial"/>
          <w:b/>
        </w:rPr>
      </w:pPr>
      <w:r w:rsidRPr="000333BC">
        <w:rPr>
          <w:rFonts w:ascii="Arial" w:eastAsia="Arial" w:hAnsi="Arial" w:cs="Arial"/>
          <w:b/>
        </w:rPr>
        <w:t>F</w:t>
      </w:r>
      <w:r w:rsidRPr="000333BC">
        <w:rPr>
          <w:rFonts w:ascii="Arial" w:eastAsia="Arial" w:hAnsi="Arial" w:cs="Arial"/>
          <w:b/>
          <w:spacing w:val="-1"/>
        </w:rPr>
        <w:t>i</w:t>
      </w:r>
      <w:r w:rsidRPr="000333BC">
        <w:rPr>
          <w:rFonts w:ascii="Arial" w:eastAsia="Arial" w:hAnsi="Arial" w:cs="Arial"/>
          <w:b/>
        </w:rPr>
        <w:t xml:space="preserve">nal </w:t>
      </w:r>
      <w:r w:rsidRPr="000333BC">
        <w:rPr>
          <w:rFonts w:ascii="Arial" w:eastAsia="Arial" w:hAnsi="Arial" w:cs="Arial"/>
          <w:b/>
          <w:spacing w:val="2"/>
        </w:rPr>
        <w:t>T</w:t>
      </w:r>
      <w:r w:rsidRPr="000333BC">
        <w:rPr>
          <w:rFonts w:ascii="Arial" w:eastAsia="Arial" w:hAnsi="Arial" w:cs="Arial"/>
          <w:b/>
        </w:rPr>
        <w:t>heo</w:t>
      </w:r>
      <w:r w:rsidRPr="000333BC">
        <w:rPr>
          <w:rFonts w:ascii="Arial" w:eastAsia="Arial" w:hAnsi="Arial" w:cs="Arial"/>
          <w:b/>
          <w:spacing w:val="1"/>
        </w:rPr>
        <w:t>r</w:t>
      </w:r>
      <w:r w:rsidRPr="000333BC">
        <w:rPr>
          <w:rFonts w:ascii="Arial" w:eastAsia="Arial" w:hAnsi="Arial" w:cs="Arial"/>
          <w:b/>
        </w:rPr>
        <w:t>y</w:t>
      </w:r>
      <w:r w:rsidRPr="000333BC">
        <w:rPr>
          <w:rFonts w:ascii="Arial" w:eastAsia="Arial" w:hAnsi="Arial" w:cs="Arial"/>
          <w:b/>
          <w:spacing w:val="-1"/>
        </w:rPr>
        <w:t xml:space="preserve"> Outcomes</w:t>
      </w:r>
      <w:r w:rsidRPr="000333BC">
        <w:rPr>
          <w:rFonts w:ascii="Arial" w:eastAsia="Arial" w:hAnsi="Arial" w:cs="Arial"/>
          <w:b/>
        </w:rPr>
        <w:t>:</w:t>
      </w:r>
    </w:p>
    <w:p w14:paraId="00801080" w14:textId="77777777" w:rsidR="007F0CEF" w:rsidRPr="007F0CEF" w:rsidRDefault="00477968"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6400" behindDoc="0" locked="0" layoutInCell="1" allowOverlap="1" wp14:anchorId="01176A08" wp14:editId="7A4B5B31">
                <wp:simplePos x="0" y="0"/>
                <wp:positionH relativeFrom="column">
                  <wp:posOffset>2004695</wp:posOffset>
                </wp:positionH>
                <wp:positionV relativeFrom="paragraph">
                  <wp:posOffset>133350</wp:posOffset>
                </wp:positionV>
                <wp:extent cx="603250" cy="0"/>
                <wp:effectExtent l="13970" t="9525" r="11430" b="952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AA68" id="AutoShape 36" o:spid="_x0000_s1026" type="#_x0000_t32" style="position:absolute;margin-left:157.85pt;margin-top:10.5pt;width: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H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s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 xml:space="preserve">cent </w:t>
      </w:r>
      <w:r w:rsidR="007F0CEF" w:rsidRPr="007F0CEF">
        <w:rPr>
          <w:rFonts w:ascii="Arial" w:eastAsia="Arial" w:hAnsi="Arial" w:cs="Arial"/>
          <w:spacing w:val="-1"/>
        </w:rPr>
        <w:t>P</w:t>
      </w:r>
      <w:r w:rsidR="007F0CEF" w:rsidRPr="007F0CEF">
        <w:rPr>
          <w:rFonts w:ascii="Arial" w:eastAsia="Arial" w:hAnsi="Arial" w:cs="Arial"/>
        </w:rPr>
        <w:t>assed</w:t>
      </w:r>
      <w:r w:rsidR="007F0CEF" w:rsidRPr="007F0CEF">
        <w:rPr>
          <w:rFonts w:ascii="Arial" w:eastAsia="Arial" w:hAnsi="Arial" w:cs="Arial"/>
          <w:spacing w:val="4"/>
        </w:rPr>
        <w:t>:</w:t>
      </w:r>
      <w:r w:rsidR="007F0CEF">
        <w:rPr>
          <w:rFonts w:ascii="Arial" w:eastAsia="Arial" w:hAnsi="Arial" w:cs="Arial"/>
          <w:spacing w:val="4"/>
        </w:rPr>
        <w:t xml:space="preserve">    </w:t>
      </w:r>
      <w:r w:rsidR="004E1776">
        <w:rPr>
          <w:rFonts w:ascii="Arial" w:eastAsia="Arial" w:hAnsi="Arial" w:cs="Arial"/>
          <w:spacing w:val="4"/>
        </w:rPr>
        <w:t>100</w:t>
      </w:r>
    </w:p>
    <w:p w14:paraId="4C05A1F1" w14:textId="77777777" w:rsidR="007F0CEF" w:rsidRPr="007F0CEF" w:rsidRDefault="00477968"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7424" behindDoc="0" locked="0" layoutInCell="1" allowOverlap="1" wp14:anchorId="37F66009" wp14:editId="01CF1A9B">
                <wp:simplePos x="0" y="0"/>
                <wp:positionH relativeFrom="column">
                  <wp:posOffset>1932305</wp:posOffset>
                </wp:positionH>
                <wp:positionV relativeFrom="paragraph">
                  <wp:posOffset>132080</wp:posOffset>
                </wp:positionV>
                <wp:extent cx="603250" cy="0"/>
                <wp:effectExtent l="8255" t="8255" r="7620" b="107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ADC8" id="AutoShape 37" o:spid="_x0000_s1026" type="#_x0000_t32" style="position:absolute;margin-left:152.15pt;margin-top:10.4pt;width: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B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lk7G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cent Fa</w:t>
      </w:r>
      <w:r w:rsidR="007F0CEF" w:rsidRPr="007F0CEF">
        <w:rPr>
          <w:rFonts w:ascii="Arial" w:eastAsia="Arial" w:hAnsi="Arial" w:cs="Arial"/>
          <w:spacing w:val="-1"/>
        </w:rPr>
        <w:t>il</w:t>
      </w:r>
      <w:r w:rsidR="007F0CEF" w:rsidRPr="007F0CEF">
        <w:rPr>
          <w:rFonts w:ascii="Arial" w:eastAsia="Arial" w:hAnsi="Arial" w:cs="Arial"/>
        </w:rPr>
        <w:t>ed</w:t>
      </w:r>
      <w:r w:rsidR="007F0CEF" w:rsidRPr="007F0CEF">
        <w:rPr>
          <w:rFonts w:ascii="Arial" w:eastAsia="Arial" w:hAnsi="Arial" w:cs="Arial"/>
          <w:spacing w:val="-3"/>
        </w:rPr>
        <w:t xml:space="preserve">:       </w:t>
      </w:r>
      <w:r w:rsidR="004E1776">
        <w:rPr>
          <w:rFonts w:ascii="Arial" w:eastAsia="Arial" w:hAnsi="Arial" w:cs="Arial"/>
          <w:spacing w:val="-3"/>
        </w:rPr>
        <w:t>0</w:t>
      </w:r>
    </w:p>
    <w:p w14:paraId="0F22712C" w14:textId="77777777" w:rsidR="007F0CEF" w:rsidRPr="004B2085" w:rsidRDefault="007F0CEF" w:rsidP="007F0CEF">
      <w:pPr>
        <w:pStyle w:val="ListParagraph"/>
        <w:numPr>
          <w:ilvl w:val="1"/>
          <w:numId w:val="3"/>
        </w:numPr>
        <w:spacing w:after="0" w:line="240" w:lineRule="auto"/>
        <w:ind w:right="-20"/>
        <w:rPr>
          <w:rFonts w:ascii="Arial" w:eastAsia="Arial" w:hAnsi="Arial" w:cs="Arial"/>
        </w:rPr>
      </w:pPr>
      <w:r w:rsidRPr="007F0CEF">
        <w:rPr>
          <w:rFonts w:ascii="Arial" w:eastAsia="Arial" w:hAnsi="Arial" w:cs="Arial"/>
          <w:spacing w:val="-1"/>
        </w:rPr>
        <w:t>R</w:t>
      </w:r>
      <w:r w:rsidRPr="007F0CEF">
        <w:rPr>
          <w:rFonts w:ascii="Arial" w:eastAsia="Arial" w:hAnsi="Arial" w:cs="Arial"/>
        </w:rPr>
        <w:t>an</w:t>
      </w:r>
      <w:r w:rsidRPr="007F0CEF">
        <w:rPr>
          <w:rFonts w:ascii="Arial" w:eastAsia="Arial" w:hAnsi="Arial" w:cs="Arial"/>
          <w:spacing w:val="2"/>
        </w:rPr>
        <w:t>g</w:t>
      </w:r>
      <w:r w:rsidRPr="007F0CEF">
        <w:rPr>
          <w:rFonts w:ascii="Arial" w:eastAsia="Arial" w:hAnsi="Arial" w:cs="Arial"/>
        </w:rPr>
        <w:t>e</w:t>
      </w:r>
      <w:r w:rsidRPr="007F0CEF">
        <w:rPr>
          <w:rFonts w:ascii="Arial" w:eastAsia="Arial" w:hAnsi="Arial" w:cs="Arial"/>
          <w:spacing w:val="1"/>
        </w:rPr>
        <w:t xml:space="preserve"> </w:t>
      </w:r>
      <w:r w:rsidRPr="007F0CEF">
        <w:rPr>
          <w:rFonts w:ascii="Arial" w:eastAsia="Arial" w:hAnsi="Arial" w:cs="Arial"/>
          <w:spacing w:val="-3"/>
        </w:rPr>
        <w:t>o</w:t>
      </w:r>
      <w:r w:rsidRPr="007F0CEF">
        <w:rPr>
          <w:rFonts w:ascii="Arial" w:eastAsia="Arial" w:hAnsi="Arial" w:cs="Arial"/>
        </w:rPr>
        <w:t>f</w:t>
      </w:r>
      <w:r w:rsidRPr="007F0CEF">
        <w:rPr>
          <w:rFonts w:ascii="Arial" w:eastAsia="Arial" w:hAnsi="Arial" w:cs="Arial"/>
          <w:spacing w:val="2"/>
        </w:rPr>
        <w:t xml:space="preserve"> </w:t>
      </w:r>
      <w:r w:rsidRPr="007F0CEF">
        <w:rPr>
          <w:rFonts w:ascii="Arial" w:eastAsia="Arial" w:hAnsi="Arial" w:cs="Arial"/>
          <w:spacing w:val="-1"/>
        </w:rPr>
        <w:t>S</w:t>
      </w:r>
      <w:r w:rsidRPr="007F0CEF">
        <w:rPr>
          <w:rFonts w:ascii="Arial" w:eastAsia="Arial" w:hAnsi="Arial" w:cs="Arial"/>
        </w:rPr>
        <w:t>c</w:t>
      </w:r>
      <w:r w:rsidRPr="007F0CEF">
        <w:rPr>
          <w:rFonts w:ascii="Arial" w:eastAsia="Arial" w:hAnsi="Arial" w:cs="Arial"/>
          <w:spacing w:val="-3"/>
        </w:rPr>
        <w:t>o</w:t>
      </w:r>
      <w:r w:rsidRPr="007F0CEF">
        <w:rPr>
          <w:rFonts w:ascii="Arial" w:eastAsia="Arial" w:hAnsi="Arial" w:cs="Arial"/>
          <w:spacing w:val="1"/>
        </w:rPr>
        <w:t>r</w:t>
      </w:r>
      <w:r w:rsidRPr="007F0CEF">
        <w:rPr>
          <w:rFonts w:ascii="Arial" w:eastAsia="Arial" w:hAnsi="Arial" w:cs="Arial"/>
        </w:rPr>
        <w:t>e</w:t>
      </w:r>
      <w:r w:rsidR="00ED1529">
        <w:rPr>
          <w:rFonts w:ascii="Arial" w:eastAsia="Arial" w:hAnsi="Arial" w:cs="Arial"/>
          <w:spacing w:val="-2"/>
        </w:rPr>
        <w:t xml:space="preserve">s:  </w:t>
      </w:r>
      <w:r w:rsidR="00E9700F">
        <w:rPr>
          <w:rFonts w:ascii="Arial" w:eastAsia="Arial" w:hAnsi="Arial" w:cs="Arial"/>
          <w:spacing w:val="-2"/>
        </w:rPr>
        <w:t>8</w:t>
      </w:r>
      <w:r w:rsidR="00B06010">
        <w:rPr>
          <w:rFonts w:ascii="Arial" w:eastAsia="Arial" w:hAnsi="Arial" w:cs="Arial"/>
          <w:spacing w:val="-2"/>
        </w:rPr>
        <w:t>3.7</w:t>
      </w:r>
      <w:r w:rsidR="00E9700F">
        <w:rPr>
          <w:rFonts w:ascii="Arial" w:eastAsia="Arial" w:hAnsi="Arial" w:cs="Arial"/>
          <w:spacing w:val="-2"/>
        </w:rPr>
        <w:t>6</w:t>
      </w:r>
      <w:r w:rsidR="00141CDA">
        <w:rPr>
          <w:rFonts w:ascii="Arial" w:eastAsia="Arial" w:hAnsi="Arial" w:cs="Arial"/>
          <w:spacing w:val="-2"/>
        </w:rPr>
        <w:t xml:space="preserve">- </w:t>
      </w:r>
      <w:r w:rsidR="00E9700F">
        <w:rPr>
          <w:rFonts w:ascii="Arial" w:eastAsia="Arial" w:hAnsi="Arial" w:cs="Arial"/>
          <w:spacing w:val="-2"/>
        </w:rPr>
        <w:t>98.</w:t>
      </w:r>
      <w:r w:rsidR="00B06010">
        <w:rPr>
          <w:rFonts w:ascii="Arial" w:eastAsia="Arial" w:hAnsi="Arial" w:cs="Arial"/>
          <w:spacing w:val="-2"/>
        </w:rPr>
        <w:t>19</w:t>
      </w:r>
      <w:r w:rsidR="00141CDA">
        <w:rPr>
          <w:rFonts w:ascii="Arial" w:eastAsia="Arial" w:hAnsi="Arial" w:cs="Arial"/>
          <w:spacing w:val="-2"/>
        </w:rPr>
        <w:t>%</w:t>
      </w:r>
      <w:r w:rsidR="00BE2DF4">
        <w:rPr>
          <w:rFonts w:ascii="Arial" w:eastAsia="Arial" w:hAnsi="Arial" w:cs="Arial"/>
          <w:spacing w:val="-2"/>
        </w:rPr>
        <w:t xml:space="preserve"> </w:t>
      </w:r>
    </w:p>
    <w:p w14:paraId="375C6307" w14:textId="77777777" w:rsidR="004B2085" w:rsidRPr="004B2085" w:rsidRDefault="00477968" w:rsidP="004B2085">
      <w:pPr>
        <w:spacing w:after="0" w:line="240" w:lineRule="auto"/>
        <w:ind w:left="1080" w:right="-20"/>
        <w:rPr>
          <w:rFonts w:ascii="Arial" w:eastAsia="Arial" w:hAnsi="Arial" w:cs="Arial"/>
        </w:rPr>
      </w:pPr>
      <w:r>
        <w:rPr>
          <w:noProof/>
        </w:rPr>
        <mc:AlternateContent>
          <mc:Choice Requires="wps">
            <w:drawing>
              <wp:anchor distT="0" distB="0" distL="114300" distR="114300" simplePos="0" relativeHeight="251688448" behindDoc="0" locked="0" layoutInCell="1" allowOverlap="1" wp14:anchorId="013C5DEA" wp14:editId="03EB96EE">
                <wp:simplePos x="0" y="0"/>
                <wp:positionH relativeFrom="column">
                  <wp:posOffset>2021840</wp:posOffset>
                </wp:positionH>
                <wp:positionV relativeFrom="paragraph">
                  <wp:posOffset>1270</wp:posOffset>
                </wp:positionV>
                <wp:extent cx="603250" cy="0"/>
                <wp:effectExtent l="12065" t="10795" r="13335" b="825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1185" id="AutoShape 38" o:spid="_x0000_s1026" type="#_x0000_t32" style="position:absolute;margin-left:159.2pt;margin-top:.1pt;width:4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D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8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"/>
            </w:pict>
          </mc:Fallback>
        </mc:AlternateContent>
      </w:r>
    </w:p>
    <w:p w14:paraId="6E4FC64D" w14:textId="77777777"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rPr>
        <w:t>F</w:t>
      </w:r>
      <w:r w:rsidRPr="004B2085">
        <w:rPr>
          <w:rFonts w:ascii="Arial" w:eastAsia="Arial" w:hAnsi="Arial" w:cs="Arial"/>
          <w:spacing w:val="-1"/>
        </w:rPr>
        <w:t>i</w:t>
      </w:r>
      <w:r w:rsidRPr="004B2085">
        <w:rPr>
          <w:rFonts w:ascii="Arial" w:eastAsia="Arial" w:hAnsi="Arial" w:cs="Arial"/>
        </w:rPr>
        <w:t xml:space="preserve">nal </w:t>
      </w:r>
      <w:r w:rsidRPr="004B2085">
        <w:rPr>
          <w:rFonts w:ascii="Arial" w:eastAsia="Arial" w:hAnsi="Arial" w:cs="Arial"/>
          <w:spacing w:val="-1"/>
        </w:rPr>
        <w:t>Cli</w:t>
      </w:r>
      <w:r w:rsidRPr="004B2085">
        <w:rPr>
          <w:rFonts w:ascii="Arial" w:eastAsia="Arial" w:hAnsi="Arial" w:cs="Arial"/>
        </w:rPr>
        <w:t>n</w:t>
      </w:r>
      <w:r w:rsidRPr="004B2085">
        <w:rPr>
          <w:rFonts w:ascii="Arial" w:eastAsia="Arial" w:hAnsi="Arial" w:cs="Arial"/>
          <w:spacing w:val="-1"/>
        </w:rPr>
        <w:t>i</w:t>
      </w:r>
      <w:r w:rsidRPr="004B2085">
        <w:rPr>
          <w:rFonts w:ascii="Arial" w:eastAsia="Arial" w:hAnsi="Arial" w:cs="Arial"/>
        </w:rPr>
        <w:t>c</w:t>
      </w:r>
      <w:r w:rsidRPr="004B2085">
        <w:rPr>
          <w:rFonts w:ascii="Arial" w:eastAsia="Arial" w:hAnsi="Arial" w:cs="Arial"/>
          <w:spacing w:val="2"/>
        </w:rPr>
        <w:t>a</w:t>
      </w:r>
      <w:r w:rsidRPr="004B2085">
        <w:rPr>
          <w:rFonts w:ascii="Arial" w:eastAsia="Arial" w:hAnsi="Arial" w:cs="Arial"/>
        </w:rPr>
        <w:t xml:space="preserve">l </w:t>
      </w:r>
      <w:r w:rsidR="004B2085">
        <w:rPr>
          <w:rFonts w:ascii="Arial" w:eastAsia="Arial" w:hAnsi="Arial" w:cs="Arial"/>
          <w:spacing w:val="-1"/>
        </w:rPr>
        <w:t>Outcomes</w:t>
      </w:r>
      <w:r w:rsidRPr="004B2085">
        <w:rPr>
          <w:rFonts w:ascii="Arial" w:eastAsia="Arial" w:hAnsi="Arial" w:cs="Arial"/>
        </w:rPr>
        <w:t>:</w:t>
      </w:r>
    </w:p>
    <w:p w14:paraId="0577721C" w14:textId="77777777"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P</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rPr>
        <w:t xml:space="preserve">cent </w:t>
      </w:r>
      <w:r w:rsidRPr="004B2085">
        <w:rPr>
          <w:rFonts w:ascii="Arial" w:eastAsia="Arial" w:hAnsi="Arial" w:cs="Arial"/>
          <w:spacing w:val="-1"/>
        </w:rPr>
        <w:t>S</w:t>
      </w:r>
      <w:r w:rsidRPr="004B2085">
        <w:rPr>
          <w:rFonts w:ascii="Arial" w:eastAsia="Arial" w:hAnsi="Arial" w:cs="Arial"/>
        </w:rPr>
        <w:t>a</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spacing w:val="-2"/>
        </w:rPr>
        <w:t>s</w:t>
      </w:r>
      <w:r w:rsidRPr="004B2085">
        <w:rPr>
          <w:rFonts w:ascii="Arial" w:eastAsia="Arial" w:hAnsi="Arial" w:cs="Arial"/>
          <w:spacing w:val="3"/>
        </w:rPr>
        <w:t>f</w:t>
      </w:r>
      <w:r w:rsidRPr="004B2085">
        <w:rPr>
          <w:rFonts w:ascii="Arial" w:eastAsia="Arial" w:hAnsi="Arial" w:cs="Arial"/>
        </w:rPr>
        <w:t>a</w:t>
      </w:r>
      <w:r w:rsidRPr="004B2085">
        <w:rPr>
          <w:rFonts w:ascii="Arial" w:eastAsia="Arial" w:hAnsi="Arial" w:cs="Arial"/>
          <w:spacing w:val="-2"/>
        </w:rPr>
        <w:t>c</w:t>
      </w:r>
      <w:r w:rsidRPr="004B2085">
        <w:rPr>
          <w:rFonts w:ascii="Arial" w:eastAsia="Arial" w:hAnsi="Arial" w:cs="Arial"/>
          <w:spacing w:val="1"/>
        </w:rPr>
        <w:t>t</w:t>
      </w:r>
      <w:r w:rsidRPr="004B2085">
        <w:rPr>
          <w:rFonts w:ascii="Arial" w:eastAsia="Arial" w:hAnsi="Arial" w:cs="Arial"/>
          <w:spacing w:val="-3"/>
        </w:rPr>
        <w:t>o</w:t>
      </w:r>
      <w:r w:rsidRPr="004B2085">
        <w:rPr>
          <w:rFonts w:ascii="Arial" w:eastAsia="Arial" w:hAnsi="Arial" w:cs="Arial"/>
          <w:spacing w:val="1"/>
        </w:rPr>
        <w:t>r</w:t>
      </w:r>
      <w:r w:rsidRPr="004B2085">
        <w:rPr>
          <w:rFonts w:ascii="Arial" w:eastAsia="Arial" w:hAnsi="Arial" w:cs="Arial"/>
          <w:spacing w:val="-2"/>
        </w:rPr>
        <w:t>y</w:t>
      </w:r>
      <w:r w:rsidRPr="004B2085">
        <w:rPr>
          <w:rFonts w:ascii="Arial" w:eastAsia="Arial" w:hAnsi="Arial" w:cs="Arial"/>
        </w:rPr>
        <w:t>:</w:t>
      </w:r>
      <w:r w:rsidR="00ED1529">
        <w:rPr>
          <w:rFonts w:ascii="Arial" w:eastAsia="Arial" w:hAnsi="Arial" w:cs="Arial"/>
        </w:rPr>
        <w:t xml:space="preserve">   </w:t>
      </w:r>
      <w:r w:rsidR="004E1776">
        <w:rPr>
          <w:rFonts w:ascii="Arial" w:eastAsia="Arial" w:hAnsi="Arial" w:cs="Arial"/>
        </w:rPr>
        <w:t>100</w:t>
      </w:r>
    </w:p>
    <w:p w14:paraId="526152A5" w14:textId="77777777"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67968" behindDoc="0" locked="0" layoutInCell="1" allowOverlap="1" wp14:anchorId="0009E66D" wp14:editId="16D98C45">
                <wp:simplePos x="0" y="0"/>
                <wp:positionH relativeFrom="column">
                  <wp:posOffset>2240915</wp:posOffset>
                </wp:positionH>
                <wp:positionV relativeFrom="paragraph">
                  <wp:posOffset>-3810</wp:posOffset>
                </wp:positionV>
                <wp:extent cx="603250" cy="0"/>
                <wp:effectExtent l="12065" t="5715" r="13335"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71AD6" id="AutoShape 16" o:spid="_x0000_s1026" type="#_x0000_t32" style="position:absolute;margin-left:176.45pt;margin-top:-.3pt;width: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dU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n8UM6A+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"/>
            </w:pict>
          </mc:Fallback>
        </mc:AlternateContent>
      </w:r>
      <w:r w:rsidR="00FB7657" w:rsidRPr="004B2085">
        <w:rPr>
          <w:rFonts w:ascii="Arial" w:eastAsia="Arial" w:hAnsi="Arial" w:cs="Arial"/>
          <w:spacing w:val="-1"/>
        </w:rPr>
        <w:t>P</w:t>
      </w:r>
      <w:r w:rsidR="00FB7657" w:rsidRPr="004B2085">
        <w:rPr>
          <w:rFonts w:ascii="Arial" w:eastAsia="Arial" w:hAnsi="Arial" w:cs="Arial"/>
        </w:rPr>
        <w:t>e</w:t>
      </w:r>
      <w:r w:rsidR="00FB7657" w:rsidRPr="004B2085">
        <w:rPr>
          <w:rFonts w:ascii="Arial" w:eastAsia="Arial" w:hAnsi="Arial" w:cs="Arial"/>
          <w:spacing w:val="1"/>
        </w:rPr>
        <w:t>r</w:t>
      </w:r>
      <w:r w:rsidR="00FB7657" w:rsidRPr="004B2085">
        <w:rPr>
          <w:rFonts w:ascii="Arial" w:eastAsia="Arial" w:hAnsi="Arial" w:cs="Arial"/>
        </w:rPr>
        <w:t xml:space="preserve">cent </w:t>
      </w:r>
      <w:r w:rsidR="00FB7657" w:rsidRPr="004B2085">
        <w:rPr>
          <w:rFonts w:ascii="Arial" w:eastAsia="Arial" w:hAnsi="Arial" w:cs="Arial"/>
          <w:spacing w:val="-1"/>
        </w:rPr>
        <w:t>U</w:t>
      </w:r>
      <w:r w:rsidR="00FB7657" w:rsidRPr="004B2085">
        <w:rPr>
          <w:rFonts w:ascii="Arial" w:eastAsia="Arial" w:hAnsi="Arial" w:cs="Arial"/>
        </w:rPr>
        <w:t>nsa</w:t>
      </w:r>
      <w:r w:rsidR="00FB7657" w:rsidRPr="004B2085">
        <w:rPr>
          <w:rFonts w:ascii="Arial" w:eastAsia="Arial" w:hAnsi="Arial" w:cs="Arial"/>
          <w:spacing w:val="1"/>
        </w:rPr>
        <w:t>t</w:t>
      </w:r>
      <w:r w:rsidR="00FB7657" w:rsidRPr="004B2085">
        <w:rPr>
          <w:rFonts w:ascii="Arial" w:eastAsia="Arial" w:hAnsi="Arial" w:cs="Arial"/>
          <w:spacing w:val="-1"/>
        </w:rPr>
        <w:t>i</w:t>
      </w:r>
      <w:r w:rsidR="00FB7657" w:rsidRPr="004B2085">
        <w:rPr>
          <w:rFonts w:ascii="Arial" w:eastAsia="Arial" w:hAnsi="Arial" w:cs="Arial"/>
          <w:spacing w:val="-2"/>
        </w:rPr>
        <w:t>s</w:t>
      </w:r>
      <w:r w:rsidR="00FB7657" w:rsidRPr="004B2085">
        <w:rPr>
          <w:rFonts w:ascii="Arial" w:eastAsia="Arial" w:hAnsi="Arial" w:cs="Arial"/>
          <w:spacing w:val="3"/>
        </w:rPr>
        <w:t>f</w:t>
      </w:r>
      <w:r w:rsidR="00FB7657" w:rsidRPr="004B2085">
        <w:rPr>
          <w:rFonts w:ascii="Arial" w:eastAsia="Arial" w:hAnsi="Arial" w:cs="Arial"/>
          <w:spacing w:val="-3"/>
        </w:rPr>
        <w:t>a</w:t>
      </w:r>
      <w:r w:rsidR="00FB7657" w:rsidRPr="004B2085">
        <w:rPr>
          <w:rFonts w:ascii="Arial" w:eastAsia="Arial" w:hAnsi="Arial" w:cs="Arial"/>
        </w:rPr>
        <w:t>c</w:t>
      </w:r>
      <w:r w:rsidR="00FB7657" w:rsidRPr="004B2085">
        <w:rPr>
          <w:rFonts w:ascii="Arial" w:eastAsia="Arial" w:hAnsi="Arial" w:cs="Arial"/>
          <w:spacing w:val="1"/>
        </w:rPr>
        <w:t>t</w:t>
      </w:r>
      <w:r w:rsidR="00FB7657" w:rsidRPr="004B2085">
        <w:rPr>
          <w:rFonts w:ascii="Arial" w:eastAsia="Arial" w:hAnsi="Arial" w:cs="Arial"/>
          <w:spacing w:val="-3"/>
        </w:rPr>
        <w:t>o</w:t>
      </w:r>
      <w:r w:rsidR="00FB7657" w:rsidRPr="004B2085">
        <w:rPr>
          <w:rFonts w:ascii="Arial" w:eastAsia="Arial" w:hAnsi="Arial" w:cs="Arial"/>
          <w:spacing w:val="1"/>
        </w:rPr>
        <w:t>r</w:t>
      </w:r>
      <w:r w:rsidR="00FB7657" w:rsidRPr="004B2085">
        <w:rPr>
          <w:rFonts w:ascii="Arial" w:eastAsia="Arial" w:hAnsi="Arial" w:cs="Arial"/>
          <w:spacing w:val="-2"/>
        </w:rPr>
        <w:t>y</w:t>
      </w:r>
      <w:r w:rsidR="00ED1529">
        <w:rPr>
          <w:rFonts w:ascii="Arial" w:eastAsia="Arial" w:hAnsi="Arial" w:cs="Arial"/>
          <w:spacing w:val="-2"/>
        </w:rPr>
        <w:t xml:space="preserve">:   </w:t>
      </w:r>
      <w:r w:rsidR="003457B3">
        <w:rPr>
          <w:rFonts w:ascii="Arial" w:eastAsia="Arial" w:hAnsi="Arial" w:cs="Arial"/>
          <w:spacing w:val="-2"/>
        </w:rPr>
        <w:t>0</w:t>
      </w:r>
    </w:p>
    <w:p w14:paraId="7AAC5FCD" w14:textId="77777777" w:rsidR="004B2085" w:rsidRPr="004B2085" w:rsidRDefault="00477968" w:rsidP="004B2085">
      <w:pPr>
        <w:pStyle w:val="ListParagraph"/>
        <w:spacing w:before="32" w:after="0" w:line="240" w:lineRule="auto"/>
        <w:ind w:left="1440" w:right="-20"/>
        <w:rPr>
          <w:rFonts w:ascii="Arial" w:eastAsia="Arial" w:hAnsi="Arial" w:cs="Arial"/>
        </w:rPr>
      </w:pPr>
      <w:r>
        <w:rPr>
          <w:noProof/>
        </w:rPr>
        <mc:AlternateContent>
          <mc:Choice Requires="wps">
            <w:drawing>
              <wp:anchor distT="0" distB="0" distL="114300" distR="114300" simplePos="0" relativeHeight="251668992" behindDoc="0" locked="0" layoutInCell="1" allowOverlap="1" wp14:anchorId="32E6E03B" wp14:editId="5E3514B8">
                <wp:simplePos x="0" y="0"/>
                <wp:positionH relativeFrom="column">
                  <wp:posOffset>2402840</wp:posOffset>
                </wp:positionH>
                <wp:positionV relativeFrom="paragraph">
                  <wp:posOffset>6350</wp:posOffset>
                </wp:positionV>
                <wp:extent cx="603250" cy="0"/>
                <wp:effectExtent l="12065" t="6350" r="1333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E574" id="AutoShape 17" o:spid="_x0000_s1026" type="#_x0000_t32" style="position:absolute;margin-left:189.2pt;margin-top:.5pt;width:4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9n6cNk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"/>
            </w:pict>
          </mc:Fallback>
        </mc:AlternateContent>
      </w:r>
    </w:p>
    <w:p w14:paraId="41E42FD6" w14:textId="77777777"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spacing w:val="-1"/>
        </w:rPr>
        <w:t>C</w:t>
      </w:r>
      <w:r w:rsidRPr="004B2085">
        <w:rPr>
          <w:rFonts w:ascii="Arial" w:eastAsia="Arial" w:hAnsi="Arial" w:cs="Arial"/>
        </w:rPr>
        <w:t>ou</w:t>
      </w:r>
      <w:r w:rsidRPr="004B2085">
        <w:rPr>
          <w:rFonts w:ascii="Arial" w:eastAsia="Arial" w:hAnsi="Arial" w:cs="Arial"/>
          <w:spacing w:val="1"/>
        </w:rPr>
        <w:t>r</w:t>
      </w:r>
      <w:r w:rsidRPr="004B2085">
        <w:rPr>
          <w:rFonts w:ascii="Arial" w:eastAsia="Arial" w:hAnsi="Arial" w:cs="Arial"/>
        </w:rPr>
        <w:t>se</w:t>
      </w:r>
      <w:r w:rsidRPr="004B2085">
        <w:rPr>
          <w:rFonts w:ascii="Arial" w:eastAsia="Arial" w:hAnsi="Arial" w:cs="Arial"/>
          <w:spacing w:val="1"/>
        </w:rPr>
        <w:t xml:space="preserve"> </w:t>
      </w:r>
      <w:r w:rsidR="00423CE4">
        <w:rPr>
          <w:rFonts w:ascii="Arial" w:eastAsia="Arial" w:hAnsi="Arial" w:cs="Arial"/>
          <w:spacing w:val="-1"/>
        </w:rPr>
        <w:t>Attrition</w:t>
      </w:r>
      <w:r w:rsidRPr="004B2085">
        <w:rPr>
          <w:rFonts w:ascii="Arial" w:eastAsia="Arial" w:hAnsi="Arial" w:cs="Arial"/>
        </w:rPr>
        <w:t>:</w:t>
      </w:r>
    </w:p>
    <w:p w14:paraId="6A0C0207" w14:textId="77777777"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0016" behindDoc="0" locked="0" layoutInCell="1" allowOverlap="1" wp14:anchorId="3568B627" wp14:editId="0D20D1CF">
                <wp:simplePos x="0" y="0"/>
                <wp:positionH relativeFrom="column">
                  <wp:posOffset>2844165</wp:posOffset>
                </wp:positionH>
                <wp:positionV relativeFrom="paragraph">
                  <wp:posOffset>161290</wp:posOffset>
                </wp:positionV>
                <wp:extent cx="603250" cy="0"/>
                <wp:effectExtent l="5715" t="8890" r="10160" b="1016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1D49" id="AutoShape 18" o:spid="_x0000_s1026" type="#_x0000_t32" style="position:absolute;margin-left:223.95pt;margin-top:12.7pt;width: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D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"/>
            </w:pict>
          </mc:Fallback>
        </mc:AlternateContent>
      </w:r>
      <w:r w:rsidR="00FB7657" w:rsidRPr="004B2085">
        <w:rPr>
          <w:rFonts w:ascii="Arial" w:eastAsia="Arial" w:hAnsi="Arial" w:cs="Arial"/>
          <w:spacing w:val="-1"/>
        </w:rPr>
        <w:t>B</w:t>
      </w:r>
      <w:r w:rsidR="00FB7657" w:rsidRPr="004B2085">
        <w:rPr>
          <w:rFonts w:ascii="Arial" w:eastAsia="Arial" w:hAnsi="Arial" w:cs="Arial"/>
        </w:rPr>
        <w:t>e</w:t>
      </w:r>
      <w:r w:rsidR="00FB7657" w:rsidRPr="004B2085">
        <w:rPr>
          <w:rFonts w:ascii="Arial" w:eastAsia="Arial" w:hAnsi="Arial" w:cs="Arial"/>
          <w:spacing w:val="2"/>
        </w:rPr>
        <w:t>g</w:t>
      </w:r>
      <w:r w:rsidR="00FB7657" w:rsidRPr="004B2085">
        <w:rPr>
          <w:rFonts w:ascii="Arial" w:eastAsia="Arial" w:hAnsi="Arial" w:cs="Arial"/>
          <w:spacing w:val="-1"/>
        </w:rPr>
        <w:t>i</w:t>
      </w:r>
      <w:r w:rsidR="00FB7657" w:rsidRPr="004B2085">
        <w:rPr>
          <w:rFonts w:ascii="Arial" w:eastAsia="Arial" w:hAnsi="Arial" w:cs="Arial"/>
        </w:rPr>
        <w:t>nn</w:t>
      </w:r>
      <w:r w:rsidR="00FB7657" w:rsidRPr="004B2085">
        <w:rPr>
          <w:rFonts w:ascii="Arial" w:eastAsia="Arial" w:hAnsi="Arial" w:cs="Arial"/>
          <w:spacing w:val="-1"/>
        </w:rPr>
        <w:t>i</w:t>
      </w:r>
      <w:r w:rsidR="00FB7657" w:rsidRPr="004B2085">
        <w:rPr>
          <w:rFonts w:ascii="Arial" w:eastAsia="Arial" w:hAnsi="Arial" w:cs="Arial"/>
        </w:rPr>
        <w:t>ng</w:t>
      </w:r>
      <w:r w:rsidR="00FB7657" w:rsidRPr="004B2085">
        <w:rPr>
          <w:rFonts w:ascii="Arial" w:eastAsia="Arial" w:hAnsi="Arial" w:cs="Arial"/>
          <w:spacing w:val="1"/>
        </w:rPr>
        <w:t xml:space="preserve"> </w:t>
      </w:r>
      <w:r w:rsidR="00FB7657" w:rsidRPr="004B2085">
        <w:rPr>
          <w:rFonts w:ascii="Arial" w:eastAsia="Arial" w:hAnsi="Arial" w:cs="Arial"/>
        </w:rPr>
        <w:t>nu</w:t>
      </w:r>
      <w:r w:rsidR="00FB7657" w:rsidRPr="004B2085">
        <w:rPr>
          <w:rFonts w:ascii="Arial" w:eastAsia="Arial" w:hAnsi="Arial" w:cs="Arial"/>
          <w:spacing w:val="1"/>
        </w:rPr>
        <w:t>m</w:t>
      </w:r>
      <w:r w:rsidR="00FB7657" w:rsidRPr="004B2085">
        <w:rPr>
          <w:rFonts w:ascii="Arial" w:eastAsia="Arial" w:hAnsi="Arial" w:cs="Arial"/>
        </w:rPr>
        <w:t>b</w:t>
      </w:r>
      <w:r w:rsidR="00FB7657" w:rsidRPr="004B2085">
        <w:rPr>
          <w:rFonts w:ascii="Arial" w:eastAsia="Arial" w:hAnsi="Arial" w:cs="Arial"/>
          <w:spacing w:val="-3"/>
        </w:rPr>
        <w:t>e</w:t>
      </w:r>
      <w:r w:rsidR="00FB7657" w:rsidRPr="004B2085">
        <w:rPr>
          <w:rFonts w:ascii="Arial" w:eastAsia="Arial" w:hAnsi="Arial" w:cs="Arial"/>
        </w:rPr>
        <w:t>r</w:t>
      </w:r>
      <w:r w:rsidR="00FB7657" w:rsidRPr="004B2085">
        <w:rPr>
          <w:rFonts w:ascii="Arial" w:eastAsia="Arial" w:hAnsi="Arial" w:cs="Arial"/>
          <w:spacing w:val="2"/>
        </w:rPr>
        <w:t xml:space="preserve"> </w:t>
      </w:r>
      <w:r w:rsidR="00FB7657" w:rsidRPr="004B2085">
        <w:rPr>
          <w:rFonts w:ascii="Arial" w:eastAsia="Arial" w:hAnsi="Arial" w:cs="Arial"/>
          <w:spacing w:val="-3"/>
        </w:rPr>
        <w:t>o</w:t>
      </w:r>
      <w:r w:rsidR="00FB7657" w:rsidRPr="004B2085">
        <w:rPr>
          <w:rFonts w:ascii="Arial" w:eastAsia="Arial" w:hAnsi="Arial" w:cs="Arial"/>
        </w:rPr>
        <w:t>f s</w:t>
      </w:r>
      <w:r w:rsidR="00FB7657" w:rsidRPr="004B2085">
        <w:rPr>
          <w:rFonts w:ascii="Arial" w:eastAsia="Arial" w:hAnsi="Arial" w:cs="Arial"/>
          <w:spacing w:val="1"/>
        </w:rPr>
        <w:t>t</w:t>
      </w:r>
      <w:r w:rsidR="00FB7657" w:rsidRPr="004B2085">
        <w:rPr>
          <w:rFonts w:ascii="Arial" w:eastAsia="Arial" w:hAnsi="Arial" w:cs="Arial"/>
          <w:spacing w:val="-3"/>
        </w:rPr>
        <w:t>u</w:t>
      </w:r>
      <w:r w:rsidR="00FB7657" w:rsidRPr="004B2085">
        <w:rPr>
          <w:rFonts w:ascii="Arial" w:eastAsia="Arial" w:hAnsi="Arial" w:cs="Arial"/>
        </w:rPr>
        <w:t>den</w:t>
      </w:r>
      <w:r w:rsidR="00FB7657" w:rsidRPr="004B2085">
        <w:rPr>
          <w:rFonts w:ascii="Arial" w:eastAsia="Arial" w:hAnsi="Arial" w:cs="Arial"/>
          <w:spacing w:val="1"/>
        </w:rPr>
        <w:t>t</w:t>
      </w:r>
      <w:r w:rsidR="00FB7657" w:rsidRPr="004B2085">
        <w:rPr>
          <w:rFonts w:ascii="Arial" w:eastAsia="Arial" w:hAnsi="Arial" w:cs="Arial"/>
        </w:rPr>
        <w:t>s</w:t>
      </w:r>
      <w:r w:rsidR="00FB7657" w:rsidRPr="004B2085">
        <w:rPr>
          <w:rFonts w:ascii="Arial" w:eastAsia="Arial" w:hAnsi="Arial" w:cs="Arial"/>
          <w:spacing w:val="2"/>
        </w:rPr>
        <w:t>:</w:t>
      </w:r>
      <w:r w:rsidR="00ED1529">
        <w:rPr>
          <w:rFonts w:ascii="Arial" w:eastAsia="Arial" w:hAnsi="Arial" w:cs="Arial"/>
          <w:spacing w:val="2"/>
        </w:rPr>
        <w:t xml:space="preserve">   </w:t>
      </w:r>
      <w:r w:rsidR="00CC4BFE">
        <w:rPr>
          <w:rFonts w:ascii="Arial" w:eastAsia="Arial" w:hAnsi="Arial" w:cs="Arial"/>
          <w:spacing w:val="2"/>
        </w:rPr>
        <w:t>37</w:t>
      </w:r>
    </w:p>
    <w:p w14:paraId="69B6A5D9" w14:textId="77777777" w:rsid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1040" behindDoc="0" locked="0" layoutInCell="1" allowOverlap="1" wp14:anchorId="3F1DAB4C" wp14:editId="704145D1">
                <wp:simplePos x="0" y="0"/>
                <wp:positionH relativeFrom="column">
                  <wp:posOffset>1764030</wp:posOffset>
                </wp:positionH>
                <wp:positionV relativeFrom="paragraph">
                  <wp:posOffset>130175</wp:posOffset>
                </wp:positionV>
                <wp:extent cx="603250" cy="0"/>
                <wp:effectExtent l="11430" t="6350" r="13970" b="127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ECDCE" id="AutoShape 19" o:spid="_x0000_s1026" type="#_x0000_t32" style="position:absolute;margin-left:138.9pt;margin-top:10.25pt;width: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"/>
            </w:pict>
          </mc:Fallback>
        </mc:AlternateContent>
      </w:r>
      <w:r w:rsidR="00FB7657" w:rsidRPr="004B2085">
        <w:rPr>
          <w:rFonts w:ascii="Arial" w:eastAsia="Arial" w:hAnsi="Arial" w:cs="Arial"/>
          <w:spacing w:val="5"/>
        </w:rPr>
        <w:t>W</w:t>
      </w:r>
      <w:r w:rsidR="00FB7657" w:rsidRPr="004B2085">
        <w:rPr>
          <w:rFonts w:ascii="Arial" w:eastAsia="Arial" w:hAnsi="Arial" w:cs="Arial"/>
          <w:spacing w:val="-4"/>
        </w:rPr>
        <w:t>i</w:t>
      </w:r>
      <w:r w:rsidR="00FB7657" w:rsidRPr="004B2085">
        <w:rPr>
          <w:rFonts w:ascii="Arial" w:eastAsia="Arial" w:hAnsi="Arial" w:cs="Arial"/>
          <w:spacing w:val="-1"/>
        </w:rPr>
        <w:t>t</w:t>
      </w:r>
      <w:r w:rsidR="00FB7657" w:rsidRPr="004B2085">
        <w:rPr>
          <w:rFonts w:ascii="Arial" w:eastAsia="Arial" w:hAnsi="Arial" w:cs="Arial"/>
        </w:rPr>
        <w:t>hd</w:t>
      </w:r>
      <w:r w:rsidR="00FB7657" w:rsidRPr="004B2085">
        <w:rPr>
          <w:rFonts w:ascii="Arial" w:eastAsia="Arial" w:hAnsi="Arial" w:cs="Arial"/>
          <w:spacing w:val="1"/>
        </w:rPr>
        <w:t>r</w:t>
      </w:r>
      <w:r w:rsidR="00FB7657" w:rsidRPr="004B2085">
        <w:rPr>
          <w:rFonts w:ascii="Arial" w:eastAsia="Arial" w:hAnsi="Arial" w:cs="Arial"/>
        </w:rPr>
        <w:t>a</w:t>
      </w:r>
      <w:r w:rsidR="00FB7657" w:rsidRPr="004B2085">
        <w:rPr>
          <w:rFonts w:ascii="Arial" w:eastAsia="Arial" w:hAnsi="Arial" w:cs="Arial"/>
          <w:spacing w:val="-3"/>
        </w:rPr>
        <w:t>w</w:t>
      </w:r>
      <w:r w:rsidR="00FB7657" w:rsidRPr="004B2085">
        <w:rPr>
          <w:rFonts w:ascii="Arial" w:eastAsia="Arial" w:hAnsi="Arial" w:cs="Arial"/>
        </w:rPr>
        <w:t>a</w:t>
      </w:r>
      <w:r w:rsidR="00FB7657" w:rsidRPr="004B2085">
        <w:rPr>
          <w:rFonts w:ascii="Arial" w:eastAsia="Arial" w:hAnsi="Arial" w:cs="Arial"/>
          <w:spacing w:val="-1"/>
        </w:rPr>
        <w:t>l</w:t>
      </w:r>
      <w:r w:rsidR="00FB7657" w:rsidRPr="004B2085">
        <w:rPr>
          <w:rFonts w:ascii="Arial" w:eastAsia="Arial" w:hAnsi="Arial" w:cs="Arial"/>
        </w:rPr>
        <w:t>s</w:t>
      </w:r>
      <w:r w:rsidR="00ED1529">
        <w:rPr>
          <w:rFonts w:ascii="Arial" w:eastAsia="Arial" w:hAnsi="Arial" w:cs="Arial"/>
        </w:rPr>
        <w:t xml:space="preserve">:   </w:t>
      </w:r>
      <w:r w:rsidR="004E1776">
        <w:rPr>
          <w:rFonts w:ascii="Arial" w:eastAsia="Arial" w:hAnsi="Arial" w:cs="Arial"/>
        </w:rPr>
        <w:t>0</w:t>
      </w:r>
    </w:p>
    <w:p w14:paraId="1F0577D6" w14:textId="77777777" w:rsidR="004B2085" w:rsidRPr="000A14CE" w:rsidRDefault="00FB7657" w:rsidP="008123C4">
      <w:pPr>
        <w:pStyle w:val="ListParagraph"/>
        <w:numPr>
          <w:ilvl w:val="1"/>
          <w:numId w:val="3"/>
        </w:numPr>
        <w:spacing w:before="32" w:after="0" w:line="240" w:lineRule="auto"/>
        <w:ind w:right="-20"/>
        <w:rPr>
          <w:rFonts w:ascii="Arial" w:eastAsia="Arial" w:hAnsi="Arial" w:cs="Arial"/>
        </w:rPr>
      </w:pPr>
      <w:r w:rsidRPr="000A14CE">
        <w:rPr>
          <w:rFonts w:ascii="Arial" w:eastAsia="Arial" w:hAnsi="Arial" w:cs="Arial"/>
          <w:spacing w:val="1"/>
        </w:rPr>
        <w:t>I</w:t>
      </w:r>
      <w:r w:rsidRPr="000A14CE">
        <w:rPr>
          <w:rFonts w:ascii="Arial" w:eastAsia="Arial" w:hAnsi="Arial" w:cs="Arial"/>
        </w:rPr>
        <w:t>nco</w:t>
      </w:r>
      <w:r w:rsidRPr="000A14CE">
        <w:rPr>
          <w:rFonts w:ascii="Arial" w:eastAsia="Arial" w:hAnsi="Arial" w:cs="Arial"/>
          <w:spacing w:val="1"/>
        </w:rPr>
        <w:t>m</w:t>
      </w:r>
      <w:r w:rsidRPr="000A14CE">
        <w:rPr>
          <w:rFonts w:ascii="Arial" w:eastAsia="Arial" w:hAnsi="Arial" w:cs="Arial"/>
        </w:rPr>
        <w:t>p</w:t>
      </w:r>
      <w:r w:rsidRPr="000A14CE">
        <w:rPr>
          <w:rFonts w:ascii="Arial" w:eastAsia="Arial" w:hAnsi="Arial" w:cs="Arial"/>
          <w:spacing w:val="-1"/>
        </w:rPr>
        <w:t>l</w:t>
      </w:r>
      <w:r w:rsidRPr="000A14CE">
        <w:rPr>
          <w:rFonts w:ascii="Arial" w:eastAsia="Arial" w:hAnsi="Arial" w:cs="Arial"/>
          <w:spacing w:val="-3"/>
        </w:rPr>
        <w:t>e</w:t>
      </w:r>
      <w:r w:rsidRPr="000A14CE">
        <w:rPr>
          <w:rFonts w:ascii="Arial" w:eastAsia="Arial" w:hAnsi="Arial" w:cs="Arial"/>
          <w:spacing w:val="1"/>
        </w:rPr>
        <w:t>t</w:t>
      </w:r>
      <w:r w:rsidRPr="000A14CE">
        <w:rPr>
          <w:rFonts w:ascii="Arial" w:eastAsia="Arial" w:hAnsi="Arial" w:cs="Arial"/>
        </w:rPr>
        <w:t>es</w:t>
      </w:r>
      <w:r w:rsidRPr="000A14CE">
        <w:rPr>
          <w:rFonts w:ascii="Arial" w:eastAsia="Arial" w:hAnsi="Arial" w:cs="Arial"/>
          <w:spacing w:val="-1"/>
        </w:rPr>
        <w:t xml:space="preserve"> </w:t>
      </w:r>
      <w:r w:rsidRPr="000A14CE">
        <w:rPr>
          <w:rFonts w:ascii="Arial" w:eastAsia="Arial" w:hAnsi="Arial" w:cs="Arial"/>
          <w:spacing w:val="1"/>
        </w:rPr>
        <w:t>(</w:t>
      </w:r>
      <w:r w:rsidRPr="000A14CE">
        <w:rPr>
          <w:rFonts w:ascii="Arial" w:eastAsia="Arial" w:hAnsi="Arial" w:cs="Arial"/>
          <w:spacing w:val="-4"/>
        </w:rPr>
        <w:t>w</w:t>
      </w:r>
      <w:r w:rsidRPr="000A14CE">
        <w:rPr>
          <w:rFonts w:ascii="Arial" w:eastAsia="Arial" w:hAnsi="Arial" w:cs="Arial"/>
          <w:spacing w:val="-1"/>
        </w:rPr>
        <w:t>i</w:t>
      </w:r>
      <w:r w:rsidRPr="000A14CE">
        <w:rPr>
          <w:rFonts w:ascii="Arial" w:eastAsia="Arial" w:hAnsi="Arial" w:cs="Arial"/>
          <w:spacing w:val="1"/>
        </w:rPr>
        <w:t>t</w:t>
      </w:r>
      <w:r w:rsidRPr="000A14CE">
        <w:rPr>
          <w:rFonts w:ascii="Arial" w:eastAsia="Arial" w:hAnsi="Arial" w:cs="Arial"/>
        </w:rPr>
        <w:t>h</w:t>
      </w:r>
      <w:r w:rsidRPr="000A14CE">
        <w:rPr>
          <w:rFonts w:ascii="Arial" w:eastAsia="Arial" w:hAnsi="Arial" w:cs="Arial"/>
          <w:spacing w:val="1"/>
        </w:rPr>
        <w:t xml:space="preserve"> </w:t>
      </w:r>
      <w:r w:rsidRPr="000A14CE">
        <w:rPr>
          <w:rFonts w:ascii="Arial" w:eastAsia="Arial" w:hAnsi="Arial" w:cs="Arial"/>
        </w:rPr>
        <w:t>e</w:t>
      </w:r>
      <w:r w:rsidRPr="000A14CE">
        <w:rPr>
          <w:rFonts w:ascii="Arial" w:eastAsia="Arial" w:hAnsi="Arial" w:cs="Arial"/>
          <w:spacing w:val="-2"/>
        </w:rPr>
        <w:t>x</w:t>
      </w:r>
      <w:r w:rsidRPr="000A14CE">
        <w:rPr>
          <w:rFonts w:ascii="Arial" w:eastAsia="Arial" w:hAnsi="Arial" w:cs="Arial"/>
        </w:rPr>
        <w:t>pec</w:t>
      </w:r>
      <w:r w:rsidRPr="000A14CE">
        <w:rPr>
          <w:rFonts w:ascii="Arial" w:eastAsia="Arial" w:hAnsi="Arial" w:cs="Arial"/>
          <w:spacing w:val="1"/>
        </w:rPr>
        <w:t>t</w:t>
      </w:r>
      <w:r w:rsidRPr="000A14CE">
        <w:rPr>
          <w:rFonts w:ascii="Arial" w:eastAsia="Arial" w:hAnsi="Arial" w:cs="Arial"/>
        </w:rPr>
        <w:t>ed</w:t>
      </w:r>
      <w:r w:rsidRPr="000A14CE">
        <w:rPr>
          <w:rFonts w:ascii="Arial" w:eastAsia="Arial" w:hAnsi="Arial" w:cs="Arial"/>
          <w:spacing w:val="1"/>
        </w:rPr>
        <w:t xml:space="preserve"> </w:t>
      </w:r>
      <w:r w:rsidRPr="000A14CE">
        <w:rPr>
          <w:rFonts w:ascii="Arial" w:eastAsia="Arial" w:hAnsi="Arial" w:cs="Arial"/>
        </w:rPr>
        <w:t>da</w:t>
      </w:r>
      <w:r w:rsidRPr="000A14CE">
        <w:rPr>
          <w:rFonts w:ascii="Arial" w:eastAsia="Arial" w:hAnsi="Arial" w:cs="Arial"/>
          <w:spacing w:val="1"/>
        </w:rPr>
        <w:t>t</w:t>
      </w:r>
      <w:r w:rsidRPr="000A14CE">
        <w:rPr>
          <w:rFonts w:ascii="Arial" w:eastAsia="Arial" w:hAnsi="Arial" w:cs="Arial"/>
        </w:rPr>
        <w:t>e</w:t>
      </w:r>
      <w:r w:rsidRPr="000A14CE">
        <w:rPr>
          <w:rFonts w:ascii="Arial" w:eastAsia="Arial" w:hAnsi="Arial" w:cs="Arial"/>
          <w:spacing w:val="-2"/>
        </w:rPr>
        <w:t xml:space="preserve"> </w:t>
      </w:r>
      <w:r w:rsidRPr="000A14CE">
        <w:rPr>
          <w:rFonts w:ascii="Arial" w:eastAsia="Arial" w:hAnsi="Arial" w:cs="Arial"/>
          <w:spacing w:val="-3"/>
        </w:rPr>
        <w:t>o</w:t>
      </w:r>
      <w:r w:rsidRPr="000A14CE">
        <w:rPr>
          <w:rFonts w:ascii="Arial" w:eastAsia="Arial" w:hAnsi="Arial" w:cs="Arial"/>
        </w:rPr>
        <w:t>f</w:t>
      </w:r>
      <w:r w:rsidRPr="000A14CE">
        <w:rPr>
          <w:rFonts w:ascii="Arial" w:eastAsia="Arial" w:hAnsi="Arial" w:cs="Arial"/>
          <w:spacing w:val="2"/>
        </w:rPr>
        <w:t xml:space="preserve"> </w:t>
      </w:r>
      <w:r w:rsidRPr="000A14CE">
        <w:rPr>
          <w:rFonts w:ascii="Arial" w:eastAsia="Arial" w:hAnsi="Arial" w:cs="Arial"/>
        </w:rPr>
        <w:t>c</w:t>
      </w:r>
      <w:r w:rsidRPr="000A14CE">
        <w:rPr>
          <w:rFonts w:ascii="Arial" w:eastAsia="Arial" w:hAnsi="Arial" w:cs="Arial"/>
          <w:spacing w:val="-3"/>
        </w:rPr>
        <w:t>o</w:t>
      </w:r>
      <w:r w:rsidRPr="000A14CE">
        <w:rPr>
          <w:rFonts w:ascii="Arial" w:eastAsia="Arial" w:hAnsi="Arial" w:cs="Arial"/>
          <w:spacing w:val="1"/>
        </w:rPr>
        <w:t>m</w:t>
      </w:r>
      <w:r w:rsidRPr="000A14CE">
        <w:rPr>
          <w:rFonts w:ascii="Arial" w:eastAsia="Arial" w:hAnsi="Arial" w:cs="Arial"/>
        </w:rPr>
        <w:t>p</w:t>
      </w:r>
      <w:r w:rsidRPr="000A14CE">
        <w:rPr>
          <w:rFonts w:ascii="Arial" w:eastAsia="Arial" w:hAnsi="Arial" w:cs="Arial"/>
          <w:spacing w:val="-1"/>
        </w:rPr>
        <w:t>l</w:t>
      </w:r>
      <w:r w:rsidRPr="000A14CE">
        <w:rPr>
          <w:rFonts w:ascii="Arial" w:eastAsia="Arial" w:hAnsi="Arial" w:cs="Arial"/>
        </w:rPr>
        <w:t>e</w:t>
      </w:r>
      <w:r w:rsidRPr="000A14CE">
        <w:rPr>
          <w:rFonts w:ascii="Arial" w:eastAsia="Arial" w:hAnsi="Arial" w:cs="Arial"/>
          <w:spacing w:val="1"/>
        </w:rPr>
        <w:t>t</w:t>
      </w:r>
      <w:r w:rsidRPr="000A14CE">
        <w:rPr>
          <w:rFonts w:ascii="Arial" w:eastAsia="Arial" w:hAnsi="Arial" w:cs="Arial"/>
          <w:spacing w:val="-1"/>
        </w:rPr>
        <w:t>i</w:t>
      </w:r>
      <w:r w:rsidRPr="000A14CE">
        <w:rPr>
          <w:rFonts w:ascii="Arial" w:eastAsia="Arial" w:hAnsi="Arial" w:cs="Arial"/>
        </w:rPr>
        <w:t>on</w:t>
      </w:r>
      <w:r w:rsidRPr="000A14CE">
        <w:rPr>
          <w:rFonts w:ascii="Arial" w:eastAsia="Arial" w:hAnsi="Arial" w:cs="Arial"/>
          <w:spacing w:val="1"/>
        </w:rPr>
        <w:t>)</w:t>
      </w:r>
      <w:r w:rsidRPr="000A14CE">
        <w:rPr>
          <w:rFonts w:ascii="Arial" w:eastAsia="Arial" w:hAnsi="Arial" w:cs="Arial"/>
        </w:rPr>
        <w:t>:</w:t>
      </w:r>
      <w:r w:rsidR="00F23DEA" w:rsidRPr="000A14CE">
        <w:rPr>
          <w:rFonts w:ascii="Arial" w:eastAsia="Arial" w:hAnsi="Arial" w:cs="Arial"/>
        </w:rPr>
        <w:t xml:space="preserve">   </w:t>
      </w:r>
    </w:p>
    <w:p w14:paraId="2FD305D7" w14:textId="77777777"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spacing w:val="-1"/>
        </w:rPr>
        <w:t>C</w:t>
      </w:r>
      <w:r w:rsidRPr="004B2085">
        <w:rPr>
          <w:rFonts w:ascii="Arial" w:eastAsia="Arial" w:hAnsi="Arial" w:cs="Arial"/>
        </w:rPr>
        <w:t>ou</w:t>
      </w:r>
      <w:r w:rsidRPr="004B2085">
        <w:rPr>
          <w:rFonts w:ascii="Arial" w:eastAsia="Arial" w:hAnsi="Arial" w:cs="Arial"/>
          <w:spacing w:val="1"/>
        </w:rPr>
        <w:t>r</w:t>
      </w:r>
      <w:r w:rsidRPr="004B2085">
        <w:rPr>
          <w:rFonts w:ascii="Arial" w:eastAsia="Arial" w:hAnsi="Arial" w:cs="Arial"/>
        </w:rPr>
        <w:t>se</w:t>
      </w:r>
      <w:r w:rsidRPr="004B2085">
        <w:rPr>
          <w:rFonts w:ascii="Arial" w:eastAsia="Arial" w:hAnsi="Arial" w:cs="Arial"/>
          <w:spacing w:val="-2"/>
        </w:rPr>
        <w:t xml:space="preserve"> </w:t>
      </w:r>
      <w:r w:rsidRPr="004B2085">
        <w:rPr>
          <w:rFonts w:ascii="Arial" w:eastAsia="Arial" w:hAnsi="Arial" w:cs="Arial"/>
          <w:spacing w:val="1"/>
        </w:rPr>
        <w:t>O</w:t>
      </w:r>
      <w:r w:rsidRPr="004B2085">
        <w:rPr>
          <w:rFonts w:ascii="Arial" w:eastAsia="Arial" w:hAnsi="Arial" w:cs="Arial"/>
          <w:spacing w:val="-2"/>
        </w:rPr>
        <w:t>v</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spacing w:val="-2"/>
        </w:rPr>
        <w:t>v</w:t>
      </w:r>
      <w:r w:rsidRPr="004B2085">
        <w:rPr>
          <w:rFonts w:ascii="Arial" w:eastAsia="Arial" w:hAnsi="Arial" w:cs="Arial"/>
          <w:spacing w:val="-1"/>
        </w:rPr>
        <w:t>i</w:t>
      </w:r>
      <w:r w:rsidRPr="004B2085">
        <w:rPr>
          <w:rFonts w:ascii="Arial" w:eastAsia="Arial" w:hAnsi="Arial" w:cs="Arial"/>
          <w:spacing w:val="2"/>
        </w:rPr>
        <w:t>e</w:t>
      </w:r>
      <w:r w:rsidRPr="004B2085">
        <w:rPr>
          <w:rFonts w:ascii="Arial" w:eastAsia="Arial" w:hAnsi="Arial" w:cs="Arial"/>
        </w:rPr>
        <w:t>w</w:t>
      </w:r>
    </w:p>
    <w:p w14:paraId="4D93CC51" w14:textId="77777777" w:rsidR="004B2085" w:rsidRP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A</w:t>
      </w:r>
      <w:r w:rsidRPr="004B2085">
        <w:rPr>
          <w:rFonts w:ascii="Arial" w:eastAsia="Arial" w:hAnsi="Arial" w:cs="Arial"/>
          <w:spacing w:val="2"/>
        </w:rPr>
        <w:t>T</w:t>
      </w:r>
      <w:r w:rsidRPr="004B2085">
        <w:rPr>
          <w:rFonts w:ascii="Arial" w:eastAsia="Arial" w:hAnsi="Arial" w:cs="Arial"/>
        </w:rPr>
        <w:t>I</w:t>
      </w:r>
      <w:r w:rsidRPr="004B2085">
        <w:rPr>
          <w:rFonts w:ascii="Arial" w:eastAsia="Arial" w:hAnsi="Arial" w:cs="Arial"/>
          <w:spacing w:val="-3"/>
        </w:rPr>
        <w:t xml:space="preserve"> </w:t>
      </w:r>
      <w:r w:rsidRPr="004B2085">
        <w:rPr>
          <w:rFonts w:ascii="Arial" w:eastAsia="Arial" w:hAnsi="Arial" w:cs="Arial"/>
          <w:spacing w:val="2"/>
        </w:rPr>
        <w:t>T</w:t>
      </w:r>
      <w:r w:rsidR="00423CE4">
        <w:rPr>
          <w:rFonts w:ascii="Arial" w:eastAsia="Arial" w:hAnsi="Arial" w:cs="Arial"/>
        </w:rPr>
        <w:t>ools/Materials</w:t>
      </w:r>
      <w:r w:rsidR="00ED1529">
        <w:rPr>
          <w:rFonts w:ascii="Arial" w:eastAsia="Arial" w:hAnsi="Arial" w:cs="Arial"/>
        </w:rPr>
        <w:t>:</w:t>
      </w:r>
    </w:p>
    <w:p w14:paraId="3A1216A5" w14:textId="77777777" w:rsidR="004B2085" w:rsidRPr="004B2085"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68"/>
        <w:gridCol w:w="4068"/>
      </w:tblGrid>
      <w:tr w:rsidR="00AF2FC3" w14:paraId="2BE1E2D5" w14:textId="77777777">
        <w:trPr>
          <w:trHeight w:hRule="exact" w:val="264"/>
        </w:trPr>
        <w:tc>
          <w:tcPr>
            <w:tcW w:w="4068" w:type="dxa"/>
            <w:tcBorders>
              <w:top w:val="single" w:sz="4" w:space="0" w:color="000000"/>
              <w:left w:val="single" w:sz="4" w:space="0" w:color="000000"/>
              <w:bottom w:val="single" w:sz="4" w:space="0" w:color="000000"/>
              <w:right w:val="single" w:sz="4" w:space="0" w:color="000000"/>
            </w:tcBorders>
          </w:tcPr>
          <w:p w14:paraId="62FB7BE6" w14:textId="77777777" w:rsidR="00AF2FC3" w:rsidRDefault="004B2085" w:rsidP="004B2085">
            <w:pPr>
              <w:jc w:val="center"/>
            </w:pPr>
            <w:r>
              <w:t>ATI Test Used</w:t>
            </w:r>
          </w:p>
        </w:tc>
        <w:tc>
          <w:tcPr>
            <w:tcW w:w="4068" w:type="dxa"/>
            <w:tcBorders>
              <w:top w:val="single" w:sz="4" w:space="0" w:color="000000"/>
              <w:left w:val="single" w:sz="4" w:space="0" w:color="000000"/>
              <w:bottom w:val="single" w:sz="4" w:space="0" w:color="000000"/>
              <w:right w:val="single" w:sz="4" w:space="0" w:color="000000"/>
            </w:tcBorders>
          </w:tcPr>
          <w:p w14:paraId="64CD1D17" w14:textId="77777777" w:rsidR="00AF2FC3" w:rsidRDefault="004B2085" w:rsidP="004B2085">
            <w:pPr>
              <w:jc w:val="center"/>
            </w:pPr>
            <w:r>
              <w:t>When test  used during semester</w:t>
            </w:r>
          </w:p>
        </w:tc>
      </w:tr>
      <w:tr w:rsidR="00AF2FC3" w14:paraId="089C7A7C" w14:textId="77777777" w:rsidTr="00800D67">
        <w:trPr>
          <w:trHeight w:hRule="exact" w:val="576"/>
        </w:trPr>
        <w:tc>
          <w:tcPr>
            <w:tcW w:w="4068" w:type="dxa"/>
            <w:tcBorders>
              <w:top w:val="single" w:sz="4" w:space="0" w:color="000000"/>
              <w:left w:val="single" w:sz="4" w:space="0" w:color="000000"/>
              <w:bottom w:val="single" w:sz="4" w:space="0" w:color="000000"/>
              <w:right w:val="single" w:sz="4" w:space="0" w:color="000000"/>
            </w:tcBorders>
          </w:tcPr>
          <w:p w14:paraId="13C7D94D" w14:textId="77777777" w:rsidR="00AF2FC3" w:rsidRDefault="00ED1529">
            <w:r>
              <w:t xml:space="preserve">  </w:t>
            </w:r>
            <w:r w:rsidR="00800D67">
              <w:t>RN Maternal Newborn Proctored Assessment</w:t>
            </w:r>
            <w:r w:rsidR="007C3458">
              <w:t xml:space="preserve"> 2016</w:t>
            </w:r>
          </w:p>
        </w:tc>
        <w:tc>
          <w:tcPr>
            <w:tcW w:w="4068" w:type="dxa"/>
            <w:tcBorders>
              <w:top w:val="single" w:sz="4" w:space="0" w:color="000000"/>
              <w:left w:val="single" w:sz="4" w:space="0" w:color="000000"/>
              <w:bottom w:val="single" w:sz="4" w:space="0" w:color="000000"/>
              <w:right w:val="single" w:sz="4" w:space="0" w:color="000000"/>
            </w:tcBorders>
          </w:tcPr>
          <w:p w14:paraId="74E8233B" w14:textId="77777777" w:rsidR="00AF2FC3" w:rsidRDefault="00ED1529">
            <w:r>
              <w:t xml:space="preserve">  </w:t>
            </w:r>
            <w:r w:rsidR="00800D67">
              <w:t>Week 8 (last week of course)</w:t>
            </w:r>
          </w:p>
        </w:tc>
      </w:tr>
      <w:tr w:rsidR="00AF2FC3" w14:paraId="6A60EA2B" w14:textId="77777777">
        <w:trPr>
          <w:trHeight w:hRule="exact" w:val="262"/>
        </w:trPr>
        <w:tc>
          <w:tcPr>
            <w:tcW w:w="4068" w:type="dxa"/>
            <w:tcBorders>
              <w:top w:val="single" w:sz="4" w:space="0" w:color="000000"/>
              <w:left w:val="single" w:sz="4" w:space="0" w:color="000000"/>
              <w:bottom w:val="single" w:sz="4" w:space="0" w:color="000000"/>
              <w:right w:val="single" w:sz="4" w:space="0" w:color="000000"/>
            </w:tcBorders>
          </w:tcPr>
          <w:p w14:paraId="761397D2" w14:textId="77777777" w:rsidR="00AF2FC3" w:rsidRDefault="00ED1529">
            <w:r>
              <w:t xml:space="preserve">  </w:t>
            </w:r>
            <w:r w:rsidR="00800D67">
              <w:t>RN Maternal Newborn Practice Assessment</w:t>
            </w:r>
          </w:p>
        </w:tc>
        <w:tc>
          <w:tcPr>
            <w:tcW w:w="4068" w:type="dxa"/>
            <w:tcBorders>
              <w:top w:val="single" w:sz="4" w:space="0" w:color="000000"/>
              <w:left w:val="single" w:sz="4" w:space="0" w:color="000000"/>
              <w:bottom w:val="single" w:sz="4" w:space="0" w:color="000000"/>
              <w:right w:val="single" w:sz="4" w:space="0" w:color="000000"/>
            </w:tcBorders>
          </w:tcPr>
          <w:p w14:paraId="68B45D01" w14:textId="77777777" w:rsidR="00AF2FC3" w:rsidRDefault="00ED1529" w:rsidP="005B230B">
            <w:r>
              <w:t xml:space="preserve">  </w:t>
            </w:r>
            <w:r w:rsidR="00E05846">
              <w:t xml:space="preserve">October </w:t>
            </w:r>
            <w:r w:rsidR="00B06010">
              <w:t>13</w:t>
            </w:r>
            <w:proofErr w:type="gramStart"/>
            <w:r w:rsidR="00E05846">
              <w:t>th</w:t>
            </w:r>
            <w:r w:rsidR="00B65EFC">
              <w:t xml:space="preserve"> </w:t>
            </w:r>
            <w:r w:rsidR="00800D67">
              <w:t xml:space="preserve"> due</w:t>
            </w:r>
            <w:proofErr w:type="gramEnd"/>
          </w:p>
        </w:tc>
      </w:tr>
      <w:tr w:rsidR="00AF2FC3" w14:paraId="7847A2D4" w14:textId="77777777" w:rsidTr="00800D67">
        <w:trPr>
          <w:trHeight w:hRule="exact" w:val="819"/>
        </w:trPr>
        <w:tc>
          <w:tcPr>
            <w:tcW w:w="4068" w:type="dxa"/>
            <w:tcBorders>
              <w:top w:val="single" w:sz="4" w:space="0" w:color="000000"/>
              <w:left w:val="single" w:sz="4" w:space="0" w:color="000000"/>
              <w:bottom w:val="single" w:sz="4" w:space="0" w:color="000000"/>
              <w:right w:val="single" w:sz="4" w:space="0" w:color="000000"/>
            </w:tcBorders>
          </w:tcPr>
          <w:p w14:paraId="230468A9" w14:textId="77777777" w:rsidR="00AF2FC3" w:rsidRDefault="00ED1529">
            <w:r>
              <w:t xml:space="preserve">  </w:t>
            </w:r>
            <w:r w:rsidR="00800D67">
              <w:t>Learning System RN Maternal Newborn Test 1, 2, and final</w:t>
            </w:r>
          </w:p>
        </w:tc>
        <w:tc>
          <w:tcPr>
            <w:tcW w:w="4068" w:type="dxa"/>
            <w:tcBorders>
              <w:top w:val="single" w:sz="4" w:space="0" w:color="000000"/>
              <w:left w:val="single" w:sz="4" w:space="0" w:color="000000"/>
              <w:bottom w:val="single" w:sz="4" w:space="0" w:color="000000"/>
              <w:right w:val="single" w:sz="4" w:space="0" w:color="000000"/>
            </w:tcBorders>
          </w:tcPr>
          <w:p w14:paraId="7B2FEA97" w14:textId="77777777" w:rsidR="00AF2FC3" w:rsidRDefault="00ED1529">
            <w:r>
              <w:t xml:space="preserve"> </w:t>
            </w:r>
            <w:r w:rsidR="00800D67">
              <w:t>Used throughout 7 of the 8 weeks that the course ran for student journaling.</w:t>
            </w:r>
            <w:r>
              <w:t xml:space="preserve"> </w:t>
            </w:r>
          </w:p>
        </w:tc>
      </w:tr>
      <w:tr w:rsidR="00BE2DF4" w14:paraId="00484A88" w14:textId="77777777" w:rsidTr="003411CD">
        <w:trPr>
          <w:trHeight w:hRule="exact" w:val="2439"/>
        </w:trPr>
        <w:tc>
          <w:tcPr>
            <w:tcW w:w="4068" w:type="dxa"/>
            <w:tcBorders>
              <w:top w:val="single" w:sz="4" w:space="0" w:color="000000"/>
              <w:left w:val="single" w:sz="4" w:space="0" w:color="000000"/>
              <w:bottom w:val="single" w:sz="4" w:space="0" w:color="000000"/>
              <w:right w:val="single" w:sz="4" w:space="0" w:color="000000"/>
            </w:tcBorders>
          </w:tcPr>
          <w:p w14:paraId="6F3EA882" w14:textId="77777777" w:rsidR="00BE2DF4" w:rsidRDefault="003411CD">
            <w:r>
              <w:t>Real Life RN Maternal Newborn</w:t>
            </w:r>
          </w:p>
          <w:p w14:paraId="51D3690E" w14:textId="77777777" w:rsidR="003411CD" w:rsidRDefault="003411CD" w:rsidP="003411CD">
            <w:pPr>
              <w:pStyle w:val="ListParagraph"/>
              <w:numPr>
                <w:ilvl w:val="0"/>
                <w:numId w:val="4"/>
              </w:numPr>
            </w:pPr>
            <w:r>
              <w:t>Preterm labor</w:t>
            </w:r>
          </w:p>
          <w:p w14:paraId="3672123B" w14:textId="77777777" w:rsidR="003411CD" w:rsidRDefault="00B06010" w:rsidP="003411CD">
            <w:pPr>
              <w:pStyle w:val="ListParagraph"/>
              <w:numPr>
                <w:ilvl w:val="0"/>
                <w:numId w:val="4"/>
              </w:numPr>
            </w:pPr>
            <w:r>
              <w:t>Gestational Diabetes</w:t>
            </w:r>
          </w:p>
          <w:p w14:paraId="51323A99" w14:textId="77777777" w:rsidR="00B06010" w:rsidRDefault="00B06010" w:rsidP="003411CD">
            <w:pPr>
              <w:pStyle w:val="ListParagraph"/>
              <w:numPr>
                <w:ilvl w:val="0"/>
                <w:numId w:val="4"/>
              </w:numPr>
            </w:pPr>
            <w:r>
              <w:t>Preeclampsia</w:t>
            </w:r>
          </w:p>
          <w:p w14:paraId="0EFEDF45" w14:textId="77777777" w:rsidR="00B06010" w:rsidRDefault="00B06010" w:rsidP="003411CD">
            <w:pPr>
              <w:pStyle w:val="ListParagraph"/>
              <w:numPr>
                <w:ilvl w:val="0"/>
                <w:numId w:val="4"/>
              </w:numPr>
            </w:pPr>
            <w:r>
              <w:t>Teaching Prenatal and Newborn Care</w:t>
            </w:r>
          </w:p>
          <w:p w14:paraId="62C80BD1" w14:textId="77777777" w:rsidR="003411CD" w:rsidRDefault="003411CD" w:rsidP="003411CD"/>
        </w:tc>
        <w:tc>
          <w:tcPr>
            <w:tcW w:w="4068" w:type="dxa"/>
            <w:tcBorders>
              <w:top w:val="single" w:sz="4" w:space="0" w:color="000000"/>
              <w:left w:val="single" w:sz="4" w:space="0" w:color="000000"/>
              <w:bottom w:val="single" w:sz="4" w:space="0" w:color="000000"/>
              <w:right w:val="single" w:sz="4" w:space="0" w:color="000000"/>
            </w:tcBorders>
          </w:tcPr>
          <w:p w14:paraId="2F7A4225" w14:textId="77777777" w:rsidR="00BE2DF4" w:rsidRDefault="003411CD">
            <w:r>
              <w:t>Used throughout semester, after content was presented in class.</w:t>
            </w:r>
          </w:p>
        </w:tc>
      </w:tr>
    </w:tbl>
    <w:p w14:paraId="705FE2A6" w14:textId="77777777" w:rsidR="00ED1529" w:rsidRPr="00ED1529" w:rsidRDefault="00ED1529" w:rsidP="00ED1529">
      <w:pPr>
        <w:pStyle w:val="ListParagraph"/>
        <w:spacing w:before="32" w:after="0" w:line="240" w:lineRule="auto"/>
        <w:ind w:left="1440" w:right="-20"/>
        <w:rPr>
          <w:rFonts w:ascii="Arial" w:eastAsia="Arial" w:hAnsi="Arial" w:cs="Arial"/>
        </w:rPr>
      </w:pPr>
    </w:p>
    <w:p w14:paraId="2986F0B2" w14:textId="77777777" w:rsidR="00AF2FC3" w:rsidRPr="00ED1529" w:rsidRDefault="00FB7657" w:rsidP="00ED1529">
      <w:pPr>
        <w:pStyle w:val="ListParagraph"/>
        <w:numPr>
          <w:ilvl w:val="1"/>
          <w:numId w:val="3"/>
        </w:numPr>
        <w:spacing w:before="32" w:after="0" w:line="240" w:lineRule="auto"/>
        <w:ind w:right="-20"/>
        <w:rPr>
          <w:rFonts w:ascii="Arial" w:eastAsia="Arial" w:hAnsi="Arial" w:cs="Arial"/>
        </w:rPr>
      </w:pPr>
      <w:r w:rsidRPr="00ED1529">
        <w:rPr>
          <w:rFonts w:ascii="Arial" w:eastAsia="Arial" w:hAnsi="Arial" w:cs="Arial"/>
          <w:spacing w:val="-1"/>
        </w:rPr>
        <w:t>B</w:t>
      </w:r>
      <w:r w:rsidRPr="00ED1529">
        <w:rPr>
          <w:rFonts w:ascii="Arial" w:eastAsia="Arial" w:hAnsi="Arial" w:cs="Arial"/>
          <w:spacing w:val="1"/>
        </w:rPr>
        <w:t>r</w:t>
      </w:r>
      <w:r w:rsidRPr="00ED1529">
        <w:rPr>
          <w:rFonts w:ascii="Arial" w:eastAsia="Arial" w:hAnsi="Arial" w:cs="Arial"/>
          <w:spacing w:val="-1"/>
        </w:rPr>
        <w:t>i</w:t>
      </w:r>
      <w:r w:rsidRPr="00ED1529">
        <w:rPr>
          <w:rFonts w:ascii="Arial" w:eastAsia="Arial" w:hAnsi="Arial" w:cs="Arial"/>
          <w:spacing w:val="-3"/>
        </w:rPr>
        <w:t>e</w:t>
      </w:r>
      <w:r w:rsidRPr="00ED1529">
        <w:rPr>
          <w:rFonts w:ascii="Arial" w:eastAsia="Arial" w:hAnsi="Arial" w:cs="Arial"/>
        </w:rPr>
        <w:t>f</w:t>
      </w:r>
      <w:r w:rsidRPr="00ED1529">
        <w:rPr>
          <w:rFonts w:ascii="Arial" w:eastAsia="Arial" w:hAnsi="Arial" w:cs="Arial"/>
          <w:spacing w:val="5"/>
        </w:rPr>
        <w:t xml:space="preserve"> </w:t>
      </w:r>
      <w:r w:rsidR="00423CE4" w:rsidRPr="00ED1529">
        <w:rPr>
          <w:rFonts w:ascii="Arial" w:eastAsia="Arial" w:hAnsi="Arial" w:cs="Arial"/>
        </w:rPr>
        <w:t>synopsis</w:t>
      </w:r>
      <w:r w:rsidRPr="00ED1529">
        <w:rPr>
          <w:rFonts w:ascii="Arial" w:eastAsia="Arial" w:hAnsi="Arial" w:cs="Arial"/>
          <w:spacing w:val="-1"/>
        </w:rPr>
        <w:t xml:space="preserve"> </w:t>
      </w:r>
      <w:r w:rsidRPr="00ED1529">
        <w:rPr>
          <w:rFonts w:ascii="Arial" w:eastAsia="Arial" w:hAnsi="Arial" w:cs="Arial"/>
          <w:spacing w:val="-3"/>
        </w:rPr>
        <w:t>o</w:t>
      </w:r>
      <w:r w:rsidRPr="00ED1529">
        <w:rPr>
          <w:rFonts w:ascii="Arial" w:eastAsia="Arial" w:hAnsi="Arial" w:cs="Arial"/>
        </w:rPr>
        <w:t>f</w:t>
      </w:r>
      <w:r w:rsidRPr="00ED1529">
        <w:rPr>
          <w:rFonts w:ascii="Arial" w:eastAsia="Arial" w:hAnsi="Arial" w:cs="Arial"/>
          <w:spacing w:val="2"/>
        </w:rPr>
        <w:t xml:space="preserve"> </w:t>
      </w:r>
      <w:r w:rsidRPr="00ED1529">
        <w:rPr>
          <w:rFonts w:ascii="Arial" w:eastAsia="Arial" w:hAnsi="Arial" w:cs="Arial"/>
        </w:rPr>
        <w:t>how</w:t>
      </w:r>
      <w:r w:rsidRPr="00ED1529">
        <w:rPr>
          <w:rFonts w:ascii="Arial" w:eastAsia="Arial" w:hAnsi="Arial" w:cs="Arial"/>
          <w:spacing w:val="-2"/>
        </w:rPr>
        <w:t xml:space="preserve"> </w:t>
      </w:r>
      <w:r w:rsidRPr="00ED1529">
        <w:rPr>
          <w:rFonts w:ascii="Arial" w:eastAsia="Arial" w:hAnsi="Arial" w:cs="Arial"/>
          <w:spacing w:val="-1"/>
        </w:rPr>
        <w:t>A</w:t>
      </w:r>
      <w:r w:rsidRPr="00ED1529">
        <w:rPr>
          <w:rFonts w:ascii="Arial" w:eastAsia="Arial" w:hAnsi="Arial" w:cs="Arial"/>
        </w:rPr>
        <w:t>TI</w:t>
      </w:r>
      <w:r w:rsidR="00423CE4" w:rsidRPr="00ED1529">
        <w:rPr>
          <w:rFonts w:ascii="Arial" w:eastAsia="Arial" w:hAnsi="Arial" w:cs="Arial"/>
        </w:rPr>
        <w:t xml:space="preserve"> tools and/or materials </w:t>
      </w:r>
      <w:r w:rsidR="00302284" w:rsidRPr="00ED1529">
        <w:rPr>
          <w:rFonts w:ascii="Arial" w:eastAsia="Arial" w:hAnsi="Arial" w:cs="Arial"/>
        </w:rPr>
        <w:t>were</w:t>
      </w:r>
      <w:r w:rsidRPr="00ED1529">
        <w:rPr>
          <w:rFonts w:ascii="Arial" w:eastAsia="Arial" w:hAnsi="Arial" w:cs="Arial"/>
          <w:spacing w:val="1"/>
        </w:rPr>
        <w:t xml:space="preserve"> </w:t>
      </w:r>
      <w:r w:rsidRPr="00ED1529">
        <w:rPr>
          <w:rFonts w:ascii="Arial" w:eastAsia="Arial" w:hAnsi="Arial" w:cs="Arial"/>
          <w:spacing w:val="-3"/>
        </w:rPr>
        <w:t>u</w:t>
      </w:r>
      <w:r w:rsidRPr="00ED1529">
        <w:rPr>
          <w:rFonts w:ascii="Arial" w:eastAsia="Arial" w:hAnsi="Arial" w:cs="Arial"/>
        </w:rPr>
        <w:t>sed</w:t>
      </w:r>
      <w:r w:rsidRPr="00ED1529">
        <w:rPr>
          <w:rFonts w:ascii="Arial" w:eastAsia="Arial" w:hAnsi="Arial" w:cs="Arial"/>
          <w:spacing w:val="1"/>
        </w:rPr>
        <w:t xml:space="preserve"> </w:t>
      </w:r>
      <w:r w:rsidRPr="00ED1529">
        <w:rPr>
          <w:rFonts w:ascii="Arial" w:eastAsia="Arial" w:hAnsi="Arial" w:cs="Arial"/>
          <w:spacing w:val="-1"/>
        </w:rPr>
        <w:t>i</w:t>
      </w:r>
      <w:r w:rsidRPr="00ED1529">
        <w:rPr>
          <w:rFonts w:ascii="Arial" w:eastAsia="Arial" w:hAnsi="Arial" w:cs="Arial"/>
        </w:rPr>
        <w:t>n</w:t>
      </w:r>
      <w:r w:rsidRPr="00ED1529">
        <w:rPr>
          <w:rFonts w:ascii="Arial" w:eastAsia="Arial" w:hAnsi="Arial" w:cs="Arial"/>
          <w:spacing w:val="-2"/>
        </w:rPr>
        <w:t xml:space="preserve"> </w:t>
      </w:r>
      <w:r w:rsidRPr="00ED1529">
        <w:rPr>
          <w:rFonts w:ascii="Arial" w:eastAsia="Arial" w:hAnsi="Arial" w:cs="Arial"/>
          <w:spacing w:val="1"/>
        </w:rPr>
        <w:t>t</w:t>
      </w:r>
      <w:r w:rsidRPr="00ED1529">
        <w:rPr>
          <w:rFonts w:ascii="Arial" w:eastAsia="Arial" w:hAnsi="Arial" w:cs="Arial"/>
        </w:rPr>
        <w:t>he</w:t>
      </w:r>
      <w:r w:rsidRPr="00ED1529">
        <w:rPr>
          <w:rFonts w:ascii="Arial" w:eastAsia="Arial" w:hAnsi="Arial" w:cs="Arial"/>
          <w:spacing w:val="-2"/>
        </w:rPr>
        <w:t xml:space="preserve"> </w:t>
      </w:r>
      <w:r w:rsidRPr="00ED1529">
        <w:rPr>
          <w:rFonts w:ascii="Arial" w:eastAsia="Arial" w:hAnsi="Arial" w:cs="Arial"/>
        </w:rPr>
        <w:t>cou</w:t>
      </w:r>
      <w:r w:rsidRPr="00ED1529">
        <w:rPr>
          <w:rFonts w:ascii="Arial" w:eastAsia="Arial" w:hAnsi="Arial" w:cs="Arial"/>
          <w:spacing w:val="1"/>
        </w:rPr>
        <w:t>r</w:t>
      </w:r>
      <w:r w:rsidRPr="00ED1529">
        <w:rPr>
          <w:rFonts w:ascii="Arial" w:eastAsia="Arial" w:hAnsi="Arial" w:cs="Arial"/>
        </w:rPr>
        <w:t>s</w:t>
      </w:r>
      <w:r w:rsidRPr="00ED1529">
        <w:rPr>
          <w:rFonts w:ascii="Arial" w:eastAsia="Arial" w:hAnsi="Arial" w:cs="Arial"/>
          <w:spacing w:val="-3"/>
        </w:rPr>
        <w:t>e</w:t>
      </w:r>
      <w:r w:rsidRPr="00ED1529">
        <w:rPr>
          <w:rFonts w:ascii="Arial" w:eastAsia="Arial" w:hAnsi="Arial" w:cs="Arial"/>
        </w:rPr>
        <w:t>:</w:t>
      </w:r>
      <w:r w:rsidR="00F23DEA" w:rsidRPr="00ED1529">
        <w:rPr>
          <w:rFonts w:ascii="Arial" w:eastAsia="Arial" w:hAnsi="Arial" w:cs="Arial"/>
        </w:rPr>
        <w:t xml:space="preserve">  </w:t>
      </w:r>
    </w:p>
    <w:p w14:paraId="38CC9E3A" w14:textId="77777777" w:rsidR="000A14CE" w:rsidRDefault="00B06010" w:rsidP="005B230B">
      <w:pPr>
        <w:spacing w:before="32" w:after="0" w:line="240" w:lineRule="auto"/>
        <w:ind w:left="720" w:right="-20"/>
        <w:rPr>
          <w:rFonts w:ascii="Arial" w:eastAsia="Arial" w:hAnsi="Arial" w:cs="Arial"/>
        </w:rPr>
      </w:pPr>
      <w:r>
        <w:rPr>
          <w:rFonts w:eastAsia="Arial" w:cs="Arial"/>
        </w:rPr>
        <w:t xml:space="preserve">The type of assignment that was submitted in response to participating in a </w:t>
      </w:r>
      <w:proofErr w:type="gramStart"/>
      <w:r>
        <w:rPr>
          <w:rFonts w:eastAsia="Arial" w:cs="Arial"/>
        </w:rPr>
        <w:t>Real Life</w:t>
      </w:r>
      <w:proofErr w:type="gramEnd"/>
      <w:r>
        <w:rPr>
          <w:rFonts w:eastAsia="Arial" w:cs="Arial"/>
        </w:rPr>
        <w:t xml:space="preserve"> scenario depended on the site due to the different number of hours</w:t>
      </w:r>
      <w:r w:rsidR="00961EBC">
        <w:rPr>
          <w:rFonts w:eastAsia="Arial" w:cs="Arial"/>
        </w:rPr>
        <w:t xml:space="preserve"> that</w:t>
      </w:r>
      <w:r>
        <w:rPr>
          <w:rFonts w:eastAsia="Arial" w:cs="Arial"/>
        </w:rPr>
        <w:t xml:space="preserve"> various sites may have been on other clinical sites. </w:t>
      </w:r>
      <w:r w:rsidR="00961EBC">
        <w:rPr>
          <w:rFonts w:eastAsia="Arial" w:cs="Arial"/>
        </w:rPr>
        <w:t xml:space="preserve">For </w:t>
      </w:r>
      <w:r w:rsidR="00CC4BFE">
        <w:rPr>
          <w:rFonts w:eastAsia="Arial" w:cs="Arial"/>
        </w:rPr>
        <w:t>3</w:t>
      </w:r>
      <w:r w:rsidR="00961EBC">
        <w:rPr>
          <w:rFonts w:eastAsia="Arial" w:cs="Arial"/>
        </w:rPr>
        <w:t xml:space="preserve"> of the scenarios (Gestational diabetes, Preeclampsia, and Preterm labor) the students submitted a care plan addressing the potential needs of the patient of focus.</w:t>
      </w:r>
      <w:r w:rsidR="00CC4BFE">
        <w:rPr>
          <w:rFonts w:eastAsia="Arial" w:cs="Arial"/>
        </w:rPr>
        <w:t xml:space="preserve"> </w:t>
      </w:r>
      <w:r w:rsidR="00CC4BFE">
        <w:rPr>
          <w:rFonts w:eastAsia="Arial" w:cs="Arial"/>
        </w:rPr>
        <w:lastRenderedPageBreak/>
        <w:t xml:space="preserve">Not all sites submitted a care plan due to differences in clinical hours. </w:t>
      </w:r>
      <w:r w:rsidR="005814A2">
        <w:rPr>
          <w:rFonts w:eastAsia="Arial" w:cs="Arial"/>
        </w:rPr>
        <w:t xml:space="preserve"> </w:t>
      </w:r>
      <w:r w:rsidR="00961EBC">
        <w:rPr>
          <w:rFonts w:eastAsia="Arial" w:cs="Arial"/>
        </w:rPr>
        <w:t xml:space="preserve"> The Teaching Prenatal and Newborn Care would be a good scenario for all students to review at the beginning of the semester due to the information that it provides about education topics for an obstetrical patient. </w:t>
      </w:r>
      <w:r w:rsidR="00E9700F">
        <w:rPr>
          <w:rFonts w:eastAsia="Arial" w:cs="Arial"/>
        </w:rPr>
        <w:t xml:space="preserve"> </w:t>
      </w:r>
      <w:r w:rsidR="00B65EFC" w:rsidRPr="004642CC">
        <w:rPr>
          <w:rFonts w:eastAsia="Arial" w:cs="Arial"/>
        </w:rPr>
        <w:t xml:space="preserve"> </w:t>
      </w:r>
      <w:r w:rsidR="005814A2">
        <w:rPr>
          <w:rFonts w:eastAsia="Arial" w:cs="Arial"/>
        </w:rPr>
        <w:t xml:space="preserve">The 3 different Learning System tests were used for journaling practice. The Maternal Newborn practice and proctored exams were used to determine student learning and understanding of course concepts (summative measurement). </w:t>
      </w:r>
    </w:p>
    <w:p w14:paraId="1CDEEE70" w14:textId="77777777" w:rsidR="004B2085" w:rsidRPr="004B2085" w:rsidRDefault="004B2085" w:rsidP="005B230B">
      <w:pPr>
        <w:spacing w:before="32" w:after="0" w:line="240" w:lineRule="auto"/>
        <w:ind w:left="720" w:right="-20"/>
        <w:rPr>
          <w:sz w:val="20"/>
          <w:szCs w:val="20"/>
        </w:rPr>
      </w:pPr>
      <w:r w:rsidRPr="004B2085">
        <w:rPr>
          <w:rFonts w:ascii="Arial" w:eastAsia="Arial" w:hAnsi="Arial" w:cs="Arial"/>
        </w:rPr>
        <w:t>Course Exams</w:t>
      </w:r>
      <w:r w:rsidR="0080219D">
        <w:rPr>
          <w:rFonts w:ascii="Arial" w:eastAsia="Arial" w:hAnsi="Arial" w:cs="Arial"/>
        </w:rPr>
        <w:t>:</w:t>
      </w:r>
      <w:r w:rsidR="000018BD">
        <w:rPr>
          <w:rFonts w:ascii="Arial" w:eastAsia="Arial" w:hAnsi="Arial" w:cs="Arial"/>
        </w:rPr>
        <w:t xml:space="preserve"> See Blueprints</w:t>
      </w:r>
    </w:p>
    <w:p w14:paraId="2F6E1096" w14:textId="77777777" w:rsidR="004B2085" w:rsidRDefault="004B2085">
      <w:pPr>
        <w:spacing w:after="0" w:line="200" w:lineRule="exact"/>
        <w:rPr>
          <w:sz w:val="20"/>
          <w:szCs w:val="20"/>
        </w:rPr>
      </w:pPr>
    </w:p>
    <w:p w14:paraId="2C7F126D" w14:textId="77777777" w:rsidR="00AF2FC3" w:rsidRDefault="00AF2FC3">
      <w:pPr>
        <w:spacing w:after="0" w:line="200" w:lineRule="exact"/>
        <w:rPr>
          <w:sz w:val="20"/>
          <w:szCs w:val="20"/>
        </w:rPr>
      </w:pPr>
    </w:p>
    <w:p w14:paraId="21F2A176" w14:textId="77777777" w:rsidR="00AF2FC3" w:rsidRDefault="00AF2FC3">
      <w:pPr>
        <w:spacing w:before="9" w:after="0" w:line="30" w:lineRule="exact"/>
        <w:rPr>
          <w:sz w:val="3"/>
          <w:szCs w:val="3"/>
        </w:rPr>
      </w:pPr>
    </w:p>
    <w:tbl>
      <w:tblPr>
        <w:tblW w:w="8487" w:type="dxa"/>
        <w:tblInd w:w="701" w:type="dxa"/>
        <w:tblLayout w:type="fixed"/>
        <w:tblCellMar>
          <w:left w:w="0" w:type="dxa"/>
          <w:right w:w="0" w:type="dxa"/>
        </w:tblCellMar>
        <w:tblLook w:val="01E0" w:firstRow="1" w:lastRow="1" w:firstColumn="1" w:lastColumn="1" w:noHBand="0" w:noVBand="0"/>
      </w:tblPr>
      <w:tblGrid>
        <w:gridCol w:w="4427"/>
        <w:gridCol w:w="1090"/>
        <w:gridCol w:w="990"/>
        <w:gridCol w:w="991"/>
        <w:gridCol w:w="989"/>
      </w:tblGrid>
      <w:tr w:rsidR="00FC6C80" w14:paraId="18B619FB" w14:textId="77777777" w:rsidTr="00FC6C80">
        <w:trPr>
          <w:trHeight w:hRule="exact" w:val="768"/>
        </w:trPr>
        <w:tc>
          <w:tcPr>
            <w:tcW w:w="4427" w:type="dxa"/>
            <w:tcBorders>
              <w:top w:val="single" w:sz="4" w:space="0" w:color="000000"/>
              <w:left w:val="single" w:sz="4" w:space="0" w:color="000000"/>
              <w:bottom w:val="single" w:sz="4" w:space="0" w:color="000000"/>
              <w:right w:val="single" w:sz="4" w:space="0" w:color="000000"/>
            </w:tcBorders>
            <w:vAlign w:val="center"/>
          </w:tcPr>
          <w:p w14:paraId="7428F8BE" w14:textId="77777777" w:rsidR="00FC6C80" w:rsidRPr="00F90CFF" w:rsidRDefault="00FC6C80" w:rsidP="00623504">
            <w:pPr>
              <w:spacing w:after="0" w:line="247" w:lineRule="exact"/>
              <w:ind w:left="102" w:right="-20"/>
              <w:jc w:val="center"/>
              <w:rPr>
                <w:rFonts w:ascii="Arial" w:eastAsia="Arial" w:hAnsi="Arial" w:cs="Arial"/>
                <w:b/>
              </w:rPr>
            </w:pPr>
            <w:r w:rsidRPr="00F90CFF">
              <w:rPr>
                <w:rFonts w:ascii="Arial" w:eastAsia="Arial" w:hAnsi="Arial" w:cs="Arial"/>
                <w:b/>
              </w:rPr>
              <w:t xml:space="preserve">ATI </w:t>
            </w:r>
            <w:r>
              <w:rPr>
                <w:rFonts w:ascii="Arial" w:eastAsia="Arial" w:hAnsi="Arial" w:cs="Arial"/>
                <w:b/>
              </w:rPr>
              <w:t>Final</w:t>
            </w:r>
            <w:r w:rsidRPr="00F90CFF">
              <w:rPr>
                <w:rFonts w:ascii="Arial" w:eastAsia="Arial" w:hAnsi="Arial" w:cs="Arial"/>
                <w:b/>
              </w:rPr>
              <w:t xml:space="preserve"> Proctored Exams</w:t>
            </w:r>
          </w:p>
        </w:tc>
        <w:tc>
          <w:tcPr>
            <w:tcW w:w="4060" w:type="dxa"/>
            <w:gridSpan w:val="4"/>
            <w:tcBorders>
              <w:top w:val="single" w:sz="4" w:space="0" w:color="000000"/>
              <w:left w:val="single" w:sz="4" w:space="0" w:color="000000"/>
              <w:bottom w:val="single" w:sz="4" w:space="0" w:color="000000"/>
              <w:right w:val="single" w:sz="4" w:space="0" w:color="000000"/>
            </w:tcBorders>
            <w:vAlign w:val="center"/>
          </w:tcPr>
          <w:p w14:paraId="62DB78CC" w14:textId="77777777" w:rsidR="00FC6C80" w:rsidRDefault="00FC6C80" w:rsidP="00ED1529">
            <w:pPr>
              <w:spacing w:after="0" w:line="247" w:lineRule="exact"/>
              <w:ind w:left="100" w:right="-20"/>
              <w:jc w:val="center"/>
              <w:rPr>
                <w:rFonts w:ascii="Arial" w:eastAsia="Arial" w:hAnsi="Arial" w:cs="Arial"/>
                <w:b/>
                <w:bCs/>
                <w:spacing w:val="-1"/>
              </w:rPr>
            </w:pPr>
            <w:r>
              <w:rPr>
                <w:rFonts w:ascii="Arial" w:eastAsia="Arial" w:hAnsi="Arial" w:cs="Arial"/>
                <w:b/>
                <w:bCs/>
                <w:spacing w:val="-1"/>
              </w:rPr>
              <w:t>Group Scores</w:t>
            </w:r>
          </w:p>
        </w:tc>
      </w:tr>
      <w:tr w:rsidR="00FC6C80" w14:paraId="22F18DE3" w14:textId="77777777" w:rsidTr="00FC6C80">
        <w:trPr>
          <w:trHeight w:hRule="exact" w:val="1521"/>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0F6CEE" w14:textId="77777777" w:rsidR="00FC6C80" w:rsidRDefault="00FC6C80" w:rsidP="00FC6C80">
            <w:pPr>
              <w:spacing w:after="0" w:line="252" w:lineRule="exact"/>
              <w:ind w:left="102" w:right="-20"/>
              <w:rPr>
                <w:rFonts w:ascii="Arial" w:eastAsia="Arial" w:hAnsi="Arial" w:cs="Arial"/>
                <w:spacing w:val="1"/>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73D2A985" w14:textId="77777777" w:rsidR="00FC6C80" w:rsidRDefault="00FC6C80" w:rsidP="00FC6C80">
            <w:pPr>
              <w:jc w:val="center"/>
            </w:pPr>
            <w:r>
              <w:t>Current Semester/ Year</w:t>
            </w:r>
          </w:p>
          <w:p w14:paraId="73BE42F5" w14:textId="77777777" w:rsidR="00FC6C80" w:rsidRDefault="00FC6C80" w:rsidP="00FC6C80">
            <w:pPr>
              <w:jc w:val="center"/>
            </w:pPr>
            <w:r>
              <w:t>Fall 2020</w:t>
            </w:r>
          </w:p>
        </w:tc>
        <w:tc>
          <w:tcPr>
            <w:tcW w:w="990" w:type="dxa"/>
            <w:tcBorders>
              <w:top w:val="single" w:sz="4" w:space="0" w:color="000000"/>
              <w:left w:val="single" w:sz="4" w:space="0" w:color="000000"/>
              <w:bottom w:val="single" w:sz="4" w:space="0" w:color="000000"/>
              <w:right w:val="single" w:sz="4" w:space="0" w:color="000000"/>
            </w:tcBorders>
            <w:vAlign w:val="center"/>
          </w:tcPr>
          <w:p w14:paraId="651BA3B8" w14:textId="77777777" w:rsidR="00FC6C80" w:rsidRDefault="00FC6C80" w:rsidP="00FC6C80">
            <w:pPr>
              <w:jc w:val="center"/>
            </w:pPr>
            <w:r>
              <w:t>Current Semester/ Year</w:t>
            </w:r>
          </w:p>
          <w:p w14:paraId="7064A747" w14:textId="77777777" w:rsidR="00FC6C80" w:rsidRDefault="00FC6C80" w:rsidP="00FC6C80">
            <w:pPr>
              <w:jc w:val="center"/>
            </w:pPr>
            <w:r>
              <w:t>Fall 2019</w:t>
            </w:r>
          </w:p>
        </w:tc>
        <w:tc>
          <w:tcPr>
            <w:tcW w:w="991" w:type="dxa"/>
            <w:tcBorders>
              <w:top w:val="single" w:sz="4" w:space="0" w:color="000000"/>
              <w:left w:val="single" w:sz="4" w:space="0" w:color="000000"/>
              <w:bottom w:val="single" w:sz="4" w:space="0" w:color="000000"/>
              <w:right w:val="single" w:sz="4" w:space="0" w:color="000000"/>
            </w:tcBorders>
            <w:vAlign w:val="center"/>
          </w:tcPr>
          <w:p w14:paraId="60723C09" w14:textId="77777777" w:rsidR="00FC6C80" w:rsidRDefault="00FC6C80" w:rsidP="00FC6C80">
            <w:pPr>
              <w:jc w:val="center"/>
            </w:pPr>
            <w:r>
              <w:t>Current Semester/ Year</w:t>
            </w:r>
          </w:p>
          <w:p w14:paraId="19761F2E" w14:textId="77777777" w:rsidR="00FC6C80" w:rsidRDefault="00FC6C80" w:rsidP="00FC6C80">
            <w:pPr>
              <w:jc w:val="center"/>
            </w:pPr>
            <w:r>
              <w:t xml:space="preserve">Fall 2018 </w:t>
            </w:r>
          </w:p>
          <w:p w14:paraId="6396EF7E" w14:textId="77777777" w:rsidR="00FC6C80" w:rsidRDefault="00FC6C80" w:rsidP="00FC6C80">
            <w:pPr>
              <w:jc w:val="center"/>
            </w:pPr>
          </w:p>
          <w:p w14:paraId="306E8F10" w14:textId="77777777" w:rsidR="00FC6C80" w:rsidRDefault="00FC6C80" w:rsidP="00FC6C80">
            <w:pPr>
              <w:jc w:val="center"/>
            </w:pPr>
            <w:r>
              <w:t>Fa</w:t>
            </w:r>
          </w:p>
        </w:tc>
        <w:tc>
          <w:tcPr>
            <w:tcW w:w="989" w:type="dxa"/>
            <w:tcBorders>
              <w:top w:val="single" w:sz="4" w:space="0" w:color="000000"/>
              <w:left w:val="single" w:sz="4" w:space="0" w:color="000000"/>
              <w:bottom w:val="single" w:sz="4" w:space="0" w:color="000000"/>
              <w:right w:val="single" w:sz="4" w:space="0" w:color="000000"/>
            </w:tcBorders>
            <w:vAlign w:val="center"/>
          </w:tcPr>
          <w:p w14:paraId="1C732DEF" w14:textId="77777777" w:rsidR="00FC6C80" w:rsidRDefault="00FC6C80" w:rsidP="00FC6C80">
            <w:pPr>
              <w:jc w:val="center"/>
            </w:pPr>
            <w:r>
              <w:t>Previous Semester/Year</w:t>
            </w:r>
          </w:p>
          <w:p w14:paraId="09B5EA7E" w14:textId="77777777" w:rsidR="00FC6C80" w:rsidRDefault="00FC6C80" w:rsidP="00FC6C80">
            <w:pPr>
              <w:jc w:val="center"/>
            </w:pPr>
            <w:r>
              <w:t>Fall 2017</w:t>
            </w:r>
          </w:p>
        </w:tc>
      </w:tr>
      <w:tr w:rsidR="00FC6C80" w14:paraId="5B6CFA30"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27DCF417" w14:textId="77777777" w:rsidR="00FC6C80" w:rsidRDefault="00FC6C80" w:rsidP="00FC6C80">
            <w:pPr>
              <w:spacing w:after="0" w:line="252" w:lineRule="exact"/>
              <w:ind w:left="102" w:right="-20"/>
              <w:rPr>
                <w:rFonts w:ascii="Arial" w:eastAsia="Arial" w:hAnsi="Arial" w:cs="Arial"/>
                <w:spacing w:val="1"/>
              </w:rPr>
            </w:pPr>
            <w:r>
              <w:rPr>
                <w:rFonts w:ascii="Arial" w:eastAsia="Arial" w:hAnsi="Arial" w:cs="Arial"/>
                <w:spacing w:val="1"/>
              </w:rPr>
              <w:t>% &amp; # of Group Below Proficiency Level 1</w:t>
            </w:r>
          </w:p>
        </w:tc>
        <w:tc>
          <w:tcPr>
            <w:tcW w:w="1090" w:type="dxa"/>
            <w:tcBorders>
              <w:top w:val="single" w:sz="4" w:space="0" w:color="000000"/>
              <w:left w:val="single" w:sz="4" w:space="0" w:color="000000"/>
              <w:bottom w:val="single" w:sz="4" w:space="0" w:color="000000"/>
              <w:right w:val="single" w:sz="4" w:space="0" w:color="000000"/>
            </w:tcBorders>
          </w:tcPr>
          <w:p w14:paraId="628CD9CA" w14:textId="77777777" w:rsidR="00FC6C80" w:rsidRDefault="00FC6C80" w:rsidP="00FC6C80">
            <w:pPr>
              <w:jc w:val="center"/>
            </w:pPr>
            <w:r>
              <w:t>0</w:t>
            </w:r>
          </w:p>
        </w:tc>
        <w:tc>
          <w:tcPr>
            <w:tcW w:w="990" w:type="dxa"/>
            <w:tcBorders>
              <w:top w:val="single" w:sz="4" w:space="0" w:color="000000"/>
              <w:left w:val="single" w:sz="4" w:space="0" w:color="000000"/>
              <w:bottom w:val="single" w:sz="4" w:space="0" w:color="000000"/>
              <w:right w:val="single" w:sz="4" w:space="0" w:color="000000"/>
            </w:tcBorders>
          </w:tcPr>
          <w:p w14:paraId="508C0681" w14:textId="77777777" w:rsidR="00FC6C80" w:rsidRDefault="00FC6C80" w:rsidP="00FC6C80">
            <w:pPr>
              <w:jc w:val="center"/>
            </w:pPr>
            <w:r>
              <w:t>0</w:t>
            </w:r>
          </w:p>
        </w:tc>
        <w:tc>
          <w:tcPr>
            <w:tcW w:w="991" w:type="dxa"/>
            <w:tcBorders>
              <w:top w:val="single" w:sz="4" w:space="0" w:color="000000"/>
              <w:left w:val="single" w:sz="4" w:space="0" w:color="000000"/>
              <w:bottom w:val="single" w:sz="4" w:space="0" w:color="000000"/>
              <w:right w:val="single" w:sz="4" w:space="0" w:color="000000"/>
            </w:tcBorders>
          </w:tcPr>
          <w:p w14:paraId="26E260D3" w14:textId="77777777" w:rsidR="00FC6C80" w:rsidRDefault="00FC6C80" w:rsidP="00FC6C80">
            <w:pPr>
              <w:jc w:val="center"/>
            </w:pPr>
            <w:r>
              <w:t>0</w:t>
            </w:r>
          </w:p>
        </w:tc>
        <w:tc>
          <w:tcPr>
            <w:tcW w:w="989" w:type="dxa"/>
            <w:tcBorders>
              <w:top w:val="single" w:sz="4" w:space="0" w:color="000000"/>
              <w:left w:val="single" w:sz="4" w:space="0" w:color="000000"/>
              <w:bottom w:val="single" w:sz="4" w:space="0" w:color="000000"/>
              <w:right w:val="single" w:sz="4" w:space="0" w:color="000000"/>
            </w:tcBorders>
          </w:tcPr>
          <w:p w14:paraId="55A94FF3" w14:textId="77777777" w:rsidR="00FC6C80" w:rsidRDefault="00FC6C80" w:rsidP="00FC6C80">
            <w:pPr>
              <w:jc w:val="center"/>
            </w:pPr>
            <w:r>
              <w:t>0</w:t>
            </w:r>
          </w:p>
        </w:tc>
      </w:tr>
      <w:tr w:rsidR="00FC6C80" w14:paraId="29C0F0FD"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7EC6E644" w14:textId="77777777" w:rsidR="00FC6C80" w:rsidRDefault="00FC6C80" w:rsidP="00FC6C80">
            <w:pPr>
              <w:spacing w:after="0" w:line="252" w:lineRule="exact"/>
              <w:ind w:left="102" w:right="-20"/>
              <w:rPr>
                <w:rFonts w:ascii="Arial" w:eastAsia="Arial" w:hAnsi="Arial" w:cs="Arial"/>
                <w:spacing w:val="1"/>
              </w:rPr>
            </w:pPr>
            <w:r>
              <w:rPr>
                <w:rFonts w:ascii="Arial" w:eastAsia="Arial" w:hAnsi="Arial" w:cs="Arial"/>
                <w:spacing w:val="1"/>
              </w:rPr>
              <w:t>% &amp; # of Group at Proficiency Level 1</w:t>
            </w:r>
          </w:p>
        </w:tc>
        <w:tc>
          <w:tcPr>
            <w:tcW w:w="1090" w:type="dxa"/>
            <w:tcBorders>
              <w:top w:val="single" w:sz="4" w:space="0" w:color="000000"/>
              <w:left w:val="single" w:sz="4" w:space="0" w:color="000000"/>
              <w:bottom w:val="single" w:sz="4" w:space="0" w:color="000000"/>
              <w:right w:val="single" w:sz="4" w:space="0" w:color="000000"/>
            </w:tcBorders>
          </w:tcPr>
          <w:p w14:paraId="2F7CAEF2" w14:textId="77777777" w:rsidR="00FC6C80" w:rsidRDefault="00FC6C80" w:rsidP="00FC6C80">
            <w:pPr>
              <w:jc w:val="center"/>
            </w:pPr>
            <w:r>
              <w:t>2.6% (1)</w:t>
            </w:r>
          </w:p>
        </w:tc>
        <w:tc>
          <w:tcPr>
            <w:tcW w:w="990" w:type="dxa"/>
            <w:tcBorders>
              <w:top w:val="single" w:sz="4" w:space="0" w:color="000000"/>
              <w:left w:val="single" w:sz="4" w:space="0" w:color="000000"/>
              <w:bottom w:val="single" w:sz="4" w:space="0" w:color="000000"/>
              <w:right w:val="single" w:sz="4" w:space="0" w:color="000000"/>
            </w:tcBorders>
          </w:tcPr>
          <w:p w14:paraId="5D5057A6" w14:textId="77777777" w:rsidR="00FC6C80" w:rsidRDefault="00FC6C80" w:rsidP="00FC6C80">
            <w:pPr>
              <w:jc w:val="center"/>
            </w:pPr>
            <w:r>
              <w:t>7.4% (2)</w:t>
            </w:r>
          </w:p>
        </w:tc>
        <w:tc>
          <w:tcPr>
            <w:tcW w:w="991" w:type="dxa"/>
            <w:tcBorders>
              <w:top w:val="single" w:sz="4" w:space="0" w:color="000000"/>
              <w:left w:val="single" w:sz="4" w:space="0" w:color="000000"/>
              <w:bottom w:val="single" w:sz="4" w:space="0" w:color="000000"/>
              <w:right w:val="single" w:sz="4" w:space="0" w:color="000000"/>
            </w:tcBorders>
          </w:tcPr>
          <w:p w14:paraId="6E3F5E0F" w14:textId="77777777" w:rsidR="00FC6C80" w:rsidRDefault="00FC6C80" w:rsidP="00FC6C80">
            <w:pPr>
              <w:jc w:val="center"/>
            </w:pPr>
            <w:r>
              <w:t>3.0% (1)</w:t>
            </w:r>
          </w:p>
        </w:tc>
        <w:tc>
          <w:tcPr>
            <w:tcW w:w="989" w:type="dxa"/>
            <w:tcBorders>
              <w:top w:val="single" w:sz="4" w:space="0" w:color="000000"/>
              <w:left w:val="single" w:sz="4" w:space="0" w:color="000000"/>
              <w:bottom w:val="single" w:sz="4" w:space="0" w:color="000000"/>
              <w:right w:val="single" w:sz="4" w:space="0" w:color="000000"/>
            </w:tcBorders>
          </w:tcPr>
          <w:p w14:paraId="10084EBA" w14:textId="77777777" w:rsidR="00FC6C80" w:rsidRDefault="00FC6C80" w:rsidP="00FC6C80">
            <w:pPr>
              <w:jc w:val="center"/>
            </w:pPr>
            <w:r>
              <w:t>0</w:t>
            </w:r>
          </w:p>
        </w:tc>
      </w:tr>
      <w:tr w:rsidR="00FC6C80" w14:paraId="16D71ACB"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69E9F552" w14:textId="77777777" w:rsidR="00FC6C80" w:rsidRDefault="00FC6C80" w:rsidP="00FC6C80">
            <w:pPr>
              <w:spacing w:after="0" w:line="252" w:lineRule="exact"/>
              <w:ind w:left="720" w:right="-20" w:hanging="618"/>
              <w:rPr>
                <w:rFonts w:ascii="Arial" w:eastAsia="Arial" w:hAnsi="Arial" w:cs="Arial"/>
                <w:spacing w:val="1"/>
              </w:rPr>
            </w:pPr>
            <w:r>
              <w:rPr>
                <w:rFonts w:ascii="Arial" w:eastAsia="Arial" w:hAnsi="Arial" w:cs="Arial"/>
                <w:spacing w:val="1"/>
              </w:rPr>
              <w:t>% &amp; # of Group at Proficiency Level 2</w:t>
            </w:r>
          </w:p>
        </w:tc>
        <w:tc>
          <w:tcPr>
            <w:tcW w:w="1090" w:type="dxa"/>
            <w:tcBorders>
              <w:top w:val="single" w:sz="4" w:space="0" w:color="000000"/>
              <w:left w:val="single" w:sz="4" w:space="0" w:color="000000"/>
              <w:bottom w:val="single" w:sz="4" w:space="0" w:color="000000"/>
              <w:right w:val="single" w:sz="4" w:space="0" w:color="000000"/>
            </w:tcBorders>
          </w:tcPr>
          <w:p w14:paraId="4F753BB5" w14:textId="77777777" w:rsidR="00FC6C80" w:rsidRDefault="00FC6C80" w:rsidP="00FC6C80">
            <w:pPr>
              <w:jc w:val="center"/>
            </w:pPr>
            <w:r>
              <w:t>57</w:t>
            </w:r>
            <w:r w:rsidR="00794A6C">
              <w:t>.9% (22)</w:t>
            </w:r>
          </w:p>
        </w:tc>
        <w:tc>
          <w:tcPr>
            <w:tcW w:w="990" w:type="dxa"/>
            <w:tcBorders>
              <w:top w:val="single" w:sz="4" w:space="0" w:color="000000"/>
              <w:left w:val="single" w:sz="4" w:space="0" w:color="000000"/>
              <w:bottom w:val="single" w:sz="4" w:space="0" w:color="000000"/>
              <w:right w:val="single" w:sz="4" w:space="0" w:color="000000"/>
            </w:tcBorders>
          </w:tcPr>
          <w:p w14:paraId="5F805E53" w14:textId="77777777" w:rsidR="00FC6C80" w:rsidRDefault="00FC6C80" w:rsidP="00FC6C80">
            <w:pPr>
              <w:jc w:val="center"/>
            </w:pPr>
            <w:r>
              <w:t>48.1% (13)</w:t>
            </w:r>
          </w:p>
        </w:tc>
        <w:tc>
          <w:tcPr>
            <w:tcW w:w="991" w:type="dxa"/>
            <w:tcBorders>
              <w:top w:val="single" w:sz="4" w:space="0" w:color="000000"/>
              <w:left w:val="single" w:sz="4" w:space="0" w:color="000000"/>
              <w:bottom w:val="single" w:sz="4" w:space="0" w:color="000000"/>
              <w:right w:val="single" w:sz="4" w:space="0" w:color="000000"/>
            </w:tcBorders>
          </w:tcPr>
          <w:p w14:paraId="5AAF929B" w14:textId="77777777" w:rsidR="00FC6C80" w:rsidRDefault="00FC6C80" w:rsidP="00FC6C80">
            <w:pPr>
              <w:jc w:val="center"/>
            </w:pPr>
            <w:r>
              <w:t>48.5% (16)</w:t>
            </w:r>
          </w:p>
        </w:tc>
        <w:tc>
          <w:tcPr>
            <w:tcW w:w="989" w:type="dxa"/>
            <w:tcBorders>
              <w:top w:val="single" w:sz="4" w:space="0" w:color="000000"/>
              <w:left w:val="single" w:sz="4" w:space="0" w:color="000000"/>
              <w:bottom w:val="single" w:sz="4" w:space="0" w:color="000000"/>
              <w:right w:val="single" w:sz="4" w:space="0" w:color="000000"/>
            </w:tcBorders>
          </w:tcPr>
          <w:p w14:paraId="1C983933" w14:textId="77777777" w:rsidR="00FC6C80" w:rsidRDefault="00FC6C80" w:rsidP="00FC6C80">
            <w:pPr>
              <w:jc w:val="center"/>
            </w:pPr>
            <w:r>
              <w:t>46.2(12)</w:t>
            </w:r>
          </w:p>
        </w:tc>
      </w:tr>
      <w:tr w:rsidR="00FC6C80" w14:paraId="25D619A3"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552B993D" w14:textId="77777777" w:rsidR="00FC6C80" w:rsidRDefault="00FC6C80" w:rsidP="00FC6C80">
            <w:pPr>
              <w:spacing w:after="0" w:line="252" w:lineRule="exact"/>
              <w:ind w:left="102" w:right="-20"/>
              <w:rPr>
                <w:rFonts w:ascii="Arial" w:eastAsia="Arial" w:hAnsi="Arial" w:cs="Arial"/>
                <w:spacing w:val="1"/>
              </w:rPr>
            </w:pPr>
            <w:r>
              <w:rPr>
                <w:rFonts w:ascii="Arial" w:eastAsia="Arial" w:hAnsi="Arial" w:cs="Arial"/>
                <w:spacing w:val="1"/>
              </w:rPr>
              <w:t>% &amp; # of Group at Proficiency Level 3</w:t>
            </w:r>
          </w:p>
        </w:tc>
        <w:tc>
          <w:tcPr>
            <w:tcW w:w="1090" w:type="dxa"/>
            <w:tcBorders>
              <w:top w:val="single" w:sz="4" w:space="0" w:color="000000"/>
              <w:left w:val="single" w:sz="4" w:space="0" w:color="000000"/>
              <w:bottom w:val="single" w:sz="4" w:space="0" w:color="000000"/>
              <w:right w:val="single" w:sz="4" w:space="0" w:color="000000"/>
            </w:tcBorders>
          </w:tcPr>
          <w:p w14:paraId="04A29B8C" w14:textId="77777777" w:rsidR="00FC6C80" w:rsidRDefault="00794A6C" w:rsidP="00FC6C80">
            <w:pPr>
              <w:jc w:val="center"/>
            </w:pPr>
            <w:r>
              <w:t>39.5 (15)</w:t>
            </w:r>
          </w:p>
        </w:tc>
        <w:tc>
          <w:tcPr>
            <w:tcW w:w="990" w:type="dxa"/>
            <w:tcBorders>
              <w:top w:val="single" w:sz="4" w:space="0" w:color="000000"/>
              <w:left w:val="single" w:sz="4" w:space="0" w:color="000000"/>
              <w:bottom w:val="single" w:sz="4" w:space="0" w:color="000000"/>
              <w:right w:val="single" w:sz="4" w:space="0" w:color="000000"/>
            </w:tcBorders>
          </w:tcPr>
          <w:p w14:paraId="6D35E9ED" w14:textId="77777777" w:rsidR="00FC6C80" w:rsidRDefault="00FC6C80" w:rsidP="00FC6C80">
            <w:pPr>
              <w:jc w:val="center"/>
            </w:pPr>
            <w:r>
              <w:t>44.4% (12)</w:t>
            </w:r>
          </w:p>
        </w:tc>
        <w:tc>
          <w:tcPr>
            <w:tcW w:w="991" w:type="dxa"/>
            <w:tcBorders>
              <w:top w:val="single" w:sz="4" w:space="0" w:color="000000"/>
              <w:left w:val="single" w:sz="4" w:space="0" w:color="000000"/>
              <w:bottom w:val="single" w:sz="4" w:space="0" w:color="000000"/>
              <w:right w:val="single" w:sz="4" w:space="0" w:color="000000"/>
            </w:tcBorders>
          </w:tcPr>
          <w:p w14:paraId="485C1F69" w14:textId="77777777" w:rsidR="00FC6C80" w:rsidRDefault="00FC6C80" w:rsidP="00FC6C80">
            <w:pPr>
              <w:jc w:val="center"/>
            </w:pPr>
            <w:r>
              <w:t>48.5% (16)</w:t>
            </w:r>
          </w:p>
        </w:tc>
        <w:tc>
          <w:tcPr>
            <w:tcW w:w="989" w:type="dxa"/>
            <w:tcBorders>
              <w:top w:val="single" w:sz="4" w:space="0" w:color="000000"/>
              <w:left w:val="single" w:sz="4" w:space="0" w:color="000000"/>
              <w:bottom w:val="single" w:sz="4" w:space="0" w:color="000000"/>
              <w:right w:val="single" w:sz="4" w:space="0" w:color="000000"/>
            </w:tcBorders>
          </w:tcPr>
          <w:p w14:paraId="112DD1CB" w14:textId="77777777" w:rsidR="00FC6C80" w:rsidRDefault="00FC6C80" w:rsidP="00FC6C80">
            <w:pPr>
              <w:jc w:val="center"/>
            </w:pPr>
            <w:r>
              <w:t>53.8(14)</w:t>
            </w:r>
          </w:p>
        </w:tc>
      </w:tr>
      <w:tr w:rsidR="00FC6C80" w14:paraId="1CC7E576"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21A2413B" w14:textId="77777777" w:rsidR="00FC6C80" w:rsidRDefault="00FC6C80" w:rsidP="00FC6C80">
            <w:pPr>
              <w:spacing w:after="0" w:line="252"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co</w:t>
            </w:r>
            <w:r>
              <w:rPr>
                <w:rFonts w:ascii="Arial" w:eastAsia="Arial" w:hAnsi="Arial" w:cs="Arial"/>
                <w:spacing w:val="1"/>
              </w:rPr>
              <w:t>r</w:t>
            </w:r>
            <w:r>
              <w:rPr>
                <w:rFonts w:ascii="Arial" w:eastAsia="Arial" w:hAnsi="Arial" w:cs="Arial"/>
                <w:spacing w:val="-3"/>
              </w:rPr>
              <w:t>e</w:t>
            </w:r>
            <w:r>
              <w:rPr>
                <w:rFonts w:ascii="Arial" w:eastAsia="Arial" w:hAnsi="Arial" w:cs="Arial"/>
              </w:rPr>
              <w:t>:</w:t>
            </w:r>
          </w:p>
        </w:tc>
        <w:tc>
          <w:tcPr>
            <w:tcW w:w="1090" w:type="dxa"/>
            <w:tcBorders>
              <w:top w:val="single" w:sz="4" w:space="0" w:color="000000"/>
              <w:left w:val="single" w:sz="4" w:space="0" w:color="000000"/>
              <w:bottom w:val="single" w:sz="4" w:space="0" w:color="000000"/>
              <w:right w:val="single" w:sz="4" w:space="0" w:color="000000"/>
            </w:tcBorders>
          </w:tcPr>
          <w:p w14:paraId="68AD450E" w14:textId="77777777" w:rsidR="00FC6C80" w:rsidRDefault="00794A6C" w:rsidP="00FC6C80">
            <w:pPr>
              <w:jc w:val="center"/>
            </w:pPr>
            <w:r>
              <w:t>78.3</w:t>
            </w:r>
          </w:p>
        </w:tc>
        <w:tc>
          <w:tcPr>
            <w:tcW w:w="990" w:type="dxa"/>
            <w:tcBorders>
              <w:top w:val="single" w:sz="4" w:space="0" w:color="000000"/>
              <w:left w:val="single" w:sz="4" w:space="0" w:color="000000"/>
              <w:bottom w:val="single" w:sz="4" w:space="0" w:color="000000"/>
              <w:right w:val="single" w:sz="4" w:space="0" w:color="000000"/>
            </w:tcBorders>
          </w:tcPr>
          <w:p w14:paraId="5A3F1502" w14:textId="77777777" w:rsidR="00FC6C80" w:rsidRDefault="00FC6C80" w:rsidP="00FC6C80">
            <w:pPr>
              <w:jc w:val="center"/>
            </w:pPr>
            <w:r>
              <w:t>77.3</w:t>
            </w:r>
          </w:p>
        </w:tc>
        <w:tc>
          <w:tcPr>
            <w:tcW w:w="991" w:type="dxa"/>
            <w:tcBorders>
              <w:top w:val="single" w:sz="4" w:space="0" w:color="000000"/>
              <w:left w:val="single" w:sz="4" w:space="0" w:color="000000"/>
              <w:bottom w:val="single" w:sz="4" w:space="0" w:color="000000"/>
              <w:right w:val="single" w:sz="4" w:space="0" w:color="000000"/>
            </w:tcBorders>
          </w:tcPr>
          <w:p w14:paraId="4115CF49" w14:textId="77777777" w:rsidR="00FC6C80" w:rsidRDefault="00FC6C80" w:rsidP="00FC6C80">
            <w:pPr>
              <w:jc w:val="center"/>
            </w:pPr>
            <w:r>
              <w:t>79.5</w:t>
            </w:r>
          </w:p>
        </w:tc>
        <w:tc>
          <w:tcPr>
            <w:tcW w:w="989" w:type="dxa"/>
            <w:tcBorders>
              <w:top w:val="single" w:sz="4" w:space="0" w:color="000000"/>
              <w:left w:val="single" w:sz="4" w:space="0" w:color="000000"/>
              <w:bottom w:val="single" w:sz="4" w:space="0" w:color="000000"/>
              <w:right w:val="single" w:sz="4" w:space="0" w:color="000000"/>
            </w:tcBorders>
          </w:tcPr>
          <w:p w14:paraId="7CBDEA06" w14:textId="77777777" w:rsidR="00FC6C80" w:rsidRDefault="00FC6C80" w:rsidP="00FC6C80">
            <w:pPr>
              <w:jc w:val="center"/>
            </w:pPr>
            <w:r>
              <w:t>80.5</w:t>
            </w:r>
          </w:p>
        </w:tc>
      </w:tr>
      <w:tr w:rsidR="00FC6C80" w14:paraId="7AE913DD"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3BBAAE51"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ean—</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w:t>
            </w:r>
          </w:p>
        </w:tc>
        <w:tc>
          <w:tcPr>
            <w:tcW w:w="1090" w:type="dxa"/>
            <w:tcBorders>
              <w:top w:val="single" w:sz="4" w:space="0" w:color="000000"/>
              <w:left w:val="single" w:sz="4" w:space="0" w:color="000000"/>
              <w:bottom w:val="single" w:sz="4" w:space="0" w:color="000000"/>
              <w:right w:val="single" w:sz="4" w:space="0" w:color="000000"/>
            </w:tcBorders>
          </w:tcPr>
          <w:p w14:paraId="03BE3A16" w14:textId="77777777" w:rsidR="00FC6C80" w:rsidRDefault="00794A6C" w:rsidP="00FC6C80">
            <w:pPr>
              <w:jc w:val="center"/>
            </w:pPr>
            <w:r>
              <w:t>67.2</w:t>
            </w:r>
          </w:p>
        </w:tc>
        <w:tc>
          <w:tcPr>
            <w:tcW w:w="990" w:type="dxa"/>
            <w:tcBorders>
              <w:top w:val="single" w:sz="4" w:space="0" w:color="000000"/>
              <w:left w:val="single" w:sz="4" w:space="0" w:color="000000"/>
              <w:bottom w:val="single" w:sz="4" w:space="0" w:color="000000"/>
              <w:right w:val="single" w:sz="4" w:space="0" w:color="000000"/>
            </w:tcBorders>
          </w:tcPr>
          <w:p w14:paraId="33C71D9B" w14:textId="77777777" w:rsidR="00FC6C80" w:rsidRDefault="00FC6C80" w:rsidP="00FC6C80">
            <w:pPr>
              <w:jc w:val="center"/>
            </w:pPr>
            <w:r>
              <w:t>66.8</w:t>
            </w:r>
          </w:p>
        </w:tc>
        <w:tc>
          <w:tcPr>
            <w:tcW w:w="991" w:type="dxa"/>
            <w:tcBorders>
              <w:top w:val="single" w:sz="4" w:space="0" w:color="000000"/>
              <w:left w:val="single" w:sz="4" w:space="0" w:color="000000"/>
              <w:bottom w:val="single" w:sz="4" w:space="0" w:color="000000"/>
              <w:right w:val="single" w:sz="4" w:space="0" w:color="000000"/>
            </w:tcBorders>
          </w:tcPr>
          <w:p w14:paraId="78C7A550" w14:textId="77777777" w:rsidR="00FC6C80" w:rsidRDefault="00FC6C80" w:rsidP="00FC6C80">
            <w:pPr>
              <w:jc w:val="center"/>
            </w:pPr>
            <w:r>
              <w:t>66.8</w:t>
            </w:r>
          </w:p>
        </w:tc>
        <w:tc>
          <w:tcPr>
            <w:tcW w:w="989" w:type="dxa"/>
            <w:tcBorders>
              <w:top w:val="single" w:sz="4" w:space="0" w:color="000000"/>
              <w:left w:val="single" w:sz="4" w:space="0" w:color="000000"/>
              <w:bottom w:val="single" w:sz="4" w:space="0" w:color="000000"/>
              <w:right w:val="single" w:sz="4" w:space="0" w:color="000000"/>
            </w:tcBorders>
          </w:tcPr>
          <w:p w14:paraId="1E1DDE62" w14:textId="77777777" w:rsidR="00FC6C80" w:rsidRDefault="00FC6C80" w:rsidP="00FC6C80">
            <w:pPr>
              <w:jc w:val="center"/>
            </w:pPr>
            <w:r>
              <w:t>65.9</w:t>
            </w:r>
          </w:p>
        </w:tc>
      </w:tr>
      <w:tr w:rsidR="00FC6C80" w14:paraId="7446F02D"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5AAC0350"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ean</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w:t>
            </w:r>
          </w:p>
        </w:tc>
        <w:tc>
          <w:tcPr>
            <w:tcW w:w="1090" w:type="dxa"/>
            <w:tcBorders>
              <w:top w:val="single" w:sz="4" w:space="0" w:color="000000"/>
              <w:left w:val="single" w:sz="4" w:space="0" w:color="000000"/>
              <w:bottom w:val="single" w:sz="4" w:space="0" w:color="000000"/>
              <w:right w:val="single" w:sz="4" w:space="0" w:color="000000"/>
            </w:tcBorders>
          </w:tcPr>
          <w:p w14:paraId="140801FC" w14:textId="77777777" w:rsidR="00FC6C80" w:rsidRDefault="00794A6C" w:rsidP="00FC6C80">
            <w:pPr>
              <w:jc w:val="center"/>
            </w:pPr>
            <w:r>
              <w:t>66.7</w:t>
            </w:r>
          </w:p>
        </w:tc>
        <w:tc>
          <w:tcPr>
            <w:tcW w:w="990" w:type="dxa"/>
            <w:tcBorders>
              <w:top w:val="single" w:sz="4" w:space="0" w:color="000000"/>
              <w:left w:val="single" w:sz="4" w:space="0" w:color="000000"/>
              <w:bottom w:val="single" w:sz="4" w:space="0" w:color="000000"/>
              <w:right w:val="single" w:sz="4" w:space="0" w:color="000000"/>
            </w:tcBorders>
          </w:tcPr>
          <w:p w14:paraId="1240E5EF" w14:textId="77777777" w:rsidR="00FC6C80" w:rsidRDefault="00FC6C80" w:rsidP="00FC6C80">
            <w:pPr>
              <w:jc w:val="center"/>
            </w:pPr>
            <w:r>
              <w:t>66.3</w:t>
            </w:r>
          </w:p>
        </w:tc>
        <w:tc>
          <w:tcPr>
            <w:tcW w:w="991" w:type="dxa"/>
            <w:tcBorders>
              <w:top w:val="single" w:sz="4" w:space="0" w:color="000000"/>
              <w:left w:val="single" w:sz="4" w:space="0" w:color="000000"/>
              <w:bottom w:val="single" w:sz="4" w:space="0" w:color="000000"/>
              <w:right w:val="single" w:sz="4" w:space="0" w:color="000000"/>
            </w:tcBorders>
          </w:tcPr>
          <w:p w14:paraId="5EC1BCF1" w14:textId="77777777" w:rsidR="00FC6C80" w:rsidRDefault="00FC6C80" w:rsidP="00FC6C80">
            <w:pPr>
              <w:jc w:val="center"/>
            </w:pPr>
            <w:r>
              <w:t>66.3</w:t>
            </w:r>
          </w:p>
        </w:tc>
        <w:tc>
          <w:tcPr>
            <w:tcW w:w="989" w:type="dxa"/>
            <w:tcBorders>
              <w:top w:val="single" w:sz="4" w:space="0" w:color="000000"/>
              <w:left w:val="single" w:sz="4" w:space="0" w:color="000000"/>
              <w:bottom w:val="single" w:sz="4" w:space="0" w:color="000000"/>
              <w:right w:val="single" w:sz="4" w:space="0" w:color="000000"/>
            </w:tcBorders>
          </w:tcPr>
          <w:p w14:paraId="497A4F74" w14:textId="77777777" w:rsidR="00FC6C80" w:rsidRDefault="00FC6C80" w:rsidP="00FC6C80">
            <w:pPr>
              <w:jc w:val="center"/>
            </w:pPr>
            <w:r>
              <w:t>65.7</w:t>
            </w:r>
          </w:p>
        </w:tc>
      </w:tr>
      <w:tr w:rsidR="00FC6C80" w14:paraId="13E3DFD7"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6078E2C9"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B</w:t>
            </w:r>
            <w:r>
              <w:rPr>
                <w:rFonts w:ascii="Arial" w:eastAsia="Arial" w:hAnsi="Arial" w:cs="Arial"/>
              </w:rPr>
              <w:t>ench</w:t>
            </w:r>
            <w:r>
              <w:rPr>
                <w:rFonts w:ascii="Arial" w:eastAsia="Arial" w:hAnsi="Arial" w:cs="Arial"/>
                <w:spacing w:val="-2"/>
              </w:rPr>
              <w:t>m</w:t>
            </w:r>
            <w:r>
              <w:rPr>
                <w:rFonts w:ascii="Arial" w:eastAsia="Arial" w:hAnsi="Arial" w:cs="Arial"/>
              </w:rPr>
              <w:t>a</w:t>
            </w:r>
            <w:r>
              <w:rPr>
                <w:rFonts w:ascii="Arial" w:eastAsia="Arial" w:hAnsi="Arial" w:cs="Arial"/>
                <w:spacing w:val="-2"/>
              </w:rPr>
              <w:t>r</w:t>
            </w:r>
            <w:r>
              <w:rPr>
                <w:rFonts w:ascii="Arial" w:eastAsia="Arial" w:hAnsi="Arial" w:cs="Arial"/>
              </w:rPr>
              <w:t>k:</w:t>
            </w:r>
          </w:p>
        </w:tc>
        <w:tc>
          <w:tcPr>
            <w:tcW w:w="1090" w:type="dxa"/>
            <w:tcBorders>
              <w:top w:val="single" w:sz="4" w:space="0" w:color="000000"/>
              <w:left w:val="single" w:sz="4" w:space="0" w:color="000000"/>
              <w:bottom w:val="single" w:sz="4" w:space="0" w:color="000000"/>
              <w:right w:val="single" w:sz="4" w:space="0" w:color="000000"/>
            </w:tcBorders>
          </w:tcPr>
          <w:p w14:paraId="18A11D5A" w14:textId="77777777" w:rsidR="00FC6C80" w:rsidRDefault="00FC6C80" w:rsidP="00FC6C80">
            <w:pPr>
              <w:jc w:val="center"/>
            </w:pPr>
          </w:p>
        </w:tc>
        <w:tc>
          <w:tcPr>
            <w:tcW w:w="990" w:type="dxa"/>
            <w:tcBorders>
              <w:top w:val="single" w:sz="4" w:space="0" w:color="000000"/>
              <w:left w:val="single" w:sz="4" w:space="0" w:color="000000"/>
              <w:bottom w:val="single" w:sz="4" w:space="0" w:color="000000"/>
              <w:right w:val="single" w:sz="4" w:space="0" w:color="000000"/>
            </w:tcBorders>
          </w:tcPr>
          <w:p w14:paraId="77EFC17C" w14:textId="77777777" w:rsidR="00FC6C80" w:rsidRDefault="00FC6C80" w:rsidP="00FC6C80">
            <w:pPr>
              <w:jc w:val="center"/>
            </w:pPr>
          </w:p>
        </w:tc>
        <w:tc>
          <w:tcPr>
            <w:tcW w:w="991" w:type="dxa"/>
            <w:tcBorders>
              <w:top w:val="single" w:sz="4" w:space="0" w:color="000000"/>
              <w:left w:val="single" w:sz="4" w:space="0" w:color="000000"/>
              <w:bottom w:val="single" w:sz="4" w:space="0" w:color="000000"/>
              <w:right w:val="single" w:sz="4" w:space="0" w:color="000000"/>
            </w:tcBorders>
          </w:tcPr>
          <w:p w14:paraId="43DEB04D" w14:textId="77777777" w:rsidR="00FC6C80" w:rsidRDefault="00FC6C80" w:rsidP="00FC6C80">
            <w:pPr>
              <w:jc w:val="center"/>
            </w:pPr>
          </w:p>
        </w:tc>
        <w:tc>
          <w:tcPr>
            <w:tcW w:w="989" w:type="dxa"/>
            <w:tcBorders>
              <w:top w:val="single" w:sz="4" w:space="0" w:color="000000"/>
              <w:left w:val="single" w:sz="4" w:space="0" w:color="000000"/>
              <w:bottom w:val="single" w:sz="4" w:space="0" w:color="000000"/>
              <w:right w:val="single" w:sz="4" w:space="0" w:color="000000"/>
            </w:tcBorders>
          </w:tcPr>
          <w:p w14:paraId="511E565C" w14:textId="77777777" w:rsidR="00FC6C80" w:rsidRDefault="00FC6C80" w:rsidP="00FC6C80">
            <w:pPr>
              <w:jc w:val="center"/>
            </w:pPr>
          </w:p>
        </w:tc>
      </w:tr>
      <w:tr w:rsidR="00FC6C80" w14:paraId="187B7F5E" w14:textId="77777777" w:rsidTr="00FC6C80">
        <w:trPr>
          <w:trHeight w:hRule="exact" w:val="516"/>
        </w:trPr>
        <w:tc>
          <w:tcPr>
            <w:tcW w:w="4427" w:type="dxa"/>
            <w:tcBorders>
              <w:top w:val="single" w:sz="4" w:space="0" w:color="000000"/>
              <w:left w:val="single" w:sz="4" w:space="0" w:color="000000"/>
              <w:bottom w:val="single" w:sz="4" w:space="0" w:color="000000"/>
              <w:right w:val="single" w:sz="4" w:space="0" w:color="000000"/>
            </w:tcBorders>
          </w:tcPr>
          <w:p w14:paraId="280EFB78"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onal</w:t>
            </w:r>
          </w:p>
          <w:p w14:paraId="61D2058E" w14:textId="77777777" w:rsidR="00FC6C80" w:rsidRDefault="00FC6C80" w:rsidP="00FC6C80">
            <w:pPr>
              <w:spacing w:after="0" w:line="252" w:lineRule="exact"/>
              <w:ind w:left="102" w:right="-20"/>
              <w:rPr>
                <w:rFonts w:ascii="Arial" w:eastAsia="Arial" w:hAnsi="Arial" w:cs="Arial"/>
              </w:rPr>
            </w:pPr>
            <w:r>
              <w:rPr>
                <w:rFonts w:ascii="Arial" w:eastAsia="Arial" w:hAnsi="Arial" w:cs="Arial"/>
                <w:spacing w:val="-1"/>
              </w:rPr>
              <w:t>B</w:t>
            </w:r>
            <w:r>
              <w:rPr>
                <w:rFonts w:ascii="Arial" w:eastAsia="Arial" w:hAnsi="Arial" w:cs="Arial"/>
              </w:rPr>
              <w:t>ench</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k:</w:t>
            </w:r>
          </w:p>
        </w:tc>
        <w:tc>
          <w:tcPr>
            <w:tcW w:w="1090" w:type="dxa"/>
            <w:tcBorders>
              <w:top w:val="single" w:sz="4" w:space="0" w:color="000000"/>
              <w:left w:val="single" w:sz="4" w:space="0" w:color="000000"/>
              <w:bottom w:val="single" w:sz="4" w:space="0" w:color="000000"/>
              <w:right w:val="single" w:sz="4" w:space="0" w:color="000000"/>
            </w:tcBorders>
          </w:tcPr>
          <w:p w14:paraId="512C060E" w14:textId="77777777" w:rsidR="00FC6C80" w:rsidRDefault="00794A6C" w:rsidP="00FC6C80">
            <w:pPr>
              <w:jc w:val="center"/>
            </w:pPr>
            <w:r>
              <w:t>97.4</w:t>
            </w:r>
          </w:p>
        </w:tc>
        <w:tc>
          <w:tcPr>
            <w:tcW w:w="990" w:type="dxa"/>
            <w:tcBorders>
              <w:top w:val="single" w:sz="4" w:space="0" w:color="000000"/>
              <w:left w:val="single" w:sz="4" w:space="0" w:color="000000"/>
              <w:bottom w:val="single" w:sz="4" w:space="0" w:color="000000"/>
              <w:right w:val="single" w:sz="4" w:space="0" w:color="000000"/>
            </w:tcBorders>
          </w:tcPr>
          <w:p w14:paraId="20F12F63" w14:textId="77777777" w:rsidR="00FC6C80" w:rsidRDefault="00FC6C80" w:rsidP="00FC6C80">
            <w:pPr>
              <w:jc w:val="center"/>
            </w:pPr>
            <w:r>
              <w:t>92.6</w:t>
            </w:r>
          </w:p>
        </w:tc>
        <w:tc>
          <w:tcPr>
            <w:tcW w:w="991" w:type="dxa"/>
            <w:tcBorders>
              <w:top w:val="single" w:sz="4" w:space="0" w:color="000000"/>
              <w:left w:val="single" w:sz="4" w:space="0" w:color="000000"/>
              <w:bottom w:val="single" w:sz="4" w:space="0" w:color="000000"/>
              <w:right w:val="single" w:sz="4" w:space="0" w:color="000000"/>
            </w:tcBorders>
          </w:tcPr>
          <w:p w14:paraId="5FB3BCCF" w14:textId="77777777" w:rsidR="00FC6C80" w:rsidRDefault="00FC6C80" w:rsidP="00FC6C80">
            <w:pPr>
              <w:jc w:val="center"/>
            </w:pPr>
            <w:r>
              <w:t>97</w:t>
            </w:r>
          </w:p>
        </w:tc>
        <w:tc>
          <w:tcPr>
            <w:tcW w:w="989" w:type="dxa"/>
            <w:tcBorders>
              <w:top w:val="single" w:sz="4" w:space="0" w:color="000000"/>
              <w:left w:val="single" w:sz="4" w:space="0" w:color="000000"/>
              <w:bottom w:val="single" w:sz="4" w:space="0" w:color="000000"/>
              <w:right w:val="single" w:sz="4" w:space="0" w:color="000000"/>
            </w:tcBorders>
          </w:tcPr>
          <w:p w14:paraId="0D5F34DB" w14:textId="77777777" w:rsidR="00FC6C80" w:rsidRDefault="00FC6C80" w:rsidP="00FC6C80">
            <w:pPr>
              <w:jc w:val="center"/>
            </w:pPr>
            <w:r>
              <w:t>100</w:t>
            </w:r>
          </w:p>
        </w:tc>
      </w:tr>
      <w:tr w:rsidR="00FC6C80" w14:paraId="590C4827"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54D1E967" w14:textId="77777777" w:rsidR="00FC6C80" w:rsidRPr="00F30995" w:rsidRDefault="00FC6C80" w:rsidP="00FC6C80">
            <w:pPr>
              <w:spacing w:after="0" w:line="247" w:lineRule="exact"/>
              <w:ind w:left="102" w:right="-20"/>
              <w:rPr>
                <w:rFonts w:ascii="Arial" w:eastAsia="Arial" w:hAnsi="Arial" w:cs="Arial"/>
                <w:bCs/>
              </w:rPr>
            </w:pPr>
            <w:r>
              <w:rPr>
                <w:rFonts w:ascii="Arial" w:eastAsia="Arial" w:hAnsi="Arial" w:cs="Arial"/>
                <w:bCs/>
              </w:rPr>
              <w:t>Group Percentile Rank - National</w:t>
            </w:r>
          </w:p>
        </w:tc>
        <w:tc>
          <w:tcPr>
            <w:tcW w:w="1090" w:type="dxa"/>
            <w:tcBorders>
              <w:top w:val="single" w:sz="4" w:space="0" w:color="000000"/>
              <w:left w:val="single" w:sz="4" w:space="0" w:color="000000"/>
              <w:bottom w:val="single" w:sz="4" w:space="0" w:color="000000"/>
              <w:right w:val="single" w:sz="4" w:space="0" w:color="000000"/>
            </w:tcBorders>
          </w:tcPr>
          <w:p w14:paraId="13F3ED5C" w14:textId="77777777" w:rsidR="00FC6C80" w:rsidRDefault="00794A6C" w:rsidP="00FC6C80">
            <w:pPr>
              <w:jc w:val="center"/>
            </w:pPr>
            <w:r>
              <w:t>95</w:t>
            </w:r>
          </w:p>
        </w:tc>
        <w:tc>
          <w:tcPr>
            <w:tcW w:w="990" w:type="dxa"/>
            <w:tcBorders>
              <w:top w:val="single" w:sz="4" w:space="0" w:color="000000"/>
              <w:left w:val="single" w:sz="4" w:space="0" w:color="000000"/>
              <w:bottom w:val="single" w:sz="4" w:space="0" w:color="000000"/>
              <w:right w:val="single" w:sz="4" w:space="0" w:color="000000"/>
            </w:tcBorders>
          </w:tcPr>
          <w:p w14:paraId="0FE5AD34" w14:textId="77777777" w:rsidR="00FC6C80" w:rsidRDefault="00FC6C80" w:rsidP="00FC6C80">
            <w:pPr>
              <w:jc w:val="center"/>
            </w:pPr>
            <w:r>
              <w:t>95</w:t>
            </w:r>
          </w:p>
        </w:tc>
        <w:tc>
          <w:tcPr>
            <w:tcW w:w="991" w:type="dxa"/>
            <w:tcBorders>
              <w:top w:val="single" w:sz="4" w:space="0" w:color="000000"/>
              <w:left w:val="single" w:sz="4" w:space="0" w:color="000000"/>
              <w:bottom w:val="single" w:sz="4" w:space="0" w:color="000000"/>
              <w:right w:val="single" w:sz="4" w:space="0" w:color="000000"/>
            </w:tcBorders>
          </w:tcPr>
          <w:p w14:paraId="79326201" w14:textId="77777777" w:rsidR="00FC6C80" w:rsidRDefault="00FC6C80" w:rsidP="00FC6C80">
            <w:pPr>
              <w:jc w:val="center"/>
            </w:pPr>
            <w:r>
              <w:t>98</w:t>
            </w:r>
          </w:p>
        </w:tc>
        <w:tc>
          <w:tcPr>
            <w:tcW w:w="989" w:type="dxa"/>
            <w:tcBorders>
              <w:top w:val="single" w:sz="4" w:space="0" w:color="000000"/>
              <w:left w:val="single" w:sz="4" w:space="0" w:color="000000"/>
              <w:bottom w:val="single" w:sz="4" w:space="0" w:color="000000"/>
              <w:right w:val="single" w:sz="4" w:space="0" w:color="000000"/>
            </w:tcBorders>
          </w:tcPr>
          <w:p w14:paraId="1CE6B075" w14:textId="77777777" w:rsidR="00FC6C80" w:rsidRDefault="00FC6C80" w:rsidP="00FC6C80">
            <w:pPr>
              <w:jc w:val="center"/>
            </w:pPr>
            <w:r>
              <w:t>99</w:t>
            </w:r>
          </w:p>
        </w:tc>
      </w:tr>
      <w:tr w:rsidR="00FC6C80" w14:paraId="65A35DC7"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4738DD3B" w14:textId="77777777" w:rsidR="00FC6C80" w:rsidRDefault="00FC6C80" w:rsidP="00FC6C80">
            <w:pPr>
              <w:spacing w:after="0" w:line="247" w:lineRule="exact"/>
              <w:ind w:left="102" w:right="-20"/>
              <w:rPr>
                <w:rFonts w:ascii="Arial" w:eastAsia="Arial" w:hAnsi="Arial" w:cs="Arial"/>
                <w:bCs/>
              </w:rPr>
            </w:pPr>
            <w:r>
              <w:rPr>
                <w:rFonts w:ascii="Arial" w:eastAsia="Arial" w:hAnsi="Arial" w:cs="Arial"/>
                <w:bCs/>
              </w:rPr>
              <w:t>Group Percentile Rank - Program</w:t>
            </w:r>
          </w:p>
        </w:tc>
        <w:tc>
          <w:tcPr>
            <w:tcW w:w="1090" w:type="dxa"/>
            <w:tcBorders>
              <w:top w:val="single" w:sz="4" w:space="0" w:color="000000"/>
              <w:left w:val="single" w:sz="4" w:space="0" w:color="000000"/>
              <w:bottom w:val="single" w:sz="4" w:space="0" w:color="000000"/>
              <w:right w:val="single" w:sz="4" w:space="0" w:color="000000"/>
            </w:tcBorders>
          </w:tcPr>
          <w:p w14:paraId="6B8BEAD6" w14:textId="77777777" w:rsidR="00FC6C80" w:rsidRDefault="00794A6C" w:rsidP="00FC6C80">
            <w:pPr>
              <w:jc w:val="center"/>
            </w:pPr>
            <w:r>
              <w:t>95</w:t>
            </w:r>
          </w:p>
        </w:tc>
        <w:tc>
          <w:tcPr>
            <w:tcW w:w="990" w:type="dxa"/>
            <w:tcBorders>
              <w:top w:val="single" w:sz="4" w:space="0" w:color="000000"/>
              <w:left w:val="single" w:sz="4" w:space="0" w:color="000000"/>
              <w:bottom w:val="single" w:sz="4" w:space="0" w:color="000000"/>
              <w:right w:val="single" w:sz="4" w:space="0" w:color="000000"/>
            </w:tcBorders>
          </w:tcPr>
          <w:p w14:paraId="71BCFBBD" w14:textId="77777777" w:rsidR="00FC6C80" w:rsidRDefault="00FC6C80" w:rsidP="00FC6C80">
            <w:pPr>
              <w:jc w:val="center"/>
            </w:pPr>
            <w:r>
              <w:t>95</w:t>
            </w:r>
          </w:p>
        </w:tc>
        <w:tc>
          <w:tcPr>
            <w:tcW w:w="991" w:type="dxa"/>
            <w:tcBorders>
              <w:top w:val="single" w:sz="4" w:space="0" w:color="000000"/>
              <w:left w:val="single" w:sz="4" w:space="0" w:color="000000"/>
              <w:bottom w:val="single" w:sz="4" w:space="0" w:color="000000"/>
              <w:right w:val="single" w:sz="4" w:space="0" w:color="000000"/>
            </w:tcBorders>
          </w:tcPr>
          <w:p w14:paraId="7A12865B" w14:textId="77777777" w:rsidR="00FC6C80" w:rsidRDefault="00FC6C80" w:rsidP="00FC6C80">
            <w:pPr>
              <w:jc w:val="center"/>
            </w:pPr>
            <w:r>
              <w:t>98</w:t>
            </w:r>
          </w:p>
        </w:tc>
        <w:tc>
          <w:tcPr>
            <w:tcW w:w="989" w:type="dxa"/>
            <w:tcBorders>
              <w:top w:val="single" w:sz="4" w:space="0" w:color="000000"/>
              <w:left w:val="single" w:sz="4" w:space="0" w:color="000000"/>
              <w:bottom w:val="single" w:sz="4" w:space="0" w:color="000000"/>
              <w:right w:val="single" w:sz="4" w:space="0" w:color="000000"/>
            </w:tcBorders>
          </w:tcPr>
          <w:p w14:paraId="33B94546" w14:textId="77777777" w:rsidR="00FC6C80" w:rsidRDefault="00FC6C80" w:rsidP="00FC6C80">
            <w:pPr>
              <w:jc w:val="center"/>
            </w:pPr>
            <w:r>
              <w:t>99</w:t>
            </w:r>
          </w:p>
        </w:tc>
      </w:tr>
      <w:tr w:rsidR="00FC6C80" w14:paraId="3600315C"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5182D8" w14:textId="77777777" w:rsidR="00FC6C80" w:rsidRPr="00F30995" w:rsidRDefault="00FC6C80" w:rsidP="00FC6C80">
            <w:pPr>
              <w:spacing w:after="0" w:line="247" w:lineRule="exact"/>
              <w:ind w:left="102" w:right="-20"/>
              <w:rPr>
                <w:rFonts w:ascii="Arial" w:eastAsia="Arial" w:hAnsi="Arial" w:cs="Arial"/>
                <w:b/>
                <w:bCs/>
              </w:rPr>
            </w:pPr>
            <w:r w:rsidRPr="00F30995">
              <w:rPr>
                <w:rFonts w:ascii="Arial" w:eastAsia="Arial" w:hAnsi="Arial" w:cs="Arial"/>
                <w:b/>
                <w:bCs/>
              </w:rPr>
              <w:t>Thinking Skills</w:t>
            </w:r>
            <w:r>
              <w:rPr>
                <w:rFonts w:ascii="Arial" w:eastAsia="Arial" w:hAnsi="Arial" w:cs="Arial"/>
                <w:b/>
                <w:bCs/>
              </w:rPr>
              <w:t xml:space="preserve"> Group Scores</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15735C" w14:textId="77777777" w:rsidR="00FC6C80" w:rsidRDefault="00FC6C80" w:rsidP="00FC6C80">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F7508F" w14:textId="77777777" w:rsidR="00FC6C80" w:rsidRDefault="00FC6C80" w:rsidP="00FC6C80">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DA6A5E" w14:textId="77777777" w:rsidR="00FC6C80" w:rsidRDefault="00FC6C80" w:rsidP="00FC6C80">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2F91FB" w14:textId="77777777" w:rsidR="00FC6C80" w:rsidRDefault="00FC6C80" w:rsidP="00FC6C80">
            <w:pPr>
              <w:jc w:val="center"/>
            </w:pPr>
          </w:p>
        </w:tc>
      </w:tr>
      <w:tr w:rsidR="00FC6C80" w14:paraId="261980B3"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407274D5" w14:textId="77777777" w:rsidR="00FC6C80" w:rsidRPr="00F30995" w:rsidRDefault="00FC6C80" w:rsidP="00FC6C80">
            <w:pPr>
              <w:spacing w:after="0" w:line="247" w:lineRule="exact"/>
              <w:ind w:left="102" w:right="-20"/>
              <w:rPr>
                <w:rFonts w:ascii="Arial" w:eastAsia="Arial" w:hAnsi="Arial" w:cs="Arial"/>
              </w:rPr>
            </w:pPr>
            <w:r>
              <w:rPr>
                <w:rFonts w:ascii="Arial" w:eastAsia="Arial" w:hAnsi="Arial" w:cs="Arial"/>
                <w:bCs/>
              </w:rPr>
              <w:t>Foundational Thinking</w:t>
            </w:r>
          </w:p>
        </w:tc>
        <w:tc>
          <w:tcPr>
            <w:tcW w:w="1090" w:type="dxa"/>
            <w:tcBorders>
              <w:top w:val="single" w:sz="4" w:space="0" w:color="000000"/>
              <w:left w:val="single" w:sz="4" w:space="0" w:color="000000"/>
              <w:bottom w:val="single" w:sz="4" w:space="0" w:color="000000"/>
              <w:right w:val="single" w:sz="4" w:space="0" w:color="000000"/>
            </w:tcBorders>
          </w:tcPr>
          <w:p w14:paraId="01F8E420" w14:textId="77777777" w:rsidR="00FC6C80" w:rsidRDefault="00794A6C" w:rsidP="00FC6C80">
            <w:pPr>
              <w:jc w:val="center"/>
            </w:pPr>
            <w:r>
              <w:t>83.7</w:t>
            </w:r>
          </w:p>
        </w:tc>
        <w:tc>
          <w:tcPr>
            <w:tcW w:w="990" w:type="dxa"/>
            <w:tcBorders>
              <w:top w:val="single" w:sz="4" w:space="0" w:color="000000"/>
              <w:left w:val="single" w:sz="4" w:space="0" w:color="000000"/>
              <w:bottom w:val="single" w:sz="4" w:space="0" w:color="000000"/>
              <w:right w:val="single" w:sz="4" w:space="0" w:color="000000"/>
            </w:tcBorders>
          </w:tcPr>
          <w:p w14:paraId="445463CF" w14:textId="77777777" w:rsidR="00FC6C80" w:rsidRDefault="00FC6C80" w:rsidP="00FC6C80">
            <w:pPr>
              <w:jc w:val="center"/>
            </w:pPr>
            <w:r>
              <w:t>85.2</w:t>
            </w:r>
          </w:p>
        </w:tc>
        <w:tc>
          <w:tcPr>
            <w:tcW w:w="991" w:type="dxa"/>
            <w:tcBorders>
              <w:top w:val="single" w:sz="4" w:space="0" w:color="000000"/>
              <w:left w:val="single" w:sz="4" w:space="0" w:color="000000"/>
              <w:bottom w:val="single" w:sz="4" w:space="0" w:color="000000"/>
              <w:right w:val="single" w:sz="4" w:space="0" w:color="000000"/>
            </w:tcBorders>
          </w:tcPr>
          <w:p w14:paraId="7485E147" w14:textId="77777777" w:rsidR="00FC6C80" w:rsidRDefault="00FC6C80" w:rsidP="00FC6C80">
            <w:pPr>
              <w:jc w:val="center"/>
            </w:pPr>
            <w:r>
              <w:t>78.8</w:t>
            </w:r>
          </w:p>
        </w:tc>
        <w:tc>
          <w:tcPr>
            <w:tcW w:w="989" w:type="dxa"/>
            <w:tcBorders>
              <w:top w:val="single" w:sz="4" w:space="0" w:color="000000"/>
              <w:left w:val="single" w:sz="4" w:space="0" w:color="000000"/>
              <w:bottom w:val="single" w:sz="4" w:space="0" w:color="000000"/>
              <w:right w:val="single" w:sz="4" w:space="0" w:color="000000"/>
            </w:tcBorders>
          </w:tcPr>
          <w:p w14:paraId="4F2052E8" w14:textId="77777777" w:rsidR="00FC6C80" w:rsidRDefault="00FC6C80" w:rsidP="00FC6C80">
            <w:pPr>
              <w:jc w:val="center"/>
            </w:pPr>
            <w:r>
              <w:t>85.7</w:t>
            </w:r>
          </w:p>
        </w:tc>
      </w:tr>
      <w:tr w:rsidR="00FC6C80" w14:paraId="079B75E2"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3B6B1484" w14:textId="77777777" w:rsidR="00FC6C80" w:rsidRDefault="00FC6C80" w:rsidP="00FC6C80">
            <w:pPr>
              <w:spacing w:after="0" w:line="247" w:lineRule="exact"/>
              <w:ind w:left="102" w:right="-20"/>
              <w:rPr>
                <w:rFonts w:ascii="Arial" w:eastAsia="Arial" w:hAnsi="Arial" w:cs="Arial"/>
                <w:bCs/>
              </w:rPr>
            </w:pPr>
            <w:r>
              <w:rPr>
                <w:rFonts w:ascii="Arial" w:eastAsia="Arial" w:hAnsi="Arial" w:cs="Arial"/>
                <w:bCs/>
              </w:rPr>
              <w:t xml:space="preserve">Clinical Judgment/Critical Thinking </w:t>
            </w:r>
          </w:p>
        </w:tc>
        <w:tc>
          <w:tcPr>
            <w:tcW w:w="1090" w:type="dxa"/>
            <w:tcBorders>
              <w:top w:val="single" w:sz="4" w:space="0" w:color="000000"/>
              <w:left w:val="single" w:sz="4" w:space="0" w:color="000000"/>
              <w:bottom w:val="single" w:sz="4" w:space="0" w:color="000000"/>
              <w:right w:val="single" w:sz="4" w:space="0" w:color="000000"/>
            </w:tcBorders>
          </w:tcPr>
          <w:p w14:paraId="15FEDC5B" w14:textId="77777777" w:rsidR="00FC6C80" w:rsidRDefault="00794A6C" w:rsidP="00FC6C80">
            <w:pPr>
              <w:jc w:val="center"/>
            </w:pPr>
            <w:r>
              <w:t>77.2</w:t>
            </w:r>
          </w:p>
        </w:tc>
        <w:tc>
          <w:tcPr>
            <w:tcW w:w="990" w:type="dxa"/>
            <w:tcBorders>
              <w:top w:val="single" w:sz="4" w:space="0" w:color="000000"/>
              <w:left w:val="single" w:sz="4" w:space="0" w:color="000000"/>
              <w:bottom w:val="single" w:sz="4" w:space="0" w:color="000000"/>
              <w:right w:val="single" w:sz="4" w:space="0" w:color="000000"/>
            </w:tcBorders>
          </w:tcPr>
          <w:p w14:paraId="6D583EB6" w14:textId="77777777" w:rsidR="00FC6C80" w:rsidRDefault="00FC6C80" w:rsidP="00FC6C80">
            <w:pPr>
              <w:jc w:val="center"/>
            </w:pPr>
            <w:r>
              <w:t>76.6</w:t>
            </w:r>
          </w:p>
        </w:tc>
        <w:tc>
          <w:tcPr>
            <w:tcW w:w="991" w:type="dxa"/>
            <w:tcBorders>
              <w:top w:val="single" w:sz="4" w:space="0" w:color="000000"/>
              <w:left w:val="single" w:sz="4" w:space="0" w:color="000000"/>
              <w:bottom w:val="single" w:sz="4" w:space="0" w:color="000000"/>
              <w:right w:val="single" w:sz="4" w:space="0" w:color="000000"/>
            </w:tcBorders>
          </w:tcPr>
          <w:p w14:paraId="6D6ABA09" w14:textId="77777777" w:rsidR="00FC6C80" w:rsidRDefault="00FC6C80" w:rsidP="00FC6C80">
            <w:pPr>
              <w:jc w:val="center"/>
            </w:pPr>
            <w:r>
              <w:t>77.9</w:t>
            </w:r>
          </w:p>
        </w:tc>
        <w:tc>
          <w:tcPr>
            <w:tcW w:w="989" w:type="dxa"/>
            <w:tcBorders>
              <w:top w:val="single" w:sz="4" w:space="0" w:color="000000"/>
              <w:left w:val="single" w:sz="4" w:space="0" w:color="000000"/>
              <w:bottom w:val="single" w:sz="4" w:space="0" w:color="000000"/>
              <w:right w:val="single" w:sz="4" w:space="0" w:color="000000"/>
            </w:tcBorders>
          </w:tcPr>
          <w:p w14:paraId="326FD718" w14:textId="77777777" w:rsidR="00FC6C80" w:rsidRDefault="00FC6C80" w:rsidP="00FC6C80">
            <w:pPr>
              <w:jc w:val="center"/>
            </w:pPr>
            <w:r>
              <w:t>79.8</w:t>
            </w:r>
          </w:p>
        </w:tc>
      </w:tr>
      <w:tr w:rsidR="00FC6C80" w14:paraId="5048947F"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7206217C" w14:textId="77777777" w:rsidR="00FC6C80" w:rsidRDefault="00FC6C80" w:rsidP="00FC6C80">
            <w:pPr>
              <w:spacing w:after="0" w:line="247" w:lineRule="exact"/>
              <w:ind w:left="102" w:right="-20"/>
              <w:rPr>
                <w:rFonts w:ascii="Arial" w:eastAsia="Arial" w:hAnsi="Arial" w:cs="Arial"/>
                <w:bCs/>
              </w:rPr>
            </w:pPr>
            <w:r>
              <w:rPr>
                <w:rFonts w:ascii="Arial" w:eastAsia="Arial" w:hAnsi="Arial" w:cs="Arial"/>
                <w:bCs/>
              </w:rPr>
              <w:t>Priority Setting</w:t>
            </w:r>
          </w:p>
        </w:tc>
        <w:tc>
          <w:tcPr>
            <w:tcW w:w="1090" w:type="dxa"/>
            <w:tcBorders>
              <w:top w:val="single" w:sz="4" w:space="0" w:color="000000"/>
              <w:left w:val="single" w:sz="4" w:space="0" w:color="000000"/>
              <w:bottom w:val="single" w:sz="4" w:space="0" w:color="000000"/>
              <w:right w:val="single" w:sz="4" w:space="0" w:color="000000"/>
            </w:tcBorders>
          </w:tcPr>
          <w:p w14:paraId="703F8FB3" w14:textId="77777777" w:rsidR="00FC6C80" w:rsidRDefault="00794A6C" w:rsidP="00FC6C80">
            <w:pPr>
              <w:jc w:val="center"/>
            </w:pPr>
            <w:r>
              <w:t>84.2</w:t>
            </w:r>
          </w:p>
        </w:tc>
        <w:tc>
          <w:tcPr>
            <w:tcW w:w="990" w:type="dxa"/>
            <w:tcBorders>
              <w:top w:val="single" w:sz="4" w:space="0" w:color="000000"/>
              <w:left w:val="single" w:sz="4" w:space="0" w:color="000000"/>
              <w:bottom w:val="single" w:sz="4" w:space="0" w:color="000000"/>
              <w:right w:val="single" w:sz="4" w:space="0" w:color="000000"/>
            </w:tcBorders>
          </w:tcPr>
          <w:p w14:paraId="5178B765" w14:textId="77777777" w:rsidR="00FC6C80" w:rsidRDefault="00FC6C80" w:rsidP="00FC6C80">
            <w:pPr>
              <w:jc w:val="center"/>
            </w:pPr>
            <w:r>
              <w:t>85.9</w:t>
            </w:r>
          </w:p>
        </w:tc>
        <w:tc>
          <w:tcPr>
            <w:tcW w:w="991" w:type="dxa"/>
            <w:tcBorders>
              <w:top w:val="single" w:sz="4" w:space="0" w:color="000000"/>
              <w:left w:val="single" w:sz="4" w:space="0" w:color="000000"/>
              <w:bottom w:val="single" w:sz="4" w:space="0" w:color="000000"/>
              <w:right w:val="single" w:sz="4" w:space="0" w:color="000000"/>
            </w:tcBorders>
          </w:tcPr>
          <w:p w14:paraId="1F2070CA" w14:textId="77777777" w:rsidR="00FC6C80" w:rsidRDefault="00FC6C80" w:rsidP="00FC6C80">
            <w:pPr>
              <w:jc w:val="center"/>
            </w:pPr>
            <w:r>
              <w:t>84.8</w:t>
            </w:r>
          </w:p>
        </w:tc>
        <w:tc>
          <w:tcPr>
            <w:tcW w:w="989" w:type="dxa"/>
            <w:tcBorders>
              <w:top w:val="single" w:sz="4" w:space="0" w:color="000000"/>
              <w:left w:val="single" w:sz="4" w:space="0" w:color="000000"/>
              <w:bottom w:val="single" w:sz="4" w:space="0" w:color="000000"/>
              <w:right w:val="single" w:sz="4" w:space="0" w:color="000000"/>
            </w:tcBorders>
          </w:tcPr>
          <w:p w14:paraId="3A93B9B8" w14:textId="77777777" w:rsidR="00FC6C80" w:rsidRDefault="00FC6C80" w:rsidP="00FC6C80">
            <w:pPr>
              <w:jc w:val="center"/>
            </w:pPr>
            <w:r>
              <w:t>66.9</w:t>
            </w:r>
          </w:p>
        </w:tc>
      </w:tr>
      <w:tr w:rsidR="00FC6C80" w14:paraId="5BEFE726"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759F03" w14:textId="77777777" w:rsidR="00FC6C80" w:rsidRPr="001B6379" w:rsidRDefault="00FC6C80" w:rsidP="00FC6C80">
            <w:pPr>
              <w:spacing w:after="0" w:line="247" w:lineRule="exact"/>
              <w:ind w:left="102" w:right="-20"/>
              <w:rPr>
                <w:rFonts w:ascii="Arial" w:eastAsia="Arial" w:hAnsi="Arial" w:cs="Arial"/>
                <w:b/>
                <w:bCs/>
              </w:rPr>
            </w:pPr>
            <w:r w:rsidRPr="001B6379">
              <w:rPr>
                <w:rFonts w:ascii="Arial" w:eastAsia="Arial" w:hAnsi="Arial" w:cs="Arial"/>
                <w:b/>
                <w:bCs/>
              </w:rPr>
              <w:t>Nursing Process</w:t>
            </w:r>
            <w:r>
              <w:rPr>
                <w:rFonts w:ascii="Arial" w:eastAsia="Arial" w:hAnsi="Arial" w:cs="Arial"/>
                <w:b/>
                <w:bCs/>
              </w:rPr>
              <w:t xml:space="preserve"> Group Scores</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61E585" w14:textId="77777777" w:rsidR="00FC6C80" w:rsidRDefault="00FC6C80" w:rsidP="00FC6C80">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AEF854" w14:textId="77777777" w:rsidR="00FC6C80" w:rsidRDefault="00FC6C80" w:rsidP="00FC6C80">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79A6A0" w14:textId="77777777" w:rsidR="00FC6C80" w:rsidRDefault="00FC6C80" w:rsidP="00FC6C80">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FA287C" w14:textId="77777777" w:rsidR="00FC6C80" w:rsidRDefault="00FC6C80" w:rsidP="00FC6C80">
            <w:pPr>
              <w:jc w:val="center"/>
            </w:pPr>
          </w:p>
        </w:tc>
      </w:tr>
      <w:tr w:rsidR="00FC6C80" w14:paraId="4FC3F3FA" w14:textId="77777777" w:rsidTr="00FC6C80">
        <w:trPr>
          <w:trHeight w:hRule="exact" w:val="270"/>
        </w:trPr>
        <w:tc>
          <w:tcPr>
            <w:tcW w:w="4427" w:type="dxa"/>
            <w:tcBorders>
              <w:top w:val="single" w:sz="4" w:space="0" w:color="000000"/>
              <w:left w:val="single" w:sz="4" w:space="0" w:color="000000"/>
              <w:bottom w:val="single" w:sz="4" w:space="0" w:color="000000"/>
              <w:right w:val="single" w:sz="4" w:space="0" w:color="000000"/>
            </w:tcBorders>
          </w:tcPr>
          <w:p w14:paraId="1D838F4C" w14:textId="77777777" w:rsidR="00FC6C80" w:rsidRDefault="00FC6C80" w:rsidP="00FC6C80">
            <w:pPr>
              <w:spacing w:before="1" w:after="0" w:line="240" w:lineRule="auto"/>
              <w:ind w:left="102" w:right="-20"/>
              <w:rPr>
                <w:rFonts w:ascii="Arial" w:eastAsia="Arial" w:hAnsi="Arial" w:cs="Arial"/>
              </w:rPr>
            </w:pPr>
            <w:r>
              <w:rPr>
                <w:rFonts w:ascii="Arial" w:eastAsia="Arial" w:hAnsi="Arial" w:cs="Arial"/>
                <w:spacing w:val="-1"/>
              </w:rPr>
              <w:t>Assessment</w:t>
            </w:r>
          </w:p>
        </w:tc>
        <w:tc>
          <w:tcPr>
            <w:tcW w:w="1090" w:type="dxa"/>
            <w:tcBorders>
              <w:top w:val="single" w:sz="4" w:space="0" w:color="000000"/>
              <w:left w:val="single" w:sz="4" w:space="0" w:color="000000"/>
              <w:bottom w:val="single" w:sz="4" w:space="0" w:color="000000"/>
              <w:right w:val="single" w:sz="4" w:space="0" w:color="000000"/>
            </w:tcBorders>
          </w:tcPr>
          <w:p w14:paraId="5B1D1F10" w14:textId="77777777" w:rsidR="00FC6C80" w:rsidRDefault="00794A6C" w:rsidP="00FC6C80">
            <w:pPr>
              <w:jc w:val="center"/>
            </w:pPr>
            <w:r>
              <w:t>78.9</w:t>
            </w:r>
          </w:p>
        </w:tc>
        <w:tc>
          <w:tcPr>
            <w:tcW w:w="990" w:type="dxa"/>
            <w:tcBorders>
              <w:top w:val="single" w:sz="4" w:space="0" w:color="000000"/>
              <w:left w:val="single" w:sz="4" w:space="0" w:color="000000"/>
              <w:bottom w:val="single" w:sz="4" w:space="0" w:color="000000"/>
              <w:right w:val="single" w:sz="4" w:space="0" w:color="000000"/>
            </w:tcBorders>
          </w:tcPr>
          <w:p w14:paraId="073D9B75" w14:textId="77777777" w:rsidR="00FC6C80" w:rsidRDefault="00FC6C80" w:rsidP="00FC6C80">
            <w:pPr>
              <w:jc w:val="center"/>
            </w:pPr>
            <w:r>
              <w:t>83.8</w:t>
            </w:r>
          </w:p>
        </w:tc>
        <w:tc>
          <w:tcPr>
            <w:tcW w:w="991" w:type="dxa"/>
            <w:tcBorders>
              <w:top w:val="single" w:sz="4" w:space="0" w:color="000000"/>
              <w:left w:val="single" w:sz="4" w:space="0" w:color="000000"/>
              <w:bottom w:val="single" w:sz="4" w:space="0" w:color="000000"/>
              <w:right w:val="single" w:sz="4" w:space="0" w:color="000000"/>
            </w:tcBorders>
          </w:tcPr>
          <w:p w14:paraId="61818788" w14:textId="77777777" w:rsidR="00FC6C80" w:rsidRDefault="00FC6C80" w:rsidP="00FC6C80">
            <w:pPr>
              <w:jc w:val="center"/>
            </w:pPr>
            <w:r>
              <w:t>73.2</w:t>
            </w:r>
          </w:p>
        </w:tc>
        <w:tc>
          <w:tcPr>
            <w:tcW w:w="989" w:type="dxa"/>
            <w:tcBorders>
              <w:top w:val="single" w:sz="4" w:space="0" w:color="000000"/>
              <w:left w:val="single" w:sz="4" w:space="0" w:color="000000"/>
              <w:bottom w:val="single" w:sz="4" w:space="0" w:color="000000"/>
              <w:right w:val="single" w:sz="4" w:space="0" w:color="000000"/>
            </w:tcBorders>
          </w:tcPr>
          <w:p w14:paraId="413956CE" w14:textId="77777777" w:rsidR="00FC6C80" w:rsidRDefault="00FC6C80" w:rsidP="00FC6C80">
            <w:pPr>
              <w:jc w:val="center"/>
            </w:pPr>
            <w:r>
              <w:t>74.4</w:t>
            </w:r>
          </w:p>
        </w:tc>
      </w:tr>
      <w:tr w:rsidR="00FC6C80" w14:paraId="49B4E542" w14:textId="77777777" w:rsidTr="002F7A58">
        <w:trPr>
          <w:trHeight w:hRule="exact" w:val="261"/>
        </w:trPr>
        <w:tc>
          <w:tcPr>
            <w:tcW w:w="4427" w:type="dxa"/>
            <w:tcBorders>
              <w:top w:val="single" w:sz="4" w:space="0" w:color="000000"/>
              <w:left w:val="single" w:sz="4" w:space="0" w:color="000000"/>
              <w:bottom w:val="single" w:sz="4" w:space="0" w:color="000000"/>
              <w:right w:val="single" w:sz="4" w:space="0" w:color="000000"/>
            </w:tcBorders>
          </w:tcPr>
          <w:p w14:paraId="2B73A12D"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rPr>
              <w:t>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spacing w:val="1"/>
              </w:rPr>
              <w:t>s</w:t>
            </w:r>
          </w:p>
          <w:p w14:paraId="0DFB0FA5" w14:textId="77777777" w:rsidR="00FC6C80" w:rsidRDefault="00FC6C80" w:rsidP="00FC6C80">
            <w:pPr>
              <w:spacing w:before="1" w:after="0" w:line="240" w:lineRule="auto"/>
              <w:ind w:left="102" w:right="-20"/>
              <w:rPr>
                <w:rFonts w:ascii="Arial" w:eastAsia="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00FF00"/>
          </w:tcPr>
          <w:p w14:paraId="7393EDAD" w14:textId="77777777" w:rsidR="00FC6C80" w:rsidRDefault="00794A6C" w:rsidP="00FC6C80">
            <w:pPr>
              <w:jc w:val="center"/>
            </w:pPr>
            <w:r>
              <w:t>80.9</w:t>
            </w:r>
          </w:p>
        </w:tc>
        <w:tc>
          <w:tcPr>
            <w:tcW w:w="990" w:type="dxa"/>
            <w:tcBorders>
              <w:top w:val="single" w:sz="4" w:space="0" w:color="000000"/>
              <w:left w:val="single" w:sz="4" w:space="0" w:color="000000"/>
              <w:bottom w:val="single" w:sz="4" w:space="0" w:color="000000"/>
              <w:right w:val="single" w:sz="4" w:space="0" w:color="000000"/>
            </w:tcBorders>
          </w:tcPr>
          <w:p w14:paraId="0D1203A8" w14:textId="77777777" w:rsidR="00FC6C80" w:rsidRDefault="00FC6C80" w:rsidP="00FC6C80">
            <w:pPr>
              <w:jc w:val="center"/>
            </w:pPr>
            <w:r>
              <w:t>74.4</w:t>
            </w:r>
          </w:p>
        </w:tc>
        <w:tc>
          <w:tcPr>
            <w:tcW w:w="991" w:type="dxa"/>
            <w:tcBorders>
              <w:top w:val="single" w:sz="4" w:space="0" w:color="000000"/>
              <w:left w:val="single" w:sz="4" w:space="0" w:color="000000"/>
              <w:bottom w:val="single" w:sz="4" w:space="0" w:color="000000"/>
              <w:right w:val="single" w:sz="4" w:space="0" w:color="000000"/>
            </w:tcBorders>
          </w:tcPr>
          <w:p w14:paraId="0722F69D" w14:textId="77777777" w:rsidR="00FC6C80" w:rsidRDefault="00FC6C80" w:rsidP="00FC6C80">
            <w:pPr>
              <w:jc w:val="center"/>
            </w:pPr>
            <w:r>
              <w:t>79.0</w:t>
            </w:r>
          </w:p>
        </w:tc>
        <w:tc>
          <w:tcPr>
            <w:tcW w:w="989" w:type="dxa"/>
            <w:tcBorders>
              <w:top w:val="single" w:sz="4" w:space="0" w:color="000000"/>
              <w:left w:val="single" w:sz="4" w:space="0" w:color="000000"/>
              <w:bottom w:val="single" w:sz="4" w:space="0" w:color="000000"/>
              <w:right w:val="single" w:sz="4" w:space="0" w:color="000000"/>
            </w:tcBorders>
          </w:tcPr>
          <w:p w14:paraId="635B8973" w14:textId="77777777" w:rsidR="00FC6C80" w:rsidRDefault="00FC6C80" w:rsidP="00FC6C80">
            <w:pPr>
              <w:jc w:val="center"/>
            </w:pPr>
            <w:r>
              <w:t>80.2</w:t>
            </w:r>
          </w:p>
        </w:tc>
      </w:tr>
      <w:tr w:rsidR="00FC6C80" w14:paraId="11B8377B" w14:textId="77777777" w:rsidTr="005814A2">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3BCBDEB5"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Pl</w:t>
            </w:r>
            <w:r>
              <w:rPr>
                <w:rFonts w:ascii="Arial" w:eastAsia="Arial" w:hAnsi="Arial" w:cs="Arial"/>
              </w:rPr>
              <w:t>ann</w:t>
            </w:r>
            <w:r>
              <w:rPr>
                <w:rFonts w:ascii="Arial" w:eastAsia="Arial" w:hAnsi="Arial" w:cs="Arial"/>
                <w:spacing w:val="-4"/>
              </w:rPr>
              <w:t>i</w:t>
            </w:r>
            <w:r>
              <w:rPr>
                <w:rFonts w:ascii="Arial" w:eastAsia="Arial" w:hAnsi="Arial" w:cs="Arial"/>
              </w:rPr>
              <w:t>ng</w:t>
            </w:r>
          </w:p>
        </w:tc>
        <w:tc>
          <w:tcPr>
            <w:tcW w:w="1090" w:type="dxa"/>
            <w:tcBorders>
              <w:top w:val="single" w:sz="4" w:space="0" w:color="000000"/>
              <w:left w:val="single" w:sz="4" w:space="0" w:color="000000"/>
              <w:bottom w:val="single" w:sz="4" w:space="0" w:color="000000"/>
              <w:right w:val="single" w:sz="4" w:space="0" w:color="000000"/>
            </w:tcBorders>
            <w:shd w:val="clear" w:color="auto" w:fill="FF0000"/>
          </w:tcPr>
          <w:p w14:paraId="172B9568" w14:textId="77777777" w:rsidR="00FC6C80" w:rsidRDefault="00794A6C" w:rsidP="00FC6C80">
            <w:pPr>
              <w:jc w:val="center"/>
            </w:pPr>
            <w:r>
              <w:t>70.3</w:t>
            </w:r>
          </w:p>
        </w:tc>
        <w:tc>
          <w:tcPr>
            <w:tcW w:w="990" w:type="dxa"/>
            <w:tcBorders>
              <w:top w:val="single" w:sz="4" w:space="0" w:color="000000"/>
              <w:left w:val="single" w:sz="4" w:space="0" w:color="000000"/>
              <w:bottom w:val="single" w:sz="4" w:space="0" w:color="000000"/>
              <w:right w:val="single" w:sz="4" w:space="0" w:color="000000"/>
            </w:tcBorders>
          </w:tcPr>
          <w:p w14:paraId="7E0F6D7A" w14:textId="77777777" w:rsidR="00FC6C80" w:rsidRDefault="00FC6C80" w:rsidP="00FC6C80">
            <w:pPr>
              <w:jc w:val="center"/>
            </w:pPr>
            <w:r>
              <w:t>73.5</w:t>
            </w:r>
          </w:p>
        </w:tc>
        <w:tc>
          <w:tcPr>
            <w:tcW w:w="991" w:type="dxa"/>
            <w:tcBorders>
              <w:top w:val="single" w:sz="4" w:space="0" w:color="000000"/>
              <w:left w:val="single" w:sz="4" w:space="0" w:color="000000"/>
              <w:bottom w:val="single" w:sz="4" w:space="0" w:color="000000"/>
              <w:right w:val="single" w:sz="4" w:space="0" w:color="000000"/>
            </w:tcBorders>
          </w:tcPr>
          <w:p w14:paraId="30E7D217" w14:textId="77777777" w:rsidR="00FC6C80" w:rsidRDefault="00FC6C80" w:rsidP="00FC6C80">
            <w:pPr>
              <w:jc w:val="center"/>
            </w:pPr>
            <w:r>
              <w:t>80.1</w:t>
            </w:r>
          </w:p>
        </w:tc>
        <w:tc>
          <w:tcPr>
            <w:tcW w:w="989" w:type="dxa"/>
            <w:tcBorders>
              <w:top w:val="single" w:sz="4" w:space="0" w:color="000000"/>
              <w:left w:val="single" w:sz="4" w:space="0" w:color="000000"/>
              <w:bottom w:val="single" w:sz="4" w:space="0" w:color="000000"/>
              <w:right w:val="single" w:sz="4" w:space="0" w:color="000000"/>
            </w:tcBorders>
          </w:tcPr>
          <w:p w14:paraId="48737E11" w14:textId="77777777" w:rsidR="00FC6C80" w:rsidRDefault="00FC6C80" w:rsidP="00FC6C80">
            <w:pPr>
              <w:jc w:val="center"/>
            </w:pPr>
            <w:r>
              <w:t>80</w:t>
            </w:r>
          </w:p>
        </w:tc>
      </w:tr>
      <w:tr w:rsidR="00FC6C80" w14:paraId="280D77C5" w14:textId="77777777" w:rsidTr="00FC6C80">
        <w:trPr>
          <w:trHeight w:hRule="exact" w:val="297"/>
        </w:trPr>
        <w:tc>
          <w:tcPr>
            <w:tcW w:w="4427" w:type="dxa"/>
            <w:tcBorders>
              <w:top w:val="single" w:sz="4" w:space="0" w:color="000000"/>
              <w:left w:val="single" w:sz="4" w:space="0" w:color="000000"/>
              <w:bottom w:val="single" w:sz="4" w:space="0" w:color="000000"/>
              <w:right w:val="single" w:sz="4" w:space="0" w:color="000000"/>
            </w:tcBorders>
          </w:tcPr>
          <w:p w14:paraId="63353356"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on/Therapeutic Nursing</w:t>
            </w:r>
          </w:p>
        </w:tc>
        <w:tc>
          <w:tcPr>
            <w:tcW w:w="1090" w:type="dxa"/>
            <w:tcBorders>
              <w:top w:val="single" w:sz="4" w:space="0" w:color="000000"/>
              <w:left w:val="single" w:sz="4" w:space="0" w:color="000000"/>
              <w:bottom w:val="single" w:sz="4" w:space="0" w:color="000000"/>
              <w:right w:val="single" w:sz="4" w:space="0" w:color="000000"/>
            </w:tcBorders>
          </w:tcPr>
          <w:p w14:paraId="0AFF594A" w14:textId="77777777" w:rsidR="00FC6C80" w:rsidRDefault="00794A6C" w:rsidP="00FC6C80">
            <w:pPr>
              <w:jc w:val="center"/>
            </w:pPr>
            <w:r>
              <w:t>78.6</w:t>
            </w:r>
          </w:p>
        </w:tc>
        <w:tc>
          <w:tcPr>
            <w:tcW w:w="990" w:type="dxa"/>
            <w:tcBorders>
              <w:top w:val="single" w:sz="4" w:space="0" w:color="000000"/>
              <w:left w:val="single" w:sz="4" w:space="0" w:color="000000"/>
              <w:bottom w:val="single" w:sz="4" w:space="0" w:color="000000"/>
              <w:right w:val="single" w:sz="4" w:space="0" w:color="000000"/>
            </w:tcBorders>
          </w:tcPr>
          <w:p w14:paraId="011126B5" w14:textId="77777777" w:rsidR="00FC6C80" w:rsidRDefault="00FC6C80" w:rsidP="00FC6C80">
            <w:pPr>
              <w:jc w:val="center"/>
            </w:pPr>
            <w:r>
              <w:t>81.0</w:t>
            </w:r>
          </w:p>
        </w:tc>
        <w:tc>
          <w:tcPr>
            <w:tcW w:w="991" w:type="dxa"/>
            <w:tcBorders>
              <w:top w:val="single" w:sz="4" w:space="0" w:color="000000"/>
              <w:left w:val="single" w:sz="4" w:space="0" w:color="000000"/>
              <w:bottom w:val="single" w:sz="4" w:space="0" w:color="000000"/>
              <w:right w:val="single" w:sz="4" w:space="0" w:color="000000"/>
            </w:tcBorders>
          </w:tcPr>
          <w:p w14:paraId="0A06916C" w14:textId="77777777" w:rsidR="00FC6C80" w:rsidRDefault="00FC6C80" w:rsidP="00FC6C80">
            <w:pPr>
              <w:jc w:val="center"/>
            </w:pPr>
            <w:r>
              <w:t>77.8</w:t>
            </w:r>
          </w:p>
        </w:tc>
        <w:tc>
          <w:tcPr>
            <w:tcW w:w="989" w:type="dxa"/>
            <w:tcBorders>
              <w:top w:val="single" w:sz="4" w:space="0" w:color="000000"/>
              <w:left w:val="single" w:sz="4" w:space="0" w:color="000000"/>
              <w:bottom w:val="single" w:sz="4" w:space="0" w:color="000000"/>
              <w:right w:val="single" w:sz="4" w:space="0" w:color="000000"/>
            </w:tcBorders>
          </w:tcPr>
          <w:p w14:paraId="3905A165" w14:textId="77777777" w:rsidR="00FC6C80" w:rsidRDefault="00FC6C80" w:rsidP="00FC6C80">
            <w:pPr>
              <w:jc w:val="center"/>
            </w:pPr>
            <w:r>
              <w:t>82.1</w:t>
            </w:r>
          </w:p>
        </w:tc>
      </w:tr>
      <w:tr w:rsidR="00FC6C80" w14:paraId="777F5518" w14:textId="77777777" w:rsidTr="002F7A58">
        <w:trPr>
          <w:trHeight w:hRule="exact" w:val="261"/>
        </w:trPr>
        <w:tc>
          <w:tcPr>
            <w:tcW w:w="4427" w:type="dxa"/>
            <w:tcBorders>
              <w:top w:val="single" w:sz="4" w:space="0" w:color="000000"/>
              <w:left w:val="single" w:sz="4" w:space="0" w:color="000000"/>
              <w:bottom w:val="single" w:sz="4" w:space="0" w:color="000000"/>
              <w:right w:val="single" w:sz="4" w:space="0" w:color="000000"/>
            </w:tcBorders>
          </w:tcPr>
          <w:p w14:paraId="27B89B15"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1090" w:type="dxa"/>
            <w:tcBorders>
              <w:top w:val="single" w:sz="4" w:space="0" w:color="000000"/>
              <w:left w:val="single" w:sz="4" w:space="0" w:color="000000"/>
              <w:bottom w:val="single" w:sz="4" w:space="0" w:color="000000"/>
              <w:right w:val="single" w:sz="4" w:space="0" w:color="000000"/>
            </w:tcBorders>
            <w:shd w:val="clear" w:color="auto" w:fill="00FF00"/>
          </w:tcPr>
          <w:p w14:paraId="70223849" w14:textId="77777777" w:rsidR="00FC6C80" w:rsidRDefault="00794A6C" w:rsidP="00FC6C80">
            <w:pPr>
              <w:jc w:val="center"/>
            </w:pPr>
            <w:r>
              <w:t>83.7</w:t>
            </w:r>
          </w:p>
        </w:tc>
        <w:tc>
          <w:tcPr>
            <w:tcW w:w="990" w:type="dxa"/>
            <w:tcBorders>
              <w:top w:val="single" w:sz="4" w:space="0" w:color="000000"/>
              <w:left w:val="single" w:sz="4" w:space="0" w:color="000000"/>
              <w:bottom w:val="single" w:sz="4" w:space="0" w:color="000000"/>
              <w:right w:val="single" w:sz="4" w:space="0" w:color="000000"/>
            </w:tcBorders>
          </w:tcPr>
          <w:p w14:paraId="6BD6498B" w14:textId="77777777" w:rsidR="00FC6C80" w:rsidRDefault="00FC6C80" w:rsidP="00FC6C80">
            <w:pPr>
              <w:jc w:val="center"/>
            </w:pPr>
            <w:r>
              <w:t>71.4</w:t>
            </w:r>
          </w:p>
        </w:tc>
        <w:tc>
          <w:tcPr>
            <w:tcW w:w="991" w:type="dxa"/>
            <w:tcBorders>
              <w:top w:val="single" w:sz="4" w:space="0" w:color="000000"/>
              <w:left w:val="single" w:sz="4" w:space="0" w:color="000000"/>
              <w:bottom w:val="single" w:sz="4" w:space="0" w:color="000000"/>
              <w:right w:val="single" w:sz="4" w:space="0" w:color="000000"/>
            </w:tcBorders>
          </w:tcPr>
          <w:p w14:paraId="16D0519C" w14:textId="77777777" w:rsidR="00FC6C80" w:rsidRDefault="00FC6C80" w:rsidP="00FC6C80">
            <w:pPr>
              <w:jc w:val="center"/>
            </w:pPr>
            <w:r>
              <w:t>--</w:t>
            </w:r>
          </w:p>
        </w:tc>
        <w:tc>
          <w:tcPr>
            <w:tcW w:w="989" w:type="dxa"/>
            <w:tcBorders>
              <w:top w:val="single" w:sz="4" w:space="0" w:color="000000"/>
              <w:left w:val="single" w:sz="4" w:space="0" w:color="000000"/>
              <w:bottom w:val="single" w:sz="4" w:space="0" w:color="000000"/>
              <w:right w:val="single" w:sz="4" w:space="0" w:color="000000"/>
            </w:tcBorders>
          </w:tcPr>
          <w:p w14:paraId="50D787BE" w14:textId="77777777" w:rsidR="00FC6C80" w:rsidRDefault="00FC6C80" w:rsidP="00FC6C80">
            <w:pPr>
              <w:jc w:val="center"/>
            </w:pPr>
            <w:r>
              <w:t>84.6</w:t>
            </w:r>
          </w:p>
        </w:tc>
      </w:tr>
      <w:tr w:rsidR="00FC6C80" w14:paraId="7CC91853" w14:textId="77777777" w:rsidTr="00FC6C80">
        <w:trPr>
          <w:trHeight w:hRule="exact" w:val="25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F06816" w14:textId="77777777" w:rsidR="00FC6C80" w:rsidRDefault="00FC6C80" w:rsidP="00FC6C80">
            <w:pPr>
              <w:spacing w:after="0" w:line="247" w:lineRule="exact"/>
              <w:ind w:left="102" w:right="-20"/>
              <w:rPr>
                <w:rFonts w:ascii="Arial" w:eastAsia="Arial" w:hAnsi="Arial" w:cs="Arial"/>
              </w:rPr>
            </w:pPr>
            <w:r>
              <w:rPr>
                <w:rFonts w:ascii="Arial" w:eastAsia="Arial" w:hAnsi="Arial" w:cs="Arial"/>
                <w:b/>
                <w:bCs/>
                <w:spacing w:val="-1"/>
              </w:rPr>
              <w:t xml:space="preserve">Major </w:t>
            </w:r>
            <w:proofErr w:type="gramStart"/>
            <w:r>
              <w:rPr>
                <w:rFonts w:ascii="Arial" w:eastAsia="Arial" w:hAnsi="Arial" w:cs="Arial"/>
                <w:b/>
                <w:bCs/>
                <w:spacing w:val="-1"/>
              </w:rPr>
              <w:t>NC</w:t>
            </w:r>
            <w:r>
              <w:rPr>
                <w:rFonts w:ascii="Arial" w:eastAsia="Arial" w:hAnsi="Arial" w:cs="Arial"/>
                <w:b/>
                <w:bCs/>
              </w:rPr>
              <w:t>L</w:t>
            </w:r>
            <w:r>
              <w:rPr>
                <w:rFonts w:ascii="Arial" w:eastAsia="Arial" w:hAnsi="Arial" w:cs="Arial"/>
                <w:b/>
                <w:bCs/>
                <w:spacing w:val="-1"/>
              </w:rPr>
              <w:t>E</w:t>
            </w:r>
            <w:r>
              <w:rPr>
                <w:rFonts w:ascii="Arial" w:eastAsia="Arial" w:hAnsi="Arial" w:cs="Arial"/>
                <w:b/>
                <w:bCs/>
              </w:rPr>
              <w:t xml:space="preserve">X </w:t>
            </w:r>
            <w:r>
              <w:rPr>
                <w:rFonts w:ascii="Arial" w:eastAsia="Arial" w:hAnsi="Arial" w:cs="Arial"/>
                <w:b/>
                <w:bCs/>
                <w:spacing w:val="-1"/>
              </w:rPr>
              <w:t xml:space="preserve"> Content</w:t>
            </w:r>
            <w:proofErr w:type="gramEnd"/>
            <w:r>
              <w:rPr>
                <w:rFonts w:ascii="Arial" w:eastAsia="Arial" w:hAnsi="Arial" w:cs="Arial"/>
                <w:b/>
                <w:bCs/>
                <w:spacing w:val="-1"/>
              </w:rPr>
              <w:t xml:space="preserve"> Areas</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D60343" w14:textId="77777777" w:rsidR="00FC6C80" w:rsidRDefault="00FC6C80" w:rsidP="00FC6C80">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47F123" w14:textId="77777777" w:rsidR="00FC6C80" w:rsidRDefault="00FC6C80" w:rsidP="00FC6C80">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FAB6B7" w14:textId="77777777" w:rsidR="00FC6C80" w:rsidRDefault="00FC6C80" w:rsidP="00FC6C80">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404CA4" w14:textId="77777777" w:rsidR="00FC6C80" w:rsidRDefault="00FC6C80" w:rsidP="00FC6C80">
            <w:pPr>
              <w:jc w:val="center"/>
            </w:pPr>
          </w:p>
        </w:tc>
      </w:tr>
      <w:tr w:rsidR="00FC6C80" w14:paraId="0F7519CE" w14:textId="77777777" w:rsidTr="002F7A58">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49B725CF" w14:textId="77777777" w:rsidR="00FC6C80" w:rsidRDefault="00FC6C80" w:rsidP="00FC6C80">
            <w:pPr>
              <w:spacing w:after="0" w:line="250" w:lineRule="exact"/>
              <w:ind w:left="102" w:right="-20"/>
              <w:rPr>
                <w:rFonts w:ascii="Arial" w:eastAsia="Arial" w:hAnsi="Arial" w:cs="Arial"/>
              </w:rPr>
            </w:pPr>
            <w:r>
              <w:rPr>
                <w:rFonts w:ascii="Arial" w:eastAsia="Arial" w:hAnsi="Arial" w:cs="Arial"/>
                <w:spacing w:val="-1"/>
              </w:rPr>
              <w:t>Management of Care</w:t>
            </w:r>
          </w:p>
        </w:tc>
        <w:tc>
          <w:tcPr>
            <w:tcW w:w="1090" w:type="dxa"/>
            <w:tcBorders>
              <w:top w:val="single" w:sz="4" w:space="0" w:color="000000"/>
              <w:left w:val="single" w:sz="4" w:space="0" w:color="000000"/>
              <w:bottom w:val="single" w:sz="4" w:space="0" w:color="000000"/>
              <w:right w:val="single" w:sz="4" w:space="0" w:color="000000"/>
            </w:tcBorders>
            <w:shd w:val="clear" w:color="auto" w:fill="00FF00"/>
          </w:tcPr>
          <w:p w14:paraId="12324135" w14:textId="77777777" w:rsidR="00FC6C80" w:rsidRDefault="00794A6C" w:rsidP="00FC6C80">
            <w:pPr>
              <w:jc w:val="center"/>
            </w:pPr>
            <w:r>
              <w:t>93.4</w:t>
            </w:r>
          </w:p>
        </w:tc>
        <w:tc>
          <w:tcPr>
            <w:tcW w:w="990" w:type="dxa"/>
            <w:tcBorders>
              <w:top w:val="single" w:sz="4" w:space="0" w:color="000000"/>
              <w:left w:val="single" w:sz="4" w:space="0" w:color="000000"/>
              <w:bottom w:val="single" w:sz="4" w:space="0" w:color="000000"/>
              <w:right w:val="single" w:sz="4" w:space="0" w:color="000000"/>
            </w:tcBorders>
          </w:tcPr>
          <w:p w14:paraId="2CFC3AEA" w14:textId="77777777" w:rsidR="00FC6C80" w:rsidRDefault="00FC6C80" w:rsidP="00FC6C80">
            <w:pPr>
              <w:jc w:val="center"/>
            </w:pPr>
            <w:r>
              <w:t>88.9</w:t>
            </w:r>
          </w:p>
        </w:tc>
        <w:tc>
          <w:tcPr>
            <w:tcW w:w="991" w:type="dxa"/>
            <w:tcBorders>
              <w:top w:val="single" w:sz="4" w:space="0" w:color="000000"/>
              <w:left w:val="single" w:sz="4" w:space="0" w:color="000000"/>
              <w:bottom w:val="single" w:sz="4" w:space="0" w:color="000000"/>
              <w:right w:val="single" w:sz="4" w:space="0" w:color="000000"/>
            </w:tcBorders>
          </w:tcPr>
          <w:p w14:paraId="636CE05F" w14:textId="77777777" w:rsidR="00FC6C80" w:rsidRDefault="00FC6C80" w:rsidP="00FC6C80">
            <w:pPr>
              <w:jc w:val="center"/>
            </w:pPr>
            <w:r>
              <w:t>83.8</w:t>
            </w:r>
          </w:p>
        </w:tc>
        <w:tc>
          <w:tcPr>
            <w:tcW w:w="989" w:type="dxa"/>
            <w:tcBorders>
              <w:top w:val="single" w:sz="4" w:space="0" w:color="000000"/>
              <w:left w:val="single" w:sz="4" w:space="0" w:color="000000"/>
              <w:bottom w:val="single" w:sz="4" w:space="0" w:color="000000"/>
              <w:right w:val="single" w:sz="4" w:space="0" w:color="000000"/>
            </w:tcBorders>
          </w:tcPr>
          <w:p w14:paraId="62E893A5" w14:textId="77777777" w:rsidR="00FC6C80" w:rsidRDefault="00FC6C80" w:rsidP="00FC6C80">
            <w:pPr>
              <w:jc w:val="center"/>
            </w:pPr>
            <w:r>
              <w:t>82.1</w:t>
            </w:r>
          </w:p>
        </w:tc>
      </w:tr>
      <w:tr w:rsidR="00FC6C80" w14:paraId="6F7BA597" w14:textId="77777777" w:rsidTr="005814A2">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1A6BA6CA"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Safety and Infection Control</w:t>
            </w:r>
          </w:p>
        </w:tc>
        <w:tc>
          <w:tcPr>
            <w:tcW w:w="1090" w:type="dxa"/>
            <w:tcBorders>
              <w:top w:val="single" w:sz="4" w:space="0" w:color="000000"/>
              <w:left w:val="single" w:sz="4" w:space="0" w:color="000000"/>
              <w:bottom w:val="single" w:sz="4" w:space="0" w:color="000000"/>
              <w:right w:val="single" w:sz="4" w:space="0" w:color="000000"/>
            </w:tcBorders>
            <w:shd w:val="clear" w:color="auto" w:fill="FF0000"/>
          </w:tcPr>
          <w:p w14:paraId="2EEA5AA4" w14:textId="77777777" w:rsidR="00FC6C80" w:rsidRDefault="00794A6C" w:rsidP="00FC6C80">
            <w:pPr>
              <w:jc w:val="center"/>
            </w:pPr>
            <w:r>
              <w:t>68.4</w:t>
            </w:r>
          </w:p>
        </w:tc>
        <w:tc>
          <w:tcPr>
            <w:tcW w:w="990" w:type="dxa"/>
            <w:tcBorders>
              <w:top w:val="single" w:sz="4" w:space="0" w:color="000000"/>
              <w:left w:val="single" w:sz="4" w:space="0" w:color="000000"/>
              <w:bottom w:val="single" w:sz="4" w:space="0" w:color="000000"/>
              <w:right w:val="single" w:sz="4" w:space="0" w:color="000000"/>
            </w:tcBorders>
          </w:tcPr>
          <w:p w14:paraId="6FA41573" w14:textId="77777777" w:rsidR="00FC6C80" w:rsidRDefault="00FC6C80" w:rsidP="00FC6C80">
            <w:pPr>
              <w:jc w:val="center"/>
            </w:pPr>
            <w:r>
              <w:t>65.7</w:t>
            </w:r>
          </w:p>
        </w:tc>
        <w:tc>
          <w:tcPr>
            <w:tcW w:w="991" w:type="dxa"/>
            <w:tcBorders>
              <w:top w:val="single" w:sz="4" w:space="0" w:color="000000"/>
              <w:left w:val="single" w:sz="4" w:space="0" w:color="000000"/>
              <w:bottom w:val="single" w:sz="4" w:space="0" w:color="000000"/>
              <w:right w:val="single" w:sz="4" w:space="0" w:color="000000"/>
            </w:tcBorders>
          </w:tcPr>
          <w:p w14:paraId="04D7CEBF" w14:textId="77777777" w:rsidR="00FC6C80" w:rsidRDefault="00FC6C80" w:rsidP="00FC6C80">
            <w:pPr>
              <w:jc w:val="center"/>
            </w:pPr>
            <w:r>
              <w:t>54.5</w:t>
            </w:r>
          </w:p>
        </w:tc>
        <w:tc>
          <w:tcPr>
            <w:tcW w:w="989" w:type="dxa"/>
            <w:tcBorders>
              <w:top w:val="single" w:sz="4" w:space="0" w:color="000000"/>
              <w:left w:val="single" w:sz="4" w:space="0" w:color="000000"/>
              <w:bottom w:val="single" w:sz="4" w:space="0" w:color="000000"/>
              <w:right w:val="single" w:sz="4" w:space="0" w:color="000000"/>
            </w:tcBorders>
          </w:tcPr>
          <w:p w14:paraId="66233380" w14:textId="77777777" w:rsidR="00FC6C80" w:rsidRDefault="00FC6C80" w:rsidP="00FC6C80">
            <w:pPr>
              <w:jc w:val="center"/>
            </w:pPr>
            <w:r>
              <w:t>77.9</w:t>
            </w:r>
          </w:p>
        </w:tc>
      </w:tr>
      <w:tr w:rsidR="00FC6C80" w14:paraId="148DCD31"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758C87DD"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Health Promotion and Maintenance</w:t>
            </w:r>
          </w:p>
        </w:tc>
        <w:tc>
          <w:tcPr>
            <w:tcW w:w="1090" w:type="dxa"/>
            <w:tcBorders>
              <w:top w:val="single" w:sz="4" w:space="0" w:color="000000"/>
              <w:left w:val="single" w:sz="4" w:space="0" w:color="000000"/>
              <w:bottom w:val="single" w:sz="4" w:space="0" w:color="000000"/>
              <w:right w:val="single" w:sz="4" w:space="0" w:color="000000"/>
            </w:tcBorders>
          </w:tcPr>
          <w:p w14:paraId="2B452CC9" w14:textId="77777777" w:rsidR="00FC6C80" w:rsidRDefault="00794A6C" w:rsidP="00FC6C80">
            <w:pPr>
              <w:jc w:val="center"/>
            </w:pPr>
            <w:r>
              <w:t>81.4</w:t>
            </w:r>
          </w:p>
        </w:tc>
        <w:tc>
          <w:tcPr>
            <w:tcW w:w="990" w:type="dxa"/>
            <w:tcBorders>
              <w:top w:val="single" w:sz="4" w:space="0" w:color="000000"/>
              <w:left w:val="single" w:sz="4" w:space="0" w:color="000000"/>
              <w:bottom w:val="single" w:sz="4" w:space="0" w:color="000000"/>
              <w:right w:val="single" w:sz="4" w:space="0" w:color="000000"/>
            </w:tcBorders>
          </w:tcPr>
          <w:p w14:paraId="17D3EC78" w14:textId="77777777" w:rsidR="00FC6C80" w:rsidRDefault="00FC6C80" w:rsidP="00FC6C80">
            <w:pPr>
              <w:jc w:val="center"/>
            </w:pPr>
            <w:r>
              <w:t>78.1</w:t>
            </w:r>
          </w:p>
        </w:tc>
        <w:tc>
          <w:tcPr>
            <w:tcW w:w="991" w:type="dxa"/>
            <w:tcBorders>
              <w:top w:val="single" w:sz="4" w:space="0" w:color="000000"/>
              <w:left w:val="single" w:sz="4" w:space="0" w:color="000000"/>
              <w:bottom w:val="single" w:sz="4" w:space="0" w:color="000000"/>
              <w:right w:val="single" w:sz="4" w:space="0" w:color="000000"/>
            </w:tcBorders>
          </w:tcPr>
          <w:p w14:paraId="38237C14" w14:textId="77777777" w:rsidR="00FC6C80" w:rsidRDefault="00FC6C80" w:rsidP="00FC6C80">
            <w:pPr>
              <w:jc w:val="center"/>
            </w:pPr>
            <w:r>
              <w:t>80.4</w:t>
            </w:r>
          </w:p>
        </w:tc>
        <w:tc>
          <w:tcPr>
            <w:tcW w:w="989" w:type="dxa"/>
            <w:tcBorders>
              <w:top w:val="single" w:sz="4" w:space="0" w:color="000000"/>
              <w:left w:val="single" w:sz="4" w:space="0" w:color="000000"/>
              <w:bottom w:val="single" w:sz="4" w:space="0" w:color="000000"/>
              <w:right w:val="single" w:sz="4" w:space="0" w:color="000000"/>
            </w:tcBorders>
          </w:tcPr>
          <w:p w14:paraId="445BE5DB" w14:textId="77777777" w:rsidR="00FC6C80" w:rsidRDefault="00FC6C80" w:rsidP="00FC6C80">
            <w:pPr>
              <w:jc w:val="center"/>
            </w:pPr>
            <w:r>
              <w:t>82.5</w:t>
            </w:r>
          </w:p>
        </w:tc>
      </w:tr>
      <w:tr w:rsidR="00FC6C80" w14:paraId="204A0EDB" w14:textId="77777777" w:rsidTr="002F7A58">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1F0580FB" w14:textId="77777777" w:rsidR="00FC6C80" w:rsidRDefault="00FC6C80" w:rsidP="00FC6C80">
            <w:pPr>
              <w:spacing w:after="0" w:line="252" w:lineRule="exact"/>
              <w:ind w:left="102" w:right="-20"/>
              <w:rPr>
                <w:rFonts w:ascii="Arial" w:eastAsia="Arial" w:hAnsi="Arial" w:cs="Arial"/>
              </w:rPr>
            </w:pPr>
            <w:r>
              <w:rPr>
                <w:rFonts w:ascii="Arial" w:eastAsia="Arial" w:hAnsi="Arial" w:cs="Arial"/>
              </w:rPr>
              <w:t>Psychosocial Integrity</w:t>
            </w:r>
          </w:p>
        </w:tc>
        <w:tc>
          <w:tcPr>
            <w:tcW w:w="1090" w:type="dxa"/>
            <w:tcBorders>
              <w:top w:val="single" w:sz="4" w:space="0" w:color="000000"/>
              <w:left w:val="single" w:sz="4" w:space="0" w:color="000000"/>
              <w:bottom w:val="single" w:sz="4" w:space="0" w:color="000000"/>
              <w:right w:val="single" w:sz="4" w:space="0" w:color="000000"/>
            </w:tcBorders>
            <w:shd w:val="clear" w:color="auto" w:fill="FFFF00"/>
          </w:tcPr>
          <w:p w14:paraId="3131EF28" w14:textId="77777777" w:rsidR="00FC6C80" w:rsidRDefault="00794A6C" w:rsidP="00FC6C80">
            <w:pPr>
              <w:jc w:val="center"/>
            </w:pPr>
            <w:r>
              <w:t>88.2</w:t>
            </w:r>
          </w:p>
        </w:tc>
        <w:tc>
          <w:tcPr>
            <w:tcW w:w="990" w:type="dxa"/>
            <w:tcBorders>
              <w:top w:val="single" w:sz="4" w:space="0" w:color="000000"/>
              <w:left w:val="single" w:sz="4" w:space="0" w:color="000000"/>
              <w:bottom w:val="single" w:sz="4" w:space="0" w:color="000000"/>
              <w:right w:val="single" w:sz="4" w:space="0" w:color="000000"/>
            </w:tcBorders>
          </w:tcPr>
          <w:p w14:paraId="63B0A06E" w14:textId="77777777" w:rsidR="00FC6C80" w:rsidRDefault="00FC6C80" w:rsidP="00FC6C80">
            <w:pPr>
              <w:jc w:val="center"/>
            </w:pPr>
            <w:r>
              <w:t>93.8</w:t>
            </w:r>
          </w:p>
        </w:tc>
        <w:tc>
          <w:tcPr>
            <w:tcW w:w="991" w:type="dxa"/>
            <w:tcBorders>
              <w:top w:val="single" w:sz="4" w:space="0" w:color="000000"/>
              <w:left w:val="single" w:sz="4" w:space="0" w:color="000000"/>
              <w:bottom w:val="single" w:sz="4" w:space="0" w:color="000000"/>
              <w:right w:val="single" w:sz="4" w:space="0" w:color="000000"/>
            </w:tcBorders>
          </w:tcPr>
          <w:p w14:paraId="0A078012" w14:textId="77777777" w:rsidR="00FC6C80" w:rsidRDefault="00FC6C80" w:rsidP="00FC6C80">
            <w:pPr>
              <w:jc w:val="center"/>
            </w:pPr>
            <w:r>
              <w:t>69.7</w:t>
            </w:r>
          </w:p>
        </w:tc>
        <w:tc>
          <w:tcPr>
            <w:tcW w:w="989" w:type="dxa"/>
            <w:tcBorders>
              <w:top w:val="single" w:sz="4" w:space="0" w:color="000000"/>
              <w:left w:val="single" w:sz="4" w:space="0" w:color="000000"/>
              <w:bottom w:val="single" w:sz="4" w:space="0" w:color="000000"/>
              <w:right w:val="single" w:sz="4" w:space="0" w:color="000000"/>
            </w:tcBorders>
          </w:tcPr>
          <w:p w14:paraId="5CC8D96D" w14:textId="77777777" w:rsidR="00FC6C80" w:rsidRDefault="00FC6C80" w:rsidP="00FC6C80">
            <w:pPr>
              <w:jc w:val="center"/>
            </w:pPr>
            <w:r>
              <w:t>69.2</w:t>
            </w:r>
          </w:p>
        </w:tc>
      </w:tr>
      <w:tr w:rsidR="00FC6C80" w14:paraId="59228C65" w14:textId="77777777" w:rsidTr="00FC6C80">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54289C62" w14:textId="77777777" w:rsidR="00FC6C80" w:rsidRDefault="00FC6C80" w:rsidP="00FC6C80">
            <w:pPr>
              <w:spacing w:after="0" w:line="247" w:lineRule="exact"/>
              <w:ind w:left="102" w:right="-20"/>
              <w:rPr>
                <w:rFonts w:ascii="Arial" w:eastAsia="Arial" w:hAnsi="Arial" w:cs="Arial"/>
              </w:rPr>
            </w:pPr>
            <w:r>
              <w:rPr>
                <w:rFonts w:ascii="Arial" w:eastAsia="Arial" w:hAnsi="Arial" w:cs="Arial"/>
              </w:rPr>
              <w:t>Basic Care and Comfort</w:t>
            </w:r>
          </w:p>
        </w:tc>
        <w:tc>
          <w:tcPr>
            <w:tcW w:w="1090" w:type="dxa"/>
            <w:tcBorders>
              <w:top w:val="single" w:sz="4" w:space="0" w:color="000000"/>
              <w:left w:val="single" w:sz="4" w:space="0" w:color="000000"/>
              <w:bottom w:val="single" w:sz="4" w:space="0" w:color="000000"/>
              <w:right w:val="single" w:sz="4" w:space="0" w:color="000000"/>
            </w:tcBorders>
          </w:tcPr>
          <w:p w14:paraId="3504379D" w14:textId="77777777" w:rsidR="00FC6C80" w:rsidRDefault="00794A6C" w:rsidP="00FC6C80">
            <w:pPr>
              <w:jc w:val="center"/>
            </w:pPr>
            <w:r>
              <w:t>76.3</w:t>
            </w:r>
          </w:p>
        </w:tc>
        <w:tc>
          <w:tcPr>
            <w:tcW w:w="990" w:type="dxa"/>
            <w:tcBorders>
              <w:top w:val="single" w:sz="4" w:space="0" w:color="000000"/>
              <w:left w:val="single" w:sz="4" w:space="0" w:color="000000"/>
              <w:bottom w:val="single" w:sz="4" w:space="0" w:color="000000"/>
              <w:right w:val="single" w:sz="4" w:space="0" w:color="000000"/>
            </w:tcBorders>
          </w:tcPr>
          <w:p w14:paraId="7DD65DF8" w14:textId="77777777" w:rsidR="00FC6C80" w:rsidRDefault="00FC6C80" w:rsidP="00FC6C80">
            <w:pPr>
              <w:jc w:val="center"/>
            </w:pPr>
            <w:r>
              <w:t>71.6</w:t>
            </w:r>
          </w:p>
        </w:tc>
        <w:tc>
          <w:tcPr>
            <w:tcW w:w="991" w:type="dxa"/>
            <w:tcBorders>
              <w:top w:val="single" w:sz="4" w:space="0" w:color="000000"/>
              <w:left w:val="single" w:sz="4" w:space="0" w:color="000000"/>
              <w:bottom w:val="single" w:sz="4" w:space="0" w:color="000000"/>
              <w:right w:val="single" w:sz="4" w:space="0" w:color="000000"/>
            </w:tcBorders>
          </w:tcPr>
          <w:p w14:paraId="23DFEE6E" w14:textId="77777777" w:rsidR="00FC6C80" w:rsidRDefault="00FC6C80" w:rsidP="00FC6C80">
            <w:pPr>
              <w:jc w:val="center"/>
            </w:pPr>
            <w:r>
              <w:t>78.3</w:t>
            </w:r>
          </w:p>
        </w:tc>
        <w:tc>
          <w:tcPr>
            <w:tcW w:w="989" w:type="dxa"/>
            <w:tcBorders>
              <w:top w:val="single" w:sz="4" w:space="0" w:color="000000"/>
              <w:left w:val="single" w:sz="4" w:space="0" w:color="000000"/>
              <w:bottom w:val="single" w:sz="4" w:space="0" w:color="000000"/>
              <w:right w:val="single" w:sz="4" w:space="0" w:color="000000"/>
            </w:tcBorders>
          </w:tcPr>
          <w:p w14:paraId="60CAA4D6" w14:textId="77777777" w:rsidR="00FC6C80" w:rsidRDefault="00FC6C80" w:rsidP="00FC6C80">
            <w:pPr>
              <w:jc w:val="center"/>
            </w:pPr>
            <w:r>
              <w:t>84.6</w:t>
            </w:r>
          </w:p>
        </w:tc>
      </w:tr>
      <w:tr w:rsidR="00FC6C80" w14:paraId="231FE836"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1D70D2B0"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Pharmacological and Parenteral Therapies</w:t>
            </w:r>
          </w:p>
        </w:tc>
        <w:tc>
          <w:tcPr>
            <w:tcW w:w="1090" w:type="dxa"/>
            <w:tcBorders>
              <w:top w:val="single" w:sz="4" w:space="0" w:color="000000"/>
              <w:left w:val="single" w:sz="4" w:space="0" w:color="000000"/>
              <w:bottom w:val="single" w:sz="4" w:space="0" w:color="000000"/>
              <w:right w:val="single" w:sz="4" w:space="0" w:color="000000"/>
            </w:tcBorders>
          </w:tcPr>
          <w:p w14:paraId="0C4F752B" w14:textId="77777777" w:rsidR="00FC6C80" w:rsidRDefault="00794A6C" w:rsidP="00FC6C80">
            <w:pPr>
              <w:jc w:val="center"/>
            </w:pPr>
            <w:r>
              <w:t>82.2</w:t>
            </w:r>
          </w:p>
        </w:tc>
        <w:tc>
          <w:tcPr>
            <w:tcW w:w="990" w:type="dxa"/>
            <w:tcBorders>
              <w:top w:val="single" w:sz="4" w:space="0" w:color="000000"/>
              <w:left w:val="single" w:sz="4" w:space="0" w:color="000000"/>
              <w:bottom w:val="single" w:sz="4" w:space="0" w:color="000000"/>
              <w:right w:val="single" w:sz="4" w:space="0" w:color="000000"/>
            </w:tcBorders>
          </w:tcPr>
          <w:p w14:paraId="5F4EB42F" w14:textId="77777777" w:rsidR="00FC6C80" w:rsidRDefault="00FC6C80" w:rsidP="00FC6C80">
            <w:pPr>
              <w:jc w:val="center"/>
            </w:pPr>
            <w:r>
              <w:t>85.2</w:t>
            </w:r>
          </w:p>
        </w:tc>
        <w:tc>
          <w:tcPr>
            <w:tcW w:w="991" w:type="dxa"/>
            <w:tcBorders>
              <w:top w:val="single" w:sz="4" w:space="0" w:color="000000"/>
              <w:left w:val="single" w:sz="4" w:space="0" w:color="000000"/>
              <w:bottom w:val="single" w:sz="4" w:space="0" w:color="000000"/>
              <w:right w:val="single" w:sz="4" w:space="0" w:color="000000"/>
            </w:tcBorders>
          </w:tcPr>
          <w:p w14:paraId="69634670" w14:textId="77777777" w:rsidR="00FC6C80" w:rsidRDefault="00FC6C80" w:rsidP="00FC6C80">
            <w:pPr>
              <w:jc w:val="center"/>
            </w:pPr>
            <w:r>
              <w:t>76.3</w:t>
            </w:r>
          </w:p>
        </w:tc>
        <w:tc>
          <w:tcPr>
            <w:tcW w:w="989" w:type="dxa"/>
            <w:tcBorders>
              <w:top w:val="single" w:sz="4" w:space="0" w:color="000000"/>
              <w:left w:val="single" w:sz="4" w:space="0" w:color="000000"/>
              <w:bottom w:val="single" w:sz="4" w:space="0" w:color="000000"/>
              <w:right w:val="single" w:sz="4" w:space="0" w:color="000000"/>
            </w:tcBorders>
          </w:tcPr>
          <w:p w14:paraId="20922EF3" w14:textId="77777777" w:rsidR="00FC6C80" w:rsidRDefault="00FC6C80" w:rsidP="00FC6C80">
            <w:pPr>
              <w:jc w:val="center"/>
            </w:pPr>
            <w:r>
              <w:t>78.8</w:t>
            </w:r>
          </w:p>
        </w:tc>
      </w:tr>
      <w:tr w:rsidR="00FC6C80" w14:paraId="06617044" w14:textId="77777777" w:rsidTr="002F7A58">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14:paraId="1A1C217B"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Reduction of Risk Potential</w:t>
            </w:r>
          </w:p>
        </w:tc>
        <w:tc>
          <w:tcPr>
            <w:tcW w:w="1090" w:type="dxa"/>
            <w:tcBorders>
              <w:top w:val="single" w:sz="4" w:space="0" w:color="000000"/>
              <w:left w:val="single" w:sz="4" w:space="0" w:color="000000"/>
              <w:bottom w:val="single" w:sz="4" w:space="0" w:color="000000"/>
              <w:right w:val="single" w:sz="4" w:space="0" w:color="000000"/>
            </w:tcBorders>
            <w:shd w:val="clear" w:color="auto" w:fill="00FF00"/>
          </w:tcPr>
          <w:p w14:paraId="443D388F" w14:textId="77777777" w:rsidR="00FC6C80" w:rsidRDefault="00794A6C" w:rsidP="00FC6C80">
            <w:pPr>
              <w:jc w:val="center"/>
            </w:pPr>
            <w:r>
              <w:t>75.2</w:t>
            </w:r>
          </w:p>
        </w:tc>
        <w:tc>
          <w:tcPr>
            <w:tcW w:w="990" w:type="dxa"/>
            <w:tcBorders>
              <w:top w:val="single" w:sz="4" w:space="0" w:color="000000"/>
              <w:left w:val="single" w:sz="4" w:space="0" w:color="000000"/>
              <w:bottom w:val="single" w:sz="4" w:space="0" w:color="000000"/>
              <w:right w:val="single" w:sz="4" w:space="0" w:color="000000"/>
            </w:tcBorders>
          </w:tcPr>
          <w:p w14:paraId="7BAFADB9" w14:textId="77777777" w:rsidR="00FC6C80" w:rsidRDefault="00FC6C80" w:rsidP="00FC6C80">
            <w:pPr>
              <w:jc w:val="center"/>
            </w:pPr>
            <w:r>
              <w:t>66.3</w:t>
            </w:r>
          </w:p>
        </w:tc>
        <w:tc>
          <w:tcPr>
            <w:tcW w:w="991" w:type="dxa"/>
            <w:tcBorders>
              <w:top w:val="single" w:sz="4" w:space="0" w:color="000000"/>
              <w:left w:val="single" w:sz="4" w:space="0" w:color="000000"/>
              <w:bottom w:val="single" w:sz="4" w:space="0" w:color="000000"/>
              <w:right w:val="single" w:sz="4" w:space="0" w:color="000000"/>
            </w:tcBorders>
          </w:tcPr>
          <w:p w14:paraId="1DA88201" w14:textId="77777777" w:rsidR="00FC6C80" w:rsidRDefault="00FC6C80" w:rsidP="00FC6C80">
            <w:pPr>
              <w:jc w:val="center"/>
            </w:pPr>
            <w:r>
              <w:t>83.5</w:t>
            </w:r>
          </w:p>
        </w:tc>
        <w:tc>
          <w:tcPr>
            <w:tcW w:w="989" w:type="dxa"/>
            <w:tcBorders>
              <w:top w:val="single" w:sz="4" w:space="0" w:color="000000"/>
              <w:left w:val="single" w:sz="4" w:space="0" w:color="000000"/>
              <w:bottom w:val="single" w:sz="4" w:space="0" w:color="000000"/>
              <w:right w:val="single" w:sz="4" w:space="0" w:color="000000"/>
            </w:tcBorders>
          </w:tcPr>
          <w:p w14:paraId="64901423" w14:textId="77777777" w:rsidR="00FC6C80" w:rsidRDefault="00FC6C80" w:rsidP="00FC6C80">
            <w:pPr>
              <w:jc w:val="center"/>
            </w:pPr>
            <w:r>
              <w:t>79.5</w:t>
            </w:r>
          </w:p>
        </w:tc>
      </w:tr>
      <w:tr w:rsidR="00FC6C80" w14:paraId="169FDAD0" w14:textId="77777777" w:rsidTr="002F7A58">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631C833E"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Physiological Adaptation</w:t>
            </w:r>
          </w:p>
        </w:tc>
        <w:tc>
          <w:tcPr>
            <w:tcW w:w="1090" w:type="dxa"/>
            <w:tcBorders>
              <w:top w:val="single" w:sz="4" w:space="0" w:color="000000"/>
              <w:left w:val="single" w:sz="4" w:space="0" w:color="000000"/>
              <w:bottom w:val="single" w:sz="4" w:space="0" w:color="000000"/>
              <w:right w:val="single" w:sz="4" w:space="0" w:color="000000"/>
            </w:tcBorders>
            <w:shd w:val="clear" w:color="auto" w:fill="00FF00"/>
          </w:tcPr>
          <w:p w14:paraId="57E3D79C" w14:textId="77777777" w:rsidR="00FC6C80" w:rsidRDefault="00794A6C" w:rsidP="00FC6C80">
            <w:pPr>
              <w:jc w:val="center"/>
            </w:pPr>
            <w:r w:rsidRPr="002F7A58">
              <w:rPr>
                <w:highlight w:val="red"/>
              </w:rPr>
              <w:t>74.9</w:t>
            </w:r>
          </w:p>
        </w:tc>
        <w:tc>
          <w:tcPr>
            <w:tcW w:w="990" w:type="dxa"/>
            <w:tcBorders>
              <w:top w:val="single" w:sz="4" w:space="0" w:color="000000"/>
              <w:left w:val="single" w:sz="4" w:space="0" w:color="000000"/>
              <w:bottom w:val="single" w:sz="4" w:space="0" w:color="000000"/>
              <w:right w:val="single" w:sz="4" w:space="0" w:color="000000"/>
            </w:tcBorders>
          </w:tcPr>
          <w:p w14:paraId="5AD35FB3" w14:textId="77777777" w:rsidR="00FC6C80" w:rsidRDefault="00FC6C80" w:rsidP="00FC6C80">
            <w:pPr>
              <w:jc w:val="center"/>
            </w:pPr>
            <w:r>
              <w:t>68.3</w:t>
            </w:r>
          </w:p>
        </w:tc>
        <w:tc>
          <w:tcPr>
            <w:tcW w:w="991" w:type="dxa"/>
            <w:tcBorders>
              <w:top w:val="single" w:sz="4" w:space="0" w:color="000000"/>
              <w:left w:val="single" w:sz="4" w:space="0" w:color="000000"/>
              <w:bottom w:val="single" w:sz="4" w:space="0" w:color="000000"/>
              <w:right w:val="single" w:sz="4" w:space="0" w:color="000000"/>
            </w:tcBorders>
          </w:tcPr>
          <w:p w14:paraId="7A0B42AC" w14:textId="77777777" w:rsidR="00FC6C80" w:rsidRDefault="00FC6C80" w:rsidP="00FC6C80">
            <w:pPr>
              <w:jc w:val="center"/>
            </w:pPr>
            <w:r>
              <w:t>78.4</w:t>
            </w:r>
          </w:p>
        </w:tc>
        <w:tc>
          <w:tcPr>
            <w:tcW w:w="989" w:type="dxa"/>
            <w:tcBorders>
              <w:top w:val="single" w:sz="4" w:space="0" w:color="000000"/>
              <w:left w:val="single" w:sz="4" w:space="0" w:color="000000"/>
              <w:bottom w:val="single" w:sz="4" w:space="0" w:color="000000"/>
              <w:right w:val="single" w:sz="4" w:space="0" w:color="000000"/>
            </w:tcBorders>
          </w:tcPr>
          <w:p w14:paraId="1D09A8DD" w14:textId="77777777" w:rsidR="00FC6C80" w:rsidRDefault="00FC6C80" w:rsidP="00FC6C80">
            <w:pPr>
              <w:jc w:val="center"/>
            </w:pPr>
            <w:r>
              <w:t>79.1</w:t>
            </w:r>
          </w:p>
        </w:tc>
      </w:tr>
      <w:tr w:rsidR="00FC6C80" w14:paraId="605EF21A"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D9A1DB4" w14:textId="77777777" w:rsidR="00FC6C80" w:rsidRDefault="00FC6C80" w:rsidP="00FC6C80">
            <w:pPr>
              <w:spacing w:after="0" w:line="247" w:lineRule="exact"/>
              <w:ind w:left="102" w:right="-20"/>
              <w:rPr>
                <w:rFonts w:ascii="Arial" w:eastAsia="Arial" w:hAnsi="Arial" w:cs="Arial"/>
              </w:rPr>
            </w:pPr>
            <w:r>
              <w:rPr>
                <w:rFonts w:ascii="Arial" w:eastAsia="Arial" w:hAnsi="Arial" w:cs="Arial"/>
                <w:b/>
                <w:bCs/>
                <w:spacing w:val="-1"/>
              </w:rPr>
              <w:t>QSEN</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724872" w14:textId="77777777" w:rsidR="00FC6C80" w:rsidRDefault="00FC6C80" w:rsidP="00FC6C80">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52373F" w14:textId="77777777" w:rsidR="00FC6C80" w:rsidRDefault="00FC6C80" w:rsidP="00FC6C80">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1E5337" w14:textId="77777777" w:rsidR="00FC6C80" w:rsidRDefault="00FC6C80" w:rsidP="00FC6C80">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6B2B0A" w14:textId="77777777" w:rsidR="00FC6C80" w:rsidRDefault="00FC6C80" w:rsidP="00FC6C80">
            <w:pPr>
              <w:jc w:val="center"/>
            </w:pPr>
          </w:p>
        </w:tc>
      </w:tr>
      <w:tr w:rsidR="00FC6C80" w14:paraId="63F4CF02" w14:textId="77777777" w:rsidTr="005814A2">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357AB69F"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lastRenderedPageBreak/>
              <w:t>Safety</w:t>
            </w:r>
          </w:p>
        </w:tc>
        <w:tc>
          <w:tcPr>
            <w:tcW w:w="1090" w:type="dxa"/>
            <w:tcBorders>
              <w:top w:val="single" w:sz="4" w:space="0" w:color="000000"/>
              <w:left w:val="single" w:sz="4" w:space="0" w:color="000000"/>
              <w:bottom w:val="single" w:sz="4" w:space="0" w:color="000000"/>
              <w:right w:val="single" w:sz="4" w:space="0" w:color="000000"/>
            </w:tcBorders>
            <w:shd w:val="clear" w:color="auto" w:fill="FF0000"/>
          </w:tcPr>
          <w:p w14:paraId="3FBCD02C" w14:textId="77777777" w:rsidR="00FC6C80" w:rsidRDefault="00794A6C" w:rsidP="00FC6C80">
            <w:pPr>
              <w:jc w:val="center"/>
            </w:pPr>
            <w:r>
              <w:t>74.6</w:t>
            </w:r>
          </w:p>
        </w:tc>
        <w:tc>
          <w:tcPr>
            <w:tcW w:w="990" w:type="dxa"/>
            <w:tcBorders>
              <w:top w:val="single" w:sz="4" w:space="0" w:color="000000"/>
              <w:left w:val="single" w:sz="4" w:space="0" w:color="000000"/>
              <w:bottom w:val="single" w:sz="4" w:space="0" w:color="000000"/>
              <w:right w:val="single" w:sz="4" w:space="0" w:color="000000"/>
            </w:tcBorders>
          </w:tcPr>
          <w:p w14:paraId="498AFCBA" w14:textId="77777777" w:rsidR="00FC6C80" w:rsidRDefault="00FC6C80" w:rsidP="00FC6C80">
            <w:pPr>
              <w:jc w:val="center"/>
            </w:pPr>
            <w:r>
              <w:t>79.3</w:t>
            </w:r>
          </w:p>
        </w:tc>
        <w:tc>
          <w:tcPr>
            <w:tcW w:w="991" w:type="dxa"/>
            <w:tcBorders>
              <w:top w:val="single" w:sz="4" w:space="0" w:color="000000"/>
              <w:left w:val="single" w:sz="4" w:space="0" w:color="000000"/>
              <w:bottom w:val="single" w:sz="4" w:space="0" w:color="000000"/>
              <w:right w:val="single" w:sz="4" w:space="0" w:color="000000"/>
            </w:tcBorders>
          </w:tcPr>
          <w:p w14:paraId="740E561E" w14:textId="77777777" w:rsidR="00FC6C80" w:rsidRDefault="00FC6C80" w:rsidP="00FC6C80">
            <w:pPr>
              <w:jc w:val="center"/>
            </w:pPr>
            <w:r>
              <w:t>73.4</w:t>
            </w:r>
          </w:p>
        </w:tc>
        <w:tc>
          <w:tcPr>
            <w:tcW w:w="989" w:type="dxa"/>
            <w:tcBorders>
              <w:top w:val="single" w:sz="4" w:space="0" w:color="000000"/>
              <w:left w:val="single" w:sz="4" w:space="0" w:color="000000"/>
              <w:bottom w:val="single" w:sz="4" w:space="0" w:color="000000"/>
              <w:right w:val="single" w:sz="4" w:space="0" w:color="000000"/>
            </w:tcBorders>
          </w:tcPr>
          <w:p w14:paraId="650AA1FA" w14:textId="77777777" w:rsidR="00FC6C80" w:rsidRDefault="00FC6C80" w:rsidP="00FC6C80">
            <w:pPr>
              <w:jc w:val="center"/>
            </w:pPr>
            <w:r>
              <w:t>80.8</w:t>
            </w:r>
          </w:p>
        </w:tc>
      </w:tr>
      <w:tr w:rsidR="00FC6C80" w14:paraId="0216F089" w14:textId="77777777" w:rsidTr="002F7A58">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41B65BBD"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Patient-Centered Care</w:t>
            </w:r>
          </w:p>
        </w:tc>
        <w:tc>
          <w:tcPr>
            <w:tcW w:w="1090" w:type="dxa"/>
            <w:tcBorders>
              <w:top w:val="single" w:sz="4" w:space="0" w:color="000000"/>
              <w:left w:val="single" w:sz="4" w:space="0" w:color="000000"/>
              <w:bottom w:val="single" w:sz="4" w:space="0" w:color="000000"/>
              <w:right w:val="single" w:sz="4" w:space="0" w:color="000000"/>
            </w:tcBorders>
            <w:shd w:val="clear" w:color="auto" w:fill="00FF00"/>
          </w:tcPr>
          <w:p w14:paraId="0BEA3D9A" w14:textId="77777777" w:rsidR="00FC6C80" w:rsidRDefault="00794A6C" w:rsidP="00FC6C80">
            <w:pPr>
              <w:jc w:val="center"/>
            </w:pPr>
            <w:r>
              <w:t>82.3</w:t>
            </w:r>
          </w:p>
        </w:tc>
        <w:tc>
          <w:tcPr>
            <w:tcW w:w="990" w:type="dxa"/>
            <w:tcBorders>
              <w:top w:val="single" w:sz="4" w:space="0" w:color="000000"/>
              <w:left w:val="single" w:sz="4" w:space="0" w:color="000000"/>
              <w:bottom w:val="single" w:sz="4" w:space="0" w:color="000000"/>
              <w:right w:val="single" w:sz="4" w:space="0" w:color="000000"/>
            </w:tcBorders>
          </w:tcPr>
          <w:p w14:paraId="3449EB8D" w14:textId="77777777" w:rsidR="00FC6C80" w:rsidRDefault="00FC6C80" w:rsidP="00FC6C80">
            <w:pPr>
              <w:jc w:val="center"/>
            </w:pPr>
            <w:r>
              <w:t>77.3</w:t>
            </w:r>
          </w:p>
        </w:tc>
        <w:tc>
          <w:tcPr>
            <w:tcW w:w="991" w:type="dxa"/>
            <w:tcBorders>
              <w:top w:val="single" w:sz="4" w:space="0" w:color="000000"/>
              <w:left w:val="single" w:sz="4" w:space="0" w:color="000000"/>
              <w:bottom w:val="single" w:sz="4" w:space="0" w:color="000000"/>
              <w:right w:val="single" w:sz="4" w:space="0" w:color="000000"/>
            </w:tcBorders>
          </w:tcPr>
          <w:p w14:paraId="12DE5951" w14:textId="77777777" w:rsidR="00FC6C80" w:rsidRDefault="00FC6C80" w:rsidP="00FC6C80">
            <w:pPr>
              <w:jc w:val="center"/>
            </w:pPr>
            <w:r>
              <w:t>80.4</w:t>
            </w:r>
          </w:p>
        </w:tc>
        <w:tc>
          <w:tcPr>
            <w:tcW w:w="989" w:type="dxa"/>
            <w:tcBorders>
              <w:top w:val="single" w:sz="4" w:space="0" w:color="000000"/>
              <w:left w:val="single" w:sz="4" w:space="0" w:color="000000"/>
              <w:bottom w:val="single" w:sz="4" w:space="0" w:color="000000"/>
              <w:right w:val="single" w:sz="4" w:space="0" w:color="000000"/>
            </w:tcBorders>
          </w:tcPr>
          <w:p w14:paraId="77152AC6" w14:textId="77777777" w:rsidR="00FC6C80" w:rsidRDefault="00FC6C80" w:rsidP="00FC6C80">
            <w:pPr>
              <w:jc w:val="center"/>
            </w:pPr>
            <w:r>
              <w:t>87</w:t>
            </w:r>
          </w:p>
        </w:tc>
      </w:tr>
      <w:tr w:rsidR="00FC6C80" w14:paraId="70B86B33" w14:textId="77777777" w:rsidTr="00FC6C80">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45165BF6"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Evidence Based Practice</w:t>
            </w:r>
          </w:p>
        </w:tc>
        <w:tc>
          <w:tcPr>
            <w:tcW w:w="1090" w:type="dxa"/>
            <w:tcBorders>
              <w:top w:val="single" w:sz="4" w:space="0" w:color="000000"/>
              <w:left w:val="single" w:sz="4" w:space="0" w:color="000000"/>
              <w:bottom w:val="single" w:sz="4" w:space="0" w:color="000000"/>
              <w:right w:val="single" w:sz="4" w:space="0" w:color="000000"/>
            </w:tcBorders>
          </w:tcPr>
          <w:p w14:paraId="05D2BBF2" w14:textId="77777777" w:rsidR="00FC6C80" w:rsidRDefault="00794A6C" w:rsidP="00FC6C80">
            <w:pPr>
              <w:jc w:val="center"/>
            </w:pPr>
            <w:r>
              <w:t>78.6</w:t>
            </w:r>
          </w:p>
        </w:tc>
        <w:tc>
          <w:tcPr>
            <w:tcW w:w="990" w:type="dxa"/>
            <w:tcBorders>
              <w:top w:val="single" w:sz="4" w:space="0" w:color="000000"/>
              <w:left w:val="single" w:sz="4" w:space="0" w:color="000000"/>
              <w:bottom w:val="single" w:sz="4" w:space="0" w:color="000000"/>
              <w:right w:val="single" w:sz="4" w:space="0" w:color="000000"/>
            </w:tcBorders>
          </w:tcPr>
          <w:p w14:paraId="0080F9A7" w14:textId="77777777" w:rsidR="00FC6C80" w:rsidRDefault="00FC6C80" w:rsidP="00FC6C80">
            <w:pPr>
              <w:jc w:val="center"/>
            </w:pPr>
            <w:r>
              <w:t>76.5</w:t>
            </w:r>
          </w:p>
        </w:tc>
        <w:tc>
          <w:tcPr>
            <w:tcW w:w="991" w:type="dxa"/>
            <w:tcBorders>
              <w:top w:val="single" w:sz="4" w:space="0" w:color="000000"/>
              <w:left w:val="single" w:sz="4" w:space="0" w:color="000000"/>
              <w:bottom w:val="single" w:sz="4" w:space="0" w:color="000000"/>
              <w:right w:val="single" w:sz="4" w:space="0" w:color="000000"/>
            </w:tcBorders>
          </w:tcPr>
          <w:p w14:paraId="6EF61AC3" w14:textId="77777777" w:rsidR="00FC6C80" w:rsidRDefault="00FC6C80" w:rsidP="00FC6C80">
            <w:pPr>
              <w:jc w:val="center"/>
            </w:pPr>
            <w:r>
              <w:t>77.5</w:t>
            </w:r>
          </w:p>
        </w:tc>
        <w:tc>
          <w:tcPr>
            <w:tcW w:w="989" w:type="dxa"/>
            <w:tcBorders>
              <w:top w:val="single" w:sz="4" w:space="0" w:color="000000"/>
              <w:left w:val="single" w:sz="4" w:space="0" w:color="000000"/>
              <w:bottom w:val="single" w:sz="4" w:space="0" w:color="000000"/>
              <w:right w:val="single" w:sz="4" w:space="0" w:color="000000"/>
            </w:tcBorders>
          </w:tcPr>
          <w:p w14:paraId="726D934A" w14:textId="77777777" w:rsidR="00FC6C80" w:rsidRDefault="00FC6C80" w:rsidP="00FC6C80">
            <w:pPr>
              <w:jc w:val="center"/>
            </w:pPr>
            <w:r>
              <w:t>77</w:t>
            </w:r>
          </w:p>
        </w:tc>
      </w:tr>
      <w:tr w:rsidR="00FC6C80" w14:paraId="35E3E5D7" w14:textId="77777777" w:rsidTr="002F7A58">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14:paraId="6DF58454" w14:textId="77777777" w:rsidR="00FC6C80" w:rsidRDefault="00FC6C80" w:rsidP="00FC6C80">
            <w:pPr>
              <w:spacing w:after="0" w:line="250" w:lineRule="exact"/>
              <w:ind w:left="102" w:right="-20"/>
              <w:rPr>
                <w:rFonts w:ascii="Arial" w:eastAsia="Arial" w:hAnsi="Arial" w:cs="Arial"/>
              </w:rPr>
            </w:pPr>
            <w:r>
              <w:rPr>
                <w:rFonts w:ascii="Arial" w:eastAsia="Arial" w:hAnsi="Arial" w:cs="Arial"/>
              </w:rPr>
              <w:t>Teamwork and Collaboration</w:t>
            </w:r>
          </w:p>
        </w:tc>
        <w:tc>
          <w:tcPr>
            <w:tcW w:w="1090" w:type="dxa"/>
            <w:tcBorders>
              <w:top w:val="single" w:sz="4" w:space="0" w:color="000000"/>
              <w:left w:val="single" w:sz="4" w:space="0" w:color="000000"/>
              <w:bottom w:val="single" w:sz="4" w:space="0" w:color="000000"/>
              <w:right w:val="single" w:sz="4" w:space="0" w:color="000000"/>
            </w:tcBorders>
            <w:shd w:val="clear" w:color="auto" w:fill="FFFF00"/>
          </w:tcPr>
          <w:p w14:paraId="7EE26DA4" w14:textId="77777777" w:rsidR="00FC6C80" w:rsidRDefault="00794A6C" w:rsidP="00FC6C80">
            <w:pPr>
              <w:jc w:val="center"/>
            </w:pPr>
            <w:r w:rsidRPr="002F7A58">
              <w:rPr>
                <w:highlight w:val="red"/>
              </w:rPr>
              <w:t>55.3</w:t>
            </w:r>
          </w:p>
        </w:tc>
        <w:tc>
          <w:tcPr>
            <w:tcW w:w="990" w:type="dxa"/>
            <w:tcBorders>
              <w:top w:val="single" w:sz="4" w:space="0" w:color="000000"/>
              <w:left w:val="single" w:sz="4" w:space="0" w:color="000000"/>
              <w:bottom w:val="single" w:sz="4" w:space="0" w:color="000000"/>
              <w:right w:val="single" w:sz="4" w:space="0" w:color="000000"/>
            </w:tcBorders>
          </w:tcPr>
          <w:p w14:paraId="4F9538C5" w14:textId="77777777" w:rsidR="00FC6C80" w:rsidRDefault="00FC6C80" w:rsidP="00FC6C80">
            <w:pPr>
              <w:jc w:val="center"/>
            </w:pPr>
            <w:r>
              <w:t>96.3</w:t>
            </w:r>
          </w:p>
        </w:tc>
        <w:tc>
          <w:tcPr>
            <w:tcW w:w="991" w:type="dxa"/>
            <w:tcBorders>
              <w:top w:val="single" w:sz="4" w:space="0" w:color="000000"/>
              <w:left w:val="single" w:sz="4" w:space="0" w:color="000000"/>
              <w:bottom w:val="single" w:sz="4" w:space="0" w:color="000000"/>
              <w:right w:val="single" w:sz="4" w:space="0" w:color="000000"/>
            </w:tcBorders>
          </w:tcPr>
          <w:p w14:paraId="2AAFB1B6" w14:textId="77777777" w:rsidR="00FC6C80" w:rsidRDefault="00FC6C80" w:rsidP="00FC6C80">
            <w:pPr>
              <w:jc w:val="center"/>
            </w:pPr>
            <w:r>
              <w:t>78.8</w:t>
            </w:r>
          </w:p>
        </w:tc>
        <w:tc>
          <w:tcPr>
            <w:tcW w:w="989" w:type="dxa"/>
            <w:tcBorders>
              <w:top w:val="single" w:sz="4" w:space="0" w:color="000000"/>
              <w:left w:val="single" w:sz="4" w:space="0" w:color="000000"/>
              <w:bottom w:val="single" w:sz="4" w:space="0" w:color="000000"/>
              <w:right w:val="single" w:sz="4" w:space="0" w:color="000000"/>
            </w:tcBorders>
          </w:tcPr>
          <w:p w14:paraId="31416C48" w14:textId="77777777" w:rsidR="00FC6C80" w:rsidRDefault="00FC6C80" w:rsidP="00FC6C80">
            <w:pPr>
              <w:jc w:val="center"/>
            </w:pPr>
            <w:r>
              <w:t>73.1</w:t>
            </w:r>
          </w:p>
        </w:tc>
      </w:tr>
    </w:tbl>
    <w:p w14:paraId="02F5413A" w14:textId="77777777" w:rsidR="005814A2" w:rsidRPr="00EC7C30" w:rsidRDefault="005814A2" w:rsidP="005814A2">
      <w:pPr>
        <w:spacing w:after="0"/>
        <w:ind w:left="720"/>
        <w:rPr>
          <w:rFonts w:ascii="Arial" w:hAnsi="Arial" w:cs="Arial"/>
        </w:rPr>
      </w:pPr>
      <w:r w:rsidRPr="00EC7C30">
        <w:rPr>
          <w:rFonts w:ascii="Arial" w:hAnsi="Arial" w:cs="Arial"/>
          <w:highlight w:val="green"/>
        </w:rPr>
        <w:t>Green highlighted</w:t>
      </w:r>
      <w:r w:rsidRPr="00EC7C30">
        <w:rPr>
          <w:rFonts w:ascii="Arial" w:hAnsi="Arial" w:cs="Arial"/>
        </w:rPr>
        <w:t xml:space="preserve"> increase more than 5 percent; </w:t>
      </w:r>
      <w:r w:rsidRPr="00EC7C30">
        <w:rPr>
          <w:rFonts w:ascii="Arial" w:hAnsi="Arial" w:cs="Arial"/>
          <w:highlight w:val="yellow"/>
        </w:rPr>
        <w:t>Yellow highlighted</w:t>
      </w:r>
      <w:r w:rsidRPr="00EC7C30">
        <w:rPr>
          <w:rFonts w:ascii="Arial" w:hAnsi="Arial" w:cs="Arial"/>
        </w:rPr>
        <w:t xml:space="preserve"> decrease more than 5 percent; </w:t>
      </w:r>
      <w:r w:rsidRPr="00EC7C30">
        <w:rPr>
          <w:rFonts w:ascii="Arial" w:hAnsi="Arial" w:cs="Arial"/>
          <w:highlight w:val="red"/>
        </w:rPr>
        <w:t>Red highlighted</w:t>
      </w:r>
      <w:r w:rsidRPr="00EC7C30">
        <w:rPr>
          <w:rFonts w:ascii="Arial" w:hAnsi="Arial" w:cs="Arial"/>
        </w:rPr>
        <w:t xml:space="preserve"> less than 76 percent</w:t>
      </w:r>
    </w:p>
    <w:p w14:paraId="15D3F290" w14:textId="77777777" w:rsidR="00F90CFF" w:rsidRDefault="00F90CFF" w:rsidP="005814A2">
      <w:pPr>
        <w:spacing w:after="0"/>
        <w:ind w:firstLine="720"/>
      </w:pPr>
    </w:p>
    <w:p w14:paraId="7F0D4365" w14:textId="77777777" w:rsidR="000812E8" w:rsidRDefault="004B2085" w:rsidP="000812E8">
      <w:pPr>
        <w:spacing w:after="0"/>
        <w:ind w:firstLine="720"/>
        <w:rPr>
          <w:rFonts w:ascii="Arial" w:hAnsi="Arial" w:cs="Arial"/>
        </w:rPr>
      </w:pPr>
      <w:r w:rsidRPr="00795BC4">
        <w:rPr>
          <w:rFonts w:ascii="Arial" w:hAnsi="Arial" w:cs="Arial"/>
        </w:rPr>
        <w:t xml:space="preserve">Any issues identified (i.e. are group scores higher or lower than </w:t>
      </w:r>
      <w:r w:rsidR="000812E8" w:rsidRPr="00795BC4">
        <w:rPr>
          <w:rFonts w:ascii="Arial" w:hAnsi="Arial" w:cs="Arial"/>
        </w:rPr>
        <w:t>previous semesters</w:t>
      </w:r>
      <w:r w:rsidRPr="00795BC4">
        <w:rPr>
          <w:rFonts w:ascii="Arial" w:hAnsi="Arial" w:cs="Arial"/>
        </w:rPr>
        <w:t>).</w:t>
      </w:r>
    </w:p>
    <w:p w14:paraId="3ADF7CAB" w14:textId="77777777" w:rsidR="0037177F" w:rsidRDefault="002A529D" w:rsidP="0037177F">
      <w:pPr>
        <w:spacing w:after="0"/>
        <w:ind w:left="720"/>
        <w:rPr>
          <w:rFonts w:cs="Arial"/>
        </w:rPr>
      </w:pPr>
      <w:r>
        <w:rPr>
          <w:rFonts w:cs="Arial"/>
        </w:rPr>
        <w:t xml:space="preserve">All but </w:t>
      </w:r>
      <w:r w:rsidR="005814A2">
        <w:rPr>
          <w:rFonts w:cs="Arial"/>
        </w:rPr>
        <w:t>1</w:t>
      </w:r>
      <w:r w:rsidR="00B34F25">
        <w:rPr>
          <w:rFonts w:cs="Arial"/>
        </w:rPr>
        <w:t xml:space="preserve"> student scored a Level 2 or higher on the ATI Proctored Assessment Final. </w:t>
      </w:r>
      <w:r w:rsidR="00E70933" w:rsidRPr="004642CC">
        <w:rPr>
          <w:rFonts w:cs="Arial"/>
        </w:rPr>
        <w:t xml:space="preserve"> The students this year scored</w:t>
      </w:r>
      <w:r w:rsidR="0037177F">
        <w:rPr>
          <w:rFonts w:cs="Arial"/>
        </w:rPr>
        <w:t xml:space="preserve"> above </w:t>
      </w:r>
      <w:r w:rsidR="00E70933" w:rsidRPr="004642CC">
        <w:rPr>
          <w:rFonts w:cs="Arial"/>
        </w:rPr>
        <w:t xml:space="preserve">the previous class in </w:t>
      </w:r>
      <w:r w:rsidR="0095595A">
        <w:rPr>
          <w:rFonts w:cs="Arial"/>
        </w:rPr>
        <w:t>5</w:t>
      </w:r>
      <w:r w:rsidR="00F778F9">
        <w:rPr>
          <w:rFonts w:cs="Arial"/>
        </w:rPr>
        <w:t>8</w:t>
      </w:r>
      <w:r w:rsidR="000A14CE">
        <w:rPr>
          <w:rFonts w:cs="Arial"/>
        </w:rPr>
        <w:t>%</w:t>
      </w:r>
      <w:r w:rsidR="00E70933" w:rsidRPr="004642CC">
        <w:rPr>
          <w:rFonts w:cs="Arial"/>
        </w:rPr>
        <w:t xml:space="preserve"> of the elements listed. Safety </w:t>
      </w:r>
      <w:r w:rsidR="00F778F9">
        <w:rPr>
          <w:rFonts w:cs="Arial"/>
        </w:rPr>
        <w:t xml:space="preserve">continues to be </w:t>
      </w:r>
      <w:proofErr w:type="spellStart"/>
      <w:proofErr w:type="gramStart"/>
      <w:r w:rsidR="00F778F9">
        <w:rPr>
          <w:rFonts w:cs="Arial"/>
        </w:rPr>
        <w:t>a</w:t>
      </w:r>
      <w:proofErr w:type="spellEnd"/>
      <w:proofErr w:type="gramEnd"/>
      <w:r w:rsidR="00F778F9">
        <w:rPr>
          <w:rFonts w:cs="Arial"/>
        </w:rPr>
        <w:t xml:space="preserve"> ar</w:t>
      </w:r>
      <w:r w:rsidR="000A14CE">
        <w:rPr>
          <w:rFonts w:cs="Arial"/>
        </w:rPr>
        <w:t>ea</w:t>
      </w:r>
      <w:r w:rsidR="00F778F9">
        <w:rPr>
          <w:rFonts w:cs="Arial"/>
        </w:rPr>
        <w:t xml:space="preserve"> of concern</w:t>
      </w:r>
      <w:r w:rsidR="0037177F">
        <w:rPr>
          <w:rFonts w:cs="Arial"/>
        </w:rPr>
        <w:t xml:space="preserve">. </w:t>
      </w:r>
      <w:r w:rsidR="0037177F" w:rsidRPr="0037177F">
        <w:rPr>
          <w:rFonts w:cs="Arial"/>
          <w:i/>
        </w:rPr>
        <w:t>Teamwork and Collaboration</w:t>
      </w:r>
      <w:r w:rsidR="0037177F">
        <w:rPr>
          <w:rFonts w:cs="Arial"/>
        </w:rPr>
        <w:t xml:space="preserve"> </w:t>
      </w:r>
      <w:r w:rsidR="002F7A58">
        <w:rPr>
          <w:rFonts w:cs="Arial"/>
        </w:rPr>
        <w:t xml:space="preserve">unfortunately showed a pretty large decrease for this group. This </w:t>
      </w:r>
      <w:r w:rsidR="00E702EC">
        <w:rPr>
          <w:rFonts w:cs="Arial"/>
        </w:rPr>
        <w:t>element is only present in 1 question in the assessment, but apparently the students were not understanding this concept within this question</w:t>
      </w:r>
      <w:r w:rsidR="000A14CE">
        <w:rPr>
          <w:rFonts w:cs="Arial"/>
        </w:rPr>
        <w:t xml:space="preserve">. </w:t>
      </w:r>
      <w:r w:rsidR="00E702EC">
        <w:rPr>
          <w:rFonts w:cs="Arial"/>
        </w:rPr>
        <w:t xml:space="preserve">The elements above that deem further review are highlighted in the appropriate colors. </w:t>
      </w:r>
    </w:p>
    <w:p w14:paraId="2ABE7314" w14:textId="77777777" w:rsidR="00E702EC" w:rsidRDefault="00E702EC" w:rsidP="0037177F">
      <w:pPr>
        <w:spacing w:after="0"/>
        <w:ind w:left="720"/>
        <w:rPr>
          <w:rFonts w:ascii="Arial" w:hAnsi="Arial" w:cs="Arial"/>
        </w:rPr>
      </w:pPr>
    </w:p>
    <w:p w14:paraId="6751A0A1" w14:textId="77777777" w:rsidR="00600404" w:rsidRDefault="008008AD" w:rsidP="00600404">
      <w:pPr>
        <w:spacing w:after="0"/>
        <w:ind w:firstLine="720"/>
        <w:rPr>
          <w:rFonts w:ascii="Arial" w:hAnsi="Arial" w:cs="Arial"/>
        </w:rPr>
      </w:pPr>
      <w:r>
        <w:rPr>
          <w:rFonts w:ascii="Arial" w:hAnsi="Arial" w:cs="Arial"/>
        </w:rPr>
        <w:t>Any adjustments that may need to be done in course tests related to</w:t>
      </w:r>
      <w:r w:rsidR="00600404">
        <w:rPr>
          <w:rFonts w:ascii="Arial" w:hAnsi="Arial" w:cs="Arial"/>
        </w:rPr>
        <w:t xml:space="preserve"> percentage </w:t>
      </w:r>
    </w:p>
    <w:p w14:paraId="418C1C93" w14:textId="77777777" w:rsidR="00600404" w:rsidRDefault="00600404" w:rsidP="00600404">
      <w:pPr>
        <w:spacing w:after="0"/>
        <w:ind w:firstLine="720"/>
        <w:rPr>
          <w:rFonts w:ascii="Arial" w:hAnsi="Arial" w:cs="Arial"/>
        </w:rPr>
      </w:pPr>
      <w:r>
        <w:rPr>
          <w:rFonts w:ascii="Arial" w:hAnsi="Arial" w:cs="Arial"/>
        </w:rPr>
        <w:t>distribution of</w:t>
      </w:r>
      <w:r w:rsidR="008008AD">
        <w:rPr>
          <w:rFonts w:ascii="Arial" w:hAnsi="Arial" w:cs="Arial"/>
        </w:rPr>
        <w:t xml:space="preserve"> categories of </w:t>
      </w:r>
      <w:r w:rsidR="00763A74">
        <w:rPr>
          <w:rFonts w:ascii="Arial" w:hAnsi="Arial" w:cs="Arial"/>
        </w:rPr>
        <w:t>content</w:t>
      </w:r>
      <w:r w:rsidR="008008AD">
        <w:rPr>
          <w:rFonts w:ascii="Arial" w:hAnsi="Arial" w:cs="Arial"/>
        </w:rPr>
        <w:t xml:space="preserve">. (Please see test blueprints and </w:t>
      </w:r>
      <w:r w:rsidR="00763A74">
        <w:rPr>
          <w:rFonts w:ascii="Arial" w:hAnsi="Arial" w:cs="Arial"/>
        </w:rPr>
        <w:t xml:space="preserve">allotted </w:t>
      </w:r>
    </w:p>
    <w:p w14:paraId="3731164F" w14:textId="77777777" w:rsidR="000812E8" w:rsidRDefault="00763A74" w:rsidP="00600404">
      <w:pPr>
        <w:spacing w:after="0"/>
        <w:ind w:firstLine="720"/>
        <w:rPr>
          <w:rFonts w:ascii="Arial" w:hAnsi="Arial" w:cs="Arial"/>
        </w:rPr>
      </w:pPr>
      <w:r>
        <w:rPr>
          <w:rFonts w:ascii="Arial" w:hAnsi="Arial" w:cs="Arial"/>
        </w:rPr>
        <w:t>percentages of item categories)</w:t>
      </w:r>
      <w:r w:rsidR="00E70933">
        <w:rPr>
          <w:rFonts w:ascii="Arial" w:hAnsi="Arial" w:cs="Arial"/>
        </w:rPr>
        <w:t>.</w:t>
      </w:r>
    </w:p>
    <w:p w14:paraId="7131A58B" w14:textId="77777777" w:rsidR="00F778F9" w:rsidRPr="002B3B54" w:rsidRDefault="00F778F9" w:rsidP="002B3B54">
      <w:pPr>
        <w:spacing w:after="0"/>
        <w:ind w:left="720"/>
        <w:rPr>
          <w:rFonts w:ascii="Arial" w:hAnsi="Arial" w:cs="Arial"/>
          <w:sz w:val="18"/>
          <w:szCs w:val="18"/>
        </w:rPr>
      </w:pPr>
      <w:r w:rsidRPr="002B3B54">
        <w:rPr>
          <w:rFonts w:ascii="Arial" w:hAnsi="Arial" w:cs="Arial"/>
          <w:sz w:val="18"/>
          <w:szCs w:val="18"/>
        </w:rPr>
        <w:t>I would like to entertain the idea of decreasing the number of course exams in this class to 3 with the following topics in the exams:</w:t>
      </w:r>
    </w:p>
    <w:p w14:paraId="18A8C554" w14:textId="77777777" w:rsidR="00F778F9" w:rsidRPr="002B3B54" w:rsidRDefault="00F778F9" w:rsidP="00600404">
      <w:pPr>
        <w:spacing w:after="0"/>
        <w:ind w:firstLine="720"/>
        <w:rPr>
          <w:rFonts w:ascii="Arial" w:hAnsi="Arial" w:cs="Arial"/>
          <w:sz w:val="18"/>
          <w:szCs w:val="18"/>
        </w:rPr>
      </w:pPr>
      <w:r w:rsidRPr="002B3B54">
        <w:rPr>
          <w:rFonts w:ascii="Arial" w:hAnsi="Arial" w:cs="Arial"/>
          <w:sz w:val="18"/>
          <w:szCs w:val="18"/>
        </w:rPr>
        <w:t xml:space="preserve">Test #1:  </w:t>
      </w:r>
      <w:proofErr w:type="spellStart"/>
      <w:r w:rsidRPr="002B3B54">
        <w:rPr>
          <w:rFonts w:ascii="Arial" w:hAnsi="Arial" w:cs="Arial"/>
          <w:sz w:val="18"/>
          <w:szCs w:val="18"/>
        </w:rPr>
        <w:t>Prepregnancy</w:t>
      </w:r>
      <w:proofErr w:type="spellEnd"/>
    </w:p>
    <w:p w14:paraId="1DA6D680" w14:textId="77777777" w:rsidR="00F778F9" w:rsidRPr="002B3B54" w:rsidRDefault="00F778F9" w:rsidP="00600404">
      <w:pPr>
        <w:spacing w:after="0"/>
        <w:ind w:firstLine="720"/>
        <w:rPr>
          <w:rFonts w:ascii="Arial" w:hAnsi="Arial" w:cs="Arial"/>
          <w:sz w:val="18"/>
          <w:szCs w:val="18"/>
        </w:rPr>
      </w:pPr>
      <w:r w:rsidRPr="002B3B54">
        <w:rPr>
          <w:rFonts w:ascii="Arial" w:hAnsi="Arial" w:cs="Arial"/>
          <w:sz w:val="18"/>
          <w:szCs w:val="18"/>
        </w:rPr>
        <w:t>Test #2: Pregnancy and Delivery</w:t>
      </w:r>
    </w:p>
    <w:p w14:paraId="247F9BB5" w14:textId="77777777" w:rsidR="00F778F9" w:rsidRPr="002B3B54" w:rsidRDefault="00F778F9" w:rsidP="00600404">
      <w:pPr>
        <w:spacing w:after="0"/>
        <w:ind w:firstLine="720"/>
        <w:rPr>
          <w:rFonts w:ascii="Arial" w:hAnsi="Arial" w:cs="Arial"/>
          <w:sz w:val="18"/>
          <w:szCs w:val="18"/>
        </w:rPr>
      </w:pPr>
      <w:r w:rsidRPr="002B3B54">
        <w:rPr>
          <w:rFonts w:ascii="Arial" w:hAnsi="Arial" w:cs="Arial"/>
          <w:sz w:val="18"/>
          <w:szCs w:val="18"/>
        </w:rPr>
        <w:t>Test #3: Postpartum &amp; Newborn</w:t>
      </w:r>
    </w:p>
    <w:p w14:paraId="4E8532DD" w14:textId="77777777" w:rsidR="00F778F9" w:rsidRDefault="00F778F9" w:rsidP="00600404">
      <w:pPr>
        <w:spacing w:after="0"/>
        <w:ind w:firstLine="720"/>
        <w:rPr>
          <w:rFonts w:ascii="Arial" w:hAnsi="Arial" w:cs="Arial"/>
        </w:rPr>
      </w:pPr>
    </w:p>
    <w:p w14:paraId="66FD2665" w14:textId="77777777" w:rsidR="0037177F" w:rsidRDefault="0037177F" w:rsidP="00600404">
      <w:pPr>
        <w:spacing w:after="0"/>
        <w:ind w:firstLine="720"/>
        <w:rPr>
          <w:rFonts w:ascii="Arial" w:hAnsi="Arial" w:cs="Arial"/>
        </w:rPr>
      </w:pPr>
    </w:p>
    <w:p w14:paraId="18B6CFEE" w14:textId="77777777" w:rsidR="000812E8" w:rsidRDefault="004737FD" w:rsidP="00784DA2">
      <w:pPr>
        <w:pStyle w:val="ListParagraph"/>
        <w:numPr>
          <w:ilvl w:val="0"/>
          <w:numId w:val="3"/>
        </w:numPr>
        <w:spacing w:after="0" w:line="240" w:lineRule="auto"/>
        <w:ind w:left="1180" w:right="-20" w:hanging="640"/>
        <w:rPr>
          <w:rFonts w:ascii="Arial" w:eastAsia="Arial" w:hAnsi="Arial" w:cs="Arial"/>
        </w:rPr>
      </w:pPr>
      <w:r>
        <w:rPr>
          <w:rFonts w:ascii="Arial" w:eastAsia="Arial" w:hAnsi="Arial" w:cs="Arial"/>
          <w:spacing w:val="-1"/>
        </w:rPr>
        <w:t>Textbooks used and evaluation of each</w:t>
      </w:r>
      <w:r w:rsidR="00FB7657" w:rsidRPr="000812E8">
        <w:rPr>
          <w:rFonts w:ascii="Arial" w:eastAsia="Arial" w:hAnsi="Arial" w:cs="Arial"/>
        </w:rPr>
        <w:t>:</w:t>
      </w:r>
    </w:p>
    <w:p w14:paraId="38538BC4" w14:textId="77777777" w:rsidR="002A56E3" w:rsidRPr="004642CC" w:rsidRDefault="002A56E3" w:rsidP="002A56E3">
      <w:pPr>
        <w:spacing w:after="0" w:line="240" w:lineRule="auto"/>
        <w:ind w:left="540" w:right="-20"/>
        <w:rPr>
          <w:rFonts w:eastAsia="Arial" w:cs="Arial"/>
        </w:rPr>
      </w:pPr>
      <w:r w:rsidRPr="004642CC">
        <w:rPr>
          <w:rFonts w:eastAsia="Arial" w:cs="Arial"/>
        </w:rPr>
        <w:tab/>
      </w:r>
      <w:r w:rsidR="0037177F">
        <w:rPr>
          <w:rFonts w:eastAsia="Arial" w:cs="Arial"/>
        </w:rPr>
        <w:t xml:space="preserve">Perry, S. E., Hockenberry, M. J., </w:t>
      </w:r>
      <w:r w:rsidRPr="004642CC">
        <w:rPr>
          <w:rFonts w:eastAsia="Arial" w:cs="Arial"/>
        </w:rPr>
        <w:t xml:space="preserve">Lowdermilk, D.L., &amp; </w:t>
      </w:r>
      <w:r w:rsidR="0037177F">
        <w:rPr>
          <w:rFonts w:eastAsia="Arial" w:cs="Arial"/>
        </w:rPr>
        <w:t xml:space="preserve">Wilson, D. </w:t>
      </w:r>
      <w:r w:rsidRPr="004642CC">
        <w:rPr>
          <w:rFonts w:eastAsia="Arial" w:cs="Arial"/>
        </w:rPr>
        <w:t xml:space="preserve"> (201</w:t>
      </w:r>
      <w:r w:rsidR="006B06AE">
        <w:rPr>
          <w:rFonts w:eastAsia="Arial" w:cs="Arial"/>
        </w:rPr>
        <w:t>8</w:t>
      </w:r>
      <w:r w:rsidRPr="004642CC">
        <w:rPr>
          <w:rFonts w:eastAsia="Arial" w:cs="Arial"/>
        </w:rPr>
        <w:t>). Maternity Nursing (</w:t>
      </w:r>
      <w:r w:rsidR="00F80563">
        <w:rPr>
          <w:rFonts w:eastAsia="Arial" w:cs="Arial"/>
        </w:rPr>
        <w:t>6</w:t>
      </w:r>
      <w:r w:rsidRPr="004642CC">
        <w:rPr>
          <w:rFonts w:eastAsia="Arial" w:cs="Arial"/>
        </w:rPr>
        <w:t xml:space="preserve">th ed.). St. Louis, MO: Mosby Publishing. (ISBN: </w:t>
      </w:r>
      <w:r w:rsidR="00F80563">
        <w:rPr>
          <w:rFonts w:eastAsia="Arial" w:cs="Arial"/>
        </w:rPr>
        <w:t>9780323549387</w:t>
      </w:r>
      <w:r w:rsidRPr="004642CC">
        <w:rPr>
          <w:rFonts w:eastAsia="Arial" w:cs="Arial"/>
        </w:rPr>
        <w:t>).</w:t>
      </w:r>
    </w:p>
    <w:p w14:paraId="7825C1C8" w14:textId="77777777" w:rsidR="002A56E3" w:rsidRPr="004642CC" w:rsidRDefault="002A56E3" w:rsidP="002A56E3">
      <w:pPr>
        <w:spacing w:after="0" w:line="240" w:lineRule="auto"/>
        <w:ind w:left="540" w:right="-20"/>
        <w:rPr>
          <w:rFonts w:eastAsia="Arial" w:cs="Arial"/>
        </w:rPr>
      </w:pPr>
    </w:p>
    <w:p w14:paraId="5B87FEDB" w14:textId="77777777" w:rsidR="000812E8" w:rsidRPr="004642CC" w:rsidRDefault="002A56E3" w:rsidP="00E70933">
      <w:pPr>
        <w:pStyle w:val="ListParagraph"/>
        <w:spacing w:after="0" w:line="240" w:lineRule="auto"/>
        <w:ind w:left="547" w:right="-14"/>
        <w:rPr>
          <w:rFonts w:eastAsia="Arial" w:cs="Arial"/>
        </w:rPr>
      </w:pPr>
      <w:r w:rsidRPr="004642CC">
        <w:rPr>
          <w:rFonts w:eastAsia="Arial" w:cs="Arial"/>
        </w:rPr>
        <w:t xml:space="preserve">This </w:t>
      </w:r>
      <w:r w:rsidR="00E70933" w:rsidRPr="004642CC">
        <w:rPr>
          <w:rFonts w:eastAsia="Arial" w:cs="Arial"/>
        </w:rPr>
        <w:t xml:space="preserve">text </w:t>
      </w:r>
      <w:r w:rsidR="00180122">
        <w:rPr>
          <w:rFonts w:eastAsia="Arial" w:cs="Arial"/>
        </w:rPr>
        <w:t xml:space="preserve">provided an appropriate </w:t>
      </w:r>
      <w:r w:rsidRPr="004642CC">
        <w:rPr>
          <w:rFonts w:eastAsia="Arial" w:cs="Arial"/>
        </w:rPr>
        <w:t>amount of information for an 8 week course and seemed to be a great resource for the students</w:t>
      </w:r>
      <w:r w:rsidR="00180122">
        <w:rPr>
          <w:rFonts w:eastAsia="Arial" w:cs="Arial"/>
        </w:rPr>
        <w:t>. I will be using the same text</w:t>
      </w:r>
      <w:r w:rsidR="006B06AE">
        <w:rPr>
          <w:rFonts w:eastAsia="Arial" w:cs="Arial"/>
        </w:rPr>
        <w:t xml:space="preserve"> </w:t>
      </w:r>
      <w:r w:rsidRPr="004642CC">
        <w:rPr>
          <w:rFonts w:eastAsia="Arial" w:cs="Arial"/>
        </w:rPr>
        <w:t>next year.</w:t>
      </w:r>
    </w:p>
    <w:p w14:paraId="0B48F24D" w14:textId="77777777" w:rsidR="000812E8" w:rsidRDefault="000812E8" w:rsidP="00784DA2">
      <w:pPr>
        <w:pStyle w:val="ListParagraph"/>
        <w:spacing w:after="0" w:line="240" w:lineRule="auto"/>
        <w:ind w:left="1180" w:right="-20" w:hanging="640"/>
        <w:rPr>
          <w:rFonts w:ascii="Arial" w:eastAsia="Arial" w:hAnsi="Arial" w:cs="Arial"/>
        </w:rPr>
      </w:pPr>
    </w:p>
    <w:p w14:paraId="0884262E" w14:textId="77777777" w:rsidR="000812E8" w:rsidRDefault="00FB7657" w:rsidP="00784DA2">
      <w:pPr>
        <w:pStyle w:val="ListParagraph"/>
        <w:numPr>
          <w:ilvl w:val="0"/>
          <w:numId w:val="3"/>
        </w:numPr>
        <w:spacing w:after="0" w:line="240" w:lineRule="auto"/>
        <w:ind w:left="1180" w:right="-20" w:hanging="640"/>
        <w:rPr>
          <w:rFonts w:ascii="Arial" w:eastAsia="Arial" w:hAnsi="Arial" w:cs="Arial"/>
        </w:rPr>
      </w:pPr>
      <w:r w:rsidRPr="000812E8">
        <w:rPr>
          <w:rFonts w:ascii="Arial" w:eastAsia="Arial" w:hAnsi="Arial" w:cs="Arial"/>
          <w:spacing w:val="5"/>
        </w:rPr>
        <w:t>W</w:t>
      </w:r>
      <w:r w:rsidRPr="000812E8">
        <w:rPr>
          <w:rFonts w:ascii="Arial" w:eastAsia="Arial" w:hAnsi="Arial" w:cs="Arial"/>
          <w:spacing w:val="-3"/>
        </w:rPr>
        <w:t>ee</w:t>
      </w:r>
      <w:r w:rsidRPr="000812E8">
        <w:rPr>
          <w:rFonts w:ascii="Arial" w:eastAsia="Arial" w:hAnsi="Arial" w:cs="Arial"/>
          <w:spacing w:val="2"/>
        </w:rPr>
        <w:t>k</w:t>
      </w:r>
      <w:r w:rsidRPr="000812E8">
        <w:rPr>
          <w:rFonts w:ascii="Arial" w:eastAsia="Arial" w:hAnsi="Arial" w:cs="Arial"/>
          <w:spacing w:val="-1"/>
        </w:rPr>
        <w:t>l</w:t>
      </w:r>
      <w:r w:rsidRPr="000812E8">
        <w:rPr>
          <w:rFonts w:ascii="Arial" w:eastAsia="Arial" w:hAnsi="Arial" w:cs="Arial"/>
        </w:rPr>
        <w:t>y</w:t>
      </w:r>
      <w:r w:rsidRPr="000812E8">
        <w:rPr>
          <w:rFonts w:ascii="Arial" w:eastAsia="Arial" w:hAnsi="Arial" w:cs="Arial"/>
          <w:spacing w:val="-1"/>
        </w:rPr>
        <w:t xml:space="preserve"> </w:t>
      </w:r>
      <w:r w:rsidRPr="000812E8">
        <w:rPr>
          <w:rFonts w:ascii="Arial" w:eastAsia="Arial" w:hAnsi="Arial" w:cs="Arial"/>
        </w:rPr>
        <w:t>co</w:t>
      </w:r>
      <w:r w:rsidRPr="000812E8">
        <w:rPr>
          <w:rFonts w:ascii="Arial" w:eastAsia="Arial" w:hAnsi="Arial" w:cs="Arial"/>
          <w:spacing w:val="-3"/>
        </w:rPr>
        <w:t>n</w:t>
      </w:r>
      <w:r w:rsidRPr="000812E8">
        <w:rPr>
          <w:rFonts w:ascii="Arial" w:eastAsia="Arial" w:hAnsi="Arial" w:cs="Arial"/>
          <w:spacing w:val="1"/>
        </w:rPr>
        <w:t>t</w:t>
      </w:r>
      <w:r w:rsidRPr="000812E8">
        <w:rPr>
          <w:rFonts w:ascii="Arial" w:eastAsia="Arial" w:hAnsi="Arial" w:cs="Arial"/>
        </w:rPr>
        <w:t>en</w:t>
      </w:r>
      <w:r w:rsidRPr="000812E8">
        <w:rPr>
          <w:rFonts w:ascii="Arial" w:eastAsia="Arial" w:hAnsi="Arial" w:cs="Arial"/>
          <w:spacing w:val="-1"/>
        </w:rPr>
        <w:t>t</w:t>
      </w:r>
      <w:r w:rsidRPr="000812E8">
        <w:rPr>
          <w:rFonts w:ascii="Arial" w:eastAsia="Arial" w:hAnsi="Arial" w:cs="Arial"/>
        </w:rPr>
        <w:t>:</w:t>
      </w:r>
      <w:r w:rsidRPr="000812E8">
        <w:rPr>
          <w:rFonts w:ascii="Arial" w:eastAsia="Arial" w:hAnsi="Arial" w:cs="Arial"/>
          <w:spacing w:val="2"/>
        </w:rPr>
        <w:t xml:space="preserve"> </w:t>
      </w:r>
      <w:r w:rsidRPr="000812E8">
        <w:rPr>
          <w:rFonts w:ascii="Arial" w:eastAsia="Arial" w:hAnsi="Arial" w:cs="Arial"/>
          <w:spacing w:val="-1"/>
        </w:rPr>
        <w:t>S</w:t>
      </w:r>
      <w:r w:rsidRPr="000812E8">
        <w:rPr>
          <w:rFonts w:ascii="Arial" w:eastAsia="Arial" w:hAnsi="Arial" w:cs="Arial"/>
        </w:rPr>
        <w:t>ee</w:t>
      </w:r>
      <w:r w:rsidRPr="000812E8">
        <w:rPr>
          <w:rFonts w:ascii="Arial" w:eastAsia="Arial" w:hAnsi="Arial" w:cs="Arial"/>
          <w:spacing w:val="-2"/>
        </w:rPr>
        <w:t xml:space="preserve"> </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t</w:t>
      </w:r>
      <w:r w:rsidRPr="000812E8">
        <w:rPr>
          <w:rFonts w:ascii="Arial" w:eastAsia="Arial" w:hAnsi="Arial" w:cs="Arial"/>
          <w:spacing w:val="-3"/>
        </w:rPr>
        <w:t>a</w:t>
      </w:r>
      <w:r w:rsidRPr="000812E8">
        <w:rPr>
          <w:rFonts w:ascii="Arial" w:eastAsia="Arial" w:hAnsi="Arial" w:cs="Arial"/>
        </w:rPr>
        <w:t>ched</w:t>
      </w:r>
      <w:r w:rsidRPr="000812E8">
        <w:rPr>
          <w:rFonts w:ascii="Arial" w:eastAsia="Arial" w:hAnsi="Arial" w:cs="Arial"/>
          <w:spacing w:val="1"/>
        </w:rPr>
        <w:t xml:space="preserve"> </w:t>
      </w:r>
      <w:r w:rsidRPr="000812E8">
        <w:rPr>
          <w:rFonts w:ascii="Arial" w:eastAsia="Arial" w:hAnsi="Arial" w:cs="Arial"/>
        </w:rPr>
        <w:t>s</w:t>
      </w:r>
      <w:r w:rsidRPr="000812E8">
        <w:rPr>
          <w:rFonts w:ascii="Arial" w:eastAsia="Arial" w:hAnsi="Arial" w:cs="Arial"/>
          <w:spacing w:val="-2"/>
        </w:rPr>
        <w:t>y</w:t>
      </w:r>
      <w:r w:rsidRPr="000812E8">
        <w:rPr>
          <w:rFonts w:ascii="Arial" w:eastAsia="Arial" w:hAnsi="Arial" w:cs="Arial"/>
          <w:spacing w:val="-1"/>
        </w:rPr>
        <w:t>ll</w:t>
      </w:r>
      <w:r w:rsidRPr="000812E8">
        <w:rPr>
          <w:rFonts w:ascii="Arial" w:eastAsia="Arial" w:hAnsi="Arial" w:cs="Arial"/>
        </w:rPr>
        <w:t>abus</w:t>
      </w:r>
    </w:p>
    <w:p w14:paraId="50B95AA6" w14:textId="77777777" w:rsidR="00E70933" w:rsidRPr="00141CDA" w:rsidRDefault="002B3B54" w:rsidP="00E70933">
      <w:pPr>
        <w:spacing w:after="0" w:line="240" w:lineRule="auto"/>
        <w:ind w:left="1080" w:right="-20"/>
        <w:rPr>
          <w:rFonts w:eastAsia="Arial" w:cs="Arial"/>
        </w:rPr>
      </w:pPr>
      <w:r>
        <w:rPr>
          <w:rFonts w:eastAsia="Arial" w:cs="Arial"/>
        </w:rPr>
        <w:t>If it is decided to only have 3 tests next year, weekly content may shift a little bit.</w:t>
      </w:r>
    </w:p>
    <w:p w14:paraId="71D76506" w14:textId="77777777" w:rsidR="000812E8" w:rsidRPr="000812E8" w:rsidRDefault="000812E8" w:rsidP="00784DA2">
      <w:pPr>
        <w:spacing w:after="0" w:line="240" w:lineRule="auto"/>
        <w:ind w:right="-20" w:hanging="640"/>
        <w:rPr>
          <w:rFonts w:ascii="Arial" w:eastAsia="Arial" w:hAnsi="Arial" w:cs="Arial"/>
        </w:rPr>
      </w:pPr>
    </w:p>
    <w:p w14:paraId="6F4B8566" w14:textId="77777777" w:rsidR="000812E8" w:rsidRDefault="00FB7657" w:rsidP="00784DA2">
      <w:pPr>
        <w:pStyle w:val="ListParagraph"/>
        <w:numPr>
          <w:ilvl w:val="0"/>
          <w:numId w:val="3"/>
        </w:numPr>
        <w:spacing w:after="0" w:line="240" w:lineRule="auto"/>
        <w:ind w:left="1180" w:right="-20" w:hanging="640"/>
        <w:rPr>
          <w:rFonts w:ascii="Arial" w:eastAsia="Arial" w:hAnsi="Arial" w:cs="Arial"/>
        </w:rPr>
      </w:pPr>
      <w:r w:rsidRPr="000812E8">
        <w:rPr>
          <w:rFonts w:ascii="Arial" w:eastAsia="Arial" w:hAnsi="Arial" w:cs="Arial"/>
          <w:spacing w:val="-1"/>
        </w:rPr>
        <w:t>D</w:t>
      </w:r>
      <w:r w:rsidRPr="000812E8">
        <w:rPr>
          <w:rFonts w:ascii="Arial" w:eastAsia="Arial" w:hAnsi="Arial" w:cs="Arial"/>
        </w:rPr>
        <w:t>osa</w:t>
      </w:r>
      <w:r w:rsidRPr="000812E8">
        <w:rPr>
          <w:rFonts w:ascii="Arial" w:eastAsia="Arial" w:hAnsi="Arial" w:cs="Arial"/>
          <w:spacing w:val="2"/>
        </w:rPr>
        <w:t>g</w:t>
      </w:r>
      <w:r w:rsidRPr="000812E8">
        <w:rPr>
          <w:rFonts w:ascii="Arial" w:eastAsia="Arial" w:hAnsi="Arial" w:cs="Arial"/>
        </w:rPr>
        <w:t>e</w:t>
      </w:r>
      <w:r w:rsidRPr="000812E8">
        <w:rPr>
          <w:rFonts w:ascii="Arial" w:eastAsia="Arial" w:hAnsi="Arial" w:cs="Arial"/>
          <w:spacing w:val="-2"/>
        </w:rPr>
        <w:t xml:space="preserve"> </w:t>
      </w:r>
      <w:r w:rsidRPr="000812E8">
        <w:rPr>
          <w:rFonts w:ascii="Arial" w:eastAsia="Arial" w:hAnsi="Arial" w:cs="Arial"/>
          <w:spacing w:val="-1"/>
        </w:rPr>
        <w:t>C</w:t>
      </w:r>
      <w:r w:rsidRPr="000812E8">
        <w:rPr>
          <w:rFonts w:ascii="Arial" w:eastAsia="Arial" w:hAnsi="Arial" w:cs="Arial"/>
        </w:rPr>
        <w:t>a</w:t>
      </w:r>
      <w:r w:rsidRPr="000812E8">
        <w:rPr>
          <w:rFonts w:ascii="Arial" w:eastAsia="Arial" w:hAnsi="Arial" w:cs="Arial"/>
          <w:spacing w:val="-1"/>
        </w:rPr>
        <w:t>l</w:t>
      </w:r>
      <w:r w:rsidRPr="000812E8">
        <w:rPr>
          <w:rFonts w:ascii="Arial" w:eastAsia="Arial" w:hAnsi="Arial" w:cs="Arial"/>
        </w:rPr>
        <w:t>cu</w:t>
      </w:r>
      <w:r w:rsidRPr="000812E8">
        <w:rPr>
          <w:rFonts w:ascii="Arial" w:eastAsia="Arial" w:hAnsi="Arial" w:cs="Arial"/>
          <w:spacing w:val="-1"/>
        </w:rPr>
        <w:t>l</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on</w:t>
      </w:r>
      <w:r w:rsidRPr="000812E8">
        <w:rPr>
          <w:rFonts w:ascii="Arial" w:eastAsia="Arial" w:hAnsi="Arial" w:cs="Arial"/>
          <w:spacing w:val="-2"/>
        </w:rPr>
        <w:t xml:space="preserve"> </w:t>
      </w:r>
      <w:r w:rsidRPr="000812E8">
        <w:rPr>
          <w:rFonts w:ascii="Arial" w:eastAsia="Arial" w:hAnsi="Arial" w:cs="Arial"/>
          <w:spacing w:val="2"/>
        </w:rPr>
        <w:t>T</w:t>
      </w:r>
      <w:r w:rsidRPr="000812E8">
        <w:rPr>
          <w:rFonts w:ascii="Arial" w:eastAsia="Arial" w:hAnsi="Arial" w:cs="Arial"/>
        </w:rPr>
        <w:t>es</w:t>
      </w:r>
      <w:r w:rsidRPr="000812E8">
        <w:rPr>
          <w:rFonts w:ascii="Arial" w:eastAsia="Arial" w:hAnsi="Arial" w:cs="Arial"/>
          <w:spacing w:val="-1"/>
        </w:rPr>
        <w:t>t</w:t>
      </w:r>
      <w:r w:rsidRPr="000812E8">
        <w:rPr>
          <w:rFonts w:ascii="Arial" w:eastAsia="Arial" w:hAnsi="Arial" w:cs="Arial"/>
        </w:rPr>
        <w:t>:</w:t>
      </w:r>
    </w:p>
    <w:p w14:paraId="3F497B63" w14:textId="77777777" w:rsidR="000812E8" w:rsidRPr="000812E8" w:rsidRDefault="000812E8" w:rsidP="00784DA2">
      <w:pPr>
        <w:pStyle w:val="ListParagraph"/>
        <w:ind w:hanging="640"/>
        <w:rPr>
          <w:rFonts w:ascii="Arial" w:eastAsia="Arial" w:hAnsi="Arial" w:cs="Arial"/>
        </w:rPr>
      </w:pPr>
    </w:p>
    <w:p w14:paraId="010F5D02" w14:textId="77777777" w:rsidR="000812E8" w:rsidRPr="000812E8" w:rsidRDefault="00477968" w:rsidP="00784DA2">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Pr>
          <w:rFonts w:ascii="Arial" w:eastAsia="Arial" w:hAnsi="Arial" w:cs="Arial"/>
          <w:noProof/>
        </w:rPr>
        <mc:AlternateContent>
          <mc:Choice Requires="wps">
            <w:drawing>
              <wp:anchor distT="0" distB="0" distL="114300" distR="114300" simplePos="0" relativeHeight="251676160" behindDoc="0" locked="0" layoutInCell="1" allowOverlap="1" wp14:anchorId="13206082" wp14:editId="5C231F2F">
                <wp:simplePos x="0" y="0"/>
                <wp:positionH relativeFrom="column">
                  <wp:posOffset>2228850</wp:posOffset>
                </wp:positionH>
                <wp:positionV relativeFrom="paragraph">
                  <wp:posOffset>137795</wp:posOffset>
                </wp:positionV>
                <wp:extent cx="749300" cy="0"/>
                <wp:effectExtent l="9525" t="13970" r="12700"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8E808" id="AutoShape 26" o:spid="_x0000_s1026" type="#_x0000_t32" style="position:absolute;margin-left:175.5pt;margin-top:10.85pt;width:5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n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8f88V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"/>
            </w:pict>
          </mc:Fallback>
        </mc:AlternateContent>
      </w:r>
      <w:r w:rsidR="00FB7657" w:rsidRPr="000812E8">
        <w:rPr>
          <w:rFonts w:ascii="Arial" w:eastAsia="Arial" w:hAnsi="Arial" w:cs="Arial"/>
        </w:rPr>
        <w:t>F</w:t>
      </w:r>
      <w:r w:rsidR="00FB7657" w:rsidRPr="000812E8">
        <w:rPr>
          <w:rFonts w:ascii="Arial" w:eastAsia="Arial" w:hAnsi="Arial" w:cs="Arial"/>
          <w:spacing w:val="-1"/>
        </w:rPr>
        <w:t>i</w:t>
      </w:r>
      <w:r w:rsidR="00FB7657" w:rsidRPr="000812E8">
        <w:rPr>
          <w:rFonts w:ascii="Arial" w:eastAsia="Arial" w:hAnsi="Arial" w:cs="Arial"/>
          <w:spacing w:val="1"/>
        </w:rPr>
        <w:t>r</w:t>
      </w:r>
      <w:r w:rsidR="00FB7657" w:rsidRPr="000812E8">
        <w:rPr>
          <w:rFonts w:ascii="Arial" w:eastAsia="Arial" w:hAnsi="Arial" w:cs="Arial"/>
        </w:rPr>
        <w:t>st</w:t>
      </w:r>
      <w:r w:rsidR="00FB7657" w:rsidRPr="000812E8">
        <w:rPr>
          <w:rFonts w:ascii="Arial" w:eastAsia="Arial" w:hAnsi="Arial" w:cs="Arial"/>
          <w:spacing w:val="2"/>
        </w:rPr>
        <w:t xml:space="preserve"> </w:t>
      </w:r>
      <w:r w:rsidR="00FB7657" w:rsidRPr="000812E8">
        <w:rPr>
          <w:rFonts w:ascii="Arial" w:eastAsia="Arial" w:hAnsi="Arial" w:cs="Arial"/>
          <w:spacing w:val="-3"/>
        </w:rPr>
        <w:t>a</w:t>
      </w:r>
      <w:r w:rsidR="00FB7657" w:rsidRPr="000812E8">
        <w:rPr>
          <w:rFonts w:ascii="Arial" w:eastAsia="Arial" w:hAnsi="Arial" w:cs="Arial"/>
          <w:spacing w:val="1"/>
        </w:rPr>
        <w:t>tt</w:t>
      </w:r>
      <w:r w:rsidR="00FB7657" w:rsidRPr="000812E8">
        <w:rPr>
          <w:rFonts w:ascii="Arial" w:eastAsia="Arial" w:hAnsi="Arial" w:cs="Arial"/>
          <w:spacing w:val="-3"/>
        </w:rPr>
        <w:t>e</w:t>
      </w:r>
      <w:r w:rsidR="00FB7657" w:rsidRPr="000812E8">
        <w:rPr>
          <w:rFonts w:ascii="Arial" w:eastAsia="Arial" w:hAnsi="Arial" w:cs="Arial"/>
          <w:spacing w:val="1"/>
        </w:rPr>
        <w:t>m</w:t>
      </w:r>
      <w:r w:rsidR="00FB7657" w:rsidRPr="000812E8">
        <w:rPr>
          <w:rFonts w:ascii="Arial" w:eastAsia="Arial" w:hAnsi="Arial" w:cs="Arial"/>
          <w:spacing w:val="-3"/>
        </w:rPr>
        <w:t>p</w:t>
      </w:r>
      <w:r w:rsidR="00FB7657" w:rsidRPr="000812E8">
        <w:rPr>
          <w:rFonts w:ascii="Arial" w:eastAsia="Arial" w:hAnsi="Arial" w:cs="Arial"/>
        </w:rPr>
        <w:t>t</w:t>
      </w:r>
      <w:r w:rsidR="000812E8">
        <w:rPr>
          <w:rFonts w:ascii="Arial" w:eastAsia="Arial" w:hAnsi="Arial" w:cs="Arial"/>
        </w:rPr>
        <w:t xml:space="preserve"> pass #</w:t>
      </w:r>
      <w:r w:rsidR="00FB7657" w:rsidRPr="000812E8">
        <w:rPr>
          <w:rFonts w:ascii="Arial" w:eastAsia="Arial" w:hAnsi="Arial" w:cs="Arial"/>
        </w:rPr>
        <w:t xml:space="preserve"> </w:t>
      </w:r>
      <w:r w:rsidR="00F23DEA" w:rsidRPr="000812E8">
        <w:rPr>
          <w:rFonts w:ascii="Arial" w:eastAsia="Arial" w:hAnsi="Arial" w:cs="Arial"/>
        </w:rPr>
        <w:t xml:space="preserve"> </w:t>
      </w:r>
      <w:r w:rsidR="007963C9">
        <w:rPr>
          <w:rFonts w:ascii="Arial" w:eastAsia="Arial" w:hAnsi="Arial" w:cs="Arial"/>
        </w:rPr>
        <w:t>NA</w:t>
      </w:r>
    </w:p>
    <w:p w14:paraId="456FD99D" w14:textId="77777777" w:rsidR="000812E8" w:rsidRPr="000812E8" w:rsidRDefault="00477968" w:rsidP="00784DA2">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Pr>
          <w:rFonts w:ascii="Arial" w:eastAsia="Arial" w:hAnsi="Arial" w:cs="Arial"/>
          <w:noProof/>
        </w:rPr>
        <mc:AlternateContent>
          <mc:Choice Requires="wps">
            <w:drawing>
              <wp:anchor distT="0" distB="0" distL="114300" distR="114300" simplePos="0" relativeHeight="251678208" behindDoc="0" locked="0" layoutInCell="1" allowOverlap="1" wp14:anchorId="4A70449C" wp14:editId="5004FC26">
                <wp:simplePos x="0" y="0"/>
                <wp:positionH relativeFrom="column">
                  <wp:posOffset>2375535</wp:posOffset>
                </wp:positionH>
                <wp:positionV relativeFrom="paragraph">
                  <wp:posOffset>146050</wp:posOffset>
                </wp:positionV>
                <wp:extent cx="749300" cy="0"/>
                <wp:effectExtent l="13335" t="12700" r="8890" b="63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6D9B8" id="AutoShape 28" o:spid="_x0000_s1026" type="#_x0000_t32" style="position:absolute;margin-left:187.05pt;margin-top:11.5pt;width:5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yD/MZjCsgrFJbGzqkR/VqXjT97pDSVUdUy2P028lAchYykncp4eIMVNkNnzWDGAIF&#10;4rCOje0DJIwBHaMmp5sm/OgRhY+P+eIh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"/>
            </w:pict>
          </mc:Fallback>
        </mc:AlternateContent>
      </w:r>
      <w:r w:rsidR="00FB7657" w:rsidRPr="000812E8">
        <w:rPr>
          <w:rFonts w:ascii="Arial" w:eastAsia="Arial" w:hAnsi="Arial" w:cs="Arial"/>
          <w:spacing w:val="-1"/>
        </w:rPr>
        <w:t>S</w:t>
      </w:r>
      <w:r w:rsidR="00FB7657" w:rsidRPr="000812E8">
        <w:rPr>
          <w:rFonts w:ascii="Arial" w:eastAsia="Arial" w:hAnsi="Arial" w:cs="Arial"/>
        </w:rPr>
        <w:t>econd</w:t>
      </w:r>
      <w:r w:rsidR="00FB7657" w:rsidRPr="000812E8">
        <w:rPr>
          <w:rFonts w:ascii="Arial" w:eastAsia="Arial" w:hAnsi="Arial" w:cs="Arial"/>
          <w:spacing w:val="1"/>
        </w:rPr>
        <w:t xml:space="preserve"> </w:t>
      </w:r>
      <w:r w:rsidR="00FB7657" w:rsidRPr="000812E8">
        <w:rPr>
          <w:rFonts w:ascii="Arial" w:eastAsia="Arial" w:hAnsi="Arial" w:cs="Arial"/>
        </w:rPr>
        <w:t>a</w:t>
      </w:r>
      <w:r w:rsidR="00FB7657" w:rsidRPr="000812E8">
        <w:rPr>
          <w:rFonts w:ascii="Arial" w:eastAsia="Arial" w:hAnsi="Arial" w:cs="Arial"/>
          <w:spacing w:val="-1"/>
        </w:rPr>
        <w:t>t</w:t>
      </w:r>
      <w:r w:rsidR="00FB7657" w:rsidRPr="000812E8">
        <w:rPr>
          <w:rFonts w:ascii="Arial" w:eastAsia="Arial" w:hAnsi="Arial" w:cs="Arial"/>
          <w:spacing w:val="1"/>
        </w:rPr>
        <w:t>t</w:t>
      </w:r>
      <w:r w:rsidR="00FB7657" w:rsidRPr="000812E8">
        <w:rPr>
          <w:rFonts w:ascii="Arial" w:eastAsia="Arial" w:hAnsi="Arial" w:cs="Arial"/>
        </w:rPr>
        <w:t>e</w:t>
      </w:r>
      <w:r w:rsidR="00FB7657" w:rsidRPr="000812E8">
        <w:rPr>
          <w:rFonts w:ascii="Arial" w:eastAsia="Arial" w:hAnsi="Arial" w:cs="Arial"/>
          <w:spacing w:val="1"/>
        </w:rPr>
        <w:t>m</w:t>
      </w:r>
      <w:r w:rsidR="00FB7657" w:rsidRPr="000812E8">
        <w:rPr>
          <w:rFonts w:ascii="Arial" w:eastAsia="Arial" w:hAnsi="Arial" w:cs="Arial"/>
          <w:spacing w:val="-3"/>
        </w:rPr>
        <w:t>p</w:t>
      </w:r>
      <w:r w:rsidR="00FB7657" w:rsidRPr="000812E8">
        <w:rPr>
          <w:rFonts w:ascii="Arial" w:eastAsia="Arial" w:hAnsi="Arial" w:cs="Arial"/>
          <w:spacing w:val="-17"/>
        </w:rPr>
        <w:t>t</w:t>
      </w:r>
      <w:r w:rsidR="000812E8">
        <w:rPr>
          <w:rFonts w:ascii="Arial" w:eastAsia="Arial" w:hAnsi="Arial" w:cs="Arial"/>
          <w:spacing w:val="-17"/>
        </w:rPr>
        <w:t xml:space="preserve"> pass #</w:t>
      </w:r>
      <w:r w:rsidR="00ED1529">
        <w:rPr>
          <w:rFonts w:ascii="Arial" w:eastAsia="Arial" w:hAnsi="Arial" w:cs="Arial"/>
          <w:spacing w:val="-17"/>
        </w:rPr>
        <w:t xml:space="preserve">    </w:t>
      </w:r>
      <w:r w:rsidR="007963C9">
        <w:rPr>
          <w:rFonts w:ascii="Arial" w:eastAsia="Arial" w:hAnsi="Arial" w:cs="Arial"/>
          <w:spacing w:val="-17"/>
        </w:rPr>
        <w:t>NA</w:t>
      </w:r>
    </w:p>
    <w:p w14:paraId="6EFC253D" w14:textId="77777777" w:rsidR="000812E8" w:rsidRDefault="00477968" w:rsidP="00784DA2">
      <w:pPr>
        <w:pStyle w:val="ListParagraph"/>
        <w:numPr>
          <w:ilvl w:val="1"/>
          <w:numId w:val="3"/>
        </w:numPr>
        <w:tabs>
          <w:tab w:val="left" w:pos="3980"/>
        </w:tabs>
        <w:spacing w:before="1" w:after="0" w:line="240" w:lineRule="auto"/>
        <w:ind w:left="1539" w:right="-20" w:hanging="640"/>
        <w:rPr>
          <w:rFonts w:ascii="Arial" w:eastAsia="Arial" w:hAnsi="Arial" w:cs="Arial"/>
        </w:rPr>
      </w:pPr>
      <w:r>
        <w:rPr>
          <w:rFonts w:ascii="Arial" w:eastAsia="Arial" w:hAnsi="Arial" w:cs="Arial"/>
          <w:noProof/>
        </w:rPr>
        <mc:AlternateContent>
          <mc:Choice Requires="wps">
            <w:drawing>
              <wp:anchor distT="0" distB="0" distL="114300" distR="114300" simplePos="0" relativeHeight="251679232" behindDoc="0" locked="0" layoutInCell="1" allowOverlap="1" wp14:anchorId="6A4A11B9" wp14:editId="3696D0D5">
                <wp:simplePos x="0" y="0"/>
                <wp:positionH relativeFrom="column">
                  <wp:posOffset>2284730</wp:posOffset>
                </wp:positionH>
                <wp:positionV relativeFrom="paragraph">
                  <wp:posOffset>130175</wp:posOffset>
                </wp:positionV>
                <wp:extent cx="741680" cy="0"/>
                <wp:effectExtent l="8255" t="6350" r="12065" b="1270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59E22" id="AutoShape 29" o:spid="_x0000_s1026" type="#_x0000_t32" style="position:absolute;margin-left:179.9pt;margin-top:10.25pt;width:58.4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PJv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"/>
            </w:pict>
          </mc:Fallback>
        </mc:AlternateContent>
      </w:r>
      <w:r w:rsidR="00FB7657" w:rsidRPr="000812E8">
        <w:rPr>
          <w:rFonts w:ascii="Arial" w:eastAsia="Arial" w:hAnsi="Arial" w:cs="Arial"/>
          <w:spacing w:val="2"/>
        </w:rPr>
        <w:t>T</w:t>
      </w:r>
      <w:r w:rsidR="00FB7657" w:rsidRPr="000812E8">
        <w:rPr>
          <w:rFonts w:ascii="Arial" w:eastAsia="Arial" w:hAnsi="Arial" w:cs="Arial"/>
        </w:rPr>
        <w:t>h</w:t>
      </w:r>
      <w:r w:rsidR="00FB7657" w:rsidRPr="000812E8">
        <w:rPr>
          <w:rFonts w:ascii="Arial" w:eastAsia="Arial" w:hAnsi="Arial" w:cs="Arial"/>
          <w:spacing w:val="-1"/>
        </w:rPr>
        <w:t>i</w:t>
      </w:r>
      <w:r w:rsidR="00FB7657" w:rsidRPr="000812E8">
        <w:rPr>
          <w:rFonts w:ascii="Arial" w:eastAsia="Arial" w:hAnsi="Arial" w:cs="Arial"/>
          <w:spacing w:val="1"/>
        </w:rPr>
        <w:t>r</w:t>
      </w:r>
      <w:r w:rsidR="00FB7657" w:rsidRPr="000812E8">
        <w:rPr>
          <w:rFonts w:ascii="Arial" w:eastAsia="Arial" w:hAnsi="Arial" w:cs="Arial"/>
        </w:rPr>
        <w:t>d</w:t>
      </w:r>
      <w:r w:rsidR="00FB7657" w:rsidRPr="000812E8">
        <w:rPr>
          <w:rFonts w:ascii="Arial" w:eastAsia="Arial" w:hAnsi="Arial" w:cs="Arial"/>
          <w:spacing w:val="-2"/>
        </w:rPr>
        <w:t xml:space="preserve"> </w:t>
      </w:r>
      <w:r w:rsidR="00FB7657" w:rsidRPr="000812E8">
        <w:rPr>
          <w:rFonts w:ascii="Arial" w:eastAsia="Arial" w:hAnsi="Arial" w:cs="Arial"/>
        </w:rPr>
        <w:t>a</w:t>
      </w:r>
      <w:r w:rsidR="00FB7657" w:rsidRPr="000812E8">
        <w:rPr>
          <w:rFonts w:ascii="Arial" w:eastAsia="Arial" w:hAnsi="Arial" w:cs="Arial"/>
          <w:spacing w:val="-1"/>
        </w:rPr>
        <w:t>t</w:t>
      </w:r>
      <w:r w:rsidR="00FB7657" w:rsidRPr="000812E8">
        <w:rPr>
          <w:rFonts w:ascii="Arial" w:eastAsia="Arial" w:hAnsi="Arial" w:cs="Arial"/>
          <w:spacing w:val="1"/>
        </w:rPr>
        <w:t>t</w:t>
      </w:r>
      <w:r w:rsidR="00FB7657" w:rsidRPr="000812E8">
        <w:rPr>
          <w:rFonts w:ascii="Arial" w:eastAsia="Arial" w:hAnsi="Arial" w:cs="Arial"/>
        </w:rPr>
        <w:t>e</w:t>
      </w:r>
      <w:r w:rsidR="00FB7657" w:rsidRPr="000812E8">
        <w:rPr>
          <w:rFonts w:ascii="Arial" w:eastAsia="Arial" w:hAnsi="Arial" w:cs="Arial"/>
          <w:spacing w:val="1"/>
        </w:rPr>
        <w:t>m</w:t>
      </w:r>
      <w:r w:rsidR="00FB7657" w:rsidRPr="000812E8">
        <w:rPr>
          <w:rFonts w:ascii="Arial" w:eastAsia="Arial" w:hAnsi="Arial" w:cs="Arial"/>
          <w:spacing w:val="-3"/>
        </w:rPr>
        <w:t>p</w:t>
      </w:r>
      <w:r w:rsidR="00FB7657" w:rsidRPr="000812E8">
        <w:rPr>
          <w:rFonts w:ascii="Arial" w:eastAsia="Arial" w:hAnsi="Arial" w:cs="Arial"/>
        </w:rPr>
        <w:t>t</w:t>
      </w:r>
      <w:r w:rsidR="000812E8">
        <w:rPr>
          <w:rFonts w:ascii="Arial" w:eastAsia="Arial" w:hAnsi="Arial" w:cs="Arial"/>
        </w:rPr>
        <w:t xml:space="preserve"> pass #</w:t>
      </w:r>
      <w:r w:rsidR="00ED1529">
        <w:rPr>
          <w:rFonts w:ascii="Arial" w:eastAsia="Arial" w:hAnsi="Arial" w:cs="Arial"/>
        </w:rPr>
        <w:t xml:space="preserve">  </w:t>
      </w:r>
      <w:r w:rsidR="007963C9">
        <w:rPr>
          <w:rFonts w:ascii="Arial" w:eastAsia="Arial" w:hAnsi="Arial" w:cs="Arial"/>
        </w:rPr>
        <w:t>NA</w:t>
      </w:r>
    </w:p>
    <w:p w14:paraId="5A2D8C38" w14:textId="77777777" w:rsidR="000812E8" w:rsidRDefault="00FB7657" w:rsidP="00784DA2">
      <w:pPr>
        <w:pStyle w:val="ListParagraph"/>
        <w:numPr>
          <w:ilvl w:val="1"/>
          <w:numId w:val="3"/>
        </w:numPr>
        <w:tabs>
          <w:tab w:val="left" w:pos="3980"/>
        </w:tabs>
        <w:spacing w:before="1" w:after="0" w:line="240" w:lineRule="auto"/>
        <w:ind w:left="1539" w:right="-20" w:hanging="640"/>
        <w:rPr>
          <w:rFonts w:ascii="Arial" w:eastAsia="Arial" w:hAnsi="Arial" w:cs="Arial"/>
        </w:rPr>
      </w:pPr>
      <w:r w:rsidRPr="000812E8">
        <w:rPr>
          <w:rFonts w:ascii="Arial" w:eastAsia="Arial" w:hAnsi="Arial" w:cs="Arial"/>
        </w:rPr>
        <w:t>A &amp; P c</w:t>
      </w:r>
      <w:r w:rsidRPr="000812E8">
        <w:rPr>
          <w:rFonts w:ascii="Arial" w:eastAsia="Arial" w:hAnsi="Arial" w:cs="Arial"/>
          <w:spacing w:val="-3"/>
        </w:rPr>
        <w:t>o</w:t>
      </w:r>
      <w:r w:rsidRPr="000812E8">
        <w:rPr>
          <w:rFonts w:ascii="Arial" w:eastAsia="Arial" w:hAnsi="Arial" w:cs="Arial"/>
          <w:spacing w:val="-2"/>
        </w:rPr>
        <w:t>m</w:t>
      </w:r>
      <w:r w:rsidRPr="000812E8">
        <w:rPr>
          <w:rFonts w:ascii="Arial" w:eastAsia="Arial" w:hAnsi="Arial" w:cs="Arial"/>
          <w:spacing w:val="1"/>
        </w:rPr>
        <w:t>m</w:t>
      </w:r>
      <w:r w:rsidRPr="000812E8">
        <w:rPr>
          <w:rFonts w:ascii="Arial" w:eastAsia="Arial" w:hAnsi="Arial" w:cs="Arial"/>
          <w:spacing w:val="-1"/>
        </w:rPr>
        <w:t>i</w:t>
      </w:r>
      <w:r w:rsidRPr="000812E8">
        <w:rPr>
          <w:rFonts w:ascii="Arial" w:eastAsia="Arial" w:hAnsi="Arial" w:cs="Arial"/>
          <w:spacing w:val="1"/>
        </w:rPr>
        <w:t>tt</w:t>
      </w:r>
      <w:r w:rsidRPr="000812E8">
        <w:rPr>
          <w:rFonts w:ascii="Arial" w:eastAsia="Arial" w:hAnsi="Arial" w:cs="Arial"/>
        </w:rPr>
        <w:t>ee</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spacing w:val="-3"/>
        </w:rPr>
        <w:t>e</w:t>
      </w:r>
      <w:r w:rsidRPr="000812E8">
        <w:rPr>
          <w:rFonts w:ascii="Arial" w:eastAsia="Arial" w:hAnsi="Arial" w:cs="Arial"/>
        </w:rPr>
        <w:t>co</w:t>
      </w:r>
      <w:r w:rsidRPr="000812E8">
        <w:rPr>
          <w:rFonts w:ascii="Arial" w:eastAsia="Arial" w:hAnsi="Arial" w:cs="Arial"/>
          <w:spacing w:val="-2"/>
        </w:rPr>
        <w:t>m</w:t>
      </w:r>
      <w:r w:rsidRPr="000812E8">
        <w:rPr>
          <w:rFonts w:ascii="Arial" w:eastAsia="Arial" w:hAnsi="Arial" w:cs="Arial"/>
          <w:spacing w:val="1"/>
        </w:rPr>
        <w:t>m</w:t>
      </w:r>
      <w:r w:rsidRPr="000812E8">
        <w:rPr>
          <w:rFonts w:ascii="Arial" w:eastAsia="Arial" w:hAnsi="Arial" w:cs="Arial"/>
        </w:rPr>
        <w:t>enda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on</w:t>
      </w:r>
      <w:r w:rsidR="000812E8">
        <w:rPr>
          <w:rFonts w:ascii="Arial" w:eastAsia="Arial" w:hAnsi="Arial" w:cs="Arial"/>
        </w:rPr>
        <w:t>:</w:t>
      </w:r>
      <w:r w:rsidR="007963C9">
        <w:rPr>
          <w:rFonts w:ascii="Arial" w:eastAsia="Arial" w:hAnsi="Arial" w:cs="Arial"/>
        </w:rPr>
        <w:t xml:space="preserve"> NA</w:t>
      </w:r>
    </w:p>
    <w:p w14:paraId="20693250" w14:textId="77777777" w:rsidR="000812E8" w:rsidRDefault="000812E8" w:rsidP="000812E8">
      <w:pPr>
        <w:pStyle w:val="ListParagraph"/>
        <w:tabs>
          <w:tab w:val="left" w:pos="3980"/>
        </w:tabs>
        <w:spacing w:before="1" w:after="0" w:line="240" w:lineRule="auto"/>
        <w:ind w:left="1539" w:right="-20"/>
        <w:rPr>
          <w:rFonts w:ascii="Arial" w:eastAsia="Arial" w:hAnsi="Arial" w:cs="Arial"/>
        </w:rPr>
      </w:pPr>
    </w:p>
    <w:p w14:paraId="7EBBE51A" w14:textId="77777777" w:rsidR="000812E8" w:rsidRPr="00ED1529" w:rsidRDefault="000812E8" w:rsidP="00ED1529">
      <w:pPr>
        <w:tabs>
          <w:tab w:val="left" w:pos="3980"/>
        </w:tabs>
        <w:spacing w:before="1" w:after="0" w:line="240" w:lineRule="auto"/>
        <w:ind w:right="-20"/>
        <w:rPr>
          <w:rFonts w:ascii="Arial" w:eastAsia="Arial" w:hAnsi="Arial" w:cs="Arial"/>
        </w:rPr>
      </w:pPr>
    </w:p>
    <w:p w14:paraId="0950FF93" w14:textId="77777777"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sidR="004737FD">
        <w:rPr>
          <w:rFonts w:ascii="Arial" w:eastAsia="Arial" w:hAnsi="Arial" w:cs="Arial"/>
        </w:rPr>
        <w:t xml:space="preserve"> related to student learning outcomes and competencies</w:t>
      </w:r>
      <w:r w:rsidR="000812E8">
        <w:rPr>
          <w:rFonts w:ascii="Arial" w:eastAsia="Arial" w:hAnsi="Arial" w:cs="Arial"/>
        </w:rPr>
        <w:t>:</w:t>
      </w:r>
    </w:p>
    <w:p w14:paraId="036957E3" w14:textId="77777777" w:rsidR="000812E8" w:rsidRPr="00ED1529" w:rsidRDefault="000812E8" w:rsidP="00ED1529">
      <w:pPr>
        <w:tabs>
          <w:tab w:val="left" w:pos="3980"/>
        </w:tabs>
        <w:spacing w:before="1" w:after="0" w:line="240" w:lineRule="auto"/>
        <w:ind w:right="-20"/>
        <w:rPr>
          <w:rFonts w:ascii="Arial" w:eastAsia="Arial" w:hAnsi="Arial" w:cs="Arial"/>
        </w:rPr>
      </w:pPr>
    </w:p>
    <w:p w14:paraId="7B5D5CC1" w14:textId="77777777"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2"/>
        </w:rPr>
        <w:t>T</w:t>
      </w:r>
      <w:r w:rsidRPr="000812E8">
        <w:rPr>
          <w:rFonts w:ascii="Arial" w:eastAsia="Arial" w:hAnsi="Arial" w:cs="Arial"/>
        </w:rPr>
        <w:t>each</w:t>
      </w:r>
      <w:r w:rsidRPr="000812E8">
        <w:rPr>
          <w:rFonts w:ascii="Arial" w:eastAsia="Arial" w:hAnsi="Arial" w:cs="Arial"/>
          <w:spacing w:val="-1"/>
        </w:rPr>
        <w:t>i</w:t>
      </w:r>
      <w:r w:rsidRPr="000812E8">
        <w:rPr>
          <w:rFonts w:ascii="Arial" w:eastAsia="Arial" w:hAnsi="Arial" w:cs="Arial"/>
          <w:spacing w:val="-3"/>
        </w:rPr>
        <w:t>n</w:t>
      </w:r>
      <w:r w:rsidRPr="000812E8">
        <w:rPr>
          <w:rFonts w:ascii="Arial" w:eastAsia="Arial" w:hAnsi="Arial" w:cs="Arial"/>
        </w:rPr>
        <w:t>g</w:t>
      </w:r>
      <w:r w:rsidRPr="000812E8">
        <w:rPr>
          <w:rFonts w:ascii="Arial" w:eastAsia="Arial" w:hAnsi="Arial" w:cs="Arial"/>
          <w:spacing w:val="3"/>
        </w:rPr>
        <w:t xml:space="preserve"> </w:t>
      </w:r>
      <w:r w:rsidRPr="000812E8">
        <w:rPr>
          <w:rFonts w:ascii="Arial" w:eastAsia="Arial" w:hAnsi="Arial" w:cs="Arial"/>
          <w:spacing w:val="-4"/>
        </w:rPr>
        <w:t>M</w:t>
      </w:r>
      <w:r w:rsidRPr="000812E8">
        <w:rPr>
          <w:rFonts w:ascii="Arial" w:eastAsia="Arial" w:hAnsi="Arial" w:cs="Arial"/>
        </w:rPr>
        <w:t>e</w:t>
      </w:r>
      <w:r w:rsidRPr="000812E8">
        <w:rPr>
          <w:rFonts w:ascii="Arial" w:eastAsia="Arial" w:hAnsi="Arial" w:cs="Arial"/>
          <w:spacing w:val="1"/>
        </w:rPr>
        <w:t>t</w:t>
      </w:r>
      <w:r w:rsidRPr="000812E8">
        <w:rPr>
          <w:rFonts w:ascii="Arial" w:eastAsia="Arial" w:hAnsi="Arial" w:cs="Arial"/>
        </w:rPr>
        <w:t>hods:</w:t>
      </w:r>
    </w:p>
    <w:p w14:paraId="47BC4848" w14:textId="77777777" w:rsidR="000812E8" w:rsidRPr="00141CDA" w:rsidRDefault="00677029" w:rsidP="00ED1529">
      <w:pPr>
        <w:tabs>
          <w:tab w:val="left" w:pos="3980"/>
        </w:tabs>
        <w:spacing w:before="1" w:after="0" w:line="240" w:lineRule="auto"/>
        <w:ind w:right="-20"/>
        <w:rPr>
          <w:rFonts w:eastAsia="Arial" w:cs="Arial"/>
        </w:rPr>
      </w:pPr>
      <w:r>
        <w:rPr>
          <w:rFonts w:ascii="Arial" w:eastAsia="Arial" w:hAnsi="Arial" w:cs="Arial"/>
        </w:rPr>
        <w:t xml:space="preserve">    </w:t>
      </w:r>
      <w:r w:rsidRPr="00141CDA">
        <w:rPr>
          <w:rFonts w:eastAsia="Arial" w:cs="Arial"/>
        </w:rPr>
        <w:t xml:space="preserve">Lecture, </w:t>
      </w:r>
      <w:r w:rsidR="00DB2508" w:rsidRPr="00141CDA">
        <w:rPr>
          <w:rFonts w:eastAsia="Arial" w:cs="Arial"/>
        </w:rPr>
        <w:t>Pecha Kucha</w:t>
      </w:r>
      <w:r w:rsidRPr="00141CDA">
        <w:rPr>
          <w:rFonts w:eastAsia="Arial" w:cs="Arial"/>
        </w:rPr>
        <w:t xml:space="preserve"> presentations, case studies</w:t>
      </w:r>
      <w:r w:rsidR="00035B86" w:rsidRPr="00141CDA">
        <w:rPr>
          <w:rFonts w:eastAsia="Arial" w:cs="Arial"/>
        </w:rPr>
        <w:t>, discussion</w:t>
      </w:r>
      <w:r w:rsidR="00F80563">
        <w:rPr>
          <w:rFonts w:eastAsia="Arial" w:cs="Arial"/>
        </w:rPr>
        <w:t>, gaming</w:t>
      </w:r>
    </w:p>
    <w:p w14:paraId="1D2DC8DA" w14:textId="77777777" w:rsidR="00141CDA" w:rsidRPr="00ED1529" w:rsidRDefault="00141CDA" w:rsidP="00ED1529">
      <w:pPr>
        <w:tabs>
          <w:tab w:val="left" w:pos="3980"/>
        </w:tabs>
        <w:spacing w:before="1" w:after="0" w:line="240" w:lineRule="auto"/>
        <w:ind w:right="-20"/>
        <w:rPr>
          <w:rFonts w:ascii="Arial" w:eastAsia="Arial" w:hAnsi="Arial" w:cs="Arial"/>
        </w:rPr>
      </w:pPr>
    </w:p>
    <w:p w14:paraId="007F0CBF" w14:textId="77777777"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5"/>
        </w:rPr>
        <w:t>W</w:t>
      </w:r>
      <w:r w:rsidRPr="000812E8">
        <w:rPr>
          <w:rFonts w:ascii="Arial" w:eastAsia="Arial" w:hAnsi="Arial" w:cs="Arial"/>
          <w:spacing w:val="-3"/>
        </w:rPr>
        <w:t>ha</w:t>
      </w:r>
      <w:r w:rsidRPr="000812E8">
        <w:rPr>
          <w:rFonts w:ascii="Arial" w:eastAsia="Arial" w:hAnsi="Arial" w:cs="Arial"/>
        </w:rPr>
        <w:t xml:space="preserve">t </w:t>
      </w:r>
      <w:r w:rsidRPr="000812E8">
        <w:rPr>
          <w:rFonts w:ascii="Arial" w:eastAsia="Arial" w:hAnsi="Arial" w:cs="Arial"/>
          <w:spacing w:val="-4"/>
        </w:rPr>
        <w:t>w</w:t>
      </w:r>
      <w:r w:rsidRPr="000812E8">
        <w:rPr>
          <w:rFonts w:ascii="Arial" w:eastAsia="Arial" w:hAnsi="Arial" w:cs="Arial"/>
        </w:rPr>
        <w:t>o</w:t>
      </w:r>
      <w:r w:rsidRPr="000812E8">
        <w:rPr>
          <w:rFonts w:ascii="Arial" w:eastAsia="Arial" w:hAnsi="Arial" w:cs="Arial"/>
          <w:spacing w:val="1"/>
        </w:rPr>
        <w:t>r</w:t>
      </w:r>
      <w:r w:rsidRPr="000812E8">
        <w:rPr>
          <w:rFonts w:ascii="Arial" w:eastAsia="Arial" w:hAnsi="Arial" w:cs="Arial"/>
          <w:spacing w:val="2"/>
        </w:rPr>
        <w:t>k</w:t>
      </w:r>
      <w:r w:rsidRPr="000812E8">
        <w:rPr>
          <w:rFonts w:ascii="Arial" w:eastAsia="Arial" w:hAnsi="Arial" w:cs="Arial"/>
        </w:rPr>
        <w:t>ed</w:t>
      </w:r>
      <w:r w:rsidRPr="000812E8">
        <w:rPr>
          <w:rFonts w:ascii="Arial" w:eastAsia="Arial" w:hAnsi="Arial" w:cs="Arial"/>
          <w:spacing w:val="-2"/>
        </w:rPr>
        <w:t xml:space="preserve"> </w:t>
      </w:r>
      <w:r w:rsidRPr="000812E8">
        <w:rPr>
          <w:rFonts w:ascii="Arial" w:eastAsia="Arial" w:hAnsi="Arial" w:cs="Arial"/>
          <w:spacing w:val="-4"/>
        </w:rPr>
        <w:t>w</w:t>
      </w:r>
      <w:r w:rsidRPr="000812E8">
        <w:rPr>
          <w:rFonts w:ascii="Arial" w:eastAsia="Arial" w:hAnsi="Arial" w:cs="Arial"/>
        </w:rPr>
        <w:t>e</w:t>
      </w:r>
      <w:r w:rsidRPr="000812E8">
        <w:rPr>
          <w:rFonts w:ascii="Arial" w:eastAsia="Arial" w:hAnsi="Arial" w:cs="Arial"/>
          <w:spacing w:val="-1"/>
        </w:rPr>
        <w:t>l</w:t>
      </w:r>
      <w:r w:rsidRPr="000812E8">
        <w:rPr>
          <w:rFonts w:ascii="Arial" w:eastAsia="Arial" w:hAnsi="Arial" w:cs="Arial"/>
        </w:rPr>
        <w:t>l and</w:t>
      </w:r>
      <w:r w:rsidRPr="000812E8">
        <w:rPr>
          <w:rFonts w:ascii="Arial" w:eastAsia="Arial" w:hAnsi="Arial" w:cs="Arial"/>
          <w:spacing w:val="1"/>
        </w:rPr>
        <w:t xml:space="preserve"> r</w:t>
      </w:r>
      <w:r w:rsidRPr="000812E8">
        <w:rPr>
          <w:rFonts w:ascii="Arial" w:eastAsia="Arial" w:hAnsi="Arial" w:cs="Arial"/>
        </w:rPr>
        <w:t>eason</w:t>
      </w:r>
      <w:r w:rsidRPr="000812E8">
        <w:rPr>
          <w:rFonts w:ascii="Arial" w:eastAsia="Arial" w:hAnsi="Arial" w:cs="Arial"/>
          <w:spacing w:val="1"/>
        </w:rPr>
        <w:t xml:space="preserve"> (</w:t>
      </w:r>
      <w:r w:rsidRPr="000812E8">
        <w:rPr>
          <w:rFonts w:ascii="Arial" w:eastAsia="Arial" w:hAnsi="Arial" w:cs="Arial"/>
          <w:spacing w:val="-2"/>
        </w:rPr>
        <w:t>s</w:t>
      </w:r>
      <w:r w:rsidRPr="000812E8">
        <w:rPr>
          <w:rFonts w:ascii="Arial" w:eastAsia="Arial" w:hAnsi="Arial" w:cs="Arial"/>
          <w:spacing w:val="1"/>
        </w:rPr>
        <w:t>)</w:t>
      </w:r>
      <w:r w:rsidRPr="000812E8">
        <w:rPr>
          <w:rFonts w:ascii="Arial" w:eastAsia="Arial" w:hAnsi="Arial" w:cs="Arial"/>
        </w:rPr>
        <w:t>:</w:t>
      </w:r>
    </w:p>
    <w:p w14:paraId="25189BAF" w14:textId="77777777" w:rsidR="00677029" w:rsidRDefault="00E70933" w:rsidP="00F778F9">
      <w:pPr>
        <w:tabs>
          <w:tab w:val="left" w:pos="3980"/>
        </w:tabs>
        <w:spacing w:before="1" w:after="0" w:line="240" w:lineRule="auto"/>
        <w:ind w:left="460" w:right="-20"/>
        <w:rPr>
          <w:rFonts w:ascii="Arial" w:eastAsia="Arial" w:hAnsi="Arial" w:cs="Arial"/>
        </w:rPr>
      </w:pPr>
      <w:r w:rsidRPr="004642CC">
        <w:rPr>
          <w:rFonts w:eastAsia="Arial" w:cs="Arial"/>
        </w:rPr>
        <w:lastRenderedPageBreak/>
        <w:t xml:space="preserve">I continue to use a lecture type of format for this course rather than a flipped classroom. I </w:t>
      </w:r>
      <w:r w:rsidR="00180122">
        <w:rPr>
          <w:rFonts w:eastAsia="Arial" w:cs="Arial"/>
        </w:rPr>
        <w:t>continue to feel that</w:t>
      </w:r>
      <w:r w:rsidRPr="004642CC">
        <w:rPr>
          <w:rFonts w:eastAsia="Arial" w:cs="Arial"/>
        </w:rPr>
        <w:t xml:space="preserve"> a variety of delivery modalities helps to meet the different learning styles of the students, and most students seem to appreciate this difference as well.</w:t>
      </w:r>
      <w:r w:rsidR="004642CC" w:rsidRPr="004642CC">
        <w:rPr>
          <w:rFonts w:eastAsia="Arial" w:cs="Arial"/>
        </w:rPr>
        <w:t xml:space="preserve"> I continue to use Pecha Kucha presentations and feel that they </w:t>
      </w:r>
      <w:proofErr w:type="gramStart"/>
      <w:r w:rsidR="004642CC" w:rsidRPr="004642CC">
        <w:rPr>
          <w:rFonts w:eastAsia="Arial" w:cs="Arial"/>
        </w:rPr>
        <w:t>still remain</w:t>
      </w:r>
      <w:proofErr w:type="gramEnd"/>
      <w:r w:rsidR="004642CC" w:rsidRPr="004642CC">
        <w:rPr>
          <w:rFonts w:eastAsia="Arial" w:cs="Arial"/>
        </w:rPr>
        <w:t xml:space="preserve"> as a good fit for the content areas that were covered.</w:t>
      </w:r>
      <w:r w:rsidR="00180122">
        <w:rPr>
          <w:rFonts w:eastAsia="Arial" w:cs="Arial"/>
        </w:rPr>
        <w:t xml:space="preserve"> </w:t>
      </w:r>
      <w:proofErr w:type="gramStart"/>
      <w:r w:rsidR="002B3B54">
        <w:rPr>
          <w:rFonts w:eastAsia="Arial" w:cs="Arial"/>
        </w:rPr>
        <w:t>A majority of</w:t>
      </w:r>
      <w:proofErr w:type="gramEnd"/>
      <w:r w:rsidR="002B3B54">
        <w:rPr>
          <w:rFonts w:eastAsia="Arial" w:cs="Arial"/>
        </w:rPr>
        <w:t xml:space="preserve"> the students expressed satisfaction with the Pecha Kucha assignment and the lecture format of information delivery in the course evaluations. </w:t>
      </w:r>
    </w:p>
    <w:p w14:paraId="3C194711" w14:textId="77777777" w:rsidR="000812E8" w:rsidRPr="000812E8" w:rsidRDefault="000812E8" w:rsidP="000812E8">
      <w:pPr>
        <w:tabs>
          <w:tab w:val="left" w:pos="3980"/>
        </w:tabs>
        <w:spacing w:before="1" w:after="0" w:line="240" w:lineRule="auto"/>
        <w:ind w:right="-20"/>
        <w:rPr>
          <w:rFonts w:ascii="Arial" w:eastAsia="Arial" w:hAnsi="Arial" w:cs="Arial"/>
        </w:rPr>
      </w:pPr>
    </w:p>
    <w:p w14:paraId="30C828E3" w14:textId="77777777"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A</w:t>
      </w:r>
      <w:r w:rsidRPr="000812E8">
        <w:rPr>
          <w:rFonts w:ascii="Arial" w:eastAsia="Arial" w:hAnsi="Arial" w:cs="Arial"/>
        </w:rPr>
        <w:t>n</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c</w:t>
      </w:r>
      <w:r w:rsidRPr="000812E8">
        <w:rPr>
          <w:rFonts w:ascii="Arial" w:eastAsia="Arial" w:hAnsi="Arial" w:cs="Arial"/>
          <w:spacing w:val="-1"/>
        </w:rPr>
        <w:t>i</w:t>
      </w:r>
      <w:r w:rsidRPr="000812E8">
        <w:rPr>
          <w:rFonts w:ascii="Arial" w:eastAsia="Arial" w:hAnsi="Arial" w:cs="Arial"/>
        </w:rPr>
        <w:t>pa</w:t>
      </w:r>
      <w:r w:rsidRPr="000812E8">
        <w:rPr>
          <w:rFonts w:ascii="Arial" w:eastAsia="Arial" w:hAnsi="Arial" w:cs="Arial"/>
          <w:spacing w:val="1"/>
        </w:rPr>
        <w:t>t</w:t>
      </w:r>
      <w:r w:rsidRPr="000812E8">
        <w:rPr>
          <w:rFonts w:ascii="Arial" w:eastAsia="Arial" w:hAnsi="Arial" w:cs="Arial"/>
        </w:rPr>
        <w:t>ed</w:t>
      </w:r>
      <w:r w:rsidRPr="000812E8">
        <w:rPr>
          <w:rFonts w:ascii="Arial" w:eastAsia="Arial" w:hAnsi="Arial" w:cs="Arial"/>
          <w:spacing w:val="1"/>
        </w:rPr>
        <w:t xml:space="preserve"> </w:t>
      </w:r>
      <w:r w:rsidRPr="000812E8">
        <w:rPr>
          <w:rFonts w:ascii="Arial" w:eastAsia="Arial" w:hAnsi="Arial" w:cs="Arial"/>
          <w:spacing w:val="-1"/>
        </w:rPr>
        <w:t>C</w:t>
      </w:r>
      <w:r w:rsidRPr="000812E8">
        <w:rPr>
          <w:rFonts w:ascii="Arial" w:eastAsia="Arial" w:hAnsi="Arial" w:cs="Arial"/>
        </w:rPr>
        <w:t>ha</w:t>
      </w:r>
      <w:r w:rsidRPr="000812E8">
        <w:rPr>
          <w:rFonts w:ascii="Arial" w:eastAsia="Arial" w:hAnsi="Arial" w:cs="Arial"/>
          <w:spacing w:val="-3"/>
        </w:rPr>
        <w:t>n</w:t>
      </w:r>
      <w:r w:rsidRPr="000812E8">
        <w:rPr>
          <w:rFonts w:ascii="Arial" w:eastAsia="Arial" w:hAnsi="Arial" w:cs="Arial"/>
          <w:spacing w:val="2"/>
        </w:rPr>
        <w:t>g</w:t>
      </w:r>
      <w:r w:rsidRPr="000812E8">
        <w:rPr>
          <w:rFonts w:ascii="Arial" w:eastAsia="Arial" w:hAnsi="Arial" w:cs="Arial"/>
        </w:rPr>
        <w:t>es</w:t>
      </w:r>
    </w:p>
    <w:p w14:paraId="09D55633" w14:textId="77777777" w:rsidR="000812E8" w:rsidRDefault="00FB7657" w:rsidP="00C20FBE">
      <w:pPr>
        <w:pStyle w:val="ListParagraph"/>
        <w:numPr>
          <w:ilvl w:val="1"/>
          <w:numId w:val="9"/>
        </w:numPr>
        <w:tabs>
          <w:tab w:val="left" w:pos="3980"/>
        </w:tabs>
        <w:spacing w:before="10" w:after="0" w:line="240" w:lineRule="auto"/>
        <w:ind w:right="-20"/>
        <w:rPr>
          <w:rFonts w:ascii="Arial" w:eastAsia="Arial" w:hAnsi="Arial" w:cs="Arial"/>
        </w:rPr>
      </w:pPr>
      <w:r w:rsidRPr="000812E8">
        <w:rPr>
          <w:rFonts w:ascii="Arial" w:eastAsia="Arial" w:hAnsi="Arial" w:cs="Arial"/>
          <w:spacing w:val="-1"/>
        </w:rPr>
        <w:t>C</w:t>
      </w:r>
      <w:r w:rsidRPr="000812E8">
        <w:rPr>
          <w:rFonts w:ascii="Arial" w:eastAsia="Arial" w:hAnsi="Arial" w:cs="Arial"/>
        </w:rPr>
        <w:t>han</w:t>
      </w:r>
      <w:r w:rsidRPr="000812E8">
        <w:rPr>
          <w:rFonts w:ascii="Arial" w:eastAsia="Arial" w:hAnsi="Arial" w:cs="Arial"/>
          <w:spacing w:val="2"/>
        </w:rPr>
        <w:t>g</w:t>
      </w:r>
      <w:r w:rsidRPr="000812E8">
        <w:rPr>
          <w:rFonts w:ascii="Arial" w:eastAsia="Arial" w:hAnsi="Arial" w:cs="Arial"/>
        </w:rPr>
        <w:t>es</w:t>
      </w:r>
      <w:r w:rsidRPr="000812E8">
        <w:rPr>
          <w:rFonts w:ascii="Arial" w:eastAsia="Arial" w:hAnsi="Arial" w:cs="Arial"/>
          <w:spacing w:val="-1"/>
        </w:rPr>
        <w:t xml:space="preserve"> </w:t>
      </w:r>
      <w:r w:rsidRPr="000812E8">
        <w:rPr>
          <w:rFonts w:ascii="Arial" w:eastAsia="Arial" w:hAnsi="Arial" w:cs="Arial"/>
          <w:spacing w:val="1"/>
        </w:rPr>
        <w:t>t</w:t>
      </w:r>
      <w:r w:rsidRPr="000812E8">
        <w:rPr>
          <w:rFonts w:ascii="Arial" w:eastAsia="Arial" w:hAnsi="Arial" w:cs="Arial"/>
        </w:rPr>
        <w:t>o</w:t>
      </w:r>
      <w:r w:rsidRPr="000812E8">
        <w:rPr>
          <w:rFonts w:ascii="Arial" w:eastAsia="Arial" w:hAnsi="Arial" w:cs="Arial"/>
          <w:spacing w:val="-1"/>
        </w:rPr>
        <w:t xml:space="preserve"> </w:t>
      </w:r>
      <w:r w:rsidRPr="000812E8">
        <w:rPr>
          <w:rFonts w:ascii="Arial" w:eastAsia="Arial" w:hAnsi="Arial" w:cs="Arial"/>
        </w:rPr>
        <w:t>po</w:t>
      </w:r>
      <w:r w:rsidRPr="000812E8">
        <w:rPr>
          <w:rFonts w:ascii="Arial" w:eastAsia="Arial" w:hAnsi="Arial" w:cs="Arial"/>
          <w:spacing w:val="-1"/>
        </w:rPr>
        <w:t>i</w:t>
      </w:r>
      <w:r w:rsidRPr="000812E8">
        <w:rPr>
          <w:rFonts w:ascii="Arial" w:eastAsia="Arial" w:hAnsi="Arial" w:cs="Arial"/>
        </w:rPr>
        <w:t>nt</w:t>
      </w:r>
      <w:r w:rsidRPr="000812E8">
        <w:rPr>
          <w:rFonts w:ascii="Arial" w:eastAsia="Arial" w:hAnsi="Arial" w:cs="Arial"/>
          <w:spacing w:val="2"/>
        </w:rPr>
        <w:t xml:space="preserve"> </w:t>
      </w:r>
      <w:r w:rsidRPr="000812E8">
        <w:rPr>
          <w:rFonts w:ascii="Arial" w:eastAsia="Arial" w:hAnsi="Arial" w:cs="Arial"/>
        </w:rPr>
        <w:t>a</w:t>
      </w:r>
      <w:r w:rsidRPr="000812E8">
        <w:rPr>
          <w:rFonts w:ascii="Arial" w:eastAsia="Arial" w:hAnsi="Arial" w:cs="Arial"/>
          <w:spacing w:val="-1"/>
        </w:rPr>
        <w:t>ll</w:t>
      </w:r>
      <w:r w:rsidRPr="000812E8">
        <w:rPr>
          <w:rFonts w:ascii="Arial" w:eastAsia="Arial" w:hAnsi="Arial" w:cs="Arial"/>
        </w:rPr>
        <w:t>oca</w:t>
      </w:r>
      <w:r w:rsidRPr="000812E8">
        <w:rPr>
          <w:rFonts w:ascii="Arial" w:eastAsia="Arial" w:hAnsi="Arial" w:cs="Arial"/>
          <w:spacing w:val="1"/>
        </w:rPr>
        <w:t>t</w:t>
      </w:r>
      <w:r w:rsidRPr="000812E8">
        <w:rPr>
          <w:rFonts w:ascii="Arial" w:eastAsia="Arial" w:hAnsi="Arial" w:cs="Arial"/>
          <w:spacing w:val="-4"/>
        </w:rPr>
        <w:t>i</w:t>
      </w:r>
      <w:r w:rsidRPr="000812E8">
        <w:rPr>
          <w:rFonts w:ascii="Arial" w:eastAsia="Arial" w:hAnsi="Arial" w:cs="Arial"/>
        </w:rPr>
        <w:t>on</w:t>
      </w:r>
      <w:r w:rsidRPr="000812E8">
        <w:rPr>
          <w:rFonts w:ascii="Arial" w:eastAsia="Arial" w:hAnsi="Arial" w:cs="Arial"/>
          <w:spacing w:val="1"/>
        </w:rPr>
        <w:t xml:space="preserve"> </w:t>
      </w:r>
      <w:r w:rsidRPr="000812E8">
        <w:rPr>
          <w:rFonts w:ascii="Arial" w:eastAsia="Arial" w:hAnsi="Arial" w:cs="Arial"/>
        </w:rPr>
        <w:t>and</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rPr>
        <w:t>eason</w:t>
      </w:r>
      <w:r w:rsidRPr="000812E8">
        <w:rPr>
          <w:rFonts w:ascii="Arial" w:eastAsia="Arial" w:hAnsi="Arial" w:cs="Arial"/>
          <w:spacing w:val="-2"/>
        </w:rPr>
        <w:t xml:space="preserve"> </w:t>
      </w:r>
      <w:r w:rsidRPr="000812E8">
        <w:rPr>
          <w:rFonts w:ascii="Arial" w:eastAsia="Arial" w:hAnsi="Arial" w:cs="Arial"/>
          <w:spacing w:val="1"/>
        </w:rPr>
        <w:t>(</w:t>
      </w:r>
      <w:r w:rsidRPr="000812E8">
        <w:rPr>
          <w:rFonts w:ascii="Arial" w:eastAsia="Arial" w:hAnsi="Arial" w:cs="Arial"/>
        </w:rPr>
        <w:t>s</w:t>
      </w:r>
      <w:r w:rsidRPr="000812E8">
        <w:rPr>
          <w:rFonts w:ascii="Arial" w:eastAsia="Arial" w:hAnsi="Arial" w:cs="Arial"/>
          <w:spacing w:val="-2"/>
        </w:rPr>
        <w:t>)</w:t>
      </w:r>
      <w:r w:rsidRPr="000812E8">
        <w:rPr>
          <w:rFonts w:ascii="Arial" w:eastAsia="Arial" w:hAnsi="Arial" w:cs="Arial"/>
        </w:rPr>
        <w:t>:</w:t>
      </w:r>
    </w:p>
    <w:p w14:paraId="58588BD0" w14:textId="77777777" w:rsidR="000812E8" w:rsidRPr="00C20FBE" w:rsidRDefault="00F778F9" w:rsidP="00C20FBE">
      <w:pPr>
        <w:pStyle w:val="ListParagraph"/>
        <w:numPr>
          <w:ilvl w:val="2"/>
          <w:numId w:val="9"/>
        </w:numPr>
        <w:tabs>
          <w:tab w:val="left" w:pos="1530"/>
        </w:tabs>
        <w:spacing w:before="10" w:after="0" w:line="240" w:lineRule="auto"/>
        <w:ind w:right="-20"/>
        <w:rPr>
          <w:rFonts w:eastAsia="Arial" w:cstheme="minorHAnsi"/>
        </w:rPr>
      </w:pPr>
      <w:r>
        <w:rPr>
          <w:rFonts w:eastAsia="Arial" w:cstheme="minorHAnsi"/>
        </w:rPr>
        <w:t>No changes in this area</w:t>
      </w:r>
    </w:p>
    <w:p w14:paraId="57F8879F" w14:textId="77777777" w:rsidR="000812E8" w:rsidRDefault="00FB7657" w:rsidP="00C20FBE">
      <w:pPr>
        <w:pStyle w:val="ListParagraph"/>
        <w:numPr>
          <w:ilvl w:val="1"/>
          <w:numId w:val="9"/>
        </w:numPr>
        <w:tabs>
          <w:tab w:val="left" w:pos="3980"/>
        </w:tabs>
        <w:spacing w:before="10" w:after="0" w:line="240" w:lineRule="auto"/>
        <w:ind w:right="-20"/>
        <w:rPr>
          <w:rFonts w:ascii="Arial" w:eastAsia="Arial" w:hAnsi="Arial" w:cs="Arial"/>
        </w:rPr>
      </w:pPr>
      <w:r w:rsidRPr="000812E8">
        <w:rPr>
          <w:rFonts w:ascii="Arial" w:eastAsia="Arial" w:hAnsi="Arial" w:cs="Arial"/>
          <w:spacing w:val="1"/>
        </w:rPr>
        <w:t>Ot</w:t>
      </w:r>
      <w:r w:rsidRPr="000812E8">
        <w:rPr>
          <w:rFonts w:ascii="Arial" w:eastAsia="Arial" w:hAnsi="Arial" w:cs="Arial"/>
        </w:rPr>
        <w:t>h</w:t>
      </w:r>
      <w:r w:rsidRPr="000812E8">
        <w:rPr>
          <w:rFonts w:ascii="Arial" w:eastAsia="Arial" w:hAnsi="Arial" w:cs="Arial"/>
          <w:spacing w:val="-3"/>
        </w:rPr>
        <w:t>e</w:t>
      </w:r>
      <w:r w:rsidRPr="000812E8">
        <w:rPr>
          <w:rFonts w:ascii="Arial" w:eastAsia="Arial" w:hAnsi="Arial" w:cs="Arial"/>
        </w:rPr>
        <w:t>r</w:t>
      </w:r>
      <w:r w:rsidRPr="000812E8">
        <w:rPr>
          <w:rFonts w:ascii="Arial" w:eastAsia="Arial" w:hAnsi="Arial" w:cs="Arial"/>
          <w:spacing w:val="2"/>
        </w:rPr>
        <w:t xml:space="preserve"> </w:t>
      </w:r>
      <w:r w:rsidRPr="000812E8">
        <w:rPr>
          <w:rFonts w:ascii="Arial" w:eastAsia="Arial" w:hAnsi="Arial" w:cs="Arial"/>
        </w:rPr>
        <w:t>cha</w:t>
      </w:r>
      <w:r w:rsidRPr="000812E8">
        <w:rPr>
          <w:rFonts w:ascii="Arial" w:eastAsia="Arial" w:hAnsi="Arial" w:cs="Arial"/>
          <w:spacing w:val="-3"/>
        </w:rPr>
        <w:t>n</w:t>
      </w:r>
      <w:r w:rsidRPr="000812E8">
        <w:rPr>
          <w:rFonts w:ascii="Arial" w:eastAsia="Arial" w:hAnsi="Arial" w:cs="Arial"/>
          <w:spacing w:val="2"/>
        </w:rPr>
        <w:t>g</w:t>
      </w:r>
      <w:r w:rsidRPr="000812E8">
        <w:rPr>
          <w:rFonts w:ascii="Arial" w:eastAsia="Arial" w:hAnsi="Arial" w:cs="Arial"/>
          <w:spacing w:val="-3"/>
        </w:rPr>
        <w:t>e</w:t>
      </w:r>
      <w:r w:rsidRPr="000812E8">
        <w:rPr>
          <w:rFonts w:ascii="Arial" w:eastAsia="Arial" w:hAnsi="Arial" w:cs="Arial"/>
        </w:rPr>
        <w:t>s</w:t>
      </w:r>
      <w:r w:rsidRPr="000812E8">
        <w:rPr>
          <w:rFonts w:ascii="Arial" w:eastAsia="Arial" w:hAnsi="Arial" w:cs="Arial"/>
          <w:spacing w:val="1"/>
        </w:rPr>
        <w:t xml:space="preserve"> </w:t>
      </w:r>
      <w:r w:rsidRPr="000812E8">
        <w:rPr>
          <w:rFonts w:ascii="Arial" w:eastAsia="Arial" w:hAnsi="Arial" w:cs="Arial"/>
        </w:rPr>
        <w:t>and</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rPr>
        <w:t>ea</w:t>
      </w:r>
      <w:r w:rsidRPr="000812E8">
        <w:rPr>
          <w:rFonts w:ascii="Arial" w:eastAsia="Arial" w:hAnsi="Arial" w:cs="Arial"/>
          <w:spacing w:val="-2"/>
        </w:rPr>
        <w:t>s</w:t>
      </w:r>
      <w:r w:rsidRPr="000812E8">
        <w:rPr>
          <w:rFonts w:ascii="Arial" w:eastAsia="Arial" w:hAnsi="Arial" w:cs="Arial"/>
        </w:rPr>
        <w:t>on</w:t>
      </w:r>
      <w:r w:rsidRPr="000812E8">
        <w:rPr>
          <w:rFonts w:ascii="Arial" w:eastAsia="Arial" w:hAnsi="Arial" w:cs="Arial"/>
          <w:spacing w:val="1"/>
        </w:rPr>
        <w:t xml:space="preserve"> (</w:t>
      </w:r>
      <w:r w:rsidRPr="000812E8">
        <w:rPr>
          <w:rFonts w:ascii="Arial" w:eastAsia="Arial" w:hAnsi="Arial" w:cs="Arial"/>
          <w:spacing w:val="-2"/>
        </w:rPr>
        <w:t>s</w:t>
      </w:r>
      <w:r w:rsidRPr="000812E8">
        <w:rPr>
          <w:rFonts w:ascii="Arial" w:eastAsia="Arial" w:hAnsi="Arial" w:cs="Arial"/>
          <w:spacing w:val="1"/>
        </w:rPr>
        <w:t>)</w:t>
      </w:r>
      <w:r w:rsidRPr="000812E8">
        <w:rPr>
          <w:rFonts w:ascii="Arial" w:eastAsia="Arial" w:hAnsi="Arial" w:cs="Arial"/>
        </w:rPr>
        <w:t>:</w:t>
      </w:r>
    </w:p>
    <w:p w14:paraId="7477CF87" w14:textId="77777777" w:rsidR="00C20FBE" w:rsidRDefault="00C20FBE" w:rsidP="00C20FBE">
      <w:pPr>
        <w:pStyle w:val="ListParagraph"/>
        <w:tabs>
          <w:tab w:val="left" w:pos="3980"/>
        </w:tabs>
        <w:spacing w:before="10" w:after="0" w:line="240" w:lineRule="auto"/>
        <w:ind w:left="1440" w:right="-20"/>
        <w:rPr>
          <w:rFonts w:ascii="Arial" w:eastAsia="Arial" w:hAnsi="Arial" w:cs="Arial"/>
        </w:rPr>
      </w:pPr>
    </w:p>
    <w:p w14:paraId="3361560B" w14:textId="77777777" w:rsidR="00F778F9" w:rsidRDefault="00F778F9" w:rsidP="00F778F9">
      <w:pPr>
        <w:pStyle w:val="ListParagraph"/>
        <w:numPr>
          <w:ilvl w:val="0"/>
          <w:numId w:val="8"/>
        </w:numPr>
        <w:tabs>
          <w:tab w:val="left" w:pos="3980"/>
        </w:tabs>
        <w:spacing w:before="10" w:after="0" w:line="240" w:lineRule="auto"/>
        <w:ind w:right="-20"/>
        <w:rPr>
          <w:rFonts w:eastAsia="Arial" w:cstheme="minorHAnsi"/>
        </w:rPr>
      </w:pPr>
      <w:r>
        <w:rPr>
          <w:rFonts w:eastAsia="Arial" w:cstheme="minorHAnsi"/>
        </w:rPr>
        <w:t>Change last column of med. Sheets to “Nursing Considerations”.</w:t>
      </w:r>
    </w:p>
    <w:p w14:paraId="382EC255" w14:textId="77777777" w:rsidR="00F778F9" w:rsidRDefault="00F778F9" w:rsidP="00F778F9">
      <w:pPr>
        <w:pStyle w:val="ListParagraph"/>
        <w:numPr>
          <w:ilvl w:val="0"/>
          <w:numId w:val="8"/>
        </w:numPr>
        <w:tabs>
          <w:tab w:val="left" w:pos="3980"/>
        </w:tabs>
        <w:spacing w:before="10" w:after="0" w:line="240" w:lineRule="auto"/>
        <w:ind w:right="-20"/>
        <w:rPr>
          <w:rFonts w:eastAsia="Arial" w:cstheme="minorHAnsi"/>
        </w:rPr>
      </w:pPr>
      <w:r>
        <w:rPr>
          <w:rFonts w:eastAsia="Arial" w:cstheme="minorHAnsi"/>
        </w:rPr>
        <w:t>Add EBL to assessment area in PP packet</w:t>
      </w:r>
    </w:p>
    <w:p w14:paraId="74E204A7" w14:textId="77777777" w:rsidR="00610C8D" w:rsidRDefault="00F778F9" w:rsidP="00F778F9">
      <w:pPr>
        <w:pStyle w:val="ListParagraph"/>
        <w:numPr>
          <w:ilvl w:val="0"/>
          <w:numId w:val="8"/>
        </w:numPr>
        <w:tabs>
          <w:tab w:val="left" w:pos="3980"/>
        </w:tabs>
        <w:spacing w:before="10" w:after="0" w:line="240" w:lineRule="auto"/>
        <w:ind w:right="-20"/>
        <w:rPr>
          <w:rFonts w:eastAsia="Arial" w:cstheme="minorHAnsi"/>
        </w:rPr>
      </w:pPr>
      <w:r>
        <w:rPr>
          <w:rFonts w:eastAsia="Arial" w:cstheme="minorHAnsi"/>
        </w:rPr>
        <w:t>Reformat Newborn Assessment worksheet.</w:t>
      </w:r>
      <w:r w:rsidR="00610C8D">
        <w:rPr>
          <w:rFonts w:eastAsia="Arial" w:cstheme="minorHAnsi"/>
        </w:rPr>
        <w:t xml:space="preserve"> </w:t>
      </w:r>
    </w:p>
    <w:p w14:paraId="1DD96957" w14:textId="77777777" w:rsidR="00C20FBE" w:rsidRPr="00DA4F8C" w:rsidRDefault="00C20FBE" w:rsidP="00C20FBE">
      <w:pPr>
        <w:pStyle w:val="ListParagraph"/>
        <w:numPr>
          <w:ilvl w:val="0"/>
          <w:numId w:val="8"/>
        </w:numPr>
        <w:tabs>
          <w:tab w:val="left" w:pos="3980"/>
        </w:tabs>
        <w:spacing w:before="10" w:after="0" w:line="240" w:lineRule="auto"/>
        <w:ind w:right="-20"/>
        <w:rPr>
          <w:rFonts w:eastAsia="Arial" w:cstheme="minorHAnsi"/>
        </w:rPr>
      </w:pPr>
      <w:r>
        <w:t xml:space="preserve">A section will be added onto the clinical packet for the newborn reflecting understanding of the maturity of the newborn and risk factors that may be prominent for their specific gestational age. </w:t>
      </w:r>
      <w:r w:rsidR="002B3B54">
        <w:t xml:space="preserve">Use new growth charts in the newly formatted newborn assessment. </w:t>
      </w:r>
      <w:r>
        <w:t>This reflects the need for further understanding evidenced in the Mountain Measurements for the last graduating group (2019).</w:t>
      </w:r>
    </w:p>
    <w:p w14:paraId="38AAED06" w14:textId="77777777" w:rsidR="00456365" w:rsidRPr="00ED1529" w:rsidRDefault="00456365" w:rsidP="00456365">
      <w:pPr>
        <w:pStyle w:val="ListParagraph"/>
        <w:tabs>
          <w:tab w:val="left" w:pos="3980"/>
        </w:tabs>
        <w:spacing w:before="10" w:after="0" w:line="240" w:lineRule="auto"/>
        <w:ind w:left="1539" w:right="-20"/>
        <w:rPr>
          <w:rFonts w:ascii="Arial" w:eastAsia="Arial" w:hAnsi="Arial" w:cs="Arial"/>
        </w:rPr>
      </w:pPr>
    </w:p>
    <w:p w14:paraId="1053BE6C" w14:textId="77777777" w:rsidR="000812E8" w:rsidRDefault="00FB7657" w:rsidP="000812E8">
      <w:pPr>
        <w:pStyle w:val="ListParagraph"/>
        <w:numPr>
          <w:ilvl w:val="0"/>
          <w:numId w:val="3"/>
        </w:numPr>
        <w:tabs>
          <w:tab w:val="left" w:pos="3980"/>
        </w:tabs>
        <w:spacing w:before="10" w:after="0" w:line="240" w:lineRule="auto"/>
        <w:ind w:right="-20"/>
        <w:rPr>
          <w:rFonts w:ascii="Arial" w:eastAsia="Arial" w:hAnsi="Arial" w:cs="Arial"/>
        </w:rPr>
      </w:pPr>
      <w:r w:rsidRPr="000812E8">
        <w:rPr>
          <w:rFonts w:ascii="Arial" w:eastAsia="Arial" w:hAnsi="Arial" w:cs="Arial"/>
          <w:spacing w:val="-7"/>
        </w:rPr>
        <w:t xml:space="preserve"> </w:t>
      </w:r>
      <w:r w:rsidRPr="000812E8">
        <w:rPr>
          <w:rFonts w:ascii="Arial" w:eastAsia="Arial" w:hAnsi="Arial" w:cs="Arial"/>
          <w:spacing w:val="-1"/>
        </w:rPr>
        <w:t>A</w:t>
      </w:r>
      <w:r w:rsidRPr="000812E8">
        <w:rPr>
          <w:rFonts w:ascii="Arial" w:eastAsia="Arial" w:hAnsi="Arial" w:cs="Arial"/>
        </w:rPr>
        <w:t>d</w:t>
      </w:r>
      <w:r w:rsidRPr="000812E8">
        <w:rPr>
          <w:rFonts w:ascii="Arial" w:eastAsia="Arial" w:hAnsi="Arial" w:cs="Arial"/>
          <w:spacing w:val="1"/>
        </w:rPr>
        <w:t>m</w:t>
      </w:r>
      <w:r w:rsidRPr="000812E8">
        <w:rPr>
          <w:rFonts w:ascii="Arial" w:eastAsia="Arial" w:hAnsi="Arial" w:cs="Arial"/>
          <w:spacing w:val="-1"/>
        </w:rPr>
        <w:t>i</w:t>
      </w:r>
      <w:r w:rsidRPr="000812E8">
        <w:rPr>
          <w:rFonts w:ascii="Arial" w:eastAsia="Arial" w:hAnsi="Arial" w:cs="Arial"/>
        </w:rPr>
        <w:t>n</w:t>
      </w:r>
      <w:r w:rsidRPr="000812E8">
        <w:rPr>
          <w:rFonts w:ascii="Arial" w:eastAsia="Arial" w:hAnsi="Arial" w:cs="Arial"/>
          <w:spacing w:val="-1"/>
        </w:rPr>
        <w:t>i</w:t>
      </w:r>
      <w:r w:rsidRPr="000812E8">
        <w:rPr>
          <w:rFonts w:ascii="Arial" w:eastAsia="Arial" w:hAnsi="Arial" w:cs="Arial"/>
        </w:rPr>
        <w:t>s</w:t>
      </w:r>
      <w:r w:rsidRPr="000812E8">
        <w:rPr>
          <w:rFonts w:ascii="Arial" w:eastAsia="Arial" w:hAnsi="Arial" w:cs="Arial"/>
          <w:spacing w:val="1"/>
        </w:rPr>
        <w:t>tr</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spacing w:val="-2"/>
        </w:rPr>
        <w:t>v</w:t>
      </w:r>
      <w:r w:rsidRPr="000812E8">
        <w:rPr>
          <w:rFonts w:ascii="Arial" w:eastAsia="Arial" w:hAnsi="Arial" w:cs="Arial"/>
        </w:rPr>
        <w:t>e:</w:t>
      </w:r>
    </w:p>
    <w:p w14:paraId="77BCF465" w14:textId="77777777"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rPr>
        <w:t>T</w:t>
      </w:r>
      <w:r w:rsidRPr="000812E8">
        <w:rPr>
          <w:rFonts w:ascii="Calibri" w:eastAsia="Calibri" w:hAnsi="Calibri" w:cs="Calibri"/>
          <w:spacing w:val="-1"/>
        </w:rPr>
        <w:t>h</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2"/>
        </w:rPr>
        <w:t>c</w:t>
      </w:r>
      <w:r w:rsidRPr="000812E8">
        <w:rPr>
          <w:rFonts w:ascii="Calibri" w:eastAsia="Calibri" w:hAnsi="Calibri" w:cs="Calibri"/>
          <w:spacing w:val="1"/>
        </w:rPr>
        <w:t>o</w:t>
      </w:r>
      <w:r w:rsidRPr="000812E8">
        <w:rPr>
          <w:rFonts w:ascii="Calibri" w:eastAsia="Calibri" w:hAnsi="Calibri" w:cs="Calibri"/>
          <w:spacing w:val="-1"/>
        </w:rPr>
        <w:t>u</w:t>
      </w:r>
      <w:r w:rsidRPr="000812E8">
        <w:rPr>
          <w:rFonts w:ascii="Calibri" w:eastAsia="Calibri" w:hAnsi="Calibri" w:cs="Calibri"/>
        </w:rPr>
        <w:t>rse</w:t>
      </w:r>
      <w:r w:rsidRPr="000812E8">
        <w:rPr>
          <w:rFonts w:ascii="Calibri" w:eastAsia="Calibri" w:hAnsi="Calibri" w:cs="Calibri"/>
          <w:spacing w:val="-1"/>
        </w:rPr>
        <w:t xml:space="preserve"> </w:t>
      </w:r>
      <w:r w:rsidRPr="000812E8">
        <w:rPr>
          <w:rFonts w:ascii="Calibri" w:eastAsia="Calibri" w:hAnsi="Calibri" w:cs="Calibri"/>
        </w:rPr>
        <w:t>was</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spacing w:val="-3"/>
        </w:rPr>
        <w:t>a</w:t>
      </w:r>
      <w:r w:rsidRPr="000812E8">
        <w:rPr>
          <w:rFonts w:ascii="Calibri" w:eastAsia="Calibri" w:hAnsi="Calibri" w:cs="Calibri"/>
        </w:rPr>
        <w:t>ck</w:t>
      </w:r>
      <w:r w:rsidRPr="000812E8">
        <w:rPr>
          <w:rFonts w:ascii="Calibri" w:eastAsia="Calibri" w:hAnsi="Calibri" w:cs="Calibri"/>
          <w:spacing w:val="1"/>
        </w:rPr>
        <w:t>e</w:t>
      </w:r>
      <w:r w:rsidRPr="000812E8">
        <w:rPr>
          <w:rFonts w:ascii="Calibri" w:eastAsia="Calibri" w:hAnsi="Calibri" w:cs="Calibri"/>
        </w:rPr>
        <w:t xml:space="preserve">d </w:t>
      </w:r>
      <w:r w:rsidRPr="000812E8">
        <w:rPr>
          <w:rFonts w:ascii="Calibri" w:eastAsia="Calibri" w:hAnsi="Calibri" w:cs="Calibri"/>
          <w:spacing w:val="-1"/>
        </w:rPr>
        <w:t>u</w:t>
      </w:r>
      <w:r w:rsidRPr="000812E8">
        <w:rPr>
          <w:rFonts w:ascii="Calibri" w:eastAsia="Calibri" w:hAnsi="Calibri" w:cs="Calibri"/>
        </w:rPr>
        <w:t>p</w:t>
      </w:r>
      <w:r w:rsidRPr="000812E8">
        <w:rPr>
          <w:rFonts w:ascii="Calibri" w:eastAsia="Calibri" w:hAnsi="Calibri" w:cs="Calibri"/>
          <w:spacing w:val="-3"/>
        </w:rPr>
        <w:t xml:space="preserve"> </w:t>
      </w:r>
      <w:r w:rsidRPr="000812E8">
        <w:rPr>
          <w:rFonts w:ascii="Calibri" w:eastAsia="Calibri" w:hAnsi="Calibri" w:cs="Calibri"/>
          <w:spacing w:val="1"/>
        </w:rPr>
        <w:t>o</w:t>
      </w:r>
      <w:r w:rsidRPr="000812E8">
        <w:rPr>
          <w:rFonts w:ascii="Calibri" w:eastAsia="Calibri" w:hAnsi="Calibri" w:cs="Calibri"/>
        </w:rPr>
        <w:t xml:space="preserve">n </w:t>
      </w:r>
      <w:proofErr w:type="spellStart"/>
      <w:r w:rsidRPr="000812E8">
        <w:rPr>
          <w:rFonts w:ascii="Calibri" w:eastAsia="Calibri" w:hAnsi="Calibri" w:cs="Calibri"/>
          <w:spacing w:val="-2"/>
        </w:rPr>
        <w:t>W</w:t>
      </w:r>
      <w:r w:rsidRPr="000812E8">
        <w:rPr>
          <w:rFonts w:ascii="Calibri" w:eastAsia="Calibri" w:hAnsi="Calibri" w:cs="Calibri"/>
          <w:spacing w:val="1"/>
        </w:rPr>
        <w:t>e</w:t>
      </w:r>
      <w:r w:rsidRPr="000812E8">
        <w:rPr>
          <w:rFonts w:ascii="Calibri" w:eastAsia="Calibri" w:hAnsi="Calibri" w:cs="Calibri"/>
          <w:spacing w:val="-1"/>
        </w:rPr>
        <w:t>b</w:t>
      </w:r>
      <w:r w:rsidRPr="000812E8">
        <w:rPr>
          <w:rFonts w:ascii="Calibri" w:eastAsia="Calibri" w:hAnsi="Calibri" w:cs="Calibri"/>
        </w:rPr>
        <w:t>Ca</w:t>
      </w:r>
      <w:r w:rsidRPr="000812E8">
        <w:rPr>
          <w:rFonts w:ascii="Calibri" w:eastAsia="Calibri" w:hAnsi="Calibri" w:cs="Calibri"/>
          <w:spacing w:val="1"/>
        </w:rPr>
        <w:t>m</w:t>
      </w:r>
      <w:r w:rsidRPr="000812E8">
        <w:rPr>
          <w:rFonts w:ascii="Calibri" w:eastAsia="Calibri" w:hAnsi="Calibri" w:cs="Calibri"/>
          <w:spacing w:val="-1"/>
        </w:rPr>
        <w:t>pu</w:t>
      </w:r>
      <w:r w:rsidRPr="000812E8">
        <w:rPr>
          <w:rFonts w:ascii="Calibri" w:eastAsia="Calibri" w:hAnsi="Calibri" w:cs="Calibri"/>
        </w:rPr>
        <w:t>s</w:t>
      </w:r>
      <w:proofErr w:type="spellEnd"/>
      <w:r w:rsidRPr="000812E8">
        <w:rPr>
          <w:rFonts w:ascii="Calibri" w:eastAsia="Calibri" w:hAnsi="Calibri" w:cs="Calibri"/>
        </w:rPr>
        <w:t>.</w:t>
      </w:r>
      <w:r w:rsidR="00477968">
        <w:rPr>
          <w:rFonts w:ascii="Calibri" w:eastAsia="Calibri" w:hAnsi="Calibri" w:cs="Calibri"/>
        </w:rPr>
        <w:tab/>
      </w:r>
      <w:sdt>
        <w:sdtPr>
          <w:rPr>
            <w:rFonts w:ascii="Calibri" w:eastAsia="Calibri" w:hAnsi="Calibri" w:cs="Calibri"/>
          </w:rPr>
          <w:id w:val="-1128392240"/>
          <w14:checkbox>
            <w14:checked w14:val="1"/>
            <w14:checkedState w14:val="2612" w14:font="MS Gothic"/>
            <w14:uncheckedState w14:val="2610" w14:font="MS Gothic"/>
          </w14:checkbox>
        </w:sdtPr>
        <w:sdtEndPr/>
        <w:sdtContent>
          <w:r w:rsidR="00035B86">
            <w:rPr>
              <w:rFonts w:ascii="MS Gothic" w:eastAsia="MS Gothic" w:hAnsi="MS Gothic" w:cs="Calibri" w:hint="eastAsia"/>
            </w:rPr>
            <w:t>☒</w:t>
          </w:r>
        </w:sdtContent>
      </w:sdt>
    </w:p>
    <w:p w14:paraId="26F8CB9E" w14:textId="77777777"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rPr>
        <w:t>Gra</w:t>
      </w:r>
      <w:r w:rsidRPr="000812E8">
        <w:rPr>
          <w:rFonts w:ascii="Calibri" w:eastAsia="Calibri" w:hAnsi="Calibri" w:cs="Calibri"/>
          <w:spacing w:val="-1"/>
        </w:rPr>
        <w:t>d</w:t>
      </w:r>
      <w:r w:rsidRPr="000812E8">
        <w:rPr>
          <w:rFonts w:ascii="Calibri" w:eastAsia="Calibri" w:hAnsi="Calibri" w:cs="Calibri"/>
          <w:spacing w:val="1"/>
        </w:rPr>
        <w:t>e</w:t>
      </w:r>
      <w:r w:rsidRPr="000812E8">
        <w:rPr>
          <w:rFonts w:ascii="Calibri" w:eastAsia="Calibri" w:hAnsi="Calibri" w:cs="Calibri"/>
        </w:rPr>
        <w:t>s</w:t>
      </w:r>
      <w:r w:rsidRPr="000812E8">
        <w:rPr>
          <w:rFonts w:ascii="Calibri" w:eastAsia="Calibri" w:hAnsi="Calibri" w:cs="Calibri"/>
          <w:spacing w:val="1"/>
        </w:rPr>
        <w:t xml:space="preserve"> </w:t>
      </w:r>
      <w:r w:rsidRPr="000812E8">
        <w:rPr>
          <w:rFonts w:ascii="Calibri" w:eastAsia="Calibri" w:hAnsi="Calibri" w:cs="Calibri"/>
          <w:spacing w:val="-1"/>
        </w:rPr>
        <w:t>h</w:t>
      </w:r>
      <w:r w:rsidRPr="000812E8">
        <w:rPr>
          <w:rFonts w:ascii="Calibri" w:eastAsia="Calibri" w:hAnsi="Calibri" w:cs="Calibri"/>
        </w:rPr>
        <w:t>a</w:t>
      </w:r>
      <w:r w:rsidRPr="000812E8">
        <w:rPr>
          <w:rFonts w:ascii="Calibri" w:eastAsia="Calibri" w:hAnsi="Calibri" w:cs="Calibri"/>
          <w:spacing w:val="-1"/>
        </w:rPr>
        <w:t>v</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spacing w:val="-2"/>
        </w:rPr>
        <w:t>e</w:t>
      </w:r>
      <w:r w:rsidRPr="000812E8">
        <w:rPr>
          <w:rFonts w:ascii="Calibri" w:eastAsia="Calibri" w:hAnsi="Calibri" w:cs="Calibri"/>
          <w:spacing w:val="1"/>
        </w:rPr>
        <w:t>e</w:t>
      </w:r>
      <w:r w:rsidRPr="000812E8">
        <w:rPr>
          <w:rFonts w:ascii="Calibri" w:eastAsia="Calibri" w:hAnsi="Calibri" w:cs="Calibri"/>
        </w:rPr>
        <w:t xml:space="preserve">n </w:t>
      </w:r>
      <w:r w:rsidRPr="000812E8">
        <w:rPr>
          <w:rFonts w:ascii="Calibri" w:eastAsia="Calibri" w:hAnsi="Calibri" w:cs="Calibri"/>
          <w:spacing w:val="1"/>
        </w:rPr>
        <w:t>e</w:t>
      </w:r>
      <w:r w:rsidRPr="000812E8">
        <w:rPr>
          <w:rFonts w:ascii="Calibri" w:eastAsia="Calibri" w:hAnsi="Calibri" w:cs="Calibri"/>
          <w:spacing w:val="-1"/>
        </w:rPr>
        <w:t>n</w:t>
      </w:r>
      <w:r w:rsidRPr="000812E8">
        <w:rPr>
          <w:rFonts w:ascii="Calibri" w:eastAsia="Calibri" w:hAnsi="Calibri" w:cs="Calibri"/>
          <w:spacing w:val="-2"/>
        </w:rPr>
        <w:t>t</w:t>
      </w:r>
      <w:r w:rsidRPr="000812E8">
        <w:rPr>
          <w:rFonts w:ascii="Calibri" w:eastAsia="Calibri" w:hAnsi="Calibri" w:cs="Calibri"/>
          <w:spacing w:val="1"/>
        </w:rPr>
        <w:t>e</w:t>
      </w:r>
      <w:r w:rsidRPr="000812E8">
        <w:rPr>
          <w:rFonts w:ascii="Calibri" w:eastAsia="Calibri" w:hAnsi="Calibri" w:cs="Calibri"/>
        </w:rPr>
        <w:t>r</w:t>
      </w:r>
      <w:r w:rsidRPr="000812E8">
        <w:rPr>
          <w:rFonts w:ascii="Calibri" w:eastAsia="Calibri" w:hAnsi="Calibri" w:cs="Calibri"/>
          <w:spacing w:val="1"/>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r w:rsidR="00477968">
        <w:rPr>
          <w:rFonts w:ascii="Calibri" w:eastAsia="Calibri" w:hAnsi="Calibri" w:cs="Calibri"/>
        </w:rPr>
        <w:tab/>
      </w:r>
      <w:r w:rsidR="00477968">
        <w:rPr>
          <w:rFonts w:ascii="Calibri" w:eastAsia="Calibri" w:hAnsi="Calibri" w:cs="Calibri"/>
        </w:rPr>
        <w:tab/>
      </w:r>
      <w:r w:rsidR="00477968">
        <w:rPr>
          <w:rFonts w:ascii="Calibri" w:eastAsia="Calibri" w:hAnsi="Calibri" w:cs="Calibri"/>
        </w:rPr>
        <w:tab/>
      </w:r>
      <w:sdt>
        <w:sdtPr>
          <w:rPr>
            <w:rFonts w:ascii="Calibri" w:eastAsia="Calibri" w:hAnsi="Calibri" w:cs="Calibri"/>
          </w:rPr>
          <w:id w:val="-521854825"/>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14:paraId="31A828DE" w14:textId="77777777"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rPr>
        <w:t>Gra</w:t>
      </w:r>
      <w:r w:rsidRPr="000812E8">
        <w:rPr>
          <w:rFonts w:ascii="Calibri" w:eastAsia="Calibri" w:hAnsi="Calibri" w:cs="Calibri"/>
          <w:spacing w:val="-1"/>
        </w:rPr>
        <w:t>d</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1"/>
        </w:rPr>
        <w:t>bo</w:t>
      </w:r>
      <w:r w:rsidRPr="000812E8">
        <w:rPr>
          <w:rFonts w:ascii="Calibri" w:eastAsia="Calibri" w:hAnsi="Calibri" w:cs="Calibri"/>
          <w:spacing w:val="1"/>
        </w:rPr>
        <w:t>o</w:t>
      </w:r>
      <w:r w:rsidRPr="000812E8">
        <w:rPr>
          <w:rFonts w:ascii="Calibri" w:eastAsia="Calibri" w:hAnsi="Calibri" w:cs="Calibri"/>
        </w:rPr>
        <w:t>k</w:t>
      </w:r>
      <w:r w:rsidRPr="000812E8">
        <w:rPr>
          <w:rFonts w:ascii="Calibri" w:eastAsia="Calibri" w:hAnsi="Calibri" w:cs="Calibri"/>
          <w:spacing w:val="-1"/>
        </w:rPr>
        <w:t xml:space="preserve"> h</w:t>
      </w:r>
      <w:r w:rsidRPr="000812E8">
        <w:rPr>
          <w:rFonts w:ascii="Calibri" w:eastAsia="Calibri" w:hAnsi="Calibri" w:cs="Calibri"/>
        </w:rPr>
        <w:t>as</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spacing w:val="1"/>
        </w:rPr>
        <w:t>ee</w:t>
      </w:r>
      <w:r w:rsidRPr="000812E8">
        <w:rPr>
          <w:rFonts w:ascii="Calibri" w:eastAsia="Calibri" w:hAnsi="Calibri" w:cs="Calibri"/>
        </w:rPr>
        <w:t>n</w:t>
      </w:r>
      <w:r w:rsidRPr="000812E8">
        <w:rPr>
          <w:rFonts w:ascii="Calibri" w:eastAsia="Calibri" w:hAnsi="Calibri" w:cs="Calibri"/>
          <w:spacing w:val="-3"/>
        </w:rPr>
        <w:t xml:space="preserve"> </w:t>
      </w:r>
      <w:r w:rsidRPr="000812E8">
        <w:rPr>
          <w:rFonts w:ascii="Calibri" w:eastAsia="Calibri" w:hAnsi="Calibri" w:cs="Calibri"/>
          <w:spacing w:val="-1"/>
        </w:rPr>
        <w:t>p</w:t>
      </w:r>
      <w:r w:rsidRPr="000812E8">
        <w:rPr>
          <w:rFonts w:ascii="Calibri" w:eastAsia="Calibri" w:hAnsi="Calibri" w:cs="Calibri"/>
        </w:rPr>
        <w:t>ri</w:t>
      </w:r>
      <w:r w:rsidRPr="000812E8">
        <w:rPr>
          <w:rFonts w:ascii="Calibri" w:eastAsia="Calibri" w:hAnsi="Calibri" w:cs="Calibri"/>
          <w:spacing w:val="-1"/>
        </w:rPr>
        <w:t>n</w:t>
      </w:r>
      <w:r w:rsidRPr="000812E8">
        <w:rPr>
          <w:rFonts w:ascii="Calibri" w:eastAsia="Calibri" w:hAnsi="Calibri" w:cs="Calibri"/>
          <w:spacing w:val="-2"/>
        </w:rPr>
        <w:t>t</w:t>
      </w:r>
      <w:r w:rsidRPr="000812E8">
        <w:rPr>
          <w:rFonts w:ascii="Calibri" w:eastAsia="Calibri" w:hAnsi="Calibri" w:cs="Calibri"/>
          <w:spacing w:val="1"/>
        </w:rPr>
        <w:t>e</w:t>
      </w:r>
      <w:r w:rsidRPr="000812E8">
        <w:rPr>
          <w:rFonts w:ascii="Calibri" w:eastAsia="Calibri" w:hAnsi="Calibri" w:cs="Calibri"/>
        </w:rPr>
        <w:t>d a</w:t>
      </w:r>
      <w:r w:rsidRPr="000812E8">
        <w:rPr>
          <w:rFonts w:ascii="Calibri" w:eastAsia="Calibri" w:hAnsi="Calibri" w:cs="Calibri"/>
          <w:spacing w:val="-1"/>
        </w:rPr>
        <w:t>n</w:t>
      </w:r>
      <w:r w:rsidRPr="000812E8">
        <w:rPr>
          <w:rFonts w:ascii="Calibri" w:eastAsia="Calibri" w:hAnsi="Calibri" w:cs="Calibri"/>
        </w:rPr>
        <w:t>d fil</w:t>
      </w:r>
      <w:r w:rsidRPr="000812E8">
        <w:rPr>
          <w:rFonts w:ascii="Calibri" w:eastAsia="Calibri" w:hAnsi="Calibri" w:cs="Calibri"/>
          <w:spacing w:val="1"/>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r w:rsidR="00477968">
        <w:rPr>
          <w:rFonts w:ascii="Calibri" w:eastAsia="Calibri" w:hAnsi="Calibri" w:cs="Calibri"/>
        </w:rPr>
        <w:tab/>
      </w:r>
      <w:sdt>
        <w:sdtPr>
          <w:rPr>
            <w:rFonts w:ascii="Calibri" w:eastAsia="Calibri" w:hAnsi="Calibri" w:cs="Calibri"/>
          </w:rPr>
          <w:id w:val="1802654829"/>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14:paraId="1B349688" w14:textId="77777777"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spacing w:val="-1"/>
        </w:rPr>
        <w:t>S</w:t>
      </w:r>
      <w:r w:rsidRPr="000812E8">
        <w:rPr>
          <w:rFonts w:ascii="Calibri" w:eastAsia="Calibri" w:hAnsi="Calibri" w:cs="Calibri"/>
        </w:rPr>
        <w:t>t</w:t>
      </w:r>
      <w:r w:rsidRPr="000812E8">
        <w:rPr>
          <w:rFonts w:ascii="Calibri" w:eastAsia="Calibri" w:hAnsi="Calibri" w:cs="Calibri"/>
          <w:spacing w:val="-1"/>
        </w:rPr>
        <w:t>ud</w:t>
      </w:r>
      <w:r w:rsidRPr="000812E8">
        <w:rPr>
          <w:rFonts w:ascii="Calibri" w:eastAsia="Calibri" w:hAnsi="Calibri" w:cs="Calibri"/>
        </w:rPr>
        <w:t>e</w:t>
      </w:r>
      <w:r w:rsidRPr="000812E8">
        <w:rPr>
          <w:rFonts w:ascii="Calibri" w:eastAsia="Calibri" w:hAnsi="Calibri" w:cs="Calibri"/>
          <w:spacing w:val="-1"/>
        </w:rPr>
        <w:t>n</w:t>
      </w:r>
      <w:r w:rsidRPr="000812E8">
        <w:rPr>
          <w:rFonts w:ascii="Calibri" w:eastAsia="Calibri" w:hAnsi="Calibri" w:cs="Calibri"/>
        </w:rPr>
        <w:t>t</w:t>
      </w:r>
      <w:r w:rsidRPr="000812E8">
        <w:rPr>
          <w:rFonts w:ascii="Calibri" w:eastAsia="Calibri" w:hAnsi="Calibri" w:cs="Calibri"/>
          <w:spacing w:val="1"/>
        </w:rPr>
        <w:t xml:space="preserve"> </w:t>
      </w:r>
      <w:r w:rsidRPr="000812E8">
        <w:rPr>
          <w:rFonts w:ascii="Calibri" w:eastAsia="Calibri" w:hAnsi="Calibri" w:cs="Calibri"/>
          <w:spacing w:val="-2"/>
        </w:rPr>
        <w:t>w</w:t>
      </w:r>
      <w:r w:rsidRPr="000812E8">
        <w:rPr>
          <w:rFonts w:ascii="Calibri" w:eastAsia="Calibri" w:hAnsi="Calibri" w:cs="Calibri"/>
          <w:spacing w:val="1"/>
        </w:rPr>
        <w:t>o</w:t>
      </w:r>
      <w:r w:rsidRPr="000812E8">
        <w:rPr>
          <w:rFonts w:ascii="Calibri" w:eastAsia="Calibri" w:hAnsi="Calibri" w:cs="Calibri"/>
        </w:rPr>
        <w:t>rk</w:t>
      </w:r>
      <w:r w:rsidRPr="000812E8">
        <w:rPr>
          <w:rFonts w:ascii="Calibri" w:eastAsia="Calibri" w:hAnsi="Calibri" w:cs="Calibri"/>
          <w:spacing w:val="-1"/>
        </w:rPr>
        <w:t xml:space="preserve"> </w:t>
      </w:r>
      <w:r w:rsidRPr="000812E8">
        <w:rPr>
          <w:rFonts w:ascii="Calibri" w:eastAsia="Calibri" w:hAnsi="Calibri" w:cs="Calibri"/>
        </w:rPr>
        <w:t>sa</w:t>
      </w:r>
      <w:r w:rsidRPr="000812E8">
        <w:rPr>
          <w:rFonts w:ascii="Calibri" w:eastAsia="Calibri" w:hAnsi="Calibri" w:cs="Calibri"/>
          <w:spacing w:val="1"/>
        </w:rPr>
        <w:t>m</w:t>
      </w:r>
      <w:r w:rsidRPr="000812E8">
        <w:rPr>
          <w:rFonts w:ascii="Calibri" w:eastAsia="Calibri" w:hAnsi="Calibri" w:cs="Calibri"/>
          <w:spacing w:val="-1"/>
        </w:rPr>
        <w:t>p</w:t>
      </w:r>
      <w:r w:rsidRPr="000812E8">
        <w:rPr>
          <w:rFonts w:ascii="Calibri" w:eastAsia="Calibri" w:hAnsi="Calibri" w:cs="Calibri"/>
          <w:spacing w:val="-3"/>
        </w:rPr>
        <w:t>l</w:t>
      </w:r>
      <w:r w:rsidRPr="000812E8">
        <w:rPr>
          <w:rFonts w:ascii="Calibri" w:eastAsia="Calibri" w:hAnsi="Calibri" w:cs="Calibri"/>
        </w:rPr>
        <w:t>es</w:t>
      </w:r>
      <w:r w:rsidRPr="000812E8">
        <w:rPr>
          <w:rFonts w:ascii="Calibri" w:eastAsia="Calibri" w:hAnsi="Calibri" w:cs="Calibri"/>
          <w:spacing w:val="1"/>
        </w:rPr>
        <w:t xml:space="preserve"> </w:t>
      </w:r>
      <w:r w:rsidRPr="000812E8">
        <w:rPr>
          <w:rFonts w:ascii="Calibri" w:eastAsia="Calibri" w:hAnsi="Calibri" w:cs="Calibri"/>
          <w:spacing w:val="-1"/>
        </w:rPr>
        <w:t>h</w:t>
      </w:r>
      <w:r w:rsidRPr="000812E8">
        <w:rPr>
          <w:rFonts w:ascii="Calibri" w:eastAsia="Calibri" w:hAnsi="Calibri" w:cs="Calibri"/>
          <w:spacing w:val="-3"/>
        </w:rPr>
        <w:t>a</w:t>
      </w:r>
      <w:r w:rsidRPr="000812E8">
        <w:rPr>
          <w:rFonts w:ascii="Calibri" w:eastAsia="Calibri" w:hAnsi="Calibri" w:cs="Calibri"/>
          <w:spacing w:val="-1"/>
        </w:rPr>
        <w:t>v</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rPr>
        <w:t>een fi</w:t>
      </w:r>
      <w:r w:rsidRPr="000812E8">
        <w:rPr>
          <w:rFonts w:ascii="Calibri" w:eastAsia="Calibri" w:hAnsi="Calibri" w:cs="Calibri"/>
          <w:spacing w:val="-3"/>
        </w:rPr>
        <w:t>l</w:t>
      </w:r>
      <w:r w:rsidRPr="000812E8">
        <w:rPr>
          <w:rFonts w:ascii="Calibri" w:eastAsia="Calibri" w:hAnsi="Calibri" w:cs="Calibri"/>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r w:rsidR="00477968">
        <w:rPr>
          <w:rFonts w:ascii="Calibri" w:eastAsia="Calibri" w:hAnsi="Calibri" w:cs="Calibri"/>
        </w:rPr>
        <w:tab/>
      </w:r>
      <w:sdt>
        <w:sdtPr>
          <w:rPr>
            <w:rFonts w:ascii="Calibri" w:eastAsia="Calibri" w:hAnsi="Calibri" w:cs="Calibri"/>
          </w:rPr>
          <w:id w:val="-1639021693"/>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14:paraId="4B7F96A1" w14:textId="77777777" w:rsidR="00AF2FC3"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spacing w:val="-1"/>
        </w:rPr>
        <w:t>S</w:t>
      </w:r>
      <w:r w:rsidRPr="000812E8">
        <w:rPr>
          <w:rFonts w:ascii="Calibri" w:eastAsia="Calibri" w:hAnsi="Calibri" w:cs="Calibri"/>
        </w:rPr>
        <w:t>t</w:t>
      </w:r>
      <w:r w:rsidRPr="000812E8">
        <w:rPr>
          <w:rFonts w:ascii="Calibri" w:eastAsia="Calibri" w:hAnsi="Calibri" w:cs="Calibri"/>
          <w:spacing w:val="-1"/>
        </w:rPr>
        <w:t>ud</w:t>
      </w:r>
      <w:r w:rsidRPr="000812E8">
        <w:rPr>
          <w:rFonts w:ascii="Calibri" w:eastAsia="Calibri" w:hAnsi="Calibri" w:cs="Calibri"/>
          <w:spacing w:val="1"/>
        </w:rPr>
        <w:t>e</w:t>
      </w:r>
      <w:r w:rsidRPr="000812E8">
        <w:rPr>
          <w:rFonts w:ascii="Calibri" w:eastAsia="Calibri" w:hAnsi="Calibri" w:cs="Calibri"/>
          <w:spacing w:val="-1"/>
        </w:rPr>
        <w:t>n</w:t>
      </w:r>
      <w:r w:rsidRPr="000812E8">
        <w:rPr>
          <w:rFonts w:ascii="Calibri" w:eastAsia="Calibri" w:hAnsi="Calibri" w:cs="Calibri"/>
        </w:rPr>
        <w:t>t</w:t>
      </w:r>
      <w:r w:rsidRPr="000812E8">
        <w:rPr>
          <w:rFonts w:ascii="Calibri" w:eastAsia="Calibri" w:hAnsi="Calibri" w:cs="Calibri"/>
          <w:spacing w:val="1"/>
        </w:rPr>
        <w:t xml:space="preserve"> </w:t>
      </w:r>
      <w:r w:rsidRPr="000812E8">
        <w:rPr>
          <w:rFonts w:ascii="Calibri" w:eastAsia="Calibri" w:hAnsi="Calibri" w:cs="Calibri"/>
        </w:rPr>
        <w:t>cli</w:t>
      </w:r>
      <w:r w:rsidRPr="000812E8">
        <w:rPr>
          <w:rFonts w:ascii="Calibri" w:eastAsia="Calibri" w:hAnsi="Calibri" w:cs="Calibri"/>
          <w:spacing w:val="-1"/>
        </w:rPr>
        <w:t>n</w:t>
      </w:r>
      <w:r w:rsidRPr="000812E8">
        <w:rPr>
          <w:rFonts w:ascii="Calibri" w:eastAsia="Calibri" w:hAnsi="Calibri" w:cs="Calibri"/>
        </w:rPr>
        <w:t>ical c</w:t>
      </w:r>
      <w:r w:rsidRPr="000812E8">
        <w:rPr>
          <w:rFonts w:ascii="Calibri" w:eastAsia="Calibri" w:hAnsi="Calibri" w:cs="Calibri"/>
          <w:spacing w:val="-3"/>
        </w:rPr>
        <w:t>a</w:t>
      </w:r>
      <w:r w:rsidRPr="000812E8">
        <w:rPr>
          <w:rFonts w:ascii="Calibri" w:eastAsia="Calibri" w:hAnsi="Calibri" w:cs="Calibri"/>
        </w:rPr>
        <w:t>re</w:t>
      </w:r>
      <w:r w:rsidRPr="000812E8">
        <w:rPr>
          <w:rFonts w:ascii="Calibri" w:eastAsia="Calibri" w:hAnsi="Calibri" w:cs="Calibri"/>
          <w:spacing w:val="1"/>
        </w:rPr>
        <w:t xml:space="preserve"> </w:t>
      </w:r>
      <w:r w:rsidRPr="000812E8">
        <w:rPr>
          <w:rFonts w:ascii="Calibri" w:eastAsia="Calibri" w:hAnsi="Calibri" w:cs="Calibri"/>
          <w:spacing w:val="-1"/>
        </w:rPr>
        <w:t>p</w:t>
      </w:r>
      <w:r w:rsidRPr="000812E8">
        <w:rPr>
          <w:rFonts w:ascii="Calibri" w:eastAsia="Calibri" w:hAnsi="Calibri" w:cs="Calibri"/>
        </w:rPr>
        <w:t>a</w:t>
      </w:r>
      <w:r w:rsidRPr="000812E8">
        <w:rPr>
          <w:rFonts w:ascii="Calibri" w:eastAsia="Calibri" w:hAnsi="Calibri" w:cs="Calibri"/>
          <w:spacing w:val="-2"/>
        </w:rPr>
        <w:t>c</w:t>
      </w:r>
      <w:r w:rsidRPr="000812E8">
        <w:rPr>
          <w:rFonts w:ascii="Calibri" w:eastAsia="Calibri" w:hAnsi="Calibri" w:cs="Calibri"/>
          <w:spacing w:val="1"/>
        </w:rPr>
        <w:t>ke</w:t>
      </w:r>
      <w:r w:rsidRPr="000812E8">
        <w:rPr>
          <w:rFonts w:ascii="Calibri" w:eastAsia="Calibri" w:hAnsi="Calibri" w:cs="Calibri"/>
          <w:spacing w:val="-2"/>
        </w:rPr>
        <w:t>t</w:t>
      </w:r>
      <w:r w:rsidRPr="000812E8">
        <w:rPr>
          <w:rFonts w:ascii="Calibri" w:eastAsia="Calibri" w:hAnsi="Calibri" w:cs="Calibri"/>
        </w:rPr>
        <w:t>s</w:t>
      </w:r>
      <w:r w:rsidRPr="000812E8">
        <w:rPr>
          <w:rFonts w:ascii="Calibri" w:eastAsia="Calibri" w:hAnsi="Calibri" w:cs="Calibri"/>
          <w:spacing w:val="1"/>
        </w:rPr>
        <w:t xml:space="preserve"> </w:t>
      </w:r>
      <w:r w:rsidRPr="000812E8">
        <w:rPr>
          <w:rFonts w:ascii="Calibri" w:eastAsia="Calibri" w:hAnsi="Calibri" w:cs="Calibri"/>
          <w:spacing w:val="-1"/>
        </w:rPr>
        <w:t>h</w:t>
      </w:r>
      <w:r w:rsidRPr="000812E8">
        <w:rPr>
          <w:rFonts w:ascii="Calibri" w:eastAsia="Calibri" w:hAnsi="Calibri" w:cs="Calibri"/>
        </w:rPr>
        <w:t>a</w:t>
      </w:r>
      <w:r w:rsidRPr="000812E8">
        <w:rPr>
          <w:rFonts w:ascii="Calibri" w:eastAsia="Calibri" w:hAnsi="Calibri" w:cs="Calibri"/>
          <w:spacing w:val="1"/>
        </w:rPr>
        <w:t>v</w:t>
      </w:r>
      <w:r w:rsidRPr="000812E8">
        <w:rPr>
          <w:rFonts w:ascii="Calibri" w:eastAsia="Calibri" w:hAnsi="Calibri" w:cs="Calibri"/>
        </w:rPr>
        <w:t>e</w:t>
      </w:r>
      <w:r w:rsidRPr="000812E8">
        <w:rPr>
          <w:rFonts w:ascii="Calibri" w:eastAsia="Calibri" w:hAnsi="Calibri" w:cs="Calibri"/>
          <w:spacing w:val="-1"/>
        </w:rPr>
        <w:t xml:space="preserve"> b</w:t>
      </w:r>
      <w:r w:rsidRPr="000812E8">
        <w:rPr>
          <w:rFonts w:ascii="Calibri" w:eastAsia="Calibri" w:hAnsi="Calibri" w:cs="Calibri"/>
          <w:spacing w:val="1"/>
        </w:rPr>
        <w:t>ee</w:t>
      </w:r>
      <w:r w:rsidRPr="000812E8">
        <w:rPr>
          <w:rFonts w:ascii="Calibri" w:eastAsia="Calibri" w:hAnsi="Calibri" w:cs="Calibri"/>
        </w:rPr>
        <w:t>n fi</w:t>
      </w:r>
      <w:r w:rsidRPr="000812E8">
        <w:rPr>
          <w:rFonts w:ascii="Calibri" w:eastAsia="Calibri" w:hAnsi="Calibri" w:cs="Calibri"/>
          <w:spacing w:val="-3"/>
        </w:rPr>
        <w:t>l</w:t>
      </w:r>
      <w:r w:rsidRPr="000812E8">
        <w:rPr>
          <w:rFonts w:ascii="Calibri" w:eastAsia="Calibri" w:hAnsi="Calibri" w:cs="Calibri"/>
          <w:spacing w:val="1"/>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sdt>
        <w:sdtPr>
          <w:rPr>
            <w:rFonts w:ascii="Calibri" w:eastAsia="Calibri" w:hAnsi="Calibri" w:cs="Calibri"/>
          </w:rPr>
          <w:id w:val="1064459413"/>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14:paraId="78C2734E" w14:textId="77777777" w:rsidR="00AF2FC3" w:rsidRDefault="00AF2FC3">
      <w:pPr>
        <w:spacing w:before="9" w:after="0" w:line="140" w:lineRule="exact"/>
        <w:rPr>
          <w:sz w:val="14"/>
          <w:szCs w:val="14"/>
        </w:rPr>
      </w:pPr>
    </w:p>
    <w:p w14:paraId="56CE68DA" w14:textId="77777777" w:rsidR="00AF2FC3" w:rsidRDefault="00AF2FC3">
      <w:pPr>
        <w:spacing w:after="0" w:line="200" w:lineRule="exact"/>
        <w:rPr>
          <w:sz w:val="20"/>
          <w:szCs w:val="20"/>
        </w:rPr>
      </w:pPr>
    </w:p>
    <w:p w14:paraId="4799543A" w14:textId="77777777" w:rsidR="00AF2FC3" w:rsidRDefault="00AF2FC3">
      <w:pPr>
        <w:spacing w:after="0" w:line="200" w:lineRule="exact"/>
        <w:rPr>
          <w:sz w:val="20"/>
          <w:szCs w:val="20"/>
        </w:rPr>
      </w:pPr>
    </w:p>
    <w:p w14:paraId="60411786" w14:textId="77777777" w:rsidR="00AF2FC3" w:rsidRDefault="00AF2FC3">
      <w:pPr>
        <w:spacing w:after="0" w:line="200" w:lineRule="exact"/>
        <w:rPr>
          <w:sz w:val="20"/>
          <w:szCs w:val="20"/>
        </w:rPr>
      </w:pPr>
    </w:p>
    <w:p w14:paraId="3C306372" w14:textId="77777777" w:rsidR="00AF2FC3" w:rsidRPr="00BB0946" w:rsidRDefault="00477968">
      <w:pPr>
        <w:spacing w:after="0" w:line="240" w:lineRule="auto"/>
        <w:ind w:left="120" w:right="-20"/>
        <w:rPr>
          <w:rFonts w:ascii="Edwardian Script ITC" w:eastAsia="Calibri" w:hAnsi="Edwardian Script ITC" w:cs="Calibri"/>
          <w:sz w:val="32"/>
          <w:szCs w:val="32"/>
        </w:rPr>
      </w:pPr>
      <w:r>
        <w:rPr>
          <w:noProof/>
        </w:rPr>
        <mc:AlternateContent>
          <mc:Choice Requires="wpg">
            <w:drawing>
              <wp:anchor distT="0" distB="0" distL="114300" distR="114300" simplePos="0" relativeHeight="251657728" behindDoc="1" locked="0" layoutInCell="1" allowOverlap="1" wp14:anchorId="52D64110" wp14:editId="008AD9CF">
                <wp:simplePos x="0" y="0"/>
                <wp:positionH relativeFrom="page">
                  <wp:posOffset>2110740</wp:posOffset>
                </wp:positionH>
                <wp:positionV relativeFrom="paragraph">
                  <wp:posOffset>184785</wp:posOffset>
                </wp:positionV>
                <wp:extent cx="3268980" cy="1270"/>
                <wp:effectExtent l="5715" t="13335" r="1143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3324" y="291"/>
                          <a:chExt cx="5148" cy="2"/>
                        </a:xfrm>
                      </wpg:grpSpPr>
                      <wps:wsp>
                        <wps:cNvPr id="4" name="Freeform 5"/>
                        <wps:cNvSpPr>
                          <a:spLocks/>
                        </wps:cNvSpPr>
                        <wps:spPr bwMode="auto">
                          <a:xfrm>
                            <a:off x="3324" y="291"/>
                            <a:ext cx="5148" cy="2"/>
                          </a:xfrm>
                          <a:custGeom>
                            <a:avLst/>
                            <a:gdLst>
                              <a:gd name="T0" fmla="+- 0 3324 3324"/>
                              <a:gd name="T1" fmla="*/ T0 w 5148"/>
                              <a:gd name="T2" fmla="+- 0 8472 3324"/>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F2F04" id="Group 4" o:spid="_x0000_s1026" style="position:absolute;margin-left:166.2pt;margin-top:14.55pt;width:257.4pt;height:.1pt;z-index:-251658752;mso-position-horizontal-relative:page" coordorigin="3324,291"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20XgMAAOA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">
                <v:shape id="Freeform 5" o:spid="_x0000_s1027" style="position:absolute;left:3324;top:291;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J7sEA&#10;AADaAAAADwAAAGRycy9kb3ducmV2LnhtbESPQWuDQBSE74X8h+UFcqtrJBQxbkKQpNhTW9vcH+6L&#10;Sty34m7V/vtuodDjMDPfMPlxMb2YaHSdZQXbKAZBXFvdcaPg8+PymIJwHlljb5kUfJOD42H1kGOm&#10;7czvNFW+EQHCLkMFrfdDJqWrWzLoIjsQB+9mR4M+yLGResQ5wE0vkzh+kgY7DgstDlS0VN+rL6OA&#10;3l6Kskpu57mIL9P1NXHPTKlSm/Vy2oPwtPj/8F+71Ap2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e7BAAAA2gAAAA8AAAAAAAAAAAAAAAAAmAIAAGRycy9kb3du&#10;cmV2LnhtbFBLBQYAAAAABAAEAPUAAACGAwAAAAA=&#10;" path="m,l5148,e" filled="f">
                  <v:path arrowok="t" o:connecttype="custom" o:connectlocs="0,0;5148,0" o:connectangles="0,0"/>
                </v:shape>
                <w10:wrap anchorx="page"/>
              </v:group>
            </w:pict>
          </mc:Fallback>
        </mc:AlternateContent>
      </w:r>
      <w:r w:rsidR="00FB7657">
        <w:rPr>
          <w:rFonts w:ascii="Calibri" w:eastAsia="Calibri" w:hAnsi="Calibri" w:cs="Calibri"/>
          <w:b/>
          <w:bCs/>
          <w:spacing w:val="-1"/>
        </w:rPr>
        <w:t>Fa</w:t>
      </w:r>
      <w:r w:rsidR="00FB7657">
        <w:rPr>
          <w:rFonts w:ascii="Calibri" w:eastAsia="Calibri" w:hAnsi="Calibri" w:cs="Calibri"/>
          <w:b/>
          <w:bCs/>
          <w:spacing w:val="1"/>
        </w:rPr>
        <w:t>c</w:t>
      </w:r>
      <w:r w:rsidR="00FB7657">
        <w:rPr>
          <w:rFonts w:ascii="Calibri" w:eastAsia="Calibri" w:hAnsi="Calibri" w:cs="Calibri"/>
          <w:b/>
          <w:bCs/>
          <w:spacing w:val="-1"/>
        </w:rPr>
        <w:t>u</w:t>
      </w:r>
      <w:r w:rsidR="00FB7657">
        <w:rPr>
          <w:rFonts w:ascii="Calibri" w:eastAsia="Calibri" w:hAnsi="Calibri" w:cs="Calibri"/>
          <w:b/>
          <w:bCs/>
          <w:spacing w:val="1"/>
        </w:rPr>
        <w:t>l</w:t>
      </w:r>
      <w:r w:rsidR="00FB7657">
        <w:rPr>
          <w:rFonts w:ascii="Calibri" w:eastAsia="Calibri" w:hAnsi="Calibri" w:cs="Calibri"/>
          <w:b/>
          <w:bCs/>
        </w:rPr>
        <w:t>ty</w:t>
      </w:r>
      <w:r w:rsidR="00FB7657">
        <w:rPr>
          <w:rFonts w:ascii="Calibri" w:eastAsia="Calibri" w:hAnsi="Calibri" w:cs="Calibri"/>
          <w:b/>
          <w:bCs/>
          <w:spacing w:val="-1"/>
        </w:rPr>
        <w:t xml:space="preserve"> S</w:t>
      </w:r>
      <w:r w:rsidR="00FB7657">
        <w:rPr>
          <w:rFonts w:ascii="Calibri" w:eastAsia="Calibri" w:hAnsi="Calibri" w:cs="Calibri"/>
          <w:b/>
          <w:bCs/>
          <w:spacing w:val="1"/>
        </w:rPr>
        <w:t>ig</w:t>
      </w:r>
      <w:r w:rsidR="00FB7657">
        <w:rPr>
          <w:rFonts w:ascii="Calibri" w:eastAsia="Calibri" w:hAnsi="Calibri" w:cs="Calibri"/>
          <w:b/>
          <w:bCs/>
          <w:spacing w:val="-1"/>
        </w:rPr>
        <w:t>na</w:t>
      </w:r>
      <w:r w:rsidR="00FB7657">
        <w:rPr>
          <w:rFonts w:ascii="Calibri" w:eastAsia="Calibri" w:hAnsi="Calibri" w:cs="Calibri"/>
          <w:b/>
          <w:bCs/>
        </w:rPr>
        <w:t>t</w:t>
      </w:r>
      <w:r w:rsidR="00FB7657">
        <w:rPr>
          <w:rFonts w:ascii="Calibri" w:eastAsia="Calibri" w:hAnsi="Calibri" w:cs="Calibri"/>
          <w:b/>
          <w:bCs/>
          <w:spacing w:val="-1"/>
        </w:rPr>
        <w:t>u</w:t>
      </w:r>
      <w:r w:rsidR="00FB7657">
        <w:rPr>
          <w:rFonts w:ascii="Calibri" w:eastAsia="Calibri" w:hAnsi="Calibri" w:cs="Calibri"/>
          <w:b/>
          <w:bCs/>
          <w:spacing w:val="1"/>
        </w:rPr>
        <w:t>r</w:t>
      </w:r>
      <w:r w:rsidR="00FB7657">
        <w:rPr>
          <w:rFonts w:ascii="Calibri" w:eastAsia="Calibri" w:hAnsi="Calibri" w:cs="Calibri"/>
          <w:b/>
          <w:bCs/>
          <w:spacing w:val="-3"/>
        </w:rPr>
        <w:t>e</w:t>
      </w:r>
      <w:r w:rsidR="00FB7657">
        <w:rPr>
          <w:rFonts w:ascii="Calibri" w:eastAsia="Calibri" w:hAnsi="Calibri" w:cs="Calibri"/>
          <w:b/>
          <w:bCs/>
          <w:spacing w:val="1"/>
        </w:rPr>
        <w:t>(</w:t>
      </w:r>
      <w:proofErr w:type="gramStart"/>
      <w:r w:rsidR="00FB7657">
        <w:rPr>
          <w:rFonts w:ascii="Calibri" w:eastAsia="Calibri" w:hAnsi="Calibri" w:cs="Calibri"/>
          <w:b/>
          <w:bCs/>
          <w:spacing w:val="-2"/>
        </w:rPr>
        <w:t>s</w:t>
      </w:r>
      <w:r w:rsidR="00FB7657">
        <w:rPr>
          <w:rFonts w:ascii="Calibri" w:eastAsia="Calibri" w:hAnsi="Calibri" w:cs="Calibri"/>
          <w:b/>
          <w:bCs/>
        </w:rPr>
        <w:t>)</w:t>
      </w:r>
      <w:r w:rsidR="00BB0946">
        <w:rPr>
          <w:rFonts w:ascii="Calibri" w:eastAsia="Calibri" w:hAnsi="Calibri" w:cs="Calibri"/>
          <w:b/>
          <w:bCs/>
        </w:rPr>
        <w:t xml:space="preserve">  </w:t>
      </w:r>
      <w:r w:rsidR="00BB0946">
        <w:rPr>
          <w:rFonts w:ascii="Edwardian Script ITC" w:eastAsia="Calibri" w:hAnsi="Edwardian Script ITC" w:cs="Calibri"/>
          <w:b/>
          <w:bCs/>
          <w:sz w:val="32"/>
          <w:szCs w:val="32"/>
        </w:rPr>
        <w:t>Tamara</w:t>
      </w:r>
      <w:proofErr w:type="gramEnd"/>
      <w:r w:rsidR="00BB0946">
        <w:rPr>
          <w:rFonts w:ascii="Edwardian Script ITC" w:eastAsia="Calibri" w:hAnsi="Edwardian Script ITC" w:cs="Calibri"/>
          <w:b/>
          <w:bCs/>
          <w:sz w:val="32"/>
          <w:szCs w:val="32"/>
        </w:rPr>
        <w:t xml:space="preserve"> Mette</w:t>
      </w:r>
    </w:p>
    <w:p w14:paraId="2763D83E" w14:textId="77777777" w:rsidR="00AF2FC3" w:rsidRDefault="00AF2FC3">
      <w:pPr>
        <w:spacing w:before="16" w:after="0" w:line="220" w:lineRule="exact"/>
      </w:pPr>
    </w:p>
    <w:p w14:paraId="3C6B9578" w14:textId="77777777" w:rsidR="00AF2FC3" w:rsidRDefault="00477968">
      <w:pPr>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14:anchorId="69D28941" wp14:editId="4CE85F27">
                <wp:simplePos x="0" y="0"/>
                <wp:positionH relativeFrom="page">
                  <wp:posOffset>1295400</wp:posOffset>
                </wp:positionH>
                <wp:positionV relativeFrom="paragraph">
                  <wp:posOffset>169545</wp:posOffset>
                </wp:positionV>
                <wp:extent cx="3268980" cy="1270"/>
                <wp:effectExtent l="9525" t="7620" r="762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2040" y="267"/>
                          <a:chExt cx="5148" cy="2"/>
                        </a:xfrm>
                      </wpg:grpSpPr>
                      <wps:wsp>
                        <wps:cNvPr id="2" name="Freeform 3"/>
                        <wps:cNvSpPr>
                          <a:spLocks/>
                        </wps:cNvSpPr>
                        <wps:spPr bwMode="auto">
                          <a:xfrm>
                            <a:off x="2040" y="267"/>
                            <a:ext cx="5148" cy="2"/>
                          </a:xfrm>
                          <a:custGeom>
                            <a:avLst/>
                            <a:gdLst>
                              <a:gd name="T0" fmla="+- 0 2040 2040"/>
                              <a:gd name="T1" fmla="*/ T0 w 5148"/>
                              <a:gd name="T2" fmla="+- 0 7188 2040"/>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BA0C" id="Group 2" o:spid="_x0000_s1026" style="position:absolute;margin-left:102pt;margin-top:13.35pt;width:257.4pt;height:.1pt;z-index:-251657728;mso-position-horizontal-relative:page" coordorigin="2040,267"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zPXAMAAOA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">
                <v:shape id="Freeform 3" o:spid="_x0000_s1027" style="position:absolute;left:2040;top:267;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0Ab8A&#10;AADaAAAADwAAAGRycy9kb3ducmV2LnhtbESPQYvCMBSE7wv+h/AEb2tqDyLVKFJU3NNq1fujebbF&#10;5qU02bb+e7MgeBxm5htmtRlMLTpqXWVZwWwagSDOra64UHC97L8XIJxH1lhbJgVPcrBZj75WmGjb&#10;85m6zBciQNglqKD0vkmkdHlJBt3UNsTBu9vWoA+yLaRusQ9wU8s4iubSYMVhocSG0pLyR/ZnFNDp&#10;Jz1m8X3Xp9G+u/3G7sC0UGoyHrZLEJ4G/wm/20etIIb/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DQBvwAAANoAAAAPAAAAAAAAAAAAAAAAAJgCAABkcnMvZG93bnJl&#10;di54bWxQSwUGAAAAAAQABAD1AAAAhAMAAAAA&#10;" path="m,l5148,e" filled="f">
                  <v:path arrowok="t" o:connecttype="custom" o:connectlocs="0,0;5148,0" o:connectangles="0,0"/>
                </v:shape>
                <w10:wrap anchorx="page"/>
              </v:group>
            </w:pict>
          </mc:Fallback>
        </mc:AlternateContent>
      </w:r>
      <w:r w:rsidR="00FB7657">
        <w:rPr>
          <w:rFonts w:ascii="Arial" w:eastAsia="Arial" w:hAnsi="Arial" w:cs="Arial"/>
          <w:b/>
          <w:bCs/>
          <w:spacing w:val="-1"/>
        </w:rPr>
        <w:t>D</w:t>
      </w:r>
      <w:r w:rsidR="00FB7657">
        <w:rPr>
          <w:rFonts w:ascii="Arial" w:eastAsia="Arial" w:hAnsi="Arial" w:cs="Arial"/>
          <w:b/>
          <w:bCs/>
        </w:rPr>
        <w:t>a</w:t>
      </w:r>
      <w:r w:rsidR="00FB7657">
        <w:rPr>
          <w:rFonts w:ascii="Arial" w:eastAsia="Arial" w:hAnsi="Arial" w:cs="Arial"/>
          <w:b/>
          <w:bCs/>
          <w:spacing w:val="1"/>
        </w:rPr>
        <w:t>t</w:t>
      </w:r>
      <w:r w:rsidR="00FB7657">
        <w:rPr>
          <w:rFonts w:ascii="Arial" w:eastAsia="Arial" w:hAnsi="Arial" w:cs="Arial"/>
          <w:b/>
          <w:bCs/>
        </w:rPr>
        <w:t>e</w:t>
      </w:r>
      <w:r w:rsidR="004642CC">
        <w:rPr>
          <w:rFonts w:ascii="Arial" w:eastAsia="Arial" w:hAnsi="Arial" w:cs="Arial"/>
          <w:b/>
          <w:bCs/>
        </w:rPr>
        <w:t>:  10/</w:t>
      </w:r>
      <w:r w:rsidR="00180122">
        <w:rPr>
          <w:rFonts w:ascii="Arial" w:eastAsia="Arial" w:hAnsi="Arial" w:cs="Arial"/>
          <w:b/>
          <w:bCs/>
        </w:rPr>
        <w:t>2</w:t>
      </w:r>
      <w:r w:rsidR="00F778F9">
        <w:rPr>
          <w:rFonts w:ascii="Arial" w:eastAsia="Arial" w:hAnsi="Arial" w:cs="Arial"/>
          <w:b/>
          <w:bCs/>
        </w:rPr>
        <w:t>9/2020</w:t>
      </w:r>
    </w:p>
    <w:sectPr w:rsidR="00AF2FC3" w:rsidSect="00784DA2">
      <w:footerReference w:type="default" r:id="rId9"/>
      <w:pgSz w:w="12240" w:h="15840"/>
      <w:pgMar w:top="1360" w:right="153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DC7C" w14:textId="77777777" w:rsidR="00A05A94" w:rsidRDefault="00A05A94">
      <w:pPr>
        <w:spacing w:after="0" w:line="240" w:lineRule="auto"/>
      </w:pPr>
      <w:r>
        <w:separator/>
      </w:r>
    </w:p>
  </w:endnote>
  <w:endnote w:type="continuationSeparator" w:id="0">
    <w:p w14:paraId="492597A8" w14:textId="77777777" w:rsidR="00A05A94" w:rsidRDefault="00A0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C1B3" w14:textId="77777777" w:rsidR="000812E8" w:rsidRPr="000F7AED" w:rsidRDefault="000812E8">
    <w:pPr>
      <w:spacing w:after="0" w:line="200" w:lineRule="exact"/>
      <w:rPr>
        <w:sz w:val="20"/>
        <w:szCs w:val="20"/>
        <w:lang w:val="de-DE"/>
      </w:rPr>
    </w:pPr>
    <w:r w:rsidRPr="000F7AED">
      <w:rPr>
        <w:sz w:val="20"/>
        <w:szCs w:val="20"/>
        <w:lang w:val="de-DE"/>
      </w:rPr>
      <w:t>9/26/12 AD; 2/22/13 DB</w:t>
    </w:r>
    <w:r w:rsidR="00795BC4" w:rsidRPr="000F7AED">
      <w:rPr>
        <w:sz w:val="20"/>
        <w:szCs w:val="20"/>
        <w:lang w:val="de-DE"/>
      </w:rPr>
      <w:t>; 2/2</w:t>
    </w:r>
    <w:r w:rsidR="00600404" w:rsidRPr="000F7AED">
      <w:rPr>
        <w:sz w:val="20"/>
        <w:szCs w:val="20"/>
        <w:lang w:val="de-DE"/>
      </w:rPr>
      <w:t>5</w:t>
    </w:r>
    <w:r w:rsidR="00795BC4" w:rsidRPr="000F7AED">
      <w:rPr>
        <w:sz w:val="20"/>
        <w:szCs w:val="20"/>
        <w:lang w:val="de-DE"/>
      </w:rPr>
      <w:t>/13 TAG</w:t>
    </w:r>
    <w:r w:rsidR="00C206B5" w:rsidRPr="000F7AED">
      <w:rPr>
        <w:sz w:val="20"/>
        <w:szCs w:val="20"/>
        <w:lang w:val="de-DE"/>
      </w:rPr>
      <w:t>, 3/7/13 TAG</w:t>
    </w:r>
    <w:r w:rsidR="004737FD" w:rsidRPr="000F7AED">
      <w:rPr>
        <w:sz w:val="20"/>
        <w:szCs w:val="20"/>
        <w:lang w:val="de-DE"/>
      </w:rPr>
      <w:t>, 3/20/13 TAG</w:t>
    </w:r>
    <w:r w:rsidR="00AB69B8" w:rsidRPr="000F7AED">
      <w:rPr>
        <w:sz w:val="20"/>
        <w:szCs w:val="20"/>
        <w:lang w:val="de-DE"/>
      </w:rPr>
      <w:t>, 3/22/13 DB</w:t>
    </w:r>
    <w:r w:rsidR="00C62B06" w:rsidRPr="000F7AED">
      <w:rPr>
        <w:sz w:val="20"/>
        <w:szCs w:val="20"/>
        <w:lang w:val="de-DE"/>
      </w:rPr>
      <w:t>, 7/24/14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26A0" w14:textId="77777777" w:rsidR="00A05A94" w:rsidRDefault="00A05A94">
      <w:pPr>
        <w:spacing w:after="0" w:line="240" w:lineRule="auto"/>
      </w:pPr>
      <w:r>
        <w:separator/>
      </w:r>
    </w:p>
  </w:footnote>
  <w:footnote w:type="continuationSeparator" w:id="0">
    <w:p w14:paraId="615E3A6F" w14:textId="77777777" w:rsidR="00A05A94" w:rsidRDefault="00A0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7A46"/>
    <w:multiLevelType w:val="hybridMultilevel"/>
    <w:tmpl w:val="4CA85904"/>
    <w:lvl w:ilvl="0" w:tplc="0409000F">
      <w:start w:val="1"/>
      <w:numFmt w:val="decimal"/>
      <w:lvlText w:val="%1."/>
      <w:lvlJc w:val="lef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 w15:restartNumberingAfterBreak="0">
    <w:nsid w:val="2282042E"/>
    <w:multiLevelType w:val="hybridMultilevel"/>
    <w:tmpl w:val="0FA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0B41F75"/>
    <w:multiLevelType w:val="hybridMultilevel"/>
    <w:tmpl w:val="0C8A6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F3809"/>
    <w:multiLevelType w:val="hybridMultilevel"/>
    <w:tmpl w:val="987C6FFA"/>
    <w:lvl w:ilvl="0" w:tplc="E03AC660">
      <w:start w:val="1"/>
      <w:numFmt w:val="lowerLetter"/>
      <w:lvlText w:val="%1."/>
      <w:lvlJc w:val="left"/>
      <w:pPr>
        <w:ind w:left="2259" w:hanging="360"/>
      </w:pPr>
      <w:rPr>
        <w:rFonts w:ascii="Arial" w:hAnsi="Arial" w:cs="Arial" w:hint="default"/>
        <w:sz w:val="22"/>
        <w:szCs w:val="22"/>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5" w15:restartNumberingAfterBreak="0">
    <w:nsid w:val="61136641"/>
    <w:multiLevelType w:val="hybridMultilevel"/>
    <w:tmpl w:val="1B62DD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FA636F"/>
    <w:multiLevelType w:val="hybridMultilevel"/>
    <w:tmpl w:val="D3EEDE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7C774142"/>
    <w:multiLevelType w:val="hybridMultilevel"/>
    <w:tmpl w:val="E008193E"/>
    <w:lvl w:ilvl="0" w:tplc="8880236A">
      <w:start w:val="6"/>
      <w:numFmt w:val="decimal"/>
      <w:lvlText w:val="%1."/>
      <w:lvlJc w:val="left"/>
      <w:pPr>
        <w:ind w:left="820" w:hanging="360"/>
      </w:pPr>
      <w:rPr>
        <w:rFonts w:hint="default"/>
      </w:rPr>
    </w:lvl>
    <w:lvl w:ilvl="1" w:tplc="0409000F">
      <w:start w:val="1"/>
      <w:numFmt w:val="decimal"/>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7"/>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18BD"/>
    <w:rsid w:val="000039F6"/>
    <w:rsid w:val="000070C6"/>
    <w:rsid w:val="00023C14"/>
    <w:rsid w:val="000333BC"/>
    <w:rsid w:val="00035B86"/>
    <w:rsid w:val="0007467B"/>
    <w:rsid w:val="000812E8"/>
    <w:rsid w:val="000A14CE"/>
    <w:rsid w:val="000F7AED"/>
    <w:rsid w:val="00127353"/>
    <w:rsid w:val="00141CDA"/>
    <w:rsid w:val="00163EF8"/>
    <w:rsid w:val="00180122"/>
    <w:rsid w:val="0018475A"/>
    <w:rsid w:val="0019666B"/>
    <w:rsid w:val="001B6379"/>
    <w:rsid w:val="001D5327"/>
    <w:rsid w:val="00244448"/>
    <w:rsid w:val="002A529D"/>
    <w:rsid w:val="002A56E3"/>
    <w:rsid w:val="002A664C"/>
    <w:rsid w:val="002B3B54"/>
    <w:rsid w:val="002E1A66"/>
    <w:rsid w:val="002F15AB"/>
    <w:rsid w:val="002F7A58"/>
    <w:rsid w:val="00302284"/>
    <w:rsid w:val="00333831"/>
    <w:rsid w:val="003405D8"/>
    <w:rsid w:val="003411CD"/>
    <w:rsid w:val="003457B3"/>
    <w:rsid w:val="00360F69"/>
    <w:rsid w:val="00370084"/>
    <w:rsid w:val="0037177F"/>
    <w:rsid w:val="003945FF"/>
    <w:rsid w:val="003E2E47"/>
    <w:rsid w:val="003F22AA"/>
    <w:rsid w:val="00405CE5"/>
    <w:rsid w:val="00423CE4"/>
    <w:rsid w:val="00430BDB"/>
    <w:rsid w:val="00435863"/>
    <w:rsid w:val="00456365"/>
    <w:rsid w:val="004642CC"/>
    <w:rsid w:val="004737FD"/>
    <w:rsid w:val="00477968"/>
    <w:rsid w:val="004A021A"/>
    <w:rsid w:val="004A1CE9"/>
    <w:rsid w:val="004B2085"/>
    <w:rsid w:val="004C4CB1"/>
    <w:rsid w:val="004E1776"/>
    <w:rsid w:val="004E5447"/>
    <w:rsid w:val="00525711"/>
    <w:rsid w:val="00541222"/>
    <w:rsid w:val="00554234"/>
    <w:rsid w:val="005814A2"/>
    <w:rsid w:val="005B230B"/>
    <w:rsid w:val="005B52F9"/>
    <w:rsid w:val="005E1A47"/>
    <w:rsid w:val="00600404"/>
    <w:rsid w:val="00610A5D"/>
    <w:rsid w:val="00610C8D"/>
    <w:rsid w:val="00623504"/>
    <w:rsid w:val="00626F0F"/>
    <w:rsid w:val="00677029"/>
    <w:rsid w:val="006B06AE"/>
    <w:rsid w:val="006C4B48"/>
    <w:rsid w:val="006D2B09"/>
    <w:rsid w:val="00702548"/>
    <w:rsid w:val="007476AF"/>
    <w:rsid w:val="00763A74"/>
    <w:rsid w:val="00784DA2"/>
    <w:rsid w:val="00792CE6"/>
    <w:rsid w:val="00794A6C"/>
    <w:rsid w:val="00795BC4"/>
    <w:rsid w:val="007963C9"/>
    <w:rsid w:val="007B534A"/>
    <w:rsid w:val="007C0DE1"/>
    <w:rsid w:val="007C2216"/>
    <w:rsid w:val="007C3458"/>
    <w:rsid w:val="007F0CEF"/>
    <w:rsid w:val="008008AD"/>
    <w:rsid w:val="00800D67"/>
    <w:rsid w:val="0080219D"/>
    <w:rsid w:val="008106FD"/>
    <w:rsid w:val="008876F3"/>
    <w:rsid w:val="008F10C3"/>
    <w:rsid w:val="0091503A"/>
    <w:rsid w:val="00922346"/>
    <w:rsid w:val="0094486C"/>
    <w:rsid w:val="0095595A"/>
    <w:rsid w:val="00960853"/>
    <w:rsid w:val="00961D03"/>
    <w:rsid w:val="00961EBC"/>
    <w:rsid w:val="009A26D2"/>
    <w:rsid w:val="009D5316"/>
    <w:rsid w:val="009E7BC2"/>
    <w:rsid w:val="009F1FE6"/>
    <w:rsid w:val="00A05A94"/>
    <w:rsid w:val="00A460D1"/>
    <w:rsid w:val="00A63B25"/>
    <w:rsid w:val="00A64668"/>
    <w:rsid w:val="00A7120E"/>
    <w:rsid w:val="00A820B3"/>
    <w:rsid w:val="00AB69B8"/>
    <w:rsid w:val="00AC371F"/>
    <w:rsid w:val="00AF2FC3"/>
    <w:rsid w:val="00B06010"/>
    <w:rsid w:val="00B17969"/>
    <w:rsid w:val="00B27A9E"/>
    <w:rsid w:val="00B34F25"/>
    <w:rsid w:val="00B65EFC"/>
    <w:rsid w:val="00BB0946"/>
    <w:rsid w:val="00BD104A"/>
    <w:rsid w:val="00BD1272"/>
    <w:rsid w:val="00BE2DF4"/>
    <w:rsid w:val="00BF1343"/>
    <w:rsid w:val="00C206B5"/>
    <w:rsid w:val="00C20FBE"/>
    <w:rsid w:val="00C238C7"/>
    <w:rsid w:val="00C62B06"/>
    <w:rsid w:val="00C8170A"/>
    <w:rsid w:val="00C85C53"/>
    <w:rsid w:val="00CB2CCD"/>
    <w:rsid w:val="00CC2D68"/>
    <w:rsid w:val="00CC4BFE"/>
    <w:rsid w:val="00CD5888"/>
    <w:rsid w:val="00D163AA"/>
    <w:rsid w:val="00D2134A"/>
    <w:rsid w:val="00D54B3F"/>
    <w:rsid w:val="00D73035"/>
    <w:rsid w:val="00D97901"/>
    <w:rsid w:val="00DA4F8C"/>
    <w:rsid w:val="00DB2508"/>
    <w:rsid w:val="00DB5E4B"/>
    <w:rsid w:val="00DE38E2"/>
    <w:rsid w:val="00DE4AAC"/>
    <w:rsid w:val="00DE4F92"/>
    <w:rsid w:val="00E05846"/>
    <w:rsid w:val="00E10005"/>
    <w:rsid w:val="00E55D5B"/>
    <w:rsid w:val="00E64CBA"/>
    <w:rsid w:val="00E702EC"/>
    <w:rsid w:val="00E70933"/>
    <w:rsid w:val="00E85573"/>
    <w:rsid w:val="00E9700F"/>
    <w:rsid w:val="00EB5386"/>
    <w:rsid w:val="00EC0094"/>
    <w:rsid w:val="00ED1529"/>
    <w:rsid w:val="00ED482B"/>
    <w:rsid w:val="00EE2C5B"/>
    <w:rsid w:val="00F137F8"/>
    <w:rsid w:val="00F23DEA"/>
    <w:rsid w:val="00F30995"/>
    <w:rsid w:val="00F407C3"/>
    <w:rsid w:val="00F408B7"/>
    <w:rsid w:val="00F43615"/>
    <w:rsid w:val="00F76EDF"/>
    <w:rsid w:val="00F778F9"/>
    <w:rsid w:val="00F80563"/>
    <w:rsid w:val="00F90CFF"/>
    <w:rsid w:val="00FB7657"/>
    <w:rsid w:val="00FC6C80"/>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C0A25"/>
  <w15:docId w15:val="{C9718980-7EAD-4C79-BEFC-D5C8C7C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6228">
      <w:bodyDiv w:val="1"/>
      <w:marLeft w:val="0"/>
      <w:marRight w:val="0"/>
      <w:marTop w:val="0"/>
      <w:marBottom w:val="0"/>
      <w:divBdr>
        <w:top w:val="none" w:sz="0" w:space="0" w:color="auto"/>
        <w:left w:val="none" w:sz="0" w:space="0" w:color="auto"/>
        <w:bottom w:val="none" w:sz="0" w:space="0" w:color="auto"/>
        <w:right w:val="none" w:sz="0" w:space="0" w:color="auto"/>
      </w:divBdr>
      <w:divsChild>
        <w:div w:id="1294293029">
          <w:marLeft w:val="0"/>
          <w:marRight w:val="0"/>
          <w:marTop w:val="0"/>
          <w:marBottom w:val="0"/>
          <w:divBdr>
            <w:top w:val="none" w:sz="0" w:space="0" w:color="auto"/>
            <w:left w:val="none" w:sz="0" w:space="0" w:color="auto"/>
            <w:bottom w:val="none" w:sz="0" w:space="0" w:color="auto"/>
            <w:right w:val="none" w:sz="0" w:space="0" w:color="auto"/>
          </w:divBdr>
        </w:div>
        <w:div w:id="731925905">
          <w:marLeft w:val="0"/>
          <w:marRight w:val="0"/>
          <w:marTop w:val="0"/>
          <w:marBottom w:val="0"/>
          <w:divBdr>
            <w:top w:val="none" w:sz="0" w:space="0" w:color="auto"/>
            <w:left w:val="none" w:sz="0" w:space="0" w:color="auto"/>
            <w:bottom w:val="none" w:sz="0" w:space="0" w:color="auto"/>
            <w:right w:val="none" w:sz="0" w:space="0" w:color="auto"/>
          </w:divBdr>
        </w:div>
        <w:div w:id="1352489647">
          <w:marLeft w:val="0"/>
          <w:marRight w:val="0"/>
          <w:marTop w:val="0"/>
          <w:marBottom w:val="0"/>
          <w:divBdr>
            <w:top w:val="none" w:sz="0" w:space="0" w:color="auto"/>
            <w:left w:val="none" w:sz="0" w:space="0" w:color="auto"/>
            <w:bottom w:val="none" w:sz="0" w:space="0" w:color="auto"/>
            <w:right w:val="none" w:sz="0" w:space="0" w:color="auto"/>
          </w:divBdr>
        </w:div>
        <w:div w:id="275672284">
          <w:marLeft w:val="0"/>
          <w:marRight w:val="0"/>
          <w:marTop w:val="0"/>
          <w:marBottom w:val="0"/>
          <w:divBdr>
            <w:top w:val="none" w:sz="0" w:space="0" w:color="auto"/>
            <w:left w:val="none" w:sz="0" w:space="0" w:color="auto"/>
            <w:bottom w:val="none" w:sz="0" w:space="0" w:color="auto"/>
            <w:right w:val="none" w:sz="0" w:space="0" w:color="auto"/>
          </w:divBdr>
        </w:div>
        <w:div w:id="1309819840">
          <w:marLeft w:val="0"/>
          <w:marRight w:val="0"/>
          <w:marTop w:val="0"/>
          <w:marBottom w:val="0"/>
          <w:divBdr>
            <w:top w:val="none" w:sz="0" w:space="0" w:color="auto"/>
            <w:left w:val="none" w:sz="0" w:space="0" w:color="auto"/>
            <w:bottom w:val="none" w:sz="0" w:space="0" w:color="auto"/>
            <w:right w:val="none" w:sz="0" w:space="0" w:color="auto"/>
          </w:divBdr>
        </w:div>
        <w:div w:id="1255628995">
          <w:marLeft w:val="0"/>
          <w:marRight w:val="0"/>
          <w:marTop w:val="0"/>
          <w:marBottom w:val="0"/>
          <w:divBdr>
            <w:top w:val="none" w:sz="0" w:space="0" w:color="auto"/>
            <w:left w:val="none" w:sz="0" w:space="0" w:color="auto"/>
            <w:bottom w:val="none" w:sz="0" w:space="0" w:color="auto"/>
            <w:right w:val="none" w:sz="0" w:space="0" w:color="auto"/>
          </w:divBdr>
        </w:div>
        <w:div w:id="1047414610">
          <w:marLeft w:val="0"/>
          <w:marRight w:val="0"/>
          <w:marTop w:val="0"/>
          <w:marBottom w:val="0"/>
          <w:divBdr>
            <w:top w:val="none" w:sz="0" w:space="0" w:color="auto"/>
            <w:left w:val="none" w:sz="0" w:space="0" w:color="auto"/>
            <w:bottom w:val="none" w:sz="0" w:space="0" w:color="auto"/>
            <w:right w:val="none" w:sz="0" w:space="0" w:color="auto"/>
          </w:divBdr>
        </w:div>
        <w:div w:id="705446176">
          <w:marLeft w:val="0"/>
          <w:marRight w:val="0"/>
          <w:marTop w:val="0"/>
          <w:marBottom w:val="0"/>
          <w:divBdr>
            <w:top w:val="none" w:sz="0" w:space="0" w:color="auto"/>
            <w:left w:val="none" w:sz="0" w:space="0" w:color="auto"/>
            <w:bottom w:val="none" w:sz="0" w:space="0" w:color="auto"/>
            <w:right w:val="none" w:sz="0" w:space="0" w:color="auto"/>
          </w:divBdr>
        </w:div>
        <w:div w:id="2094543292">
          <w:marLeft w:val="0"/>
          <w:marRight w:val="0"/>
          <w:marTop w:val="0"/>
          <w:marBottom w:val="0"/>
          <w:divBdr>
            <w:top w:val="none" w:sz="0" w:space="0" w:color="auto"/>
            <w:left w:val="none" w:sz="0" w:space="0" w:color="auto"/>
            <w:bottom w:val="none" w:sz="0" w:space="0" w:color="auto"/>
            <w:right w:val="none" w:sz="0" w:space="0" w:color="auto"/>
          </w:divBdr>
        </w:div>
        <w:div w:id="189732428">
          <w:marLeft w:val="0"/>
          <w:marRight w:val="0"/>
          <w:marTop w:val="0"/>
          <w:marBottom w:val="0"/>
          <w:divBdr>
            <w:top w:val="none" w:sz="0" w:space="0" w:color="auto"/>
            <w:left w:val="none" w:sz="0" w:space="0" w:color="auto"/>
            <w:bottom w:val="none" w:sz="0" w:space="0" w:color="auto"/>
            <w:right w:val="none" w:sz="0" w:space="0" w:color="auto"/>
          </w:divBdr>
        </w:div>
        <w:div w:id="2012098027">
          <w:marLeft w:val="0"/>
          <w:marRight w:val="0"/>
          <w:marTop w:val="0"/>
          <w:marBottom w:val="0"/>
          <w:divBdr>
            <w:top w:val="none" w:sz="0" w:space="0" w:color="auto"/>
            <w:left w:val="none" w:sz="0" w:space="0" w:color="auto"/>
            <w:bottom w:val="none" w:sz="0" w:space="0" w:color="auto"/>
            <w:right w:val="none" w:sz="0" w:space="0" w:color="auto"/>
          </w:divBdr>
        </w:div>
        <w:div w:id="406925938">
          <w:marLeft w:val="0"/>
          <w:marRight w:val="0"/>
          <w:marTop w:val="0"/>
          <w:marBottom w:val="0"/>
          <w:divBdr>
            <w:top w:val="none" w:sz="0" w:space="0" w:color="auto"/>
            <w:left w:val="none" w:sz="0" w:space="0" w:color="auto"/>
            <w:bottom w:val="none" w:sz="0" w:space="0" w:color="auto"/>
            <w:right w:val="none" w:sz="0" w:space="0" w:color="auto"/>
          </w:divBdr>
        </w:div>
        <w:div w:id="1551187749">
          <w:marLeft w:val="0"/>
          <w:marRight w:val="0"/>
          <w:marTop w:val="0"/>
          <w:marBottom w:val="0"/>
          <w:divBdr>
            <w:top w:val="none" w:sz="0" w:space="0" w:color="auto"/>
            <w:left w:val="none" w:sz="0" w:space="0" w:color="auto"/>
            <w:bottom w:val="none" w:sz="0" w:space="0" w:color="auto"/>
            <w:right w:val="none" w:sz="0" w:space="0" w:color="auto"/>
          </w:divBdr>
        </w:div>
        <w:div w:id="4579187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E697-DBB5-4FDD-9FC0-FF266EE2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Brandis Senecal</cp:lastModifiedBy>
  <cp:revision>2</cp:revision>
  <cp:lastPrinted>2013-03-22T18:15:00Z</cp:lastPrinted>
  <dcterms:created xsi:type="dcterms:W3CDTF">2021-10-20T16:26:00Z</dcterms:created>
  <dcterms:modified xsi:type="dcterms:W3CDTF">2021-10-20T16:26:00Z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