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12D2F" w:rsidRPr="00B12D2F" w:rsidRDefault="00B12D2F" w:rsidP="00B12D2F">
      <w:pPr>
        <w:spacing w:line="240" w:lineRule="auto"/>
        <w:textAlignment w:val="baseline"/>
        <w:outlineLvl w:val="2"/>
        <w:rPr>
          <w:rFonts w:eastAsia="Times New Roman" w:cstheme="minorHAnsi"/>
          <w:color w:val="333333"/>
          <w:sz w:val="28"/>
          <w:szCs w:val="28"/>
          <w:bdr w:val="none" w:sz="0" w:space="0" w:color="auto" w:frame="1"/>
        </w:rPr>
      </w:pPr>
      <w:r w:rsidRPr="00B12D2F">
        <w:rPr>
          <w:rFonts w:eastAsia="Times New Roman" w:cstheme="minorHAnsi"/>
          <w:color w:val="333333"/>
          <w:sz w:val="28"/>
          <w:szCs w:val="28"/>
          <w:bdr w:val="none" w:sz="0" w:space="0" w:color="auto" w:frame="1"/>
        </w:rPr>
        <w:t>Survey Analyst</w:t>
      </w:r>
      <w:r w:rsidRPr="00B12D2F">
        <w:rPr>
          <w:rFonts w:eastAsia="Times New Roman" w:cstheme="minorHAnsi"/>
          <w:color w:val="333333"/>
          <w:sz w:val="28"/>
          <w:szCs w:val="28"/>
          <w:bdr w:val="none" w:sz="0" w:space="0" w:color="auto" w:frame="1"/>
        </w:rPr>
        <w:t xml:space="preserve"> opportunity with Stantec </w:t>
      </w:r>
    </w:p>
    <w:p w:rsidR="00B12D2F" w:rsidRPr="00B12D2F" w:rsidRDefault="00B12D2F" w:rsidP="00B12D2F">
      <w:pPr>
        <w:spacing w:line="240" w:lineRule="auto"/>
        <w:textAlignment w:val="baseline"/>
        <w:outlineLvl w:val="2"/>
        <w:rPr>
          <w:rFonts w:eastAsia="Times New Roman" w:cstheme="minorHAnsi"/>
          <w:color w:val="7A7267"/>
          <w:sz w:val="24"/>
          <w:szCs w:val="24"/>
        </w:rPr>
      </w:pPr>
      <w:r w:rsidRPr="00B12D2F">
        <w:rPr>
          <w:rFonts w:eastAsia="Times New Roman" w:cstheme="minorHAnsi"/>
          <w:color w:val="333333"/>
          <w:sz w:val="24"/>
          <w:szCs w:val="24"/>
          <w:bdr w:val="none" w:sz="0" w:space="0" w:color="auto" w:frame="1"/>
        </w:rPr>
        <w:t>Reno, Nevada</w:t>
      </w:r>
    </w:p>
    <w:p w:rsidR="00B12D2F" w:rsidRPr="00B12D2F" w:rsidRDefault="00B12D2F" w:rsidP="00B12D2F">
      <w:pPr>
        <w:spacing w:before="240" w:after="210" w:line="240" w:lineRule="auto"/>
        <w:textAlignment w:val="baseline"/>
        <w:rPr>
          <w:rFonts w:eastAsia="Times New Roman" w:cstheme="minorHAnsi"/>
          <w:color w:val="636363"/>
          <w:sz w:val="24"/>
          <w:szCs w:val="24"/>
        </w:rPr>
      </w:pPr>
      <w:r w:rsidRPr="00B12D2F">
        <w:rPr>
          <w:rFonts w:eastAsia="Times New Roman" w:cstheme="minorHAnsi"/>
          <w:color w:val="636363"/>
          <w:sz w:val="24"/>
          <w:szCs w:val="24"/>
        </w:rPr>
        <w:t>Accurate data is the top priority for our Geomatics team. Through our work, we measure, process, and analyze spatial data and define land boundaries. We provide our clients a full range of Geomatics, surveying, and mapping services. Join a team of inspired and talented professionals who continually find inventive ways to get the job done safer, better, faster, and smarter.</w:t>
      </w:r>
    </w:p>
    <w:p w:rsidR="00B12D2F" w:rsidRPr="00B12D2F" w:rsidRDefault="00B12D2F" w:rsidP="00B12D2F">
      <w:pPr>
        <w:spacing w:after="0" w:line="240" w:lineRule="auto"/>
        <w:textAlignment w:val="baseline"/>
        <w:rPr>
          <w:rFonts w:eastAsia="Times New Roman" w:cstheme="minorHAnsi"/>
          <w:color w:val="636363"/>
          <w:sz w:val="24"/>
          <w:szCs w:val="24"/>
        </w:rPr>
      </w:pPr>
      <w:r w:rsidRPr="00B12D2F">
        <w:rPr>
          <w:rFonts w:eastAsia="Times New Roman" w:cstheme="minorHAnsi"/>
          <w:b/>
          <w:bCs/>
          <w:color w:val="636363"/>
          <w:sz w:val="24"/>
          <w:szCs w:val="24"/>
          <w:bdr w:val="none" w:sz="0" w:space="0" w:color="auto" w:frame="1"/>
        </w:rPr>
        <w:t>Your Opportunity</w:t>
      </w:r>
    </w:p>
    <w:p w:rsidR="00B12D2F" w:rsidRPr="00B12D2F" w:rsidRDefault="00B12D2F" w:rsidP="00B12D2F">
      <w:pPr>
        <w:spacing w:before="240" w:after="210" w:line="240" w:lineRule="auto"/>
        <w:textAlignment w:val="baseline"/>
        <w:rPr>
          <w:rFonts w:eastAsia="Times New Roman" w:cstheme="minorHAnsi"/>
          <w:color w:val="636363"/>
          <w:sz w:val="24"/>
          <w:szCs w:val="24"/>
        </w:rPr>
      </w:pPr>
      <w:r w:rsidRPr="00B12D2F">
        <w:rPr>
          <w:rFonts w:eastAsia="Times New Roman" w:cstheme="minorHAnsi"/>
          <w:color w:val="636363"/>
          <w:sz w:val="24"/>
          <w:szCs w:val="24"/>
        </w:rPr>
        <w:t>Stantec’s Survey group in Reno, NV is seeking a Survey Analyst. The ideal candidate will have a blending of work-related experience specifically to civil and survey projects with a strong understanding of survey practices. Knowledge of the technical requirements of surveying is optimum and candidates with a strong understanding of boundary law and data processing are strongly encouraged to apply. The ability to work in a technology driven profession and provide outstanding customer service is desired.</w:t>
      </w:r>
    </w:p>
    <w:p w:rsidR="00B12D2F" w:rsidRPr="00B12D2F" w:rsidRDefault="00B12D2F" w:rsidP="00B12D2F">
      <w:pPr>
        <w:spacing w:after="0" w:line="240" w:lineRule="auto"/>
        <w:textAlignment w:val="baseline"/>
        <w:rPr>
          <w:rFonts w:eastAsia="Times New Roman" w:cstheme="minorHAnsi"/>
          <w:color w:val="636363"/>
          <w:sz w:val="24"/>
          <w:szCs w:val="24"/>
        </w:rPr>
      </w:pPr>
      <w:r w:rsidRPr="00B12D2F">
        <w:rPr>
          <w:rFonts w:eastAsia="Times New Roman" w:cstheme="minorHAnsi"/>
          <w:b/>
          <w:bCs/>
          <w:color w:val="636363"/>
          <w:sz w:val="24"/>
          <w:szCs w:val="24"/>
          <w:bdr w:val="none" w:sz="0" w:space="0" w:color="auto" w:frame="1"/>
        </w:rPr>
        <w:t>Your Key Responsibilities</w:t>
      </w:r>
    </w:p>
    <w:p w:rsidR="00B12D2F" w:rsidRPr="00B12D2F" w:rsidRDefault="00B12D2F" w:rsidP="00B12D2F">
      <w:pPr>
        <w:numPr>
          <w:ilvl w:val="0"/>
          <w:numId w:val="1"/>
        </w:numPr>
        <w:spacing w:before="240" w:after="210" w:line="240" w:lineRule="auto"/>
        <w:ind w:left="990"/>
        <w:textAlignment w:val="baseline"/>
        <w:rPr>
          <w:rFonts w:eastAsia="Times New Roman" w:cstheme="minorHAnsi"/>
          <w:color w:val="636363"/>
          <w:sz w:val="24"/>
          <w:szCs w:val="24"/>
        </w:rPr>
      </w:pPr>
      <w:r w:rsidRPr="00B12D2F">
        <w:rPr>
          <w:rFonts w:eastAsia="Times New Roman" w:cstheme="minorHAnsi"/>
          <w:color w:val="636363"/>
          <w:sz w:val="24"/>
          <w:szCs w:val="24"/>
        </w:rPr>
        <w:t>Work as a member of a survey crew performing construction stakeout and associated preliminary topographic surveys, boundary, topography, ALTA, right of way, and construction surveys for public and private clients.</w:t>
      </w:r>
    </w:p>
    <w:p w:rsidR="00B12D2F" w:rsidRPr="00B12D2F" w:rsidRDefault="00B12D2F" w:rsidP="00B12D2F">
      <w:pPr>
        <w:numPr>
          <w:ilvl w:val="0"/>
          <w:numId w:val="1"/>
        </w:numPr>
        <w:spacing w:before="240" w:after="210" w:line="240" w:lineRule="auto"/>
        <w:ind w:left="990"/>
        <w:textAlignment w:val="baseline"/>
        <w:rPr>
          <w:rFonts w:eastAsia="Times New Roman" w:cstheme="minorHAnsi"/>
          <w:color w:val="636363"/>
          <w:sz w:val="24"/>
          <w:szCs w:val="24"/>
        </w:rPr>
      </w:pPr>
      <w:r w:rsidRPr="00B12D2F">
        <w:rPr>
          <w:rFonts w:eastAsia="Times New Roman" w:cstheme="minorHAnsi"/>
          <w:color w:val="636363"/>
          <w:sz w:val="24"/>
          <w:szCs w:val="24"/>
        </w:rPr>
        <w:t>Set-up and operate survey equipment, including total-station, data-collector, level, and G.P.S.</w:t>
      </w:r>
    </w:p>
    <w:p w:rsidR="00B12D2F" w:rsidRPr="00B12D2F" w:rsidRDefault="00B12D2F" w:rsidP="00B12D2F">
      <w:pPr>
        <w:numPr>
          <w:ilvl w:val="0"/>
          <w:numId w:val="1"/>
        </w:numPr>
        <w:spacing w:before="240" w:after="210" w:line="240" w:lineRule="auto"/>
        <w:ind w:left="990"/>
        <w:textAlignment w:val="baseline"/>
        <w:rPr>
          <w:rFonts w:eastAsia="Times New Roman" w:cstheme="minorHAnsi"/>
          <w:color w:val="636363"/>
          <w:sz w:val="24"/>
          <w:szCs w:val="24"/>
        </w:rPr>
      </w:pPr>
      <w:r w:rsidRPr="00B12D2F">
        <w:rPr>
          <w:rFonts w:eastAsia="Times New Roman" w:cstheme="minorHAnsi"/>
          <w:color w:val="636363"/>
          <w:sz w:val="24"/>
          <w:szCs w:val="24"/>
        </w:rPr>
        <w:t>Perform minor survey calculations.</w:t>
      </w:r>
    </w:p>
    <w:p w:rsidR="00B12D2F" w:rsidRPr="00B12D2F" w:rsidRDefault="00B12D2F" w:rsidP="00B12D2F">
      <w:pPr>
        <w:numPr>
          <w:ilvl w:val="0"/>
          <w:numId w:val="1"/>
        </w:numPr>
        <w:spacing w:before="240" w:after="210" w:line="240" w:lineRule="auto"/>
        <w:ind w:left="990"/>
        <w:textAlignment w:val="baseline"/>
        <w:rPr>
          <w:rFonts w:eastAsia="Times New Roman" w:cstheme="minorHAnsi"/>
          <w:color w:val="636363"/>
          <w:sz w:val="24"/>
          <w:szCs w:val="24"/>
        </w:rPr>
      </w:pPr>
      <w:r w:rsidRPr="00B12D2F">
        <w:rPr>
          <w:rFonts w:eastAsia="Times New Roman" w:cstheme="minorHAnsi"/>
          <w:color w:val="636363"/>
          <w:sz w:val="24"/>
          <w:szCs w:val="24"/>
        </w:rPr>
        <w:t>Perform all aspects of stakeout and locations surveys using applicable survey equipment.</w:t>
      </w:r>
    </w:p>
    <w:p w:rsidR="00B12D2F" w:rsidRPr="00B12D2F" w:rsidRDefault="00B12D2F" w:rsidP="00B12D2F">
      <w:pPr>
        <w:numPr>
          <w:ilvl w:val="0"/>
          <w:numId w:val="1"/>
        </w:numPr>
        <w:spacing w:before="240" w:after="210" w:line="240" w:lineRule="auto"/>
        <w:ind w:left="990"/>
        <w:textAlignment w:val="baseline"/>
        <w:rPr>
          <w:rFonts w:eastAsia="Times New Roman" w:cstheme="minorHAnsi"/>
          <w:color w:val="636363"/>
          <w:sz w:val="24"/>
          <w:szCs w:val="24"/>
        </w:rPr>
      </w:pPr>
      <w:r w:rsidRPr="00B12D2F">
        <w:rPr>
          <w:rFonts w:eastAsia="Times New Roman" w:cstheme="minorHAnsi"/>
          <w:color w:val="636363"/>
          <w:sz w:val="24"/>
          <w:szCs w:val="24"/>
        </w:rPr>
        <w:t>Maintain survey equipment used and keep survey truck stocked with necessary supplies and tools.</w:t>
      </w:r>
    </w:p>
    <w:p w:rsidR="00B12D2F" w:rsidRPr="00B12D2F" w:rsidRDefault="00B12D2F" w:rsidP="00B12D2F">
      <w:pPr>
        <w:numPr>
          <w:ilvl w:val="0"/>
          <w:numId w:val="1"/>
        </w:numPr>
        <w:spacing w:before="240" w:after="210" w:line="240" w:lineRule="auto"/>
        <w:ind w:left="990"/>
        <w:textAlignment w:val="baseline"/>
        <w:rPr>
          <w:rFonts w:eastAsia="Times New Roman" w:cstheme="minorHAnsi"/>
          <w:color w:val="636363"/>
          <w:sz w:val="24"/>
          <w:szCs w:val="24"/>
        </w:rPr>
      </w:pPr>
      <w:r w:rsidRPr="00B12D2F">
        <w:rPr>
          <w:rFonts w:eastAsia="Times New Roman" w:cstheme="minorHAnsi"/>
          <w:color w:val="636363"/>
          <w:sz w:val="24"/>
          <w:szCs w:val="24"/>
        </w:rPr>
        <w:t>Make accuracy and calibration checks and adjustments on equipment used.</w:t>
      </w:r>
    </w:p>
    <w:p w:rsidR="00B12D2F" w:rsidRPr="00B12D2F" w:rsidRDefault="00B12D2F" w:rsidP="00B12D2F">
      <w:pPr>
        <w:spacing w:after="0" w:line="240" w:lineRule="auto"/>
        <w:textAlignment w:val="baseline"/>
        <w:rPr>
          <w:rFonts w:eastAsia="Times New Roman" w:cstheme="minorHAnsi"/>
          <w:color w:val="636363"/>
          <w:sz w:val="24"/>
          <w:szCs w:val="24"/>
        </w:rPr>
      </w:pPr>
      <w:r w:rsidRPr="00B12D2F">
        <w:rPr>
          <w:rFonts w:eastAsia="Times New Roman" w:cstheme="minorHAnsi"/>
          <w:b/>
          <w:bCs/>
          <w:color w:val="636363"/>
          <w:sz w:val="24"/>
          <w:szCs w:val="24"/>
          <w:bdr w:val="none" w:sz="0" w:space="0" w:color="auto" w:frame="1"/>
        </w:rPr>
        <w:t>Your Capabilities and Credentials</w:t>
      </w:r>
    </w:p>
    <w:p w:rsidR="00B12D2F" w:rsidRPr="00B12D2F" w:rsidRDefault="00B12D2F" w:rsidP="00B12D2F">
      <w:pPr>
        <w:numPr>
          <w:ilvl w:val="0"/>
          <w:numId w:val="2"/>
        </w:numPr>
        <w:spacing w:before="240" w:after="210" w:line="240" w:lineRule="auto"/>
        <w:ind w:left="990"/>
        <w:textAlignment w:val="baseline"/>
        <w:rPr>
          <w:rFonts w:eastAsia="Times New Roman" w:cstheme="minorHAnsi"/>
          <w:color w:val="636363"/>
          <w:sz w:val="24"/>
          <w:szCs w:val="24"/>
        </w:rPr>
      </w:pPr>
      <w:r w:rsidRPr="00B12D2F">
        <w:rPr>
          <w:rFonts w:eastAsia="Times New Roman" w:cstheme="minorHAnsi"/>
          <w:color w:val="636363"/>
          <w:sz w:val="24"/>
          <w:szCs w:val="24"/>
        </w:rPr>
        <w:t>Familiarity with field procedures for performing boundary, topographic, ALTA/ACSM land title surveys.</w:t>
      </w:r>
    </w:p>
    <w:p w:rsidR="00B12D2F" w:rsidRPr="00B12D2F" w:rsidRDefault="00B12D2F" w:rsidP="00B12D2F">
      <w:pPr>
        <w:numPr>
          <w:ilvl w:val="0"/>
          <w:numId w:val="2"/>
        </w:numPr>
        <w:spacing w:before="240" w:after="210" w:line="240" w:lineRule="auto"/>
        <w:ind w:left="990"/>
        <w:textAlignment w:val="baseline"/>
        <w:rPr>
          <w:rFonts w:eastAsia="Times New Roman" w:cstheme="minorHAnsi"/>
          <w:color w:val="636363"/>
          <w:sz w:val="24"/>
          <w:szCs w:val="24"/>
        </w:rPr>
      </w:pPr>
      <w:r w:rsidRPr="00B12D2F">
        <w:rPr>
          <w:rFonts w:eastAsia="Times New Roman" w:cstheme="minorHAnsi"/>
          <w:color w:val="636363"/>
          <w:sz w:val="24"/>
          <w:szCs w:val="24"/>
        </w:rPr>
        <w:t>Must have the ability to work outside in all seasons and under various environmental conditions.</w:t>
      </w:r>
    </w:p>
    <w:p w:rsidR="00B12D2F" w:rsidRPr="00B12D2F" w:rsidRDefault="00B12D2F" w:rsidP="00B12D2F">
      <w:pPr>
        <w:numPr>
          <w:ilvl w:val="0"/>
          <w:numId w:val="2"/>
        </w:numPr>
        <w:spacing w:before="240" w:after="210" w:line="240" w:lineRule="auto"/>
        <w:ind w:left="990"/>
        <w:textAlignment w:val="baseline"/>
        <w:rPr>
          <w:rFonts w:eastAsia="Times New Roman" w:cstheme="minorHAnsi"/>
          <w:color w:val="636363"/>
          <w:sz w:val="24"/>
          <w:szCs w:val="24"/>
        </w:rPr>
      </w:pPr>
      <w:r w:rsidRPr="00B12D2F">
        <w:rPr>
          <w:rFonts w:eastAsia="Times New Roman" w:cstheme="minorHAnsi"/>
          <w:color w:val="636363"/>
          <w:sz w:val="24"/>
          <w:szCs w:val="24"/>
        </w:rPr>
        <w:lastRenderedPageBreak/>
        <w:t>Be able to carry heavy weights such as survey equipment, concrete monuments, iron pins.</w:t>
      </w:r>
    </w:p>
    <w:p w:rsidR="00B12D2F" w:rsidRPr="00B12D2F" w:rsidRDefault="00B12D2F" w:rsidP="00B12D2F">
      <w:pPr>
        <w:numPr>
          <w:ilvl w:val="0"/>
          <w:numId w:val="2"/>
        </w:numPr>
        <w:spacing w:before="240" w:after="210" w:line="240" w:lineRule="auto"/>
        <w:ind w:left="990"/>
        <w:textAlignment w:val="baseline"/>
        <w:rPr>
          <w:rFonts w:eastAsia="Times New Roman" w:cstheme="minorHAnsi"/>
          <w:color w:val="636363"/>
          <w:sz w:val="24"/>
          <w:szCs w:val="24"/>
        </w:rPr>
      </w:pPr>
      <w:r w:rsidRPr="00B12D2F">
        <w:rPr>
          <w:rFonts w:eastAsia="Times New Roman" w:cstheme="minorHAnsi"/>
          <w:color w:val="636363"/>
          <w:sz w:val="24"/>
          <w:szCs w:val="24"/>
        </w:rPr>
        <w:t>Good communication abilities required.</w:t>
      </w:r>
    </w:p>
    <w:p w:rsidR="00B12D2F" w:rsidRPr="00B12D2F" w:rsidRDefault="00B12D2F" w:rsidP="00B12D2F">
      <w:pPr>
        <w:numPr>
          <w:ilvl w:val="0"/>
          <w:numId w:val="2"/>
        </w:numPr>
        <w:spacing w:before="240" w:after="210" w:line="240" w:lineRule="auto"/>
        <w:ind w:left="990"/>
        <w:textAlignment w:val="baseline"/>
        <w:rPr>
          <w:rFonts w:eastAsia="Times New Roman" w:cstheme="minorHAnsi"/>
          <w:color w:val="636363"/>
          <w:sz w:val="24"/>
          <w:szCs w:val="24"/>
        </w:rPr>
      </w:pPr>
      <w:r w:rsidRPr="00B12D2F">
        <w:rPr>
          <w:rFonts w:eastAsia="Times New Roman" w:cstheme="minorHAnsi"/>
          <w:color w:val="636363"/>
          <w:sz w:val="24"/>
          <w:szCs w:val="24"/>
        </w:rPr>
        <w:t>Solid computer skills and basic understanding of Microsoft office applications.</w:t>
      </w:r>
    </w:p>
    <w:p w:rsidR="00B12D2F" w:rsidRPr="00B12D2F" w:rsidRDefault="00B12D2F" w:rsidP="00B12D2F">
      <w:pPr>
        <w:numPr>
          <w:ilvl w:val="0"/>
          <w:numId w:val="2"/>
        </w:numPr>
        <w:spacing w:before="240" w:after="210" w:line="240" w:lineRule="auto"/>
        <w:ind w:left="990"/>
        <w:textAlignment w:val="baseline"/>
        <w:rPr>
          <w:rFonts w:eastAsia="Times New Roman" w:cstheme="minorHAnsi"/>
          <w:color w:val="636363"/>
          <w:sz w:val="24"/>
          <w:szCs w:val="24"/>
        </w:rPr>
      </w:pPr>
      <w:r w:rsidRPr="00B12D2F">
        <w:rPr>
          <w:rFonts w:eastAsia="Times New Roman" w:cstheme="minorHAnsi"/>
          <w:color w:val="636363"/>
          <w:sz w:val="24"/>
          <w:szCs w:val="24"/>
        </w:rPr>
        <w:t>Highly assertive and works well under pressure.</w:t>
      </w:r>
    </w:p>
    <w:p w:rsidR="00B12D2F" w:rsidRPr="00B12D2F" w:rsidRDefault="00B12D2F" w:rsidP="00B12D2F">
      <w:pPr>
        <w:numPr>
          <w:ilvl w:val="0"/>
          <w:numId w:val="2"/>
        </w:numPr>
        <w:spacing w:before="240" w:after="210" w:line="240" w:lineRule="auto"/>
        <w:ind w:left="990"/>
        <w:textAlignment w:val="baseline"/>
        <w:rPr>
          <w:rFonts w:eastAsia="Times New Roman" w:cstheme="minorHAnsi"/>
          <w:color w:val="636363"/>
          <w:sz w:val="24"/>
          <w:szCs w:val="24"/>
        </w:rPr>
      </w:pPr>
      <w:r w:rsidRPr="00B12D2F">
        <w:rPr>
          <w:rFonts w:eastAsia="Times New Roman" w:cstheme="minorHAnsi"/>
          <w:color w:val="636363"/>
          <w:sz w:val="24"/>
          <w:szCs w:val="24"/>
        </w:rPr>
        <w:t>Must have the ability to work well as part of a larger team.</w:t>
      </w:r>
    </w:p>
    <w:p w:rsidR="00B12D2F" w:rsidRPr="00B12D2F" w:rsidRDefault="00B12D2F" w:rsidP="00B12D2F">
      <w:pPr>
        <w:numPr>
          <w:ilvl w:val="0"/>
          <w:numId w:val="2"/>
        </w:numPr>
        <w:spacing w:before="240" w:after="210" w:line="240" w:lineRule="auto"/>
        <w:ind w:left="990"/>
        <w:textAlignment w:val="baseline"/>
        <w:rPr>
          <w:rFonts w:eastAsia="Times New Roman" w:cstheme="minorHAnsi"/>
          <w:color w:val="636363"/>
          <w:sz w:val="24"/>
          <w:szCs w:val="24"/>
        </w:rPr>
      </w:pPr>
      <w:r w:rsidRPr="00B12D2F">
        <w:rPr>
          <w:rFonts w:eastAsia="Times New Roman" w:cstheme="minorHAnsi"/>
          <w:color w:val="636363"/>
          <w:sz w:val="24"/>
          <w:szCs w:val="24"/>
        </w:rPr>
        <w:t>Valid driver's license with a clean driving record required.</w:t>
      </w:r>
    </w:p>
    <w:p w:rsidR="00B12D2F" w:rsidRPr="00B12D2F" w:rsidRDefault="00B12D2F" w:rsidP="00B12D2F">
      <w:pPr>
        <w:numPr>
          <w:ilvl w:val="0"/>
          <w:numId w:val="2"/>
        </w:numPr>
        <w:spacing w:before="240" w:after="210" w:line="240" w:lineRule="auto"/>
        <w:ind w:left="990"/>
        <w:textAlignment w:val="baseline"/>
        <w:rPr>
          <w:rFonts w:eastAsia="Times New Roman" w:cstheme="minorHAnsi"/>
          <w:color w:val="636363"/>
          <w:sz w:val="24"/>
          <w:szCs w:val="24"/>
        </w:rPr>
      </w:pPr>
      <w:r w:rsidRPr="00B12D2F">
        <w:rPr>
          <w:rFonts w:eastAsia="Times New Roman" w:cstheme="minorHAnsi"/>
          <w:color w:val="636363"/>
          <w:sz w:val="24"/>
          <w:szCs w:val="24"/>
        </w:rPr>
        <w:t>Travel may be required and must have the ability to work long hours for extended periods.</w:t>
      </w:r>
    </w:p>
    <w:p w:rsidR="00B12D2F" w:rsidRPr="00B12D2F" w:rsidRDefault="00B12D2F" w:rsidP="00B12D2F">
      <w:pPr>
        <w:spacing w:after="0" w:line="240" w:lineRule="auto"/>
        <w:textAlignment w:val="baseline"/>
        <w:rPr>
          <w:rFonts w:eastAsia="Times New Roman" w:cstheme="minorHAnsi"/>
          <w:color w:val="636363"/>
          <w:sz w:val="24"/>
          <w:szCs w:val="24"/>
        </w:rPr>
      </w:pPr>
      <w:r w:rsidRPr="00B12D2F">
        <w:rPr>
          <w:rFonts w:eastAsia="Times New Roman" w:cstheme="minorHAnsi"/>
          <w:b/>
          <w:bCs/>
          <w:color w:val="636363"/>
          <w:sz w:val="24"/>
          <w:szCs w:val="24"/>
          <w:bdr w:val="none" w:sz="0" w:space="0" w:color="auto" w:frame="1"/>
        </w:rPr>
        <w:t>Education and Experience</w:t>
      </w:r>
    </w:p>
    <w:p w:rsidR="00B12D2F" w:rsidRPr="00B12D2F" w:rsidRDefault="00B12D2F" w:rsidP="00B12D2F">
      <w:pPr>
        <w:numPr>
          <w:ilvl w:val="0"/>
          <w:numId w:val="3"/>
        </w:numPr>
        <w:spacing w:before="240" w:after="210" w:line="240" w:lineRule="auto"/>
        <w:ind w:left="990"/>
        <w:textAlignment w:val="baseline"/>
        <w:rPr>
          <w:rFonts w:eastAsia="Times New Roman" w:cstheme="minorHAnsi"/>
          <w:color w:val="636363"/>
          <w:sz w:val="24"/>
          <w:szCs w:val="24"/>
        </w:rPr>
      </w:pPr>
      <w:r w:rsidRPr="00B12D2F">
        <w:rPr>
          <w:rFonts w:eastAsia="Times New Roman" w:cstheme="minorHAnsi"/>
          <w:color w:val="636363"/>
          <w:sz w:val="24"/>
          <w:szCs w:val="24"/>
        </w:rPr>
        <w:t>Degree in Geomatics or Civil Engineering</w:t>
      </w:r>
    </w:p>
    <w:p w:rsidR="00B12D2F" w:rsidRPr="00B12D2F" w:rsidRDefault="00B12D2F" w:rsidP="00B12D2F">
      <w:pPr>
        <w:numPr>
          <w:ilvl w:val="0"/>
          <w:numId w:val="3"/>
        </w:numPr>
        <w:spacing w:before="240" w:after="210" w:line="240" w:lineRule="auto"/>
        <w:ind w:left="990"/>
        <w:textAlignment w:val="baseline"/>
        <w:rPr>
          <w:rFonts w:eastAsia="Times New Roman" w:cstheme="minorHAnsi"/>
          <w:color w:val="636363"/>
          <w:sz w:val="24"/>
          <w:szCs w:val="24"/>
        </w:rPr>
      </w:pPr>
      <w:r w:rsidRPr="00B12D2F">
        <w:rPr>
          <w:rFonts w:eastAsia="Times New Roman" w:cstheme="minorHAnsi"/>
          <w:color w:val="636363"/>
          <w:sz w:val="24"/>
          <w:szCs w:val="24"/>
        </w:rPr>
        <w:t>Minimum 2-5 years' experience as a Land Survey</w:t>
      </w:r>
      <w:r w:rsidRPr="00B12D2F">
        <w:rPr>
          <w:rFonts w:eastAsia="Times New Roman" w:cstheme="minorHAnsi"/>
          <w:color w:val="636363"/>
          <w:sz w:val="24"/>
          <w:szCs w:val="24"/>
        </w:rPr>
        <w:t>or</w:t>
      </w:r>
      <w:r w:rsidRPr="00B12D2F">
        <w:rPr>
          <w:rFonts w:eastAsia="Times New Roman" w:cstheme="minorHAnsi"/>
          <w:color w:val="636363"/>
          <w:sz w:val="24"/>
          <w:szCs w:val="24"/>
        </w:rPr>
        <w:t xml:space="preserve"> or Land Survey Technician</w:t>
      </w:r>
    </w:p>
    <w:p w:rsidR="00B12D2F" w:rsidRPr="00B12D2F" w:rsidRDefault="00B12D2F" w:rsidP="00B12D2F">
      <w:pPr>
        <w:numPr>
          <w:ilvl w:val="0"/>
          <w:numId w:val="3"/>
        </w:numPr>
        <w:spacing w:before="240" w:after="210" w:line="240" w:lineRule="auto"/>
        <w:ind w:left="990"/>
        <w:textAlignment w:val="baseline"/>
        <w:rPr>
          <w:rFonts w:eastAsia="Times New Roman" w:cstheme="minorHAnsi"/>
          <w:color w:val="636363"/>
          <w:sz w:val="24"/>
          <w:szCs w:val="24"/>
        </w:rPr>
      </w:pPr>
      <w:r w:rsidRPr="00B12D2F">
        <w:rPr>
          <w:rFonts w:eastAsia="Times New Roman" w:cstheme="minorHAnsi"/>
          <w:color w:val="636363"/>
          <w:sz w:val="24"/>
          <w:szCs w:val="24"/>
        </w:rPr>
        <w:t xml:space="preserve">LSIT preferred but not </w:t>
      </w:r>
      <w:proofErr w:type="gramStart"/>
      <w:r w:rsidRPr="00B12D2F">
        <w:rPr>
          <w:rFonts w:eastAsia="Times New Roman" w:cstheme="minorHAnsi"/>
          <w:color w:val="636363"/>
          <w:sz w:val="24"/>
          <w:szCs w:val="24"/>
        </w:rPr>
        <w:t>required</w:t>
      </w:r>
      <w:proofErr w:type="gramEnd"/>
    </w:p>
    <w:p w:rsidR="00B12D2F" w:rsidRPr="00B12D2F" w:rsidRDefault="00B12D2F" w:rsidP="00B12D2F">
      <w:pPr>
        <w:spacing w:before="240" w:after="210" w:line="240" w:lineRule="auto"/>
        <w:textAlignment w:val="baseline"/>
        <w:rPr>
          <w:rFonts w:eastAsia="Times New Roman" w:cstheme="minorHAnsi"/>
          <w:color w:val="636363"/>
          <w:sz w:val="24"/>
          <w:szCs w:val="24"/>
        </w:rPr>
      </w:pPr>
      <w:r w:rsidRPr="00B12D2F">
        <w:rPr>
          <w:rFonts w:eastAsia="Times New Roman" w:cstheme="minorHAnsi"/>
          <w:color w:val="636363"/>
          <w:sz w:val="24"/>
          <w:szCs w:val="24"/>
        </w:rPr>
        <w:t>Typical office environment working with computers and remaining sedentary for long periods of time. Field work may include exposure to the elements including inclement weather.</w:t>
      </w:r>
    </w:p>
    <w:p w:rsidR="00B12D2F" w:rsidRPr="00B12D2F" w:rsidRDefault="00B12D2F" w:rsidP="00B12D2F">
      <w:pPr>
        <w:spacing w:after="0" w:line="240" w:lineRule="auto"/>
        <w:textAlignment w:val="baseline"/>
        <w:rPr>
          <w:rFonts w:eastAsia="Times New Roman" w:cstheme="minorHAnsi"/>
          <w:color w:val="636363"/>
          <w:sz w:val="24"/>
          <w:szCs w:val="24"/>
        </w:rPr>
      </w:pPr>
      <w:r w:rsidRPr="00B12D2F">
        <w:rPr>
          <w:rFonts w:eastAsia="Times New Roman" w:cstheme="minorHAnsi"/>
          <w:i/>
          <w:iCs/>
          <w:color w:val="636363"/>
          <w:sz w:val="24"/>
          <w:szCs w:val="24"/>
          <w:bdr w:val="none" w:sz="0" w:space="0" w:color="auto" w:frame="1"/>
        </w:rPr>
        <w:t>This description is not a comprehensive listing of activities, duties or responsibilities that may be required of the employee and other duties, responsibilities and activities may be assigned or may be changed at any time with or without notice.</w:t>
      </w:r>
    </w:p>
    <w:p w:rsidR="00B12D2F" w:rsidRPr="00B12D2F" w:rsidRDefault="00B12D2F" w:rsidP="00B12D2F">
      <w:pPr>
        <w:spacing w:before="240" w:line="240" w:lineRule="auto"/>
        <w:textAlignment w:val="baseline"/>
        <w:rPr>
          <w:rFonts w:eastAsia="Times New Roman" w:cstheme="minorHAnsi"/>
          <w:color w:val="636363"/>
          <w:sz w:val="24"/>
          <w:szCs w:val="24"/>
        </w:rPr>
      </w:pPr>
      <w:r w:rsidRPr="00B12D2F">
        <w:rPr>
          <w:rFonts w:eastAsia="Times New Roman" w:cstheme="minorHAnsi"/>
          <w:color w:val="636363"/>
          <w:sz w:val="24"/>
          <w:szCs w:val="24"/>
        </w:rPr>
        <w:t>Stantec is a place where the best and brightest come to build on each other’s’ talents, do exciting work, and make an impact on the world around us. Join us and redefine your personal best.</w:t>
      </w:r>
    </w:p>
    <w:p w:rsidR="00CA00B8" w:rsidRDefault="00D0358F"/>
    <w:p w:rsidR="0080251F" w:rsidRDefault="0080251F">
      <w:r>
        <w:t xml:space="preserve">Please review the job posting and apply via this link: </w:t>
      </w:r>
      <w:hyperlink r:id="rId7" w:history="1">
        <w:r>
          <w:rPr>
            <w:rStyle w:val="Hyperlink"/>
          </w:rPr>
          <w:t>Stantec Jobs - Survey Analyst in Reno, Nevada, United States</w:t>
        </w:r>
      </w:hyperlink>
    </w:p>
    <w:p w:rsidR="0080251F" w:rsidRDefault="0080251F"/>
    <w:p w:rsidR="0080251F" w:rsidRDefault="0080251F">
      <w:r>
        <w:t xml:space="preserve">Kelly </w:t>
      </w:r>
      <w:proofErr w:type="gramStart"/>
      <w:r>
        <w:t>Greene  phone</w:t>
      </w:r>
      <w:proofErr w:type="gramEnd"/>
      <w:r>
        <w:t xml:space="preserve">: </w:t>
      </w:r>
      <w:hyperlink r:id="rId8" w:history="1">
        <w:r w:rsidR="00113686" w:rsidRPr="00170965">
          <w:rPr>
            <w:rStyle w:val="Hyperlink"/>
          </w:rPr>
          <w:t>303-291-2157 or kelly.greene@stantec.com</w:t>
        </w:r>
      </w:hyperlink>
      <w:r>
        <w:t xml:space="preserve">. </w:t>
      </w:r>
    </w:p>
    <w:p w:rsidR="0080251F" w:rsidRDefault="0080251F">
      <w:r>
        <w:t xml:space="preserve">Talent Acquisition Consultant </w:t>
      </w:r>
    </w:p>
    <w:sectPr w:rsidR="0080251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0358F" w:rsidRDefault="00D0358F" w:rsidP="004007E9">
      <w:pPr>
        <w:spacing w:after="0" w:line="240" w:lineRule="auto"/>
      </w:pPr>
      <w:r>
        <w:separator/>
      </w:r>
    </w:p>
  </w:endnote>
  <w:endnote w:type="continuationSeparator" w:id="0">
    <w:p w:rsidR="00D0358F" w:rsidRDefault="00D0358F" w:rsidP="004007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0358F" w:rsidRDefault="00D0358F" w:rsidP="004007E9">
      <w:pPr>
        <w:spacing w:after="0" w:line="240" w:lineRule="auto"/>
      </w:pPr>
      <w:r>
        <w:separator/>
      </w:r>
    </w:p>
  </w:footnote>
  <w:footnote w:type="continuationSeparator" w:id="0">
    <w:p w:rsidR="00D0358F" w:rsidRDefault="00D0358F" w:rsidP="004007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784E90"/>
    <w:multiLevelType w:val="multilevel"/>
    <w:tmpl w:val="3E7C9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D5B6961"/>
    <w:multiLevelType w:val="multilevel"/>
    <w:tmpl w:val="EECC8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2CE3215"/>
    <w:multiLevelType w:val="multilevel"/>
    <w:tmpl w:val="1E2E4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2D2F"/>
    <w:rsid w:val="000F058A"/>
    <w:rsid w:val="00113686"/>
    <w:rsid w:val="001E59F2"/>
    <w:rsid w:val="004007E9"/>
    <w:rsid w:val="0080251F"/>
    <w:rsid w:val="00B12D2F"/>
    <w:rsid w:val="00C2662B"/>
    <w:rsid w:val="00D035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9430A6"/>
  <w15:chartTrackingRefBased/>
  <w15:docId w15:val="{A1D5B21B-7A5A-4595-B16A-B97510FAB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B12D2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12D2F"/>
    <w:rPr>
      <w:rFonts w:ascii="Times New Roman" w:eastAsia="Times New Roman" w:hAnsi="Times New Roman" w:cs="Times New Roman"/>
      <w:b/>
      <w:bCs/>
      <w:sz w:val="27"/>
      <w:szCs w:val="27"/>
    </w:rPr>
  </w:style>
  <w:style w:type="character" w:customStyle="1" w:styleId="directhighlightedtext">
    <w:name w:val="direct_highlightedtext"/>
    <w:basedOn w:val="DefaultParagraphFont"/>
    <w:rsid w:val="00B12D2F"/>
  </w:style>
  <w:style w:type="paragraph" w:styleId="NormalWeb">
    <w:name w:val="Normal (Web)"/>
    <w:basedOn w:val="Normal"/>
    <w:uiPriority w:val="99"/>
    <w:semiHidden/>
    <w:unhideWhenUsed/>
    <w:rsid w:val="00B12D2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12D2F"/>
    <w:rPr>
      <w:b/>
      <w:bCs/>
    </w:rPr>
  </w:style>
  <w:style w:type="character" w:styleId="Emphasis">
    <w:name w:val="Emphasis"/>
    <w:basedOn w:val="DefaultParagraphFont"/>
    <w:uiPriority w:val="20"/>
    <w:qFormat/>
    <w:rsid w:val="00B12D2F"/>
    <w:rPr>
      <w:i/>
      <w:iCs/>
    </w:rPr>
  </w:style>
  <w:style w:type="character" w:styleId="Hyperlink">
    <w:name w:val="Hyperlink"/>
    <w:basedOn w:val="DefaultParagraphFont"/>
    <w:uiPriority w:val="99"/>
    <w:unhideWhenUsed/>
    <w:rsid w:val="0080251F"/>
    <w:rPr>
      <w:color w:val="0000FF"/>
      <w:u w:val="single"/>
    </w:rPr>
  </w:style>
  <w:style w:type="character" w:styleId="UnresolvedMention">
    <w:name w:val="Unresolved Mention"/>
    <w:basedOn w:val="DefaultParagraphFont"/>
    <w:uiPriority w:val="99"/>
    <w:semiHidden/>
    <w:unhideWhenUsed/>
    <w:rsid w:val="008025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3317257">
      <w:bodyDiv w:val="1"/>
      <w:marLeft w:val="0"/>
      <w:marRight w:val="0"/>
      <w:marTop w:val="0"/>
      <w:marBottom w:val="0"/>
      <w:divBdr>
        <w:top w:val="none" w:sz="0" w:space="0" w:color="auto"/>
        <w:left w:val="none" w:sz="0" w:space="0" w:color="auto"/>
        <w:bottom w:val="none" w:sz="0" w:space="0" w:color="auto"/>
        <w:right w:val="none" w:sz="0" w:space="0" w:color="auto"/>
      </w:divBdr>
      <w:divsChild>
        <w:div w:id="2070806794">
          <w:marLeft w:val="0"/>
          <w:marRight w:val="0"/>
          <w:marTop w:val="0"/>
          <w:marBottom w:val="300"/>
          <w:divBdr>
            <w:top w:val="none" w:sz="0" w:space="0" w:color="auto"/>
            <w:left w:val="none" w:sz="0" w:space="0" w:color="auto"/>
            <w:bottom w:val="single" w:sz="6" w:space="0" w:color="EEEEEE"/>
            <w:right w:val="none" w:sz="0" w:space="0" w:color="auto"/>
          </w:divBdr>
        </w:div>
        <w:div w:id="1723408759">
          <w:marLeft w:val="0"/>
          <w:marRight w:val="0"/>
          <w:marTop w:val="0"/>
          <w:marBottom w:val="0"/>
          <w:divBdr>
            <w:top w:val="none" w:sz="0" w:space="0" w:color="auto"/>
            <w:left w:val="none" w:sz="0" w:space="0" w:color="auto"/>
            <w:bottom w:val="none" w:sz="0" w:space="0" w:color="auto"/>
            <w:right w:val="none" w:sz="0" w:space="0" w:color="auto"/>
          </w:divBdr>
          <w:divsChild>
            <w:div w:id="84910195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303-291-2157%20or%20kelly.greene@stantec.com" TargetMode="External"/><Relationship Id="rId3" Type="http://schemas.openxmlformats.org/officeDocument/2006/relationships/settings" Target="settings.xml"/><Relationship Id="rId7" Type="http://schemas.openxmlformats.org/officeDocument/2006/relationships/hyperlink" Target="https://stantec.jobs/reno-nv/survey-analyst/40D2FF2E543C45AAB55694749397F302/jo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514</Words>
  <Characters>2930</Characters>
  <Application>Microsoft Office Word</Application>
  <DocSecurity>0</DocSecurity>
  <Lines>24</Lines>
  <Paragraphs>6</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Survey Analyst opportunity with Stantec </vt:lpstr>
      <vt:lpstr>        Reno, Nevada</vt:lpstr>
    </vt:vector>
  </TitlesOfParts>
  <Company/>
  <LinksUpToDate>false</LinksUpToDate>
  <CharactersWithSpaces>3438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Greene, Kelly</dc:creator>
  <cp:keywords/>
  <dc:description/>
  <cp:lastModifiedBy>Greene, Kelly</cp:lastModifiedBy>
  <cp:revision>4</cp:revision>
  <dcterms:created xsi:type="dcterms:W3CDTF">2021-03-26T15:41:00Z</dcterms:created>
  <dcterms:modified xsi:type="dcterms:W3CDTF">2021-03-26T15:43:00Z</dcterms:modified>
</cp:coreProperties>
</file>