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1335" w14:textId="77777777" w:rsidR="00C53C00" w:rsidRDefault="00C53C00" w:rsidP="00C53C00">
      <w:pPr>
        <w:spacing w:line="240" w:lineRule="auto"/>
        <w:jc w:val="center"/>
        <w:rPr>
          <w:b/>
        </w:rPr>
      </w:pPr>
      <w:r w:rsidRPr="00461E2A">
        <w:rPr>
          <w:b/>
        </w:rPr>
        <w:t xml:space="preserve">Great </w:t>
      </w:r>
      <w:r>
        <w:rPr>
          <w:b/>
        </w:rPr>
        <w:t>B</w:t>
      </w:r>
      <w:r w:rsidRPr="00461E2A">
        <w:rPr>
          <w:b/>
        </w:rPr>
        <w:t>asin College</w:t>
      </w:r>
    </w:p>
    <w:p w14:paraId="205D82D1" w14:textId="77777777" w:rsidR="00C53C00" w:rsidRPr="00461E2A" w:rsidRDefault="00C53C00" w:rsidP="00C53C00">
      <w:pPr>
        <w:spacing w:line="240" w:lineRule="auto"/>
        <w:jc w:val="center"/>
        <w:rPr>
          <w:b/>
        </w:rPr>
      </w:pPr>
      <w:r>
        <w:rPr>
          <w:b/>
        </w:rPr>
        <w:t>Compensation &amp; Benefits Committee</w:t>
      </w:r>
    </w:p>
    <w:p w14:paraId="3E7045FF" w14:textId="395729BA" w:rsidR="00C53C00" w:rsidRPr="00461E2A" w:rsidRDefault="00712311" w:rsidP="00C53C00">
      <w:pPr>
        <w:spacing w:line="240" w:lineRule="auto"/>
        <w:jc w:val="center"/>
        <w:rPr>
          <w:b/>
        </w:rPr>
      </w:pPr>
      <w:r>
        <w:rPr>
          <w:b/>
        </w:rPr>
        <w:t>March 11</w:t>
      </w:r>
      <w:r w:rsidR="00C53C00">
        <w:rPr>
          <w:b/>
        </w:rPr>
        <w:t xml:space="preserve">, </w:t>
      </w:r>
      <w:r>
        <w:rPr>
          <w:b/>
        </w:rPr>
        <w:t>2022, 2:00</w:t>
      </w:r>
      <w:r w:rsidR="00C53C00">
        <w:rPr>
          <w:b/>
        </w:rPr>
        <w:t xml:space="preserve"> pm</w:t>
      </w:r>
    </w:p>
    <w:p w14:paraId="743A18B5" w14:textId="77777777" w:rsidR="00C53C00" w:rsidRPr="00461E2A" w:rsidRDefault="00C53C00" w:rsidP="00C53C00">
      <w:pPr>
        <w:spacing w:line="240" w:lineRule="auto"/>
        <w:jc w:val="center"/>
        <w:rPr>
          <w:b/>
        </w:rPr>
      </w:pPr>
      <w:r>
        <w:rPr>
          <w:b/>
        </w:rPr>
        <w:t>Zoom Meeting</w:t>
      </w:r>
    </w:p>
    <w:p w14:paraId="73D2C61F" w14:textId="77777777" w:rsidR="00C53C00" w:rsidRPr="00461E2A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Call to Order</w:t>
      </w: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915"/>
        <w:gridCol w:w="966"/>
        <w:gridCol w:w="2079"/>
        <w:gridCol w:w="915"/>
        <w:gridCol w:w="966"/>
      </w:tblGrid>
      <w:tr w:rsidR="00C53C00" w14:paraId="23E9963D" w14:textId="77777777" w:rsidTr="00EB02E3">
        <w:tc>
          <w:tcPr>
            <w:tcW w:w="2155" w:type="dxa"/>
          </w:tcPr>
          <w:p w14:paraId="78078287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53276B34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2A4894F7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079" w:type="dxa"/>
          </w:tcPr>
          <w:p w14:paraId="3D8790DC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14CD2C8E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1E32F4E4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C53C00" w14:paraId="6CDE073D" w14:textId="77777777" w:rsidTr="00EB02E3">
        <w:tc>
          <w:tcPr>
            <w:tcW w:w="2155" w:type="dxa"/>
          </w:tcPr>
          <w:p w14:paraId="5335599B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Husbands (chair)</w:t>
            </w:r>
          </w:p>
        </w:tc>
        <w:tc>
          <w:tcPr>
            <w:tcW w:w="915" w:type="dxa"/>
          </w:tcPr>
          <w:p w14:paraId="40BB7908" w14:textId="76F69528" w:rsidR="00C53C00" w:rsidRDefault="00F2782D" w:rsidP="00EB02E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31F0D0F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0944DA89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Beck</w:t>
            </w:r>
          </w:p>
        </w:tc>
        <w:tc>
          <w:tcPr>
            <w:tcW w:w="915" w:type="dxa"/>
          </w:tcPr>
          <w:p w14:paraId="31806468" w14:textId="4AE24682" w:rsidR="00C53C00" w:rsidRDefault="00F2782D" w:rsidP="00F2782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2598AAD2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C53C00" w14:paraId="4C225A27" w14:textId="77777777" w:rsidTr="00EB02E3">
        <w:tc>
          <w:tcPr>
            <w:tcW w:w="2155" w:type="dxa"/>
          </w:tcPr>
          <w:p w14:paraId="1CC89DE8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Coates</w:t>
            </w:r>
          </w:p>
        </w:tc>
        <w:tc>
          <w:tcPr>
            <w:tcW w:w="915" w:type="dxa"/>
          </w:tcPr>
          <w:p w14:paraId="575E92BD" w14:textId="6CC515B1" w:rsidR="00C53C00" w:rsidRDefault="00F2782D" w:rsidP="00F2782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6230451C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70D824F3" w14:textId="06036264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2F0E800E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5A5363A3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C53C00" w14:paraId="17AB4FBA" w14:textId="77777777" w:rsidTr="00EB02E3">
        <w:tc>
          <w:tcPr>
            <w:tcW w:w="2155" w:type="dxa"/>
          </w:tcPr>
          <w:p w14:paraId="5CE96042" w14:textId="0DE25504" w:rsidR="00C53C00" w:rsidRDefault="00712311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E. O’Donnell</w:t>
            </w:r>
          </w:p>
        </w:tc>
        <w:tc>
          <w:tcPr>
            <w:tcW w:w="915" w:type="dxa"/>
          </w:tcPr>
          <w:p w14:paraId="001EB8DE" w14:textId="5FDE125F" w:rsidR="00C53C00" w:rsidRDefault="00F2782D" w:rsidP="00F2782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35A6DDE9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5D9C1580" w14:textId="45B338A4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47F1C044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2069D8B5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C53C00" w14:paraId="0DD4F1F1" w14:textId="77777777" w:rsidTr="00EB02E3">
        <w:tc>
          <w:tcPr>
            <w:tcW w:w="2155" w:type="dxa"/>
          </w:tcPr>
          <w:p w14:paraId="221E6059" w14:textId="0994DE8D" w:rsidR="00C53C00" w:rsidRDefault="00F2782D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T. Mette</w:t>
            </w:r>
          </w:p>
        </w:tc>
        <w:tc>
          <w:tcPr>
            <w:tcW w:w="915" w:type="dxa"/>
          </w:tcPr>
          <w:p w14:paraId="0262FEA4" w14:textId="2F2A724F" w:rsidR="00C53C00" w:rsidRDefault="00F2782D" w:rsidP="00F2782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2ACF97EC" w14:textId="77777777" w:rsidR="00C53C00" w:rsidRDefault="00C53C00" w:rsidP="00EB02E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7903F101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2741B404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1EA3D2A6" w14:textId="77777777" w:rsidR="00C53C00" w:rsidRDefault="00C53C00" w:rsidP="00EB02E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C53C00" w14:paraId="784FCB20" w14:textId="77777777" w:rsidTr="00EB02E3">
        <w:tc>
          <w:tcPr>
            <w:tcW w:w="2155" w:type="dxa"/>
          </w:tcPr>
          <w:p w14:paraId="3D52508A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Schwandt</w:t>
            </w:r>
          </w:p>
        </w:tc>
        <w:tc>
          <w:tcPr>
            <w:tcW w:w="915" w:type="dxa"/>
          </w:tcPr>
          <w:p w14:paraId="19E89B7F" w14:textId="0A700530" w:rsidR="00C53C00" w:rsidRDefault="00F2782D" w:rsidP="00F2782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0BA2170E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645B253D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Seipp</w:t>
            </w:r>
          </w:p>
        </w:tc>
        <w:tc>
          <w:tcPr>
            <w:tcW w:w="915" w:type="dxa"/>
          </w:tcPr>
          <w:p w14:paraId="17B074FF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67851A53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C53C00" w14:paraId="2925B779" w14:textId="77777777" w:rsidTr="00EB02E3">
        <w:tc>
          <w:tcPr>
            <w:tcW w:w="2155" w:type="dxa"/>
          </w:tcPr>
          <w:p w14:paraId="283076D3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R. Pujari</w:t>
            </w:r>
          </w:p>
        </w:tc>
        <w:tc>
          <w:tcPr>
            <w:tcW w:w="915" w:type="dxa"/>
          </w:tcPr>
          <w:p w14:paraId="664B3B37" w14:textId="0683B6AB" w:rsidR="00C53C00" w:rsidRDefault="00F2782D" w:rsidP="00F2782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6F2BA084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77B9EB99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Sibert (ex-officio)</w:t>
            </w:r>
          </w:p>
        </w:tc>
        <w:tc>
          <w:tcPr>
            <w:tcW w:w="915" w:type="dxa"/>
          </w:tcPr>
          <w:p w14:paraId="32905255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65B34332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26FC5C6C" w14:textId="77777777" w:rsidR="00C53C00" w:rsidRDefault="00C53C00" w:rsidP="00C53C00">
      <w:pPr>
        <w:pStyle w:val="ListParagraph"/>
        <w:spacing w:line="240" w:lineRule="auto"/>
        <w:ind w:left="1080"/>
        <w:rPr>
          <w:b/>
        </w:rPr>
      </w:pPr>
    </w:p>
    <w:p w14:paraId="3A726F4E" w14:textId="68CE6057" w:rsidR="00C53C00" w:rsidRPr="00461E2A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Approval of Minutes</w:t>
      </w:r>
      <w:r>
        <w:rPr>
          <w:b/>
        </w:rPr>
        <w:t xml:space="preserve"> – </w:t>
      </w:r>
      <w:r w:rsidR="00712311">
        <w:rPr>
          <w:bCs/>
        </w:rPr>
        <w:t>10/13</w:t>
      </w:r>
      <w:r>
        <w:rPr>
          <w:bCs/>
        </w:rPr>
        <w:t>/21 minutes</w:t>
      </w:r>
      <w:r w:rsidR="00F2782D">
        <w:rPr>
          <w:bCs/>
        </w:rPr>
        <w:t>: K. Schwandt – 1</w:t>
      </w:r>
      <w:r w:rsidR="00F2782D" w:rsidRPr="00F2782D">
        <w:rPr>
          <w:bCs/>
          <w:vertAlign w:val="superscript"/>
        </w:rPr>
        <w:t>st</w:t>
      </w:r>
      <w:r w:rsidR="00F2782D">
        <w:rPr>
          <w:bCs/>
        </w:rPr>
        <w:t xml:space="preserve"> motion; E. O’Donnell – 2</w:t>
      </w:r>
      <w:r w:rsidR="00F2782D" w:rsidRPr="00F2782D">
        <w:rPr>
          <w:bCs/>
          <w:vertAlign w:val="superscript"/>
        </w:rPr>
        <w:t>nd</w:t>
      </w:r>
      <w:r w:rsidR="00F2782D">
        <w:rPr>
          <w:bCs/>
        </w:rPr>
        <w:t xml:space="preserve"> motion. </w:t>
      </w:r>
    </w:p>
    <w:p w14:paraId="5324D588" w14:textId="742F2FDB" w:rsidR="00C53C00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Announcements</w:t>
      </w:r>
      <w:r w:rsidR="00F2782D">
        <w:rPr>
          <w:b/>
        </w:rPr>
        <w:t xml:space="preserve"> - none</w:t>
      </w:r>
    </w:p>
    <w:p w14:paraId="5A5FC0CC" w14:textId="77777777" w:rsidR="00C53C00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Old Business</w:t>
      </w:r>
      <w:r>
        <w:rPr>
          <w:b/>
        </w:rPr>
        <w:t xml:space="preserve"> </w:t>
      </w:r>
    </w:p>
    <w:p w14:paraId="26742BCD" w14:textId="77777777" w:rsidR="00C53C00" w:rsidRPr="00C66B5B" w:rsidRDefault="00C53C00" w:rsidP="00C53C00">
      <w:pPr>
        <w:pStyle w:val="ListParagraph"/>
        <w:numPr>
          <w:ilvl w:val="1"/>
          <w:numId w:val="1"/>
        </w:numPr>
        <w:spacing w:line="480" w:lineRule="auto"/>
        <w:rPr>
          <w:bCs/>
        </w:rPr>
      </w:pPr>
      <w:r w:rsidRPr="00C66B5B">
        <w:rPr>
          <w:bCs/>
        </w:rPr>
        <w:t xml:space="preserve">Faculty Workload Policy 5.21  </w:t>
      </w:r>
    </w:p>
    <w:p w14:paraId="51C11B35" w14:textId="77777777" w:rsidR="00C53C00" w:rsidRPr="00BB195D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New Business</w:t>
      </w:r>
    </w:p>
    <w:p w14:paraId="5C38808B" w14:textId="49E4B24B" w:rsidR="00712311" w:rsidRDefault="00712311" w:rsidP="00236824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>
        <w:rPr>
          <w:bCs/>
        </w:rPr>
        <w:t xml:space="preserve">Questions submitted to C &amp; B committee members </w:t>
      </w:r>
      <w:r w:rsidR="00236824">
        <w:rPr>
          <w:bCs/>
        </w:rPr>
        <w:t>were reviewed. Questions will be included in C&amp;B’s written report for March Faculty Senate meeting for all GBC to review.</w:t>
      </w:r>
    </w:p>
    <w:p w14:paraId="783DA1E2" w14:textId="7BA6C245" w:rsidR="00C53C00" w:rsidRPr="00BB195D" w:rsidRDefault="00C53C00" w:rsidP="00236824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BB195D">
        <w:rPr>
          <w:bCs/>
        </w:rPr>
        <w:t>Substitute Instruction policy</w:t>
      </w:r>
      <w:r w:rsidR="00712311">
        <w:rPr>
          <w:bCs/>
        </w:rPr>
        <w:t xml:space="preserve"> – </w:t>
      </w:r>
      <w:bookmarkStart w:id="0" w:name="_Hlk100142003"/>
      <w:r w:rsidR="00712311">
        <w:rPr>
          <w:bCs/>
        </w:rPr>
        <w:t>rewording needed</w:t>
      </w:r>
      <w:r w:rsidR="00236824">
        <w:rPr>
          <w:bCs/>
        </w:rPr>
        <w:t>, consider extra incentive based on percentage of time. Will be brought forth as an informational item at next Faculty Senate meeting (March)</w:t>
      </w:r>
    </w:p>
    <w:bookmarkEnd w:id="0"/>
    <w:p w14:paraId="460AAC13" w14:textId="7B472A92" w:rsidR="00236824" w:rsidRPr="00BB195D" w:rsidRDefault="00C53C00" w:rsidP="00236824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236824">
        <w:rPr>
          <w:bCs/>
        </w:rPr>
        <w:t>Oversight of Student Teaching</w:t>
      </w:r>
      <w:r w:rsidR="00712311" w:rsidRPr="00236824">
        <w:rPr>
          <w:bCs/>
        </w:rPr>
        <w:t xml:space="preserve"> – </w:t>
      </w:r>
      <w:r w:rsidR="00236824">
        <w:rPr>
          <w:bCs/>
        </w:rPr>
        <w:t xml:space="preserve">consider </w:t>
      </w:r>
      <w:r w:rsidR="00236824">
        <w:rPr>
          <w:bCs/>
        </w:rPr>
        <w:t>rewording and will be brought forth as an informational item at next Faculty Senate meeting (March)</w:t>
      </w:r>
    </w:p>
    <w:p w14:paraId="086EBB77" w14:textId="22782F31" w:rsidR="00712311" w:rsidRPr="00236824" w:rsidRDefault="00712311" w:rsidP="00236824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236824">
        <w:rPr>
          <w:bCs/>
        </w:rPr>
        <w:t xml:space="preserve">Remove of the verbiage ‘telecourse’ – Plan: action item </w:t>
      </w:r>
      <w:bookmarkStart w:id="1" w:name="_Hlk97821079"/>
      <w:r w:rsidRPr="00236824">
        <w:rPr>
          <w:bCs/>
        </w:rPr>
        <w:t>for March Faculty Senate</w:t>
      </w:r>
      <w:bookmarkEnd w:id="1"/>
    </w:p>
    <w:p w14:paraId="7579467E" w14:textId="32782A4E" w:rsidR="00C53C00" w:rsidRDefault="00C53C00" w:rsidP="00236824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>
        <w:rPr>
          <w:bCs/>
        </w:rPr>
        <w:t>Remote Work Policy</w:t>
      </w:r>
      <w:r w:rsidR="00712311">
        <w:rPr>
          <w:bCs/>
        </w:rPr>
        <w:t xml:space="preserve"> – </w:t>
      </w:r>
      <w:r w:rsidR="00236824">
        <w:rPr>
          <w:bCs/>
        </w:rPr>
        <w:t xml:space="preserve">currently </w:t>
      </w:r>
      <w:r w:rsidR="00712311">
        <w:rPr>
          <w:bCs/>
        </w:rPr>
        <w:t>table</w:t>
      </w:r>
      <w:r w:rsidR="00236824">
        <w:rPr>
          <w:bCs/>
        </w:rPr>
        <w:t xml:space="preserve">d. </w:t>
      </w:r>
    </w:p>
    <w:p w14:paraId="489252F9" w14:textId="54E53840" w:rsidR="00C53C00" w:rsidRDefault="00C53C00" w:rsidP="00236824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BB195D">
        <w:rPr>
          <w:bCs/>
        </w:rPr>
        <w:t>Faculty Advisement Requirement vs. Personal Professional Adviser</w:t>
      </w:r>
      <w:r w:rsidR="00712311">
        <w:rPr>
          <w:bCs/>
        </w:rPr>
        <w:t xml:space="preserve"> – </w:t>
      </w:r>
      <w:r w:rsidR="00236824">
        <w:rPr>
          <w:bCs/>
        </w:rPr>
        <w:t xml:space="preserve">currently </w:t>
      </w:r>
      <w:r w:rsidR="00712311">
        <w:rPr>
          <w:bCs/>
        </w:rPr>
        <w:t>table</w:t>
      </w:r>
      <w:r w:rsidR="00236824">
        <w:rPr>
          <w:bCs/>
        </w:rPr>
        <w:t>d</w:t>
      </w:r>
    </w:p>
    <w:p w14:paraId="359817D8" w14:textId="5F04F165" w:rsidR="00712311" w:rsidRDefault="00712311" w:rsidP="00236824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>
        <w:rPr>
          <w:bCs/>
        </w:rPr>
        <w:t xml:space="preserve">Online Multiplier – </w:t>
      </w:r>
      <w:r w:rsidR="00236824">
        <w:rPr>
          <w:bCs/>
        </w:rPr>
        <w:t>currently tabled.</w:t>
      </w:r>
    </w:p>
    <w:p w14:paraId="5BADA69A" w14:textId="77777777" w:rsidR="00236824" w:rsidRPr="00BB195D" w:rsidRDefault="00236824" w:rsidP="00236824">
      <w:pPr>
        <w:pStyle w:val="ListParagraph"/>
        <w:spacing w:line="276" w:lineRule="auto"/>
        <w:ind w:left="1080"/>
        <w:rPr>
          <w:bCs/>
        </w:rPr>
      </w:pPr>
    </w:p>
    <w:p w14:paraId="3085F665" w14:textId="2D908F53" w:rsidR="00C53C00" w:rsidRPr="00461E2A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Next Meeting</w:t>
      </w:r>
      <w:r>
        <w:rPr>
          <w:b/>
        </w:rPr>
        <w:t xml:space="preserve"> </w:t>
      </w:r>
      <w:r w:rsidR="00236824">
        <w:rPr>
          <w:b/>
        </w:rPr>
        <w:t xml:space="preserve">– 04/06/2022 at 2:00 pm </w:t>
      </w:r>
    </w:p>
    <w:p w14:paraId="1E4A55AA" w14:textId="4E861B5E" w:rsidR="00C53C00" w:rsidRDefault="00C53C00" w:rsidP="00C53C00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Adjournment</w:t>
      </w:r>
      <w:r>
        <w:rPr>
          <w:b/>
        </w:rPr>
        <w:t xml:space="preserve"> </w:t>
      </w:r>
      <w:r w:rsidR="00236824">
        <w:rPr>
          <w:b/>
        </w:rPr>
        <w:t xml:space="preserve">– </w:t>
      </w:r>
      <w:r w:rsidR="00236824" w:rsidRPr="00236824">
        <w:rPr>
          <w:bCs/>
        </w:rPr>
        <w:t>3:05 pm: T. Mette – 1</w:t>
      </w:r>
      <w:r w:rsidR="00236824" w:rsidRPr="00236824">
        <w:rPr>
          <w:bCs/>
          <w:vertAlign w:val="superscript"/>
        </w:rPr>
        <w:t>st</w:t>
      </w:r>
      <w:r w:rsidR="00236824" w:rsidRPr="00236824">
        <w:rPr>
          <w:bCs/>
        </w:rPr>
        <w:t xml:space="preserve"> motion; K. Coates – 2</w:t>
      </w:r>
      <w:r w:rsidR="00236824" w:rsidRPr="00236824">
        <w:rPr>
          <w:bCs/>
          <w:vertAlign w:val="superscript"/>
        </w:rPr>
        <w:t>nd</w:t>
      </w:r>
      <w:r w:rsidR="00236824" w:rsidRPr="00236824">
        <w:rPr>
          <w:bCs/>
        </w:rPr>
        <w:t xml:space="preserve"> motion</w:t>
      </w:r>
    </w:p>
    <w:p w14:paraId="24C50D7C" w14:textId="3AFEE0DA" w:rsidR="00C53C00" w:rsidRDefault="00C53C00" w:rsidP="00C53C00">
      <w:pPr>
        <w:pStyle w:val="ListParagraph"/>
        <w:numPr>
          <w:ilvl w:val="0"/>
          <w:numId w:val="1"/>
        </w:numPr>
        <w:spacing w:line="480" w:lineRule="auto"/>
      </w:pPr>
      <w:r w:rsidRPr="002D7E1E">
        <w:rPr>
          <w:b/>
        </w:rPr>
        <w:lastRenderedPageBreak/>
        <w:t>Recorder of Minutes</w:t>
      </w:r>
      <w:r w:rsidR="00236824">
        <w:rPr>
          <w:b/>
        </w:rPr>
        <w:t xml:space="preserve"> – </w:t>
      </w:r>
      <w:r w:rsidR="00236824" w:rsidRPr="00236824">
        <w:rPr>
          <w:bCs/>
        </w:rPr>
        <w:t>M. Husbands (chair)</w:t>
      </w:r>
    </w:p>
    <w:p w14:paraId="36A326C3" w14:textId="77777777" w:rsidR="00C53C00" w:rsidRDefault="00C53C00" w:rsidP="00C53C00"/>
    <w:p w14:paraId="0A4DF7AA" w14:textId="77777777" w:rsidR="00E51719" w:rsidRDefault="00245452"/>
    <w:sectPr w:rsidR="00E51719" w:rsidSect="00BB19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E64C2"/>
    <w:multiLevelType w:val="hybridMultilevel"/>
    <w:tmpl w:val="EF6C9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00"/>
    <w:rsid w:val="00236824"/>
    <w:rsid w:val="00245452"/>
    <w:rsid w:val="00712311"/>
    <w:rsid w:val="0076452A"/>
    <w:rsid w:val="007D20AF"/>
    <w:rsid w:val="00C53C00"/>
    <w:rsid w:val="00F2782D"/>
    <w:rsid w:val="00F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4E5D"/>
  <w15:chartTrackingRefBased/>
  <w15:docId w15:val="{72BCDE85-D1F4-4C3F-85A4-A6ED8F1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table" w:styleId="TableGrid">
    <w:name w:val="Table Grid"/>
    <w:basedOn w:val="TableNormal"/>
    <w:uiPriority w:val="39"/>
    <w:rsid w:val="00C5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3</cp:revision>
  <dcterms:created xsi:type="dcterms:W3CDTF">2022-04-06T19:24:00Z</dcterms:created>
  <dcterms:modified xsi:type="dcterms:W3CDTF">2022-04-06T19:56:00Z</dcterms:modified>
</cp:coreProperties>
</file>