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55" w:rsidRPr="003A3C06" w:rsidRDefault="003A3C06" w:rsidP="003A3C06">
      <w:pPr>
        <w:jc w:val="center"/>
        <w:rPr>
          <w:b/>
        </w:rPr>
      </w:pPr>
      <w:r w:rsidRPr="003A3C06">
        <w:rPr>
          <w:b/>
        </w:rPr>
        <w:t>Library Committee Meeting Sept 9, 2015</w:t>
      </w:r>
    </w:p>
    <w:p w:rsidR="003A3C06" w:rsidRDefault="003A3C06" w:rsidP="00F00015">
      <w:pPr>
        <w:pStyle w:val="NoSpacing"/>
      </w:pPr>
      <w:r w:rsidRPr="003A3C06">
        <w:rPr>
          <w:b/>
        </w:rPr>
        <w:t>Present:</w:t>
      </w:r>
      <w:r>
        <w:t xml:space="preserve">  Laurie Walsh, Jonathan Foster, Tim Beasley, Carrie </w:t>
      </w:r>
      <w:proofErr w:type="spellStart"/>
      <w:r>
        <w:t>Gaxiola</w:t>
      </w:r>
      <w:proofErr w:type="spellEnd"/>
      <w:r>
        <w:t xml:space="preserve">, Brenda Gonzales, Kathy </w:t>
      </w:r>
      <w:proofErr w:type="spellStart"/>
      <w:r>
        <w:t>Griffis</w:t>
      </w:r>
      <w:proofErr w:type="spellEnd"/>
      <w:r>
        <w:t xml:space="preserve">, Gary </w:t>
      </w:r>
      <w:proofErr w:type="spellStart"/>
      <w:r>
        <w:t>Hannington</w:t>
      </w:r>
      <w:proofErr w:type="spellEnd"/>
      <w:r w:rsidR="00F00015">
        <w:t>, and Eric Walsh (ex-officio)</w:t>
      </w:r>
    </w:p>
    <w:p w:rsidR="003A3C06" w:rsidRDefault="003A3C06" w:rsidP="00F00015">
      <w:pPr>
        <w:pStyle w:val="NoSpacing"/>
      </w:pPr>
      <w:r w:rsidRPr="003A3C06">
        <w:rPr>
          <w:b/>
        </w:rPr>
        <w:t>Excuse</w:t>
      </w:r>
      <w:r>
        <w:rPr>
          <w:b/>
        </w:rPr>
        <w:t>d</w:t>
      </w:r>
      <w:r w:rsidRPr="003A3C06">
        <w:rPr>
          <w:b/>
        </w:rPr>
        <w:t xml:space="preserve"> absence due to teaching commitment:</w:t>
      </w:r>
      <w:r>
        <w:t xml:space="preserve">  Michelle Husbands</w:t>
      </w:r>
    </w:p>
    <w:p w:rsidR="003A3C06" w:rsidRDefault="003A3C06" w:rsidP="00F00015">
      <w:pPr>
        <w:pStyle w:val="NoSpacing"/>
      </w:pPr>
      <w:r w:rsidRPr="003A3C06">
        <w:rPr>
          <w:b/>
        </w:rPr>
        <w:t>Absent:</w:t>
      </w:r>
      <w:r>
        <w:t xml:space="preserve">  Greg </w:t>
      </w:r>
      <w:proofErr w:type="spellStart"/>
      <w:r>
        <w:t>Molyneux</w:t>
      </w:r>
      <w:proofErr w:type="spellEnd"/>
    </w:p>
    <w:p w:rsidR="003A3C06" w:rsidRDefault="003A3C06" w:rsidP="00F00015">
      <w:pPr>
        <w:pStyle w:val="NoSpacing"/>
      </w:pPr>
    </w:p>
    <w:p w:rsidR="00F00015" w:rsidRDefault="003A3C06" w:rsidP="00F00015">
      <w:pPr>
        <w:pStyle w:val="NoSpacing"/>
        <w:rPr>
          <w:b/>
        </w:rPr>
      </w:pPr>
      <w:r w:rsidRPr="003A3C06">
        <w:rPr>
          <w:b/>
        </w:rPr>
        <w:t>Minutes:</w:t>
      </w:r>
    </w:p>
    <w:p w:rsidR="00F82FF2" w:rsidRPr="00F82FF2" w:rsidRDefault="00F82FF2" w:rsidP="00F00015">
      <w:pPr>
        <w:pStyle w:val="NoSpacing"/>
      </w:pPr>
      <w:r>
        <w:t>The goal of the meeting was to prioritize goals for this year.  These are as follows:</w:t>
      </w:r>
    </w:p>
    <w:p w:rsidR="00F00015" w:rsidRDefault="00F00015" w:rsidP="00F00015">
      <w:pPr>
        <w:pStyle w:val="NoSpacing"/>
      </w:pPr>
    </w:p>
    <w:p w:rsidR="003A3C06" w:rsidRDefault="00F82FF2" w:rsidP="00F00015">
      <w:pPr>
        <w:pStyle w:val="NoSpacing"/>
      </w:pPr>
      <w:r>
        <w:t>1.  Re</w:t>
      </w:r>
      <w:r w:rsidR="003A3C06">
        <w:t>viewing and modifying the design of the new webpage with committee input--aimed at very rural isolated students.</w:t>
      </w:r>
      <w:r>
        <w:t xml:space="preserve">  The best easiest to use webpage ever!!</w:t>
      </w:r>
    </w:p>
    <w:p w:rsidR="00F82FF2" w:rsidRDefault="00F82FF2" w:rsidP="00F00015">
      <w:pPr>
        <w:pStyle w:val="NoSpacing"/>
      </w:pPr>
      <w:r>
        <w:tab/>
        <w:t>Critical review by of newest version by committee</w:t>
      </w:r>
    </w:p>
    <w:p w:rsidR="00F00015" w:rsidRDefault="00F00015" w:rsidP="00F00015">
      <w:pPr>
        <w:pStyle w:val="NoSpacing"/>
      </w:pPr>
      <w:r>
        <w:tab/>
        <w:t>Review databases as we go</w:t>
      </w:r>
    </w:p>
    <w:p w:rsidR="00F82FF2" w:rsidRDefault="00F82FF2" w:rsidP="00F00015">
      <w:pPr>
        <w:pStyle w:val="NoSpacing"/>
        <w:ind w:left="720"/>
      </w:pPr>
      <w:r>
        <w:t>Subdivide databases into groups with portal access—Academic, Popular, Encyclopedia</w:t>
      </w:r>
    </w:p>
    <w:p w:rsidR="00F82FF2" w:rsidRDefault="00F82FF2" w:rsidP="00F00015">
      <w:pPr>
        <w:pStyle w:val="NoSpacing"/>
      </w:pPr>
      <w:r>
        <w:tab/>
        <w:t>Consult with marketing and webmaster</w:t>
      </w:r>
    </w:p>
    <w:p w:rsidR="00F82FF2" w:rsidRDefault="00F82FF2" w:rsidP="00F00015">
      <w:pPr>
        <w:pStyle w:val="NoSpacing"/>
      </w:pPr>
      <w:r>
        <w:tab/>
        <w:t>Launch in spring</w:t>
      </w:r>
    </w:p>
    <w:p w:rsidR="00F82FF2" w:rsidRDefault="00F82FF2" w:rsidP="00F00015">
      <w:pPr>
        <w:pStyle w:val="NoSpacing"/>
      </w:pPr>
    </w:p>
    <w:p w:rsidR="003A3C06" w:rsidRDefault="003A3C06" w:rsidP="00F00015">
      <w:pPr>
        <w:pStyle w:val="NoSpacing"/>
      </w:pPr>
      <w:r>
        <w:t>2.  Marketing:  devise and implement new ways to increase library traffic both in brick and mortar and online settings.</w:t>
      </w:r>
    </w:p>
    <w:p w:rsidR="00F00015" w:rsidRDefault="00F00015" w:rsidP="00F00015">
      <w:pPr>
        <w:pStyle w:val="NoSpacing"/>
      </w:pPr>
      <w:bookmarkStart w:id="0" w:name="_GoBack"/>
      <w:bookmarkEnd w:id="0"/>
    </w:p>
    <w:p w:rsidR="003A3C06" w:rsidRDefault="003A3C06" w:rsidP="00F00015">
      <w:pPr>
        <w:pStyle w:val="NoSpacing"/>
      </w:pPr>
      <w:r>
        <w:t>3.  Investigate and make a plan for Library Kiosks at centers.</w:t>
      </w:r>
    </w:p>
    <w:p w:rsidR="00F82FF2" w:rsidRDefault="00F82FF2" w:rsidP="00F00015">
      <w:pPr>
        <w:pStyle w:val="NoSpacing"/>
        <w:ind w:left="720"/>
      </w:pPr>
      <w:r>
        <w:t>Move some computers and desks or dedicate a table</w:t>
      </w:r>
    </w:p>
    <w:p w:rsidR="00F82FF2" w:rsidRDefault="00F82FF2" w:rsidP="00F00015">
      <w:pPr>
        <w:pStyle w:val="NoSpacing"/>
        <w:ind w:left="720"/>
      </w:pPr>
      <w:r>
        <w:t>Posters, flags, handouts on library use</w:t>
      </w:r>
    </w:p>
    <w:p w:rsidR="00F82FF2" w:rsidRDefault="00F82FF2" w:rsidP="00F82FF2">
      <w:pPr>
        <w:pStyle w:val="NoSpacing"/>
        <w:ind w:left="720"/>
      </w:pPr>
    </w:p>
    <w:sectPr w:rsidR="00F82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06"/>
    <w:rsid w:val="003A3C06"/>
    <w:rsid w:val="00991955"/>
    <w:rsid w:val="00F00015"/>
    <w:rsid w:val="00F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27230-3178-4EAF-B910-6B81B43A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1</cp:revision>
  <dcterms:created xsi:type="dcterms:W3CDTF">2015-09-09T18:07:00Z</dcterms:created>
  <dcterms:modified xsi:type="dcterms:W3CDTF">2015-09-09T18:32:00Z</dcterms:modified>
</cp:coreProperties>
</file>