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9E" w:rsidRPr="00C45DF7" w:rsidRDefault="00DE0B9E" w:rsidP="00DE0B9E">
      <w:pPr>
        <w:pStyle w:val="NoSpacing"/>
        <w:jc w:val="center"/>
        <w:rPr>
          <w:b/>
          <w:u w:val="single"/>
        </w:rPr>
      </w:pPr>
      <w:r w:rsidRPr="00C45DF7">
        <w:rPr>
          <w:b/>
          <w:u w:val="single"/>
        </w:rPr>
        <w:t>SAFETY COMMITTEE MEETING</w:t>
      </w:r>
    </w:p>
    <w:p w:rsidR="00DE0B9E" w:rsidRDefault="00C0283D" w:rsidP="00DE0B9E">
      <w:pPr>
        <w:pStyle w:val="NoSpacing"/>
        <w:jc w:val="center"/>
        <w:rPr>
          <w:b/>
          <w:u w:val="single"/>
        </w:rPr>
      </w:pPr>
      <w:r>
        <w:rPr>
          <w:b/>
          <w:u w:val="single"/>
        </w:rPr>
        <w:t>Minutes</w:t>
      </w:r>
    </w:p>
    <w:p w:rsidR="00DE0B9E" w:rsidRDefault="00DE0B9E" w:rsidP="00DE0B9E">
      <w:pPr>
        <w:pStyle w:val="NoSpacing"/>
        <w:jc w:val="center"/>
      </w:pPr>
      <w:r>
        <w:t xml:space="preserve"> </w:t>
      </w:r>
    </w:p>
    <w:p w:rsidR="00DE0B9E" w:rsidRDefault="00D45A1E" w:rsidP="00DE0B9E">
      <w:pPr>
        <w:pStyle w:val="NoSpacing"/>
        <w:jc w:val="center"/>
      </w:pPr>
      <w:r>
        <w:t>Sept. 27, 2013. 8:30</w:t>
      </w:r>
      <w:r w:rsidR="00DE0B9E">
        <w:t xml:space="preserve"> AM</w:t>
      </w:r>
    </w:p>
    <w:p w:rsidR="00DE0B9E" w:rsidRDefault="00D45A1E" w:rsidP="00DE0B9E">
      <w:pPr>
        <w:pStyle w:val="NoSpacing"/>
        <w:jc w:val="center"/>
      </w:pPr>
      <w:r>
        <w:t>CSL Social Room</w:t>
      </w:r>
    </w:p>
    <w:p w:rsidR="00DE0B9E" w:rsidRDefault="00DE0B9E" w:rsidP="00DE0B9E">
      <w:pPr>
        <w:pStyle w:val="NoSpacing"/>
      </w:pPr>
    </w:p>
    <w:p w:rsidR="00DE0B9E" w:rsidRDefault="00DE0B9E" w:rsidP="00DE0B9E">
      <w:pPr>
        <w:pStyle w:val="NoSpacing"/>
        <w:jc w:val="center"/>
      </w:pPr>
    </w:p>
    <w:p w:rsidR="00DE0B9E" w:rsidRDefault="00C0283D" w:rsidP="00DE0B9E">
      <w:pPr>
        <w:pStyle w:val="NoSpacing"/>
      </w:pPr>
      <w:r>
        <w:t xml:space="preserve">Attending: </w:t>
      </w:r>
      <w:r w:rsidR="00DE0B9E">
        <w:t xml:space="preserve">Pat Anderson, </w:t>
      </w:r>
      <w:r w:rsidR="00416911">
        <w:t>Tom Bruns</w:t>
      </w:r>
      <w:r>
        <w:t xml:space="preserve">, </w:t>
      </w:r>
      <w:r w:rsidR="00DE0B9E">
        <w:t xml:space="preserve">Jodi Gerrits, </w:t>
      </w:r>
      <w:r w:rsidR="00416911">
        <w:t xml:space="preserve">Eric Walsh, </w:t>
      </w:r>
      <w:r w:rsidR="00DE0B9E">
        <w:t>Meachell Walsh</w:t>
      </w:r>
      <w:r w:rsidR="00416911">
        <w:t>, Staci Warnert</w:t>
      </w:r>
    </w:p>
    <w:p w:rsidR="00F17D77" w:rsidRDefault="00F17D77" w:rsidP="00DE0B9E">
      <w:pPr>
        <w:pStyle w:val="NoSpacing"/>
      </w:pPr>
    </w:p>
    <w:p w:rsidR="00D45A1E" w:rsidRDefault="00C0283D" w:rsidP="006A4CE6">
      <w:pPr>
        <w:pStyle w:val="NoSpacing"/>
        <w:numPr>
          <w:ilvl w:val="0"/>
          <w:numId w:val="2"/>
        </w:numPr>
      </w:pPr>
      <w:r>
        <w:t xml:space="preserve">Eric Walsh explained that he believed the security department should start installation of more cameras for the protection of both students and staff.  Pat explained that this was also </w:t>
      </w:r>
      <w:r w:rsidR="00AA5D26">
        <w:t>a</w:t>
      </w:r>
      <w:r>
        <w:t xml:space="preserve"> request from the student survey in 2011 and that this year cameras were being installed in the GBC Centers that had no cameras; Battle Mountain, Ely and Winnemucca</w:t>
      </w:r>
      <w:r w:rsidR="006A4CE6">
        <w:t xml:space="preserve"> based on that survey</w:t>
      </w:r>
      <w:r>
        <w:t>.  Eric suggested</w:t>
      </w:r>
      <w:r w:rsidR="00D45A1E">
        <w:t xml:space="preserve"> possible locations</w:t>
      </w:r>
      <w:r>
        <w:t xml:space="preserve"> for camera installation would be the Library circulation desk, clock tower, building entries, </w:t>
      </w:r>
      <w:r w:rsidR="006A4CE6">
        <w:t xml:space="preserve">the main parking lot and the </w:t>
      </w:r>
      <w:r>
        <w:t xml:space="preserve">Child Center.  The committee suggested setting a priority list and putting in a request for equipment money to try and help the security budget with the purchase of cameras.  The priority is: </w:t>
      </w:r>
      <w:r w:rsidR="006A4CE6">
        <w:t>1-</w:t>
      </w:r>
      <w:r>
        <w:t xml:space="preserve">Child Center entry, </w:t>
      </w:r>
      <w:r w:rsidR="006A4CE6">
        <w:t>2-</w:t>
      </w:r>
      <w:r>
        <w:t xml:space="preserve">Library Circulation Desk, </w:t>
      </w:r>
      <w:r w:rsidR="006A4CE6">
        <w:t>3-</w:t>
      </w:r>
      <w:r>
        <w:t xml:space="preserve">EIT compound, </w:t>
      </w:r>
      <w:r w:rsidR="006A4CE6">
        <w:t>4-</w:t>
      </w:r>
      <w:r>
        <w:t xml:space="preserve">GTA </w:t>
      </w:r>
      <w:r w:rsidR="00AA5D26">
        <w:t xml:space="preserve">(diesel/welding) </w:t>
      </w:r>
      <w:r>
        <w:t>compound</w:t>
      </w:r>
      <w:r w:rsidR="006A4CE6">
        <w:t>, 5-Arts Annex.  This would be followed as funding permitted with the Parking lot areas, Clock Tower and Building entries.</w:t>
      </w:r>
    </w:p>
    <w:p w:rsidR="00D45A1E" w:rsidRDefault="00D45A1E" w:rsidP="00C0283D">
      <w:pPr>
        <w:pStyle w:val="NoSpacing"/>
      </w:pPr>
    </w:p>
    <w:p w:rsidR="00D45A1E" w:rsidRDefault="006A4CE6" w:rsidP="006A4CE6">
      <w:pPr>
        <w:pStyle w:val="NoSpacing"/>
        <w:numPr>
          <w:ilvl w:val="0"/>
          <w:numId w:val="2"/>
        </w:numPr>
      </w:pPr>
      <w:r>
        <w:t xml:space="preserve">Pat Anderson </w:t>
      </w:r>
      <w:r w:rsidR="00D45A1E">
        <w:t>discuss</w:t>
      </w:r>
      <w:r>
        <w:t>ed</w:t>
      </w:r>
      <w:r w:rsidR="00D45A1E">
        <w:t xml:space="preserve"> the change from the old Hazardous Material Safety Data Sheets to the new Global Harmonization Safety Data Sheets.  Retraining, posting new signage and relabeling.</w:t>
      </w:r>
      <w:r>
        <w:t xml:space="preserve">  She explained that OSHA has set the date of December 1, 2013 as the date all employers should be completed with training employees about the changes however, the date manufacturers and suppliers have to change the labels and issue the new safety data sheets is June 1, 2015.  Pat stated she would be starting the training with the B &amp; G department Oct. 3</w:t>
      </w:r>
      <w:r w:rsidRPr="006A4CE6">
        <w:rPr>
          <w:vertAlign w:val="superscript"/>
        </w:rPr>
        <w:t>rd</w:t>
      </w:r>
      <w:r>
        <w:t xml:space="preserve"> and then would hold training for faculty and staff the next few months.</w:t>
      </w:r>
    </w:p>
    <w:p w:rsidR="00D45A1E" w:rsidRDefault="00D45A1E" w:rsidP="00C0283D">
      <w:pPr>
        <w:pStyle w:val="NoSpacing"/>
      </w:pPr>
    </w:p>
    <w:p w:rsidR="00D45A1E" w:rsidRDefault="00052EAB" w:rsidP="006A4CE6">
      <w:pPr>
        <w:pStyle w:val="NoSpacing"/>
        <w:numPr>
          <w:ilvl w:val="0"/>
          <w:numId w:val="2"/>
        </w:numPr>
      </w:pPr>
      <w:r>
        <w:t xml:space="preserve">The committee discussed a starting point for </w:t>
      </w:r>
      <w:r>
        <w:t>work</w:t>
      </w:r>
      <w:r>
        <w:t>ing</w:t>
      </w:r>
      <w:r>
        <w:t xml:space="preserve"> on a universal checklist for field study that all departments will be able to use.</w:t>
      </w:r>
      <w:r>
        <w:t xml:space="preserve">  </w:t>
      </w:r>
      <w:r w:rsidR="006A4CE6">
        <w:t>Pat requested that Stacie Warnert provide an electro</w:t>
      </w:r>
      <w:r>
        <w:t>nic or paper copy of the Health &amp; Human Services</w:t>
      </w:r>
      <w:r w:rsidR="006A4CE6">
        <w:t xml:space="preserve"> handbook </w:t>
      </w:r>
      <w:r>
        <w:t>section dealing with students working at practicum locations.</w:t>
      </w:r>
      <w:r w:rsidR="006A4CE6">
        <w:t xml:space="preserve"> </w:t>
      </w:r>
      <w:r>
        <w:t>Pat will also contact her counterpart at DRI and request a copy of their field work safety checklist.</w:t>
      </w:r>
      <w:r w:rsidR="00AA5D26">
        <w:t xml:space="preserve">  This will give the committee some suggestions of topics that need to be addressed on the checklist.</w:t>
      </w:r>
    </w:p>
    <w:p w:rsidR="00052EAB" w:rsidRDefault="00052EAB" w:rsidP="00052EAB">
      <w:pPr>
        <w:pStyle w:val="ListParagraph"/>
      </w:pPr>
    </w:p>
    <w:p w:rsidR="00052EAB" w:rsidRDefault="00052EAB" w:rsidP="00052EAB">
      <w:pPr>
        <w:pStyle w:val="NoSpacing"/>
        <w:ind w:left="720"/>
      </w:pPr>
    </w:p>
    <w:p w:rsidR="00416911" w:rsidRDefault="00416911" w:rsidP="00C0283D">
      <w:pPr>
        <w:pStyle w:val="NoSpacing"/>
        <w:ind w:left="360"/>
      </w:pPr>
    </w:p>
    <w:p w:rsidR="00AA5D26" w:rsidRDefault="00AA5D26" w:rsidP="00C0283D">
      <w:pPr>
        <w:pStyle w:val="ListParagraph"/>
      </w:pPr>
      <w:bookmarkStart w:id="0" w:name="_GoBack"/>
      <w:bookmarkEnd w:id="0"/>
    </w:p>
    <w:sectPr w:rsidR="00AA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369F"/>
    <w:multiLevelType w:val="hybridMultilevel"/>
    <w:tmpl w:val="6C2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B2F6A"/>
    <w:multiLevelType w:val="hybridMultilevel"/>
    <w:tmpl w:val="745EB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9E"/>
    <w:rsid w:val="00052EAB"/>
    <w:rsid w:val="00416911"/>
    <w:rsid w:val="00697E93"/>
    <w:rsid w:val="006A4CE6"/>
    <w:rsid w:val="00A82ADF"/>
    <w:rsid w:val="00AA5D26"/>
    <w:rsid w:val="00AF4D9F"/>
    <w:rsid w:val="00C0283D"/>
    <w:rsid w:val="00CB5F35"/>
    <w:rsid w:val="00D02CD4"/>
    <w:rsid w:val="00D45A1E"/>
    <w:rsid w:val="00DE0B9E"/>
    <w:rsid w:val="00F1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9E"/>
    <w:pPr>
      <w:spacing w:after="0" w:line="240" w:lineRule="auto"/>
    </w:pPr>
  </w:style>
  <w:style w:type="paragraph" w:styleId="ListParagraph">
    <w:name w:val="List Paragraph"/>
    <w:basedOn w:val="Normal"/>
    <w:uiPriority w:val="34"/>
    <w:qFormat/>
    <w:rsid w:val="00F1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9E"/>
    <w:pPr>
      <w:spacing w:after="0" w:line="240" w:lineRule="auto"/>
    </w:pPr>
  </w:style>
  <w:style w:type="paragraph" w:styleId="ListParagraph">
    <w:name w:val="List Paragraph"/>
    <w:basedOn w:val="Normal"/>
    <w:uiPriority w:val="34"/>
    <w:qFormat/>
    <w:rsid w:val="00F1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3</cp:revision>
  <dcterms:created xsi:type="dcterms:W3CDTF">2013-10-02T00:01:00Z</dcterms:created>
  <dcterms:modified xsi:type="dcterms:W3CDTF">2013-10-02T00:05:00Z</dcterms:modified>
</cp:coreProperties>
</file>