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05C61E" w14:textId="77777777" w:rsidR="009B1C3F" w:rsidRDefault="009B1C3F" w:rsidP="00B01710">
      <w:pPr>
        <w:spacing w:before="77" w:after="0" w:line="240" w:lineRule="auto"/>
        <w:ind w:left="4770" w:right="90" w:hanging="1620"/>
        <w:jc w:val="center"/>
        <w:rPr>
          <w:rFonts w:ascii="Arial" w:eastAsia="Arial" w:hAnsi="Arial" w:cs="Arial"/>
          <w:b/>
          <w:spacing w:val="-1"/>
          <w:sz w:val="24"/>
          <w:szCs w:val="24"/>
        </w:rPr>
      </w:pPr>
    </w:p>
    <w:p w14:paraId="078E6623" w14:textId="77777777" w:rsidR="00B01710" w:rsidRDefault="00CD5888" w:rsidP="00B01710">
      <w:pPr>
        <w:spacing w:before="77" w:after="0" w:line="240" w:lineRule="auto"/>
        <w:ind w:left="4770" w:right="90" w:hanging="1620"/>
        <w:jc w:val="center"/>
        <w:rPr>
          <w:rFonts w:ascii="Arial" w:eastAsia="Arial" w:hAnsi="Arial" w:cs="Arial"/>
          <w:b/>
          <w:sz w:val="28"/>
          <w:szCs w:val="18"/>
        </w:rPr>
      </w:pPr>
      <w:r w:rsidRPr="00784DA2">
        <w:rPr>
          <w:rFonts w:ascii="Arial" w:eastAsia="Arial" w:hAnsi="Arial" w:cs="Arial"/>
          <w:b/>
          <w:noProof/>
          <w:spacing w:val="-1"/>
          <w:sz w:val="24"/>
          <w:szCs w:val="24"/>
        </w:rPr>
        <w:drawing>
          <wp:anchor distT="0" distB="0" distL="114300" distR="114300" simplePos="0" relativeHeight="251682815" behindDoc="0" locked="0" layoutInCell="1" allowOverlap="1" wp14:anchorId="78F25E06" wp14:editId="050E05CB">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9B1C3F">
        <w:rPr>
          <w:rFonts w:ascii="Arial" w:eastAsia="Arial" w:hAnsi="Arial" w:cs="Arial"/>
          <w:b/>
          <w:spacing w:val="-1"/>
          <w:sz w:val="24"/>
          <w:szCs w:val="24"/>
        </w:rPr>
        <w:t>.</w:t>
      </w:r>
      <w:r w:rsidR="00DE38E2">
        <w:rPr>
          <w:rFonts w:ascii="Arial" w:eastAsia="Arial" w:hAnsi="Arial" w:cs="Arial"/>
          <w:b/>
          <w:spacing w:val="-1"/>
          <w:sz w:val="24"/>
          <w:szCs w:val="24"/>
        </w:rPr>
        <w:t xml:space="preserve"> </w:t>
      </w:r>
      <w:r w:rsidR="00B01710">
        <w:rPr>
          <w:rFonts w:ascii="Arial" w:eastAsia="Arial" w:hAnsi="Arial" w:cs="Arial"/>
          <w:b/>
          <w:sz w:val="28"/>
          <w:szCs w:val="18"/>
        </w:rPr>
        <w:t>AAS</w:t>
      </w:r>
      <w:r w:rsidR="00B01710" w:rsidRPr="003F213E">
        <w:rPr>
          <w:rFonts w:ascii="Arial" w:eastAsia="Arial" w:hAnsi="Arial" w:cs="Arial"/>
          <w:b/>
          <w:sz w:val="28"/>
          <w:szCs w:val="18"/>
        </w:rPr>
        <w:t xml:space="preserve"> in Nursing Program</w:t>
      </w:r>
    </w:p>
    <w:p w14:paraId="7CF0FC24" w14:textId="77777777" w:rsidR="00B01710" w:rsidRPr="003F213E" w:rsidRDefault="00B01710" w:rsidP="00B01710">
      <w:pPr>
        <w:spacing w:after="0" w:line="240" w:lineRule="auto"/>
        <w:ind w:left="3960" w:right="20" w:hanging="810"/>
        <w:rPr>
          <w:rFonts w:ascii="Arial" w:eastAsia="Arial" w:hAnsi="Arial" w:cs="Arial"/>
          <w:b/>
          <w:sz w:val="28"/>
          <w:szCs w:val="18"/>
        </w:rPr>
      </w:pPr>
    </w:p>
    <w:p w14:paraId="4405F075" w14:textId="77777777" w:rsidR="00B01710" w:rsidRPr="003F213E" w:rsidRDefault="00B01710" w:rsidP="00B01710">
      <w:pPr>
        <w:spacing w:after="0" w:line="240" w:lineRule="auto"/>
        <w:ind w:left="3600" w:right="270" w:firstLine="630"/>
        <w:jc w:val="center"/>
        <w:rPr>
          <w:rFonts w:ascii="Arial" w:eastAsia="Arial" w:hAnsi="Arial" w:cs="Arial"/>
          <w:sz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14:paraId="32E68A40" w14:textId="77777777" w:rsidR="00CD5888" w:rsidRDefault="00CD5888" w:rsidP="00B01710">
      <w:pPr>
        <w:spacing w:before="77" w:after="0" w:line="240" w:lineRule="auto"/>
        <w:ind w:left="4770" w:right="920"/>
        <w:jc w:val="center"/>
        <w:rPr>
          <w:rFonts w:ascii="Arial" w:eastAsia="Arial" w:hAnsi="Arial" w:cs="Arial"/>
        </w:rPr>
      </w:pPr>
    </w:p>
    <w:p w14:paraId="5152999B" w14:textId="77777777" w:rsidR="00AF2FC3" w:rsidRDefault="00AF2FC3">
      <w:pPr>
        <w:spacing w:before="9" w:after="0" w:line="150" w:lineRule="exact"/>
        <w:rPr>
          <w:sz w:val="15"/>
          <w:szCs w:val="15"/>
        </w:rPr>
      </w:pPr>
    </w:p>
    <w:p w14:paraId="68DBBFC6" w14:textId="77777777" w:rsidR="00AF2FC3" w:rsidRPr="00287B5D" w:rsidRDefault="00AF2FC3">
      <w:pPr>
        <w:spacing w:before="4" w:after="0" w:line="160" w:lineRule="exact"/>
        <w:rPr>
          <w:rFonts w:ascii="Arial" w:hAnsi="Arial" w:cs="Arial"/>
        </w:rPr>
      </w:pPr>
    </w:p>
    <w:p w14:paraId="5159016B" w14:textId="77777777" w:rsidR="00023C14" w:rsidRPr="00287B5D" w:rsidRDefault="00023C14" w:rsidP="00D118E7">
      <w:pPr>
        <w:pStyle w:val="ListParagraph"/>
        <w:numPr>
          <w:ilvl w:val="0"/>
          <w:numId w:val="2"/>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Course Number and Name</w:t>
      </w:r>
      <w:r w:rsidR="00250A8D">
        <w:rPr>
          <w:rFonts w:ascii="Arial" w:eastAsia="Arial" w:hAnsi="Arial" w:cs="Arial"/>
        </w:rPr>
        <w:t xml:space="preserve"> :  </w:t>
      </w:r>
      <w:r w:rsidRPr="00287B5D">
        <w:rPr>
          <w:rFonts w:ascii="Arial" w:eastAsia="Arial" w:hAnsi="Arial" w:cs="Arial"/>
        </w:rPr>
        <w:t xml:space="preserve">  </w:t>
      </w:r>
      <w:r w:rsidR="00250A8D" w:rsidRPr="00250A8D">
        <w:rPr>
          <w:rFonts w:ascii="Arial" w:eastAsia="Arial" w:hAnsi="Arial" w:cs="Arial"/>
        </w:rPr>
        <w:t>NURS 135: Fundamental Concepts in Nursing</w:t>
      </w:r>
      <w:r w:rsidRPr="00287B5D">
        <w:rPr>
          <w:rFonts w:ascii="Arial" w:eastAsia="Arial" w:hAnsi="Arial" w:cs="Arial"/>
        </w:rPr>
        <w:t xml:space="preserve"> </w:t>
      </w:r>
      <w:r w:rsidRPr="00287B5D">
        <w:rPr>
          <w:rFonts w:ascii="Arial" w:eastAsia="Arial" w:hAnsi="Arial" w:cs="Arial"/>
        </w:rPr>
        <w:tab/>
      </w:r>
      <w:r w:rsidRPr="00287B5D">
        <w:rPr>
          <w:rFonts w:ascii="Arial" w:eastAsia="Arial" w:hAnsi="Arial" w:cs="Arial"/>
        </w:rPr>
        <w:tab/>
      </w:r>
    </w:p>
    <w:p w14:paraId="5E9854B0" w14:textId="77777777" w:rsidR="00023C14" w:rsidRPr="00287B5D" w:rsidRDefault="00023C14" w:rsidP="00D118E7">
      <w:pPr>
        <w:pStyle w:val="ListParagraph"/>
        <w:numPr>
          <w:ilvl w:val="0"/>
          <w:numId w:val="2"/>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sdt>
        <w:sdtPr>
          <w:rPr>
            <w:rFonts w:ascii="Arial" w:hAnsi="Arial" w:cs="Arial"/>
          </w:rPr>
          <w:id w:val="-620454662"/>
          <w:placeholder>
            <w:docPart w:val="217CA7648A114FE89D8C953911F47819"/>
          </w:placeholder>
          <w:text/>
        </w:sdtPr>
        <w:sdtEndPr/>
        <w:sdtContent>
          <w:r w:rsidR="00B557FE">
            <w:rPr>
              <w:rFonts w:ascii="Arial" w:hAnsi="Arial" w:cs="Arial"/>
            </w:rPr>
            <w:t>2020</w:t>
          </w:r>
        </w:sdtContent>
      </w:sdt>
      <w:r w:rsidR="00666E5C" w:rsidRPr="00287B5D">
        <w:rPr>
          <w:rFonts w:ascii="Arial" w:eastAsia="Arial" w:hAnsi="Arial" w:cs="Arial"/>
        </w:rPr>
        <w:t xml:space="preserve">    </w:t>
      </w:r>
      <w:sdt>
        <w:sdtPr>
          <w:rPr>
            <w:rFonts w:ascii="Arial" w:hAnsi="Arial"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F77FDE">
            <w:rPr>
              <w:rFonts w:ascii="Arial" w:hAnsi="Arial" w:cs="Arial"/>
            </w:rPr>
            <w:t>Fall</w:t>
          </w:r>
        </w:sdtContent>
      </w:sdt>
    </w:p>
    <w:p w14:paraId="14F5D695"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3635C229" w14:textId="77777777" w:rsidR="00666E5C" w:rsidRPr="00287B5D" w:rsidRDefault="00FB7657" w:rsidP="00D118E7">
      <w:pPr>
        <w:pStyle w:val="ListParagraph"/>
        <w:numPr>
          <w:ilvl w:val="0"/>
          <w:numId w:val="2"/>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p>
    <w:p w14:paraId="476662EE" w14:textId="77777777" w:rsidR="00AF2FC3" w:rsidRPr="00287B5D" w:rsidRDefault="004F1E38"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sdtPr>
        <w:sdtEndPr/>
        <w:sdtContent>
          <w:r w:rsidR="00B557FE">
            <w:rPr>
              <w:rFonts w:ascii="Arial" w:hAnsi="Arial" w:cs="Arial"/>
            </w:rPr>
            <w:t>Staci Warnert (Winnemucca</w:t>
          </w:r>
          <w:proofErr w:type="gramStart"/>
          <w:r w:rsidR="00B557FE">
            <w:rPr>
              <w:rFonts w:ascii="Arial" w:hAnsi="Arial" w:cs="Arial"/>
            </w:rPr>
            <w:t>),  Michelle</w:t>
          </w:r>
          <w:proofErr w:type="gramEnd"/>
          <w:r w:rsidR="00B557FE">
            <w:rPr>
              <w:rFonts w:ascii="Arial" w:hAnsi="Arial" w:cs="Arial"/>
            </w:rPr>
            <w:t xml:space="preserve"> Husbands (Elko), Malia Keep (Pahrump), Cara Caldwell (Ely) – clinical, </w:t>
          </w:r>
          <w:r w:rsidR="00B557FE" w:rsidRPr="003B0BCE">
            <w:rPr>
              <w:rFonts w:ascii="Arial" w:hAnsi="Arial" w:cs="Arial"/>
            </w:rPr>
            <w:t>Tami Mette (Elko)</w:t>
          </w:r>
          <w:r w:rsidR="00B557FE">
            <w:rPr>
              <w:rFonts w:ascii="Arial" w:hAnsi="Arial" w:cs="Arial"/>
            </w:rPr>
            <w:t xml:space="preserve"> - clinical</w:t>
          </w:r>
          <w:r w:rsidR="00B557FE" w:rsidRPr="003B0BCE">
            <w:rPr>
              <w:rFonts w:ascii="Arial" w:hAnsi="Arial" w:cs="Arial"/>
            </w:rPr>
            <w:t xml:space="preserve">, </w:t>
          </w:r>
          <w:r w:rsidR="00B557FE">
            <w:rPr>
              <w:rFonts w:ascii="Arial" w:hAnsi="Arial" w:cs="Arial"/>
            </w:rPr>
            <w:t xml:space="preserve">Sarah Johnson (Elko)- clinical, Brian </w:t>
          </w:r>
          <w:proofErr w:type="spellStart"/>
          <w:r w:rsidR="00B557FE">
            <w:rPr>
              <w:rFonts w:ascii="Arial" w:hAnsi="Arial" w:cs="Arial"/>
            </w:rPr>
            <w:t>Dankowski</w:t>
          </w:r>
          <w:proofErr w:type="spellEnd"/>
          <w:r w:rsidR="00B557FE">
            <w:rPr>
              <w:rFonts w:ascii="Arial" w:hAnsi="Arial" w:cs="Arial"/>
            </w:rPr>
            <w:t xml:space="preserve"> (Elko)- clinical, Roxane Powers (Pahrump)</w:t>
          </w:r>
        </w:sdtContent>
      </w:sdt>
      <w:r w:rsidR="00F23DEA" w:rsidRPr="00287B5D">
        <w:rPr>
          <w:rFonts w:ascii="Arial" w:hAnsi="Arial" w:cs="Arial"/>
        </w:rPr>
        <w:tab/>
      </w:r>
      <w:r w:rsidR="00F23DEA" w:rsidRPr="00287B5D">
        <w:rPr>
          <w:rFonts w:ascii="Arial" w:hAnsi="Arial" w:cs="Arial"/>
        </w:rPr>
        <w:tab/>
      </w:r>
    </w:p>
    <w:p w14:paraId="3DEE1B9A" w14:textId="77777777"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14:paraId="72A5C64C" w14:textId="77777777"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14:paraId="5CB54C44"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14:paraId="323BB3E1" w14:textId="77777777"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37709D26" w14:textId="77777777" w:rsidR="00F23DEA" w:rsidRPr="00287B5D" w:rsidRDefault="00FB7657" w:rsidP="00D118E7">
      <w:pPr>
        <w:pStyle w:val="ListParagraph"/>
        <w:numPr>
          <w:ilvl w:val="0"/>
          <w:numId w:val="2"/>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F77FDE">
            <w:rPr>
              <w:rFonts w:ascii="Arial" w:hAnsi="Arial" w:cs="Arial"/>
            </w:rPr>
            <w:t>4</w:t>
          </w:r>
          <w:r w:rsidR="00B557FE">
            <w:rPr>
              <w:rFonts w:ascii="Arial" w:hAnsi="Arial" w:cs="Arial"/>
            </w:rPr>
            <w:t>4</w:t>
          </w:r>
          <w:r w:rsidR="00F77FDE">
            <w:rPr>
              <w:rFonts w:ascii="Arial" w:hAnsi="Arial" w:cs="Arial"/>
            </w:rPr>
            <w:t>:</w:t>
          </w:r>
          <w:r w:rsidR="00B557FE">
            <w:rPr>
              <w:rFonts w:ascii="Arial" w:hAnsi="Arial" w:cs="Arial"/>
            </w:rPr>
            <w:t>3</w:t>
          </w:r>
          <w:r w:rsidR="00F77FDE">
            <w:rPr>
              <w:rFonts w:ascii="Arial" w:hAnsi="Arial" w:cs="Arial"/>
            </w:rPr>
            <w:t xml:space="preserve"> </w:t>
          </w:r>
        </w:sdtContent>
      </w:sdt>
      <w:r w:rsidR="004748AF" w:rsidRPr="00287B5D">
        <w:rPr>
          <w:rFonts w:ascii="Arial" w:eastAsia="Arial" w:hAnsi="Arial" w:cs="Arial"/>
        </w:rPr>
        <w:t xml:space="preserve">     </w:t>
      </w:r>
      <w:r w:rsidRPr="00287B5D">
        <w:rPr>
          <w:rFonts w:ascii="Arial" w:eastAsia="Arial" w:hAnsi="Arial" w:cs="Arial"/>
          <w:spacing w:val="-1"/>
        </w:rPr>
        <w:t>Cli</w:t>
      </w:r>
      <w:r w:rsidRPr="00287B5D">
        <w:rPr>
          <w:rFonts w:ascii="Arial" w:eastAsia="Arial" w:hAnsi="Arial" w:cs="Arial"/>
        </w:rPr>
        <w:t>n</w:t>
      </w:r>
      <w:r w:rsidRPr="00287B5D">
        <w:rPr>
          <w:rFonts w:ascii="Arial" w:eastAsia="Arial" w:hAnsi="Arial" w:cs="Arial"/>
          <w:spacing w:val="-1"/>
        </w:rPr>
        <w:t>i</w:t>
      </w:r>
      <w:r w:rsidRPr="00287B5D">
        <w:rPr>
          <w:rFonts w:ascii="Arial" w:eastAsia="Arial" w:hAnsi="Arial" w:cs="Arial"/>
        </w:rPr>
        <w:t>cal</w:t>
      </w:r>
      <w:r w:rsidRPr="00287B5D">
        <w:rPr>
          <w:rFonts w:ascii="Arial" w:eastAsia="Arial" w:hAnsi="Arial" w:cs="Arial"/>
          <w:spacing w:val="1"/>
        </w:rPr>
        <w:t xml:space="preserve"> </w:t>
      </w:r>
      <w:r w:rsidR="00141EF9">
        <w:rPr>
          <w:rFonts w:ascii="Arial" w:eastAsia="Arial" w:hAnsi="Arial" w:cs="Arial"/>
          <w:spacing w:val="-1"/>
        </w:rPr>
        <w:t>Ratio</w:t>
      </w:r>
      <w:r w:rsidR="00141EF9">
        <w:rPr>
          <w:rFonts w:ascii="Arial" w:eastAsia="Arial" w:hAnsi="Arial" w:cs="Arial"/>
        </w:rPr>
        <w:t xml:space="preserve"> </w:t>
      </w:r>
      <w:sdt>
        <w:sdtPr>
          <w:rPr>
            <w:rFonts w:ascii="Arial" w:eastAsia="Arial" w:hAnsi="Arial" w:cs="Arial"/>
          </w:rPr>
          <w:id w:val="-589464266"/>
          <w:placeholder>
            <w:docPart w:val="B7DBFC16A5674C31AF45FD638F5272F1"/>
          </w:placeholder>
          <w:text/>
        </w:sdtPr>
        <w:sdtEndPr/>
        <w:sdtContent>
          <w:r w:rsidR="00F77FDE">
            <w:rPr>
              <w:rFonts w:ascii="Arial" w:eastAsia="Arial" w:hAnsi="Arial" w:cs="Arial"/>
            </w:rPr>
            <w:t>5-8:1</w:t>
          </w:r>
        </w:sdtContent>
      </w:sdt>
      <w:r w:rsidR="004748AF" w:rsidRPr="00287B5D">
        <w:rPr>
          <w:rFonts w:ascii="Arial" w:eastAsia="Arial" w:hAnsi="Arial" w:cs="Arial"/>
        </w:rPr>
        <w:t xml:space="preserve">   </w:t>
      </w:r>
      <w:r w:rsidR="00F23DEA" w:rsidRPr="00287B5D">
        <w:rPr>
          <w:rFonts w:ascii="Arial" w:eastAsia="Arial" w:hAnsi="Arial" w:cs="Arial"/>
        </w:rPr>
        <w:t>S</w:t>
      </w:r>
      <w:r w:rsidRPr="00287B5D">
        <w:rPr>
          <w:rFonts w:ascii="Arial" w:eastAsia="Arial" w:hAnsi="Arial" w:cs="Arial"/>
          <w:spacing w:val="-1"/>
        </w:rPr>
        <w:t>i</w:t>
      </w:r>
      <w:r w:rsidRPr="00287B5D">
        <w:rPr>
          <w:rFonts w:ascii="Arial" w:eastAsia="Arial" w:hAnsi="Arial" w:cs="Arial"/>
          <w:spacing w:val="1"/>
        </w:rPr>
        <w:t>m</w:t>
      </w:r>
      <w:r w:rsidRPr="00287B5D">
        <w:rPr>
          <w:rFonts w:ascii="Arial" w:eastAsia="Arial" w:hAnsi="Arial" w:cs="Arial"/>
        </w:rPr>
        <w:t>u</w:t>
      </w:r>
      <w:r w:rsidRPr="00287B5D">
        <w:rPr>
          <w:rFonts w:ascii="Arial" w:eastAsia="Arial" w:hAnsi="Arial" w:cs="Arial"/>
          <w:spacing w:val="-1"/>
        </w:rPr>
        <w:t>l</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00ED1529" w:rsidRPr="00287B5D">
        <w:rPr>
          <w:rFonts w:ascii="Arial" w:eastAsia="Arial" w:hAnsi="Arial" w:cs="Arial"/>
        </w:rPr>
        <w:t xml:space="preserve"> Ratio  </w:t>
      </w:r>
      <w:sdt>
        <w:sdtPr>
          <w:rPr>
            <w:rFonts w:ascii="Arial" w:eastAsia="Arial" w:hAnsi="Arial" w:cs="Arial"/>
          </w:rPr>
          <w:id w:val="-594018718"/>
          <w:placeholder>
            <w:docPart w:val="B04F73BA5DB3476A82BAC245B5C97C66"/>
          </w:placeholder>
          <w:text/>
        </w:sdtPr>
        <w:sdtEndPr/>
        <w:sdtContent>
          <w:r w:rsidR="00F77FDE">
            <w:rPr>
              <w:rFonts w:ascii="Arial" w:eastAsia="Arial" w:hAnsi="Arial" w:cs="Arial"/>
            </w:rPr>
            <w:t xml:space="preserve">6:2 </w:t>
          </w:r>
        </w:sdtContent>
      </w:sdt>
      <w:r w:rsidR="004748AF" w:rsidRPr="00287B5D">
        <w:rPr>
          <w:rFonts w:ascii="Arial" w:eastAsia="Arial" w:hAnsi="Arial" w:cs="Arial"/>
        </w:rPr>
        <w:t xml:space="preserve"> </w:t>
      </w:r>
    </w:p>
    <w:p w14:paraId="76498F8C" w14:textId="77777777"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14:paraId="7F14D867" w14:textId="77777777" w:rsidR="00AF2FC3" w:rsidRPr="00287B5D" w:rsidRDefault="00AF2FC3">
      <w:pPr>
        <w:spacing w:before="6" w:after="0" w:line="120" w:lineRule="exact"/>
        <w:rPr>
          <w:rFonts w:ascii="Arial" w:hAnsi="Arial" w:cs="Arial"/>
        </w:rPr>
      </w:pPr>
    </w:p>
    <w:p w14:paraId="5DBEF302" w14:textId="77777777" w:rsidR="00287B5D" w:rsidRPr="00287B5D" w:rsidRDefault="00287B5D" w:rsidP="00287B5D">
      <w:pPr>
        <w:spacing w:before="32" w:after="0" w:line="240" w:lineRule="auto"/>
        <w:ind w:right="-20"/>
        <w:rPr>
          <w:rFonts w:ascii="Arial" w:eastAsia="Arial" w:hAnsi="Arial" w:cs="Arial"/>
        </w:rPr>
      </w:pPr>
    </w:p>
    <w:p w14:paraId="017D7CDB" w14:textId="77777777" w:rsidR="00287B5D" w:rsidRPr="00B80724" w:rsidRDefault="00287B5D" w:rsidP="00D118E7">
      <w:pPr>
        <w:pStyle w:val="ListParagraph"/>
        <w:numPr>
          <w:ilvl w:val="0"/>
          <w:numId w:val="1"/>
        </w:numPr>
        <w:spacing w:after="0" w:line="240" w:lineRule="auto"/>
        <w:ind w:right="-20"/>
        <w:rPr>
          <w:rFonts w:ascii="Arial" w:eastAsia="Arial" w:hAnsi="Arial" w:cs="Arial"/>
        </w:rPr>
      </w:pPr>
      <w:r w:rsidRPr="00B80724">
        <w:rPr>
          <w:rFonts w:ascii="Arial" w:eastAsia="Arial" w:hAnsi="Arial" w:cs="Arial"/>
        </w:rPr>
        <w:t>F</w:t>
      </w:r>
      <w:r w:rsidRPr="00B80724">
        <w:rPr>
          <w:rFonts w:ascii="Arial" w:eastAsia="Arial" w:hAnsi="Arial" w:cs="Arial"/>
          <w:spacing w:val="-1"/>
        </w:rPr>
        <w:t>i</w:t>
      </w:r>
      <w:r w:rsidRPr="00B80724">
        <w:rPr>
          <w:rFonts w:ascii="Arial" w:eastAsia="Arial" w:hAnsi="Arial" w:cs="Arial"/>
        </w:rPr>
        <w:t xml:space="preserve">nal </w:t>
      </w:r>
      <w:r w:rsidR="002E3FF7" w:rsidRPr="004835B9">
        <w:rPr>
          <w:rFonts w:ascii="Arial" w:eastAsia="Arial" w:hAnsi="Arial" w:cs="Arial"/>
        </w:rPr>
        <w:t>Theory (</w:t>
      </w:r>
      <w:r w:rsidR="00E90DF2" w:rsidRPr="004835B9">
        <w:rPr>
          <w:rFonts w:ascii="Arial" w:eastAsia="Arial" w:hAnsi="Arial" w:cs="Arial"/>
          <w:spacing w:val="2"/>
        </w:rPr>
        <w:t>Course</w:t>
      </w:r>
      <w:r w:rsidR="002E3FF7" w:rsidRPr="004835B9">
        <w:rPr>
          <w:rFonts w:ascii="Arial" w:eastAsia="Arial" w:hAnsi="Arial" w:cs="Arial"/>
          <w:spacing w:val="2"/>
        </w:rPr>
        <w:t>)</w:t>
      </w:r>
      <w:r w:rsidRPr="00B80724">
        <w:rPr>
          <w:rFonts w:ascii="Arial" w:eastAsia="Arial" w:hAnsi="Arial" w:cs="Arial"/>
          <w:spacing w:val="-1"/>
        </w:rPr>
        <w:t xml:space="preserve"> Outcomes</w:t>
      </w:r>
      <w:r w:rsidRPr="00B80724">
        <w:rPr>
          <w:rFonts w:ascii="Arial" w:eastAsia="Arial" w:hAnsi="Arial" w:cs="Arial"/>
        </w:rPr>
        <w:t>:</w:t>
      </w:r>
    </w:p>
    <w:p w14:paraId="462B8AF7" w14:textId="77777777" w:rsidR="00287B5D" w:rsidRPr="00B80724" w:rsidRDefault="00287B5D" w:rsidP="00D118E7">
      <w:pPr>
        <w:pStyle w:val="ListParagraph"/>
        <w:numPr>
          <w:ilvl w:val="1"/>
          <w:numId w:val="1"/>
        </w:numPr>
        <w:spacing w:after="0" w:line="240" w:lineRule="auto"/>
        <w:ind w:right="-20"/>
        <w:rPr>
          <w:rFonts w:ascii="Arial" w:eastAsia="Arial" w:hAnsi="Arial" w:cs="Arial"/>
        </w:rPr>
      </w:pPr>
      <w:r w:rsidRPr="00B80724">
        <w:rPr>
          <w:rFonts w:ascii="Arial" w:eastAsia="Arial" w:hAnsi="Arial" w:cs="Arial"/>
          <w:spacing w:val="-1"/>
        </w:rPr>
        <w:t>P</w:t>
      </w:r>
      <w:r w:rsidRPr="00B80724">
        <w:rPr>
          <w:rFonts w:ascii="Arial" w:eastAsia="Arial" w:hAnsi="Arial" w:cs="Arial"/>
        </w:rPr>
        <w:t>e</w:t>
      </w:r>
      <w:r w:rsidRPr="00B80724">
        <w:rPr>
          <w:rFonts w:ascii="Arial" w:eastAsia="Arial" w:hAnsi="Arial" w:cs="Arial"/>
          <w:spacing w:val="1"/>
        </w:rPr>
        <w:t>r</w:t>
      </w:r>
      <w:r w:rsidRPr="00B80724">
        <w:rPr>
          <w:rFonts w:ascii="Arial" w:eastAsia="Arial" w:hAnsi="Arial" w:cs="Arial"/>
        </w:rPr>
        <w:t xml:space="preserve">cent </w:t>
      </w:r>
      <w:r w:rsidRPr="00B80724">
        <w:rPr>
          <w:rFonts w:ascii="Arial" w:eastAsia="Arial" w:hAnsi="Arial" w:cs="Arial"/>
          <w:spacing w:val="-1"/>
        </w:rPr>
        <w:t>P</w:t>
      </w:r>
      <w:r w:rsidRPr="00B80724">
        <w:rPr>
          <w:rFonts w:ascii="Arial" w:eastAsia="Arial" w:hAnsi="Arial" w:cs="Arial"/>
        </w:rPr>
        <w:t>assed</w:t>
      </w:r>
      <w:r w:rsidRPr="00B80724">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B557FE">
            <w:rPr>
              <w:rFonts w:ascii="Arial" w:eastAsia="Arial" w:hAnsi="Arial" w:cs="Arial"/>
              <w:spacing w:val="4"/>
            </w:rPr>
            <w:t>98</w:t>
          </w:r>
          <w:r w:rsidR="00F77FDE">
            <w:rPr>
              <w:rFonts w:ascii="Arial" w:eastAsia="Arial" w:hAnsi="Arial" w:cs="Arial"/>
              <w:spacing w:val="4"/>
            </w:rPr>
            <w:t>% (4</w:t>
          </w:r>
          <w:r w:rsidR="00B557FE">
            <w:rPr>
              <w:rFonts w:ascii="Arial" w:eastAsia="Arial" w:hAnsi="Arial" w:cs="Arial"/>
              <w:spacing w:val="4"/>
            </w:rPr>
            <w:t>1</w:t>
          </w:r>
          <w:r w:rsidR="00F77FDE">
            <w:rPr>
              <w:rFonts w:ascii="Arial" w:eastAsia="Arial" w:hAnsi="Arial" w:cs="Arial"/>
              <w:spacing w:val="4"/>
            </w:rPr>
            <w:t>/4</w:t>
          </w:r>
          <w:r w:rsidR="00B557FE">
            <w:rPr>
              <w:rFonts w:ascii="Arial" w:eastAsia="Arial" w:hAnsi="Arial" w:cs="Arial"/>
              <w:spacing w:val="4"/>
            </w:rPr>
            <w:t>2</w:t>
          </w:r>
          <w:r w:rsidR="00F77FDE">
            <w:rPr>
              <w:rFonts w:ascii="Arial" w:eastAsia="Arial" w:hAnsi="Arial" w:cs="Arial"/>
              <w:spacing w:val="4"/>
            </w:rPr>
            <w:t xml:space="preserve">) – </w:t>
          </w:r>
          <w:r w:rsidR="00B557FE">
            <w:rPr>
              <w:rFonts w:ascii="Arial" w:eastAsia="Arial" w:hAnsi="Arial" w:cs="Arial"/>
              <w:spacing w:val="4"/>
            </w:rPr>
            <w:t>2</w:t>
          </w:r>
          <w:r w:rsidR="00F77FDE">
            <w:rPr>
              <w:rFonts w:ascii="Arial" w:eastAsia="Arial" w:hAnsi="Arial" w:cs="Arial"/>
              <w:spacing w:val="4"/>
            </w:rPr>
            <w:t xml:space="preserve"> withdrew</w:t>
          </w:r>
        </w:sdtContent>
      </w:sdt>
    </w:p>
    <w:p w14:paraId="0F7F026C" w14:textId="77777777" w:rsidR="00287B5D" w:rsidRPr="00B80724" w:rsidRDefault="00287B5D" w:rsidP="00D118E7">
      <w:pPr>
        <w:pStyle w:val="ListParagraph"/>
        <w:numPr>
          <w:ilvl w:val="1"/>
          <w:numId w:val="1"/>
        </w:numPr>
        <w:spacing w:after="0" w:line="240" w:lineRule="auto"/>
        <w:ind w:right="-20"/>
        <w:rPr>
          <w:rFonts w:ascii="Arial" w:eastAsia="Arial" w:hAnsi="Arial" w:cs="Arial"/>
        </w:rPr>
      </w:pPr>
      <w:r w:rsidRPr="00B80724">
        <w:rPr>
          <w:rFonts w:ascii="Arial" w:eastAsia="Arial" w:hAnsi="Arial" w:cs="Arial"/>
          <w:spacing w:val="-1"/>
        </w:rPr>
        <w:t>P</w:t>
      </w:r>
      <w:r w:rsidRPr="00B80724">
        <w:rPr>
          <w:rFonts w:ascii="Arial" w:eastAsia="Arial" w:hAnsi="Arial" w:cs="Arial"/>
        </w:rPr>
        <w:t>e</w:t>
      </w:r>
      <w:r w:rsidRPr="00B80724">
        <w:rPr>
          <w:rFonts w:ascii="Arial" w:eastAsia="Arial" w:hAnsi="Arial" w:cs="Arial"/>
          <w:spacing w:val="1"/>
        </w:rPr>
        <w:t>r</w:t>
      </w:r>
      <w:r w:rsidRPr="00B80724">
        <w:rPr>
          <w:rFonts w:ascii="Arial" w:eastAsia="Arial" w:hAnsi="Arial" w:cs="Arial"/>
        </w:rPr>
        <w:t>cent Fa</w:t>
      </w:r>
      <w:r w:rsidRPr="00B80724">
        <w:rPr>
          <w:rFonts w:ascii="Arial" w:eastAsia="Arial" w:hAnsi="Arial" w:cs="Arial"/>
          <w:spacing w:val="-1"/>
        </w:rPr>
        <w:t>il</w:t>
      </w:r>
      <w:r w:rsidRPr="00B80724">
        <w:rPr>
          <w:rFonts w:ascii="Arial" w:eastAsia="Arial" w:hAnsi="Arial" w:cs="Arial"/>
        </w:rPr>
        <w:t>ed</w:t>
      </w:r>
      <w:r w:rsidRPr="00B80724">
        <w:rPr>
          <w:rFonts w:ascii="Arial" w:eastAsia="Arial" w:hAnsi="Arial" w:cs="Arial"/>
          <w:spacing w:val="-3"/>
        </w:rPr>
        <w:t xml:space="preserve">:      </w:t>
      </w:r>
      <w:sdt>
        <w:sdtPr>
          <w:rPr>
            <w:rFonts w:ascii="Arial" w:eastAsia="Arial" w:hAnsi="Arial" w:cs="Arial"/>
            <w:spacing w:val="-3"/>
          </w:rPr>
          <w:id w:val="-1078972200"/>
          <w:placeholder>
            <w:docPart w:val="2252E4A4F39342069AFB271FD9F874C0"/>
          </w:placeholder>
          <w:text/>
        </w:sdtPr>
        <w:sdtEndPr/>
        <w:sdtContent>
          <w:r w:rsidR="00B557FE">
            <w:rPr>
              <w:rFonts w:ascii="Arial" w:eastAsia="Arial" w:hAnsi="Arial" w:cs="Arial"/>
              <w:spacing w:val="-3"/>
            </w:rPr>
            <w:t>2% (1 student)</w:t>
          </w:r>
        </w:sdtContent>
      </w:sdt>
    </w:p>
    <w:p w14:paraId="168C9C43" w14:textId="77777777" w:rsidR="00287B5D" w:rsidRPr="00B80724" w:rsidRDefault="00287B5D" w:rsidP="00D118E7">
      <w:pPr>
        <w:pStyle w:val="ListParagraph"/>
        <w:numPr>
          <w:ilvl w:val="1"/>
          <w:numId w:val="1"/>
        </w:numPr>
        <w:spacing w:after="0" w:line="240" w:lineRule="auto"/>
        <w:ind w:right="-20"/>
        <w:rPr>
          <w:rFonts w:ascii="Arial" w:eastAsia="Arial" w:hAnsi="Arial" w:cs="Arial"/>
        </w:rPr>
      </w:pPr>
      <w:r w:rsidRPr="00B80724">
        <w:rPr>
          <w:rFonts w:ascii="Arial" w:eastAsia="Arial" w:hAnsi="Arial" w:cs="Arial"/>
          <w:spacing w:val="-1"/>
        </w:rPr>
        <w:t>R</w:t>
      </w:r>
      <w:r w:rsidRPr="00B80724">
        <w:rPr>
          <w:rFonts w:ascii="Arial" w:eastAsia="Arial" w:hAnsi="Arial" w:cs="Arial"/>
        </w:rPr>
        <w:t>an</w:t>
      </w:r>
      <w:r w:rsidRPr="00B80724">
        <w:rPr>
          <w:rFonts w:ascii="Arial" w:eastAsia="Arial" w:hAnsi="Arial" w:cs="Arial"/>
          <w:spacing w:val="2"/>
        </w:rPr>
        <w:t>g</w:t>
      </w:r>
      <w:r w:rsidRPr="00B80724">
        <w:rPr>
          <w:rFonts w:ascii="Arial" w:eastAsia="Arial" w:hAnsi="Arial" w:cs="Arial"/>
        </w:rPr>
        <w:t>e</w:t>
      </w:r>
      <w:r w:rsidRPr="00B80724">
        <w:rPr>
          <w:rFonts w:ascii="Arial" w:eastAsia="Arial" w:hAnsi="Arial" w:cs="Arial"/>
          <w:spacing w:val="1"/>
        </w:rPr>
        <w:t xml:space="preserve"> </w:t>
      </w:r>
      <w:r w:rsidRPr="00B80724">
        <w:rPr>
          <w:rFonts w:ascii="Arial" w:eastAsia="Arial" w:hAnsi="Arial" w:cs="Arial"/>
          <w:spacing w:val="-3"/>
        </w:rPr>
        <w:t>o</w:t>
      </w:r>
      <w:r w:rsidRPr="00B80724">
        <w:rPr>
          <w:rFonts w:ascii="Arial" w:eastAsia="Arial" w:hAnsi="Arial" w:cs="Arial"/>
        </w:rPr>
        <w:t>f</w:t>
      </w:r>
      <w:r w:rsidRPr="00B80724">
        <w:rPr>
          <w:rFonts w:ascii="Arial" w:eastAsia="Arial" w:hAnsi="Arial" w:cs="Arial"/>
          <w:spacing w:val="2"/>
        </w:rPr>
        <w:t xml:space="preserve"> </w:t>
      </w:r>
      <w:r w:rsidRPr="00B80724">
        <w:rPr>
          <w:rFonts w:ascii="Arial" w:eastAsia="Arial" w:hAnsi="Arial" w:cs="Arial"/>
          <w:spacing w:val="-1"/>
        </w:rPr>
        <w:t>S</w:t>
      </w:r>
      <w:r w:rsidRPr="00B80724">
        <w:rPr>
          <w:rFonts w:ascii="Arial" w:eastAsia="Arial" w:hAnsi="Arial" w:cs="Arial"/>
        </w:rPr>
        <w:t>c</w:t>
      </w:r>
      <w:r w:rsidRPr="00B80724">
        <w:rPr>
          <w:rFonts w:ascii="Arial" w:eastAsia="Arial" w:hAnsi="Arial" w:cs="Arial"/>
          <w:spacing w:val="-3"/>
        </w:rPr>
        <w:t>o</w:t>
      </w:r>
      <w:r w:rsidRPr="00B80724">
        <w:rPr>
          <w:rFonts w:ascii="Arial" w:eastAsia="Arial" w:hAnsi="Arial" w:cs="Arial"/>
          <w:spacing w:val="1"/>
        </w:rPr>
        <w:t>r</w:t>
      </w:r>
      <w:r w:rsidRPr="00B80724">
        <w:rPr>
          <w:rFonts w:ascii="Arial" w:eastAsia="Arial" w:hAnsi="Arial" w:cs="Arial"/>
        </w:rPr>
        <w:t>e</w:t>
      </w:r>
      <w:r w:rsidRPr="00B80724">
        <w:rPr>
          <w:rFonts w:ascii="Arial" w:eastAsia="Arial" w:hAnsi="Arial" w:cs="Arial"/>
          <w:spacing w:val="-2"/>
        </w:rPr>
        <w:t xml:space="preserve">s:  </w:t>
      </w:r>
      <w:sdt>
        <w:sdtPr>
          <w:rPr>
            <w:rFonts w:ascii="Arial" w:eastAsia="Arial" w:hAnsi="Arial" w:cs="Arial"/>
            <w:spacing w:val="-2"/>
          </w:rPr>
          <w:id w:val="621968861"/>
          <w:placeholder>
            <w:docPart w:val="FEAEE5D320364D89B43DA703F37F397A"/>
          </w:placeholder>
          <w:text/>
        </w:sdtPr>
        <w:sdtEndPr/>
        <w:sdtContent>
          <w:r w:rsidR="00F77FDE">
            <w:rPr>
              <w:rFonts w:ascii="Arial" w:eastAsia="Arial" w:hAnsi="Arial" w:cs="Arial"/>
              <w:spacing w:val="-2"/>
            </w:rPr>
            <w:t>72.78% - 96.55%</w:t>
          </w:r>
        </w:sdtContent>
      </w:sdt>
    </w:p>
    <w:p w14:paraId="2B538491" w14:textId="77777777" w:rsidR="00287B5D" w:rsidRDefault="00287B5D" w:rsidP="00287B5D">
      <w:pPr>
        <w:spacing w:after="0" w:line="240" w:lineRule="auto"/>
        <w:ind w:left="1080" w:right="-20"/>
        <w:rPr>
          <w:rFonts w:ascii="Arial" w:eastAsia="Arial" w:hAnsi="Arial" w:cs="Arial"/>
        </w:rPr>
      </w:pPr>
    </w:p>
    <w:p w14:paraId="3E117A6E" w14:textId="77777777" w:rsidR="009058D6" w:rsidRPr="00287B5D" w:rsidRDefault="009058D6" w:rsidP="00287B5D">
      <w:pPr>
        <w:spacing w:after="0" w:line="240" w:lineRule="auto"/>
        <w:ind w:left="1080" w:right="-20"/>
        <w:rPr>
          <w:rFonts w:ascii="Arial" w:eastAsia="Arial" w:hAnsi="Arial" w:cs="Arial"/>
        </w:rPr>
      </w:pPr>
    </w:p>
    <w:p w14:paraId="3F9299F0" w14:textId="77777777" w:rsidR="00287B5D" w:rsidRPr="00287B5D" w:rsidRDefault="00287B5D" w:rsidP="00D118E7">
      <w:pPr>
        <w:pStyle w:val="ListParagraph"/>
        <w:numPr>
          <w:ilvl w:val="0"/>
          <w:numId w:val="1"/>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1"/>
        </w:rPr>
        <w:t>Cli</w:t>
      </w:r>
      <w:r w:rsidRPr="00287B5D">
        <w:rPr>
          <w:rFonts w:ascii="Arial" w:eastAsia="Arial" w:hAnsi="Arial" w:cs="Arial"/>
        </w:rPr>
        <w:t>n</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2"/>
        </w:rPr>
        <w:t>a</w:t>
      </w:r>
      <w:r w:rsidRPr="00287B5D">
        <w:rPr>
          <w:rFonts w:ascii="Arial" w:eastAsia="Arial" w:hAnsi="Arial" w:cs="Arial"/>
        </w:rPr>
        <w:t xml:space="preserve">l </w:t>
      </w:r>
      <w:r w:rsidRPr="00287B5D">
        <w:rPr>
          <w:rFonts w:ascii="Arial" w:eastAsia="Arial" w:hAnsi="Arial" w:cs="Arial"/>
          <w:spacing w:val="-1"/>
        </w:rPr>
        <w:t>Outcomes</w:t>
      </w:r>
      <w:r w:rsidRPr="00287B5D">
        <w:rPr>
          <w:rFonts w:ascii="Arial" w:eastAsia="Arial" w:hAnsi="Arial" w:cs="Arial"/>
        </w:rPr>
        <w:t>:</w:t>
      </w:r>
    </w:p>
    <w:p w14:paraId="76286D11" w14:textId="77777777" w:rsidR="00287B5D" w:rsidRPr="004835B9" w:rsidRDefault="00287B5D" w:rsidP="00D118E7">
      <w:pPr>
        <w:pStyle w:val="ListParagraph"/>
        <w:numPr>
          <w:ilvl w:val="1"/>
          <w:numId w:val="1"/>
        </w:numPr>
        <w:spacing w:before="32" w:after="0" w:line="240" w:lineRule="auto"/>
        <w:ind w:right="-20"/>
        <w:rPr>
          <w:rFonts w:ascii="Arial" w:eastAsia="Arial" w:hAnsi="Arial" w:cs="Arial"/>
        </w:rPr>
      </w:pPr>
      <w:r w:rsidRPr="004835B9">
        <w:rPr>
          <w:rFonts w:ascii="Arial" w:eastAsia="Arial" w:hAnsi="Arial" w:cs="Arial"/>
          <w:spacing w:val="-1"/>
        </w:rPr>
        <w:t>P</w:t>
      </w:r>
      <w:r w:rsidRPr="004835B9">
        <w:rPr>
          <w:rFonts w:ascii="Arial" w:eastAsia="Arial" w:hAnsi="Arial" w:cs="Arial"/>
        </w:rPr>
        <w:t>e</w:t>
      </w:r>
      <w:r w:rsidRPr="004835B9">
        <w:rPr>
          <w:rFonts w:ascii="Arial" w:eastAsia="Arial" w:hAnsi="Arial" w:cs="Arial"/>
          <w:spacing w:val="1"/>
        </w:rPr>
        <w:t>r</w:t>
      </w:r>
      <w:r w:rsidRPr="004835B9">
        <w:rPr>
          <w:rFonts w:ascii="Arial" w:eastAsia="Arial" w:hAnsi="Arial" w:cs="Arial"/>
        </w:rPr>
        <w:t xml:space="preserve">cent </w:t>
      </w:r>
      <w:r w:rsidRPr="004835B9">
        <w:rPr>
          <w:rFonts w:ascii="Arial" w:eastAsia="Arial" w:hAnsi="Arial" w:cs="Arial"/>
          <w:spacing w:val="-1"/>
        </w:rPr>
        <w:t>S</w:t>
      </w:r>
      <w:r w:rsidRPr="004835B9">
        <w:rPr>
          <w:rFonts w:ascii="Arial" w:eastAsia="Arial" w:hAnsi="Arial" w:cs="Arial"/>
        </w:rPr>
        <w:t>a</w:t>
      </w:r>
      <w:r w:rsidRPr="004835B9">
        <w:rPr>
          <w:rFonts w:ascii="Arial" w:eastAsia="Arial" w:hAnsi="Arial" w:cs="Arial"/>
          <w:spacing w:val="1"/>
        </w:rPr>
        <w:t>t</w:t>
      </w:r>
      <w:r w:rsidRPr="004835B9">
        <w:rPr>
          <w:rFonts w:ascii="Arial" w:eastAsia="Arial" w:hAnsi="Arial" w:cs="Arial"/>
          <w:spacing w:val="-1"/>
        </w:rPr>
        <w:t>i</w:t>
      </w:r>
      <w:r w:rsidRPr="004835B9">
        <w:rPr>
          <w:rFonts w:ascii="Arial" w:eastAsia="Arial" w:hAnsi="Arial" w:cs="Arial"/>
          <w:spacing w:val="-2"/>
        </w:rPr>
        <w:t>s</w:t>
      </w:r>
      <w:r w:rsidRPr="004835B9">
        <w:rPr>
          <w:rFonts w:ascii="Arial" w:eastAsia="Arial" w:hAnsi="Arial" w:cs="Arial"/>
          <w:spacing w:val="3"/>
        </w:rPr>
        <w:t>f</w:t>
      </w:r>
      <w:r w:rsidRPr="004835B9">
        <w:rPr>
          <w:rFonts w:ascii="Arial" w:eastAsia="Arial" w:hAnsi="Arial" w:cs="Arial"/>
        </w:rPr>
        <w:t>a</w:t>
      </w:r>
      <w:r w:rsidRPr="004835B9">
        <w:rPr>
          <w:rFonts w:ascii="Arial" w:eastAsia="Arial" w:hAnsi="Arial" w:cs="Arial"/>
          <w:spacing w:val="-2"/>
        </w:rPr>
        <w:t>c</w:t>
      </w:r>
      <w:r w:rsidRPr="004835B9">
        <w:rPr>
          <w:rFonts w:ascii="Arial" w:eastAsia="Arial" w:hAnsi="Arial" w:cs="Arial"/>
          <w:spacing w:val="1"/>
        </w:rPr>
        <w:t>t</w:t>
      </w:r>
      <w:r w:rsidRPr="004835B9">
        <w:rPr>
          <w:rFonts w:ascii="Arial" w:eastAsia="Arial" w:hAnsi="Arial" w:cs="Arial"/>
          <w:spacing w:val="-3"/>
        </w:rPr>
        <w:t>o</w:t>
      </w:r>
      <w:r w:rsidRPr="004835B9">
        <w:rPr>
          <w:rFonts w:ascii="Arial" w:eastAsia="Arial" w:hAnsi="Arial" w:cs="Arial"/>
          <w:spacing w:val="1"/>
        </w:rPr>
        <w:t>r</w:t>
      </w:r>
      <w:r w:rsidRPr="004835B9">
        <w:rPr>
          <w:rFonts w:ascii="Arial" w:eastAsia="Arial" w:hAnsi="Arial" w:cs="Arial"/>
          <w:spacing w:val="-2"/>
        </w:rPr>
        <w:t>y</w:t>
      </w:r>
      <w:r w:rsidRPr="004835B9">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F77FDE">
            <w:rPr>
              <w:rFonts w:ascii="Arial" w:eastAsia="Arial" w:hAnsi="Arial" w:cs="Arial"/>
            </w:rPr>
            <w:t>100% (4</w:t>
          </w:r>
          <w:r w:rsidR="00B557FE">
            <w:rPr>
              <w:rFonts w:ascii="Arial" w:eastAsia="Arial" w:hAnsi="Arial" w:cs="Arial"/>
            </w:rPr>
            <w:t>1</w:t>
          </w:r>
          <w:r w:rsidR="00F77FDE">
            <w:rPr>
              <w:rFonts w:ascii="Arial" w:eastAsia="Arial" w:hAnsi="Arial" w:cs="Arial"/>
            </w:rPr>
            <w:t>/4</w:t>
          </w:r>
          <w:r w:rsidR="00B557FE">
            <w:rPr>
              <w:rFonts w:ascii="Arial" w:eastAsia="Arial" w:hAnsi="Arial" w:cs="Arial"/>
            </w:rPr>
            <w:t>1</w:t>
          </w:r>
          <w:r w:rsidR="00F77FDE">
            <w:rPr>
              <w:rFonts w:ascii="Arial" w:eastAsia="Arial" w:hAnsi="Arial" w:cs="Arial"/>
            </w:rPr>
            <w:t>)</w:t>
          </w:r>
        </w:sdtContent>
      </w:sdt>
    </w:p>
    <w:p w14:paraId="07ED2010" w14:textId="77777777" w:rsidR="00287B5D" w:rsidRPr="004835B9" w:rsidRDefault="00287B5D" w:rsidP="00D118E7">
      <w:pPr>
        <w:pStyle w:val="ListParagraph"/>
        <w:numPr>
          <w:ilvl w:val="1"/>
          <w:numId w:val="1"/>
        </w:numPr>
        <w:spacing w:before="32" w:after="0" w:line="240" w:lineRule="auto"/>
        <w:ind w:right="-20"/>
        <w:rPr>
          <w:rFonts w:ascii="Arial" w:eastAsia="Arial" w:hAnsi="Arial" w:cs="Arial"/>
        </w:rPr>
      </w:pPr>
      <w:r w:rsidRPr="004835B9">
        <w:rPr>
          <w:rFonts w:ascii="Arial" w:eastAsia="Arial" w:hAnsi="Arial" w:cs="Arial"/>
          <w:spacing w:val="-1"/>
        </w:rPr>
        <w:t>P</w:t>
      </w:r>
      <w:r w:rsidRPr="004835B9">
        <w:rPr>
          <w:rFonts w:ascii="Arial" w:eastAsia="Arial" w:hAnsi="Arial" w:cs="Arial"/>
        </w:rPr>
        <w:t>e</w:t>
      </w:r>
      <w:r w:rsidRPr="004835B9">
        <w:rPr>
          <w:rFonts w:ascii="Arial" w:eastAsia="Arial" w:hAnsi="Arial" w:cs="Arial"/>
          <w:spacing w:val="1"/>
        </w:rPr>
        <w:t>r</w:t>
      </w:r>
      <w:r w:rsidRPr="004835B9">
        <w:rPr>
          <w:rFonts w:ascii="Arial" w:eastAsia="Arial" w:hAnsi="Arial" w:cs="Arial"/>
        </w:rPr>
        <w:t xml:space="preserve">cent </w:t>
      </w:r>
      <w:r w:rsidRPr="004835B9">
        <w:rPr>
          <w:rFonts w:ascii="Arial" w:eastAsia="Arial" w:hAnsi="Arial" w:cs="Arial"/>
          <w:spacing w:val="-1"/>
        </w:rPr>
        <w:t>U</w:t>
      </w:r>
      <w:r w:rsidRPr="004835B9">
        <w:rPr>
          <w:rFonts w:ascii="Arial" w:eastAsia="Arial" w:hAnsi="Arial" w:cs="Arial"/>
        </w:rPr>
        <w:t>nsa</w:t>
      </w:r>
      <w:r w:rsidRPr="004835B9">
        <w:rPr>
          <w:rFonts w:ascii="Arial" w:eastAsia="Arial" w:hAnsi="Arial" w:cs="Arial"/>
          <w:spacing w:val="1"/>
        </w:rPr>
        <w:t>t</w:t>
      </w:r>
      <w:r w:rsidRPr="004835B9">
        <w:rPr>
          <w:rFonts w:ascii="Arial" w:eastAsia="Arial" w:hAnsi="Arial" w:cs="Arial"/>
          <w:spacing w:val="-1"/>
        </w:rPr>
        <w:t>i</w:t>
      </w:r>
      <w:r w:rsidRPr="004835B9">
        <w:rPr>
          <w:rFonts w:ascii="Arial" w:eastAsia="Arial" w:hAnsi="Arial" w:cs="Arial"/>
          <w:spacing w:val="-2"/>
        </w:rPr>
        <w:t>s</w:t>
      </w:r>
      <w:r w:rsidRPr="004835B9">
        <w:rPr>
          <w:rFonts w:ascii="Arial" w:eastAsia="Arial" w:hAnsi="Arial" w:cs="Arial"/>
          <w:spacing w:val="3"/>
        </w:rPr>
        <w:t>f</w:t>
      </w:r>
      <w:r w:rsidRPr="004835B9">
        <w:rPr>
          <w:rFonts w:ascii="Arial" w:eastAsia="Arial" w:hAnsi="Arial" w:cs="Arial"/>
          <w:spacing w:val="-3"/>
        </w:rPr>
        <w:t>a</w:t>
      </w:r>
      <w:r w:rsidRPr="004835B9">
        <w:rPr>
          <w:rFonts w:ascii="Arial" w:eastAsia="Arial" w:hAnsi="Arial" w:cs="Arial"/>
        </w:rPr>
        <w:t>c</w:t>
      </w:r>
      <w:r w:rsidRPr="004835B9">
        <w:rPr>
          <w:rFonts w:ascii="Arial" w:eastAsia="Arial" w:hAnsi="Arial" w:cs="Arial"/>
          <w:spacing w:val="1"/>
        </w:rPr>
        <w:t>t</w:t>
      </w:r>
      <w:r w:rsidRPr="004835B9">
        <w:rPr>
          <w:rFonts w:ascii="Arial" w:eastAsia="Arial" w:hAnsi="Arial" w:cs="Arial"/>
          <w:spacing w:val="-3"/>
        </w:rPr>
        <w:t>o</w:t>
      </w:r>
      <w:r w:rsidRPr="004835B9">
        <w:rPr>
          <w:rFonts w:ascii="Arial" w:eastAsia="Arial" w:hAnsi="Arial" w:cs="Arial"/>
          <w:spacing w:val="1"/>
        </w:rPr>
        <w:t>r</w:t>
      </w:r>
      <w:r w:rsidRPr="004835B9">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F77FDE">
            <w:rPr>
              <w:rFonts w:ascii="Arial" w:eastAsia="Arial" w:hAnsi="Arial" w:cs="Arial"/>
              <w:spacing w:val="-2"/>
            </w:rPr>
            <w:t>0</w:t>
          </w:r>
        </w:sdtContent>
      </w:sdt>
    </w:p>
    <w:p w14:paraId="2EF3B518" w14:textId="77777777" w:rsidR="00287B5D" w:rsidRDefault="00287B5D" w:rsidP="00287B5D">
      <w:pPr>
        <w:pStyle w:val="ListParagraph"/>
        <w:spacing w:before="32" w:after="0" w:line="240" w:lineRule="auto"/>
        <w:ind w:left="1440" w:right="-20"/>
        <w:rPr>
          <w:rFonts w:ascii="Arial" w:eastAsia="Arial" w:hAnsi="Arial" w:cs="Arial"/>
        </w:rPr>
      </w:pPr>
    </w:p>
    <w:p w14:paraId="567724CC" w14:textId="77777777" w:rsidR="009058D6" w:rsidRPr="00287B5D" w:rsidRDefault="009058D6" w:rsidP="00287B5D">
      <w:pPr>
        <w:pStyle w:val="ListParagraph"/>
        <w:spacing w:before="32" w:after="0" w:line="240" w:lineRule="auto"/>
        <w:ind w:left="1440" w:right="-20"/>
        <w:rPr>
          <w:rFonts w:ascii="Arial" w:eastAsia="Arial" w:hAnsi="Arial" w:cs="Arial"/>
        </w:rPr>
      </w:pPr>
    </w:p>
    <w:p w14:paraId="33CB8019" w14:textId="77777777" w:rsidR="00287B5D" w:rsidRPr="00287B5D" w:rsidRDefault="00287B5D" w:rsidP="00D118E7">
      <w:pPr>
        <w:pStyle w:val="ListParagraph"/>
        <w:numPr>
          <w:ilvl w:val="0"/>
          <w:numId w:val="1"/>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14:paraId="20FE1EB1" w14:textId="77777777" w:rsidR="00287B5D" w:rsidRPr="00287B5D" w:rsidRDefault="00287B5D" w:rsidP="00D118E7">
      <w:pPr>
        <w:pStyle w:val="ListParagraph"/>
        <w:numPr>
          <w:ilvl w:val="1"/>
          <w:numId w:val="1"/>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004835B9">
        <w:rPr>
          <w:rFonts w:ascii="Arial" w:eastAsia="Arial" w:hAnsi="Arial" w:cs="Arial"/>
          <w:spacing w:val="2"/>
        </w:rPr>
        <w:t>4</w:t>
      </w:r>
      <w:r w:rsidR="00B557FE">
        <w:rPr>
          <w:rFonts w:ascii="Arial" w:eastAsia="Arial" w:hAnsi="Arial" w:cs="Arial"/>
          <w:spacing w:val="2"/>
        </w:rPr>
        <w:t>4</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F77FDE">
            <w:rPr>
              <w:rFonts w:ascii="Arial" w:eastAsia="Arial" w:hAnsi="Arial" w:cs="Arial"/>
              <w:spacing w:val="2"/>
            </w:rPr>
            <w:t xml:space="preserve"> </w:t>
          </w:r>
        </w:sdtContent>
      </w:sdt>
    </w:p>
    <w:p w14:paraId="4FEC3D73" w14:textId="77777777" w:rsidR="00E90DF2" w:rsidRDefault="00287B5D" w:rsidP="00D118E7">
      <w:pPr>
        <w:pStyle w:val="ListParagraph"/>
        <w:numPr>
          <w:ilvl w:val="1"/>
          <w:numId w:val="1"/>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00B557FE">
        <w:rPr>
          <w:rFonts w:ascii="Arial" w:eastAsia="Arial" w:hAnsi="Arial" w:cs="Arial"/>
        </w:rPr>
        <w:t>2</w:t>
      </w:r>
      <w:r w:rsidR="004835B9">
        <w:rPr>
          <w:rFonts w:ascii="Arial" w:eastAsia="Arial" w:hAnsi="Arial" w:cs="Arial"/>
        </w:rPr>
        <w:t xml:space="preserve"> </w:t>
      </w:r>
      <w:r w:rsidRPr="00287B5D">
        <w:rPr>
          <w:rFonts w:ascii="Arial" w:eastAsia="Arial" w:hAnsi="Arial" w:cs="Arial"/>
        </w:rPr>
        <w:tab/>
      </w:r>
    </w:p>
    <w:p w14:paraId="34FE33C1" w14:textId="77777777" w:rsidR="00287B5D" w:rsidRPr="00287B5D" w:rsidRDefault="004835B9" w:rsidP="00D118E7">
      <w:pPr>
        <w:pStyle w:val="ListParagraph"/>
        <w:numPr>
          <w:ilvl w:val="1"/>
          <w:numId w:val="1"/>
        </w:numPr>
        <w:spacing w:before="32" w:after="0" w:line="240" w:lineRule="auto"/>
        <w:ind w:right="-20"/>
        <w:rPr>
          <w:rFonts w:ascii="Arial" w:eastAsia="Arial" w:hAnsi="Arial" w:cs="Arial"/>
        </w:rPr>
      </w:pPr>
      <w:r w:rsidRPr="004835B9">
        <w:rPr>
          <w:rFonts w:ascii="Arial" w:eastAsia="Arial" w:hAnsi="Arial" w:cs="Arial"/>
        </w:rPr>
        <w:t xml:space="preserve">Did not Pass: </w:t>
      </w:r>
      <w:r w:rsidR="00B557FE">
        <w:rPr>
          <w:rFonts w:ascii="Arial" w:eastAsia="Arial" w:hAnsi="Arial" w:cs="Arial"/>
        </w:rPr>
        <w:t>1</w:t>
      </w:r>
      <w:r w:rsidR="00287B5D" w:rsidRPr="00287B5D">
        <w:rPr>
          <w:rFonts w:ascii="Arial" w:eastAsia="Arial" w:hAnsi="Arial" w:cs="Arial"/>
        </w:rPr>
        <w:tab/>
      </w:r>
      <w:r w:rsidR="00287B5D" w:rsidRPr="00287B5D">
        <w:rPr>
          <w:rFonts w:ascii="Arial" w:eastAsia="Arial" w:hAnsi="Arial" w:cs="Arial"/>
        </w:rPr>
        <w:tab/>
      </w:r>
      <w:r w:rsidR="00287B5D" w:rsidRPr="00287B5D">
        <w:rPr>
          <w:rFonts w:ascii="Arial" w:eastAsia="Arial" w:hAnsi="Arial" w:cs="Arial"/>
        </w:rPr>
        <w:tab/>
      </w:r>
      <w:r w:rsidR="00287B5D"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F77FDE">
            <w:rPr>
              <w:rFonts w:ascii="Arial" w:eastAsia="Arial" w:hAnsi="Arial" w:cs="Arial"/>
            </w:rPr>
            <w:t xml:space="preserve"> </w:t>
          </w:r>
        </w:sdtContent>
      </w:sdt>
    </w:p>
    <w:p w14:paraId="171437D3" w14:textId="77777777" w:rsidR="00287B5D" w:rsidRPr="00287B5D" w:rsidRDefault="00287B5D" w:rsidP="00D118E7">
      <w:pPr>
        <w:pStyle w:val="ListParagraph"/>
        <w:numPr>
          <w:ilvl w:val="1"/>
          <w:numId w:val="1"/>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Pr="00287B5D">
        <w:rPr>
          <w:rFonts w:ascii="Arial" w:eastAsia="Arial" w:hAnsi="Arial" w:cs="Arial"/>
        </w:rPr>
        <w:tab/>
      </w:r>
      <w:sdt>
        <w:sdtPr>
          <w:rPr>
            <w:rFonts w:ascii="Arial" w:eastAsia="Arial" w:hAnsi="Arial" w:cs="Arial"/>
          </w:rPr>
          <w:id w:val="-391042877"/>
          <w:placeholder>
            <w:docPart w:val="8CAC1F02FDB44D08AF6D5718B1D83566"/>
          </w:placeholder>
          <w:text/>
        </w:sdtPr>
        <w:sdtEndPr/>
        <w:sdtContent>
          <w:r w:rsidR="00B557FE">
            <w:rPr>
              <w:rFonts w:ascii="Arial" w:eastAsia="Arial" w:hAnsi="Arial" w:cs="Arial"/>
            </w:rPr>
            <w:t>1 – Due to COVID+ and need to quarantine.  Expected to complete by end of December 2020</w:t>
          </w:r>
          <w:r w:rsidR="00F77FDE">
            <w:rPr>
              <w:rFonts w:ascii="Arial" w:eastAsia="Arial" w:hAnsi="Arial" w:cs="Arial"/>
            </w:rPr>
            <w:t xml:space="preserve"> </w:t>
          </w:r>
        </w:sdtContent>
      </w:sdt>
    </w:p>
    <w:p w14:paraId="7DAE62C7" w14:textId="77777777" w:rsidR="00AF2FC3" w:rsidRDefault="00AF2FC3">
      <w:pPr>
        <w:spacing w:after="0" w:line="200" w:lineRule="exact"/>
        <w:rPr>
          <w:rFonts w:ascii="Arial" w:hAnsi="Arial" w:cs="Arial"/>
        </w:rPr>
      </w:pPr>
    </w:p>
    <w:p w14:paraId="26107749" w14:textId="77777777" w:rsidR="009058D6" w:rsidRPr="00287B5D" w:rsidRDefault="009058D6">
      <w:pPr>
        <w:spacing w:after="0" w:line="200" w:lineRule="exact"/>
        <w:rPr>
          <w:rFonts w:ascii="Arial" w:hAnsi="Arial" w:cs="Arial"/>
        </w:rPr>
      </w:pPr>
    </w:p>
    <w:p w14:paraId="60BD0342" w14:textId="77777777" w:rsidR="00287B5D" w:rsidRPr="00287B5D" w:rsidRDefault="00287B5D" w:rsidP="00D118E7">
      <w:pPr>
        <w:pStyle w:val="ListParagraph"/>
        <w:numPr>
          <w:ilvl w:val="0"/>
          <w:numId w:val="1"/>
        </w:numPr>
        <w:spacing w:after="0" w:line="240" w:lineRule="auto"/>
        <w:ind w:right="-20"/>
        <w:rPr>
          <w:rFonts w:ascii="Arial" w:eastAsia="Arial" w:hAnsi="Arial" w:cs="Arial"/>
        </w:rPr>
      </w:pPr>
      <w:r w:rsidRPr="00287B5D">
        <w:rPr>
          <w:rFonts w:ascii="Arial" w:eastAsia="Arial" w:hAnsi="Arial" w:cs="Arial"/>
          <w:spacing w:val="-1"/>
        </w:rPr>
        <w:t>D</w:t>
      </w:r>
      <w:r w:rsidRPr="00287B5D">
        <w:rPr>
          <w:rFonts w:ascii="Arial" w:eastAsia="Arial" w:hAnsi="Arial" w:cs="Arial"/>
        </w:rPr>
        <w:t>osa</w:t>
      </w:r>
      <w:r w:rsidRPr="00287B5D">
        <w:rPr>
          <w:rFonts w:ascii="Arial" w:eastAsia="Arial" w:hAnsi="Arial" w:cs="Arial"/>
          <w:spacing w:val="2"/>
        </w:rPr>
        <w:t>g</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1"/>
        </w:rPr>
        <w:t>C</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cu</w:t>
      </w:r>
      <w:r w:rsidRPr="00287B5D">
        <w:rPr>
          <w:rFonts w:ascii="Arial" w:eastAsia="Arial" w:hAnsi="Arial" w:cs="Arial"/>
          <w:spacing w:val="-1"/>
        </w:rPr>
        <w:t>l</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2"/>
        </w:rPr>
        <w:t xml:space="preserve"> </w:t>
      </w:r>
      <w:r w:rsidRPr="00287B5D">
        <w:rPr>
          <w:rFonts w:ascii="Arial" w:eastAsia="Arial" w:hAnsi="Arial" w:cs="Arial"/>
          <w:spacing w:val="2"/>
        </w:rPr>
        <w:t>T</w:t>
      </w:r>
      <w:r w:rsidRPr="00287B5D">
        <w:rPr>
          <w:rFonts w:ascii="Arial" w:eastAsia="Arial" w:hAnsi="Arial" w:cs="Arial"/>
        </w:rPr>
        <w:t>es</w:t>
      </w:r>
      <w:r w:rsidRPr="00287B5D">
        <w:rPr>
          <w:rFonts w:ascii="Arial" w:eastAsia="Arial" w:hAnsi="Arial" w:cs="Arial"/>
          <w:spacing w:val="-1"/>
        </w:rPr>
        <w:t>t</w:t>
      </w:r>
      <w:r w:rsidRPr="00287B5D">
        <w:rPr>
          <w:rFonts w:ascii="Arial" w:eastAsia="Arial" w:hAnsi="Arial" w:cs="Arial"/>
        </w:rPr>
        <w:t>:</w:t>
      </w:r>
    </w:p>
    <w:p w14:paraId="4E32EFB7" w14:textId="77777777" w:rsidR="00287B5D" w:rsidRPr="00B80724" w:rsidRDefault="00287B5D" w:rsidP="00D118E7">
      <w:pPr>
        <w:pStyle w:val="ListParagraph"/>
        <w:numPr>
          <w:ilvl w:val="1"/>
          <w:numId w:val="1"/>
        </w:numPr>
        <w:tabs>
          <w:tab w:val="left" w:pos="3980"/>
        </w:tabs>
        <w:spacing w:before="1" w:after="0" w:line="240" w:lineRule="auto"/>
        <w:ind w:left="1539" w:right="-20" w:hanging="640"/>
        <w:rPr>
          <w:rFonts w:ascii="Arial" w:eastAsia="Arial" w:hAnsi="Arial" w:cs="Arial"/>
          <w:spacing w:val="-17"/>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spacing w:val="1"/>
        </w:rPr>
        <w:t>r</w:t>
      </w:r>
      <w:r w:rsidRPr="00287B5D">
        <w:rPr>
          <w:rFonts w:ascii="Arial" w:eastAsia="Arial" w:hAnsi="Arial" w:cs="Arial"/>
        </w:rPr>
        <w:t>st</w:t>
      </w:r>
      <w:r w:rsidRPr="00287B5D">
        <w:rPr>
          <w:rFonts w:ascii="Arial" w:eastAsia="Arial" w:hAnsi="Arial" w:cs="Arial"/>
          <w:spacing w:val="2"/>
        </w:rPr>
        <w:t xml:space="preserve"> </w:t>
      </w:r>
      <w:r w:rsidRPr="00287B5D">
        <w:rPr>
          <w:rFonts w:ascii="Arial" w:eastAsia="Arial" w:hAnsi="Arial" w:cs="Arial"/>
          <w:spacing w:val="-3"/>
        </w:rPr>
        <w:t>a</w:t>
      </w:r>
      <w:r w:rsidRPr="00287B5D">
        <w:rPr>
          <w:rFonts w:ascii="Arial" w:eastAsia="Arial" w:hAnsi="Arial" w:cs="Arial"/>
          <w:spacing w:val="1"/>
        </w:rPr>
        <w:t>tt</w:t>
      </w:r>
      <w:r w:rsidRPr="00287B5D">
        <w:rPr>
          <w:rFonts w:ascii="Arial" w:eastAsia="Arial" w:hAnsi="Arial" w:cs="Arial"/>
          <w:spacing w:val="-3"/>
        </w:rPr>
        <w:t>e</w:t>
      </w:r>
      <w:r w:rsidRPr="00287B5D">
        <w:rPr>
          <w:rFonts w:ascii="Arial" w:eastAsia="Arial" w:hAnsi="Arial" w:cs="Arial"/>
          <w:spacing w:val="1"/>
        </w:rPr>
        <w:t>m</w:t>
      </w:r>
      <w:r w:rsidRPr="00287B5D">
        <w:rPr>
          <w:rFonts w:ascii="Arial" w:eastAsia="Arial" w:hAnsi="Arial" w:cs="Arial"/>
          <w:spacing w:val="-3"/>
        </w:rPr>
        <w:t>p</w:t>
      </w:r>
      <w:r w:rsidRPr="00287B5D">
        <w:rPr>
          <w:rFonts w:ascii="Arial" w:eastAsia="Arial" w:hAnsi="Arial" w:cs="Arial"/>
        </w:rPr>
        <w:t xml:space="preserve">t </w:t>
      </w:r>
      <w:proofErr w:type="gramStart"/>
      <w:r w:rsidRPr="00287B5D">
        <w:rPr>
          <w:rFonts w:ascii="Arial" w:eastAsia="Arial" w:hAnsi="Arial" w:cs="Arial"/>
        </w:rPr>
        <w:t>pass</w:t>
      </w:r>
      <w:proofErr w:type="gramEnd"/>
      <w:r w:rsidRPr="00287B5D">
        <w:rPr>
          <w:rFonts w:ascii="Arial" w:eastAsia="Arial" w:hAnsi="Arial" w:cs="Arial"/>
        </w:rPr>
        <w:t xml:space="preserve">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260030465"/>
          <w:placeholder>
            <w:docPart w:val="B746A12DA9324145863F06E29CD78AE3"/>
          </w:placeholder>
          <w:text/>
        </w:sdtPr>
        <w:sdtEndPr/>
        <w:sdtContent>
          <w:r w:rsidR="00F77FDE">
            <w:rPr>
              <w:rFonts w:ascii="Arial" w:eastAsia="Arial" w:hAnsi="Arial" w:cs="Arial"/>
            </w:rPr>
            <w:t>4</w:t>
          </w:r>
          <w:r w:rsidR="00C05155">
            <w:rPr>
              <w:rFonts w:ascii="Arial" w:eastAsia="Arial" w:hAnsi="Arial" w:cs="Arial"/>
            </w:rPr>
            <w:t>0</w:t>
          </w:r>
        </w:sdtContent>
      </w:sdt>
    </w:p>
    <w:p w14:paraId="1323192C" w14:textId="77777777" w:rsidR="00287B5D" w:rsidRPr="00B80724" w:rsidRDefault="00287B5D" w:rsidP="00D118E7">
      <w:pPr>
        <w:pStyle w:val="ListParagraph"/>
        <w:numPr>
          <w:ilvl w:val="1"/>
          <w:numId w:val="1"/>
        </w:numPr>
        <w:tabs>
          <w:tab w:val="left" w:pos="3980"/>
        </w:tabs>
        <w:spacing w:before="1" w:after="0" w:line="240" w:lineRule="auto"/>
        <w:ind w:left="1539" w:right="-20" w:hanging="640"/>
        <w:rPr>
          <w:rFonts w:ascii="Arial" w:eastAsia="Arial" w:hAnsi="Arial" w:cs="Arial"/>
          <w:spacing w:val="22"/>
        </w:rPr>
      </w:pPr>
      <w:r w:rsidRPr="00B80724">
        <w:rPr>
          <w:rFonts w:ascii="Arial" w:eastAsia="Arial" w:hAnsi="Arial" w:cs="Arial"/>
          <w:spacing w:val="-1"/>
        </w:rPr>
        <w:t>S</w:t>
      </w:r>
      <w:r w:rsidRPr="00B80724">
        <w:rPr>
          <w:rFonts w:ascii="Arial" w:eastAsia="Arial" w:hAnsi="Arial" w:cs="Arial"/>
        </w:rPr>
        <w:t>econd</w:t>
      </w:r>
      <w:r w:rsidRPr="00B80724">
        <w:rPr>
          <w:rFonts w:ascii="Arial" w:eastAsia="Arial" w:hAnsi="Arial" w:cs="Arial"/>
          <w:spacing w:val="1"/>
        </w:rPr>
        <w:t xml:space="preserve"> </w:t>
      </w:r>
      <w:r w:rsidRPr="00B80724">
        <w:rPr>
          <w:rFonts w:ascii="Arial" w:eastAsia="Arial" w:hAnsi="Arial" w:cs="Arial"/>
        </w:rPr>
        <w:t>a</w:t>
      </w:r>
      <w:r w:rsidRPr="00B80724">
        <w:rPr>
          <w:rFonts w:ascii="Arial" w:eastAsia="Arial" w:hAnsi="Arial" w:cs="Arial"/>
          <w:spacing w:val="-1"/>
        </w:rPr>
        <w:t>t</w:t>
      </w:r>
      <w:r w:rsidRPr="00B80724">
        <w:rPr>
          <w:rFonts w:ascii="Arial" w:eastAsia="Arial" w:hAnsi="Arial" w:cs="Arial"/>
          <w:spacing w:val="1"/>
        </w:rPr>
        <w:t>t</w:t>
      </w:r>
      <w:r w:rsidRPr="00B80724">
        <w:rPr>
          <w:rFonts w:ascii="Arial" w:eastAsia="Arial" w:hAnsi="Arial" w:cs="Arial"/>
        </w:rPr>
        <w:t>e</w:t>
      </w:r>
      <w:r w:rsidRPr="00B80724">
        <w:rPr>
          <w:rFonts w:ascii="Arial" w:eastAsia="Arial" w:hAnsi="Arial" w:cs="Arial"/>
          <w:spacing w:val="1"/>
        </w:rPr>
        <w:t>m</w:t>
      </w:r>
      <w:r w:rsidRPr="00B80724">
        <w:rPr>
          <w:rFonts w:ascii="Arial" w:eastAsia="Arial" w:hAnsi="Arial" w:cs="Arial"/>
          <w:spacing w:val="-3"/>
        </w:rPr>
        <w:t>p</w:t>
      </w:r>
      <w:r w:rsidRPr="00B80724">
        <w:rPr>
          <w:rFonts w:ascii="Arial" w:eastAsia="Arial" w:hAnsi="Arial" w:cs="Arial"/>
          <w:spacing w:val="-17"/>
        </w:rPr>
        <w:t>t pass</w:t>
      </w:r>
      <w:r w:rsidRPr="00B80724">
        <w:rPr>
          <w:rFonts w:ascii="Arial" w:eastAsia="Arial" w:hAnsi="Arial" w:cs="Arial"/>
          <w:spacing w:val="-17"/>
        </w:rPr>
        <w:tab/>
      </w:r>
      <w:r w:rsidRPr="00B80724">
        <w:rPr>
          <w:rFonts w:ascii="Arial" w:eastAsia="Arial" w:hAnsi="Arial" w:cs="Arial"/>
          <w:spacing w:val="-17"/>
        </w:rPr>
        <w:tab/>
      </w:r>
      <w:r w:rsidRPr="00B80724">
        <w:rPr>
          <w:rFonts w:ascii="Arial" w:eastAsia="Arial" w:hAnsi="Arial" w:cs="Arial"/>
          <w:spacing w:val="-17"/>
        </w:rPr>
        <w:tab/>
      </w:r>
      <w:sdt>
        <w:sdtPr>
          <w:rPr>
            <w:rFonts w:ascii="Arial" w:eastAsia="Arial" w:hAnsi="Arial" w:cs="Arial"/>
          </w:rPr>
          <w:id w:val="1332420130"/>
          <w:placeholder>
            <w:docPart w:val="7934400EF78942B59A7EB247BAD60374"/>
          </w:placeholder>
          <w:text/>
        </w:sdtPr>
        <w:sdtEndPr/>
        <w:sdtContent>
          <w:r w:rsidR="00C05155">
            <w:rPr>
              <w:rFonts w:ascii="Arial" w:eastAsia="Arial" w:hAnsi="Arial" w:cs="Arial"/>
            </w:rPr>
            <w:t>3</w:t>
          </w:r>
        </w:sdtContent>
      </w:sdt>
    </w:p>
    <w:p w14:paraId="448970B8" w14:textId="77777777" w:rsidR="00287B5D" w:rsidRPr="00287B5D" w:rsidRDefault="00287B5D" w:rsidP="00D118E7">
      <w:pPr>
        <w:pStyle w:val="ListParagraph"/>
        <w:numPr>
          <w:ilvl w:val="1"/>
          <w:numId w:val="1"/>
        </w:numPr>
        <w:tabs>
          <w:tab w:val="left" w:pos="3980"/>
        </w:tabs>
        <w:spacing w:before="1" w:after="0" w:line="240" w:lineRule="auto"/>
        <w:ind w:left="1539" w:right="-20" w:hanging="640"/>
        <w:rPr>
          <w:rFonts w:ascii="Arial" w:eastAsia="Arial" w:hAnsi="Arial" w:cs="Arial"/>
        </w:rPr>
      </w:pPr>
      <w:r w:rsidRPr="00287B5D">
        <w:rPr>
          <w:rFonts w:ascii="Arial" w:eastAsia="Arial" w:hAnsi="Arial" w:cs="Arial"/>
          <w:spacing w:val="2"/>
        </w:rPr>
        <w:t>T</w:t>
      </w:r>
      <w:r w:rsidRPr="00287B5D">
        <w:rPr>
          <w:rFonts w:ascii="Arial" w:eastAsia="Arial" w:hAnsi="Arial" w:cs="Arial"/>
        </w:rPr>
        <w:t>h</w:t>
      </w:r>
      <w:r w:rsidRPr="00287B5D">
        <w:rPr>
          <w:rFonts w:ascii="Arial" w:eastAsia="Arial" w:hAnsi="Arial" w:cs="Arial"/>
          <w:spacing w:val="-1"/>
        </w:rPr>
        <w:t>i</w:t>
      </w:r>
      <w:r w:rsidRPr="00287B5D">
        <w:rPr>
          <w:rFonts w:ascii="Arial" w:eastAsia="Arial" w:hAnsi="Arial" w:cs="Arial"/>
          <w:spacing w:val="1"/>
        </w:rPr>
        <w:t>r</w:t>
      </w:r>
      <w:r w:rsidRPr="00287B5D">
        <w:rPr>
          <w:rFonts w:ascii="Arial" w:eastAsia="Arial" w:hAnsi="Arial" w:cs="Arial"/>
        </w:rPr>
        <w:t>d</w:t>
      </w:r>
      <w:r w:rsidRPr="00287B5D">
        <w:rPr>
          <w:rFonts w:ascii="Arial" w:eastAsia="Arial" w:hAnsi="Arial" w:cs="Arial"/>
          <w:spacing w:val="-2"/>
        </w:rPr>
        <w:t xml:space="preserve"> </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1"/>
        </w:rPr>
        <w:t>m</w:t>
      </w:r>
      <w:r w:rsidRPr="00287B5D">
        <w:rPr>
          <w:rFonts w:ascii="Arial" w:eastAsia="Arial" w:hAnsi="Arial" w:cs="Arial"/>
          <w:spacing w:val="-3"/>
        </w:rPr>
        <w:t>p</w:t>
      </w:r>
      <w:r w:rsidRPr="00287B5D">
        <w:rPr>
          <w:rFonts w:ascii="Arial" w:eastAsia="Arial" w:hAnsi="Arial" w:cs="Arial"/>
        </w:rPr>
        <w:t>t pass</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385796113"/>
          <w:placeholder>
            <w:docPart w:val="E467662105224352AE2E8B9F6E86FB36"/>
          </w:placeholder>
          <w:text/>
        </w:sdtPr>
        <w:sdtEndPr/>
        <w:sdtContent>
          <w:r w:rsidR="00B557FE">
            <w:rPr>
              <w:rFonts w:ascii="Arial" w:eastAsia="Arial" w:hAnsi="Arial" w:cs="Arial"/>
            </w:rPr>
            <w:t>1</w:t>
          </w:r>
        </w:sdtContent>
      </w:sdt>
    </w:p>
    <w:p w14:paraId="67B62479" w14:textId="77777777" w:rsidR="00287B5D" w:rsidRPr="00287B5D" w:rsidRDefault="00287B5D" w:rsidP="00D118E7">
      <w:pPr>
        <w:pStyle w:val="ListParagraph"/>
        <w:numPr>
          <w:ilvl w:val="1"/>
          <w:numId w:val="1"/>
        </w:numPr>
        <w:tabs>
          <w:tab w:val="left" w:pos="3980"/>
        </w:tabs>
        <w:spacing w:before="1" w:after="0" w:line="240" w:lineRule="auto"/>
        <w:ind w:left="1539" w:right="-20" w:hanging="640"/>
        <w:rPr>
          <w:rFonts w:ascii="Arial" w:eastAsia="Arial" w:hAnsi="Arial" w:cs="Arial"/>
        </w:rPr>
      </w:pPr>
      <w:r w:rsidRPr="00287B5D">
        <w:rPr>
          <w:rFonts w:ascii="Arial" w:eastAsia="Arial" w:hAnsi="Arial" w:cs="Arial"/>
        </w:rPr>
        <w:t>A &amp; P c</w:t>
      </w:r>
      <w:r w:rsidRPr="00287B5D">
        <w:rPr>
          <w:rFonts w:ascii="Arial" w:eastAsia="Arial" w:hAnsi="Arial" w:cs="Arial"/>
          <w:spacing w:val="-3"/>
        </w:rPr>
        <w:t>o</w:t>
      </w:r>
      <w:r w:rsidRPr="00287B5D">
        <w:rPr>
          <w:rFonts w:ascii="Arial" w:eastAsia="Arial" w:hAnsi="Arial" w:cs="Arial"/>
          <w:spacing w:val="-2"/>
        </w:rPr>
        <w:t>m</w:t>
      </w:r>
      <w:r w:rsidRPr="00287B5D">
        <w:rPr>
          <w:rFonts w:ascii="Arial" w:eastAsia="Arial" w:hAnsi="Arial" w:cs="Arial"/>
          <w:spacing w:val="1"/>
        </w:rPr>
        <w:t>m</w:t>
      </w:r>
      <w:r w:rsidRPr="00287B5D">
        <w:rPr>
          <w:rFonts w:ascii="Arial" w:eastAsia="Arial" w:hAnsi="Arial" w:cs="Arial"/>
          <w:spacing w:val="-1"/>
        </w:rPr>
        <w:t>i</w:t>
      </w:r>
      <w:r w:rsidRPr="00287B5D">
        <w:rPr>
          <w:rFonts w:ascii="Arial" w:eastAsia="Arial" w:hAnsi="Arial" w:cs="Arial"/>
          <w:spacing w:val="1"/>
        </w:rPr>
        <w:t>tt</w:t>
      </w:r>
      <w:r w:rsidRPr="00287B5D">
        <w:rPr>
          <w:rFonts w:ascii="Arial" w:eastAsia="Arial" w:hAnsi="Arial" w:cs="Arial"/>
        </w:rPr>
        <w:t>ee</w:t>
      </w:r>
      <w:r w:rsidRPr="00287B5D">
        <w:rPr>
          <w:rFonts w:ascii="Arial" w:eastAsia="Arial" w:hAnsi="Arial" w:cs="Arial"/>
          <w:spacing w:val="-2"/>
        </w:rPr>
        <w:t xml:space="preserve"> </w:t>
      </w:r>
      <w:r w:rsidRPr="00287B5D">
        <w:rPr>
          <w:rFonts w:ascii="Arial" w:eastAsia="Arial" w:hAnsi="Arial" w:cs="Arial"/>
          <w:spacing w:val="1"/>
        </w:rPr>
        <w:t>r</w:t>
      </w:r>
      <w:r w:rsidRPr="00287B5D">
        <w:rPr>
          <w:rFonts w:ascii="Arial" w:eastAsia="Arial" w:hAnsi="Arial" w:cs="Arial"/>
          <w:spacing w:val="-3"/>
        </w:rPr>
        <w:t>e</w:t>
      </w:r>
      <w:r w:rsidRPr="00287B5D">
        <w:rPr>
          <w:rFonts w:ascii="Arial" w:eastAsia="Arial" w:hAnsi="Arial" w:cs="Arial"/>
        </w:rPr>
        <w:t>co</w:t>
      </w:r>
      <w:r w:rsidRPr="00287B5D">
        <w:rPr>
          <w:rFonts w:ascii="Arial" w:eastAsia="Arial" w:hAnsi="Arial" w:cs="Arial"/>
          <w:spacing w:val="-2"/>
        </w:rPr>
        <w:t>m</w:t>
      </w:r>
      <w:r w:rsidRPr="00287B5D">
        <w:rPr>
          <w:rFonts w:ascii="Arial" w:eastAsia="Arial" w:hAnsi="Arial" w:cs="Arial"/>
          <w:spacing w:val="1"/>
        </w:rPr>
        <w:t>m</w:t>
      </w:r>
      <w:r w:rsidRPr="00287B5D">
        <w:rPr>
          <w:rFonts w:ascii="Arial" w:eastAsia="Arial" w:hAnsi="Arial" w:cs="Arial"/>
        </w:rPr>
        <w:t>enda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rPr>
        <w:tab/>
      </w:r>
      <w:sdt>
        <w:sdtPr>
          <w:rPr>
            <w:rFonts w:ascii="Arial" w:eastAsia="Arial" w:hAnsi="Arial" w:cs="Arial"/>
          </w:rPr>
          <w:id w:val="-1444606683"/>
          <w:placeholder>
            <w:docPart w:val="9E89F3073AEE4E389FBC80267E07C3DC"/>
          </w:placeholder>
          <w:text/>
        </w:sdtPr>
        <w:sdtEndPr/>
        <w:sdtContent>
          <w:r w:rsidR="00B557FE">
            <w:rPr>
              <w:rFonts w:ascii="Arial" w:eastAsia="Arial" w:hAnsi="Arial" w:cs="Arial"/>
            </w:rPr>
            <w:t>0</w:t>
          </w:r>
        </w:sdtContent>
      </w:sdt>
    </w:p>
    <w:p w14:paraId="51A229CC" w14:textId="77777777" w:rsidR="00287B5D" w:rsidRPr="00287B5D" w:rsidRDefault="00287B5D">
      <w:pPr>
        <w:spacing w:after="0" w:line="200" w:lineRule="exact"/>
        <w:rPr>
          <w:rFonts w:ascii="Arial" w:hAnsi="Arial" w:cs="Arial"/>
        </w:rPr>
      </w:pPr>
    </w:p>
    <w:p w14:paraId="552A49E7" w14:textId="77777777" w:rsidR="00287B5D" w:rsidRPr="00287B5D" w:rsidRDefault="00287B5D">
      <w:pPr>
        <w:spacing w:after="0" w:line="200" w:lineRule="exact"/>
        <w:rPr>
          <w:rFonts w:ascii="Arial" w:hAnsi="Arial" w:cs="Arial"/>
        </w:rPr>
      </w:pPr>
    </w:p>
    <w:p w14:paraId="5262181B" w14:textId="77777777" w:rsidR="004B2085" w:rsidRPr="00287B5D" w:rsidRDefault="00FB7657" w:rsidP="00D118E7">
      <w:pPr>
        <w:pStyle w:val="ListParagraph"/>
        <w:numPr>
          <w:ilvl w:val="0"/>
          <w:numId w:val="1"/>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2"/>
        </w:rPr>
        <w:t xml:space="preserve"> </w:t>
      </w:r>
      <w:r w:rsidRPr="00287B5D">
        <w:rPr>
          <w:rFonts w:ascii="Arial" w:eastAsia="Arial" w:hAnsi="Arial" w:cs="Arial"/>
          <w:spacing w:val="1"/>
        </w:rPr>
        <w:t>O</w:t>
      </w:r>
      <w:r w:rsidRPr="00287B5D">
        <w:rPr>
          <w:rFonts w:ascii="Arial" w:eastAsia="Arial" w:hAnsi="Arial" w:cs="Arial"/>
          <w:spacing w:val="-2"/>
        </w:rPr>
        <w:t>v</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spacing w:val="-2"/>
        </w:rPr>
        <w:t>v</w:t>
      </w:r>
      <w:r w:rsidRPr="00287B5D">
        <w:rPr>
          <w:rFonts w:ascii="Arial" w:eastAsia="Arial" w:hAnsi="Arial" w:cs="Arial"/>
          <w:spacing w:val="-1"/>
        </w:rPr>
        <w:t>i</w:t>
      </w:r>
      <w:r w:rsidRPr="00287B5D">
        <w:rPr>
          <w:rFonts w:ascii="Arial" w:eastAsia="Arial" w:hAnsi="Arial" w:cs="Arial"/>
          <w:spacing w:val="2"/>
        </w:rPr>
        <w:t>e</w:t>
      </w:r>
      <w:r w:rsidRPr="00287B5D">
        <w:rPr>
          <w:rFonts w:ascii="Arial" w:eastAsia="Arial" w:hAnsi="Arial" w:cs="Arial"/>
        </w:rPr>
        <w:t>w</w:t>
      </w:r>
    </w:p>
    <w:p w14:paraId="1843A0F2" w14:textId="77777777" w:rsidR="004B2085" w:rsidRPr="00287B5D" w:rsidRDefault="00FB7657" w:rsidP="00D118E7">
      <w:pPr>
        <w:pStyle w:val="ListParagraph"/>
        <w:numPr>
          <w:ilvl w:val="1"/>
          <w:numId w:val="1"/>
        </w:numPr>
        <w:spacing w:before="32"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spacing w:val="2"/>
        </w:rPr>
        <w:t>T</w:t>
      </w:r>
      <w:r w:rsidRPr="00287B5D">
        <w:rPr>
          <w:rFonts w:ascii="Arial" w:eastAsia="Arial" w:hAnsi="Arial" w:cs="Arial"/>
        </w:rPr>
        <w:t>I</w:t>
      </w:r>
      <w:r w:rsidRPr="00287B5D">
        <w:rPr>
          <w:rFonts w:ascii="Arial" w:eastAsia="Arial" w:hAnsi="Arial" w:cs="Arial"/>
          <w:spacing w:val="-3"/>
        </w:rPr>
        <w:t xml:space="preserve"> </w:t>
      </w:r>
      <w:r w:rsidRPr="00287B5D">
        <w:rPr>
          <w:rFonts w:ascii="Arial" w:eastAsia="Arial" w:hAnsi="Arial" w:cs="Arial"/>
          <w:spacing w:val="2"/>
        </w:rPr>
        <w:t>T</w:t>
      </w:r>
      <w:r w:rsidR="00423CE4" w:rsidRPr="00287B5D">
        <w:rPr>
          <w:rFonts w:ascii="Arial" w:eastAsia="Arial" w:hAnsi="Arial" w:cs="Arial"/>
        </w:rPr>
        <w:t>ools/Materials</w:t>
      </w:r>
      <w:r w:rsidR="00ED1529" w:rsidRPr="00287B5D">
        <w:rPr>
          <w:rFonts w:ascii="Arial" w:eastAsia="Arial" w:hAnsi="Arial" w:cs="Arial"/>
        </w:rPr>
        <w:t>:</w:t>
      </w:r>
    </w:p>
    <w:p w14:paraId="75823549" w14:textId="77777777" w:rsidR="004B2085" w:rsidRPr="00287B5D" w:rsidRDefault="004B2085" w:rsidP="004B2085">
      <w:pPr>
        <w:spacing w:before="32" w:after="0" w:line="240" w:lineRule="auto"/>
        <w:ind w:right="-20"/>
        <w:rPr>
          <w:rFonts w:ascii="Arial" w:eastAsia="Arial" w:hAnsi="Arial" w:cs="Arial"/>
        </w:rPr>
      </w:pPr>
    </w:p>
    <w:tbl>
      <w:tblPr>
        <w:tblW w:w="0" w:type="auto"/>
        <w:tblInd w:w="1421" w:type="dxa"/>
        <w:tblLayout w:type="fixed"/>
        <w:tblCellMar>
          <w:left w:w="0" w:type="dxa"/>
          <w:right w:w="0" w:type="dxa"/>
        </w:tblCellMar>
        <w:tblLook w:val="01E0" w:firstRow="1" w:lastRow="1" w:firstColumn="1" w:lastColumn="1" w:noHBand="0" w:noVBand="0"/>
      </w:tblPr>
      <w:tblGrid>
        <w:gridCol w:w="4040"/>
        <w:gridCol w:w="4040"/>
      </w:tblGrid>
      <w:tr w:rsidR="00AF2FC3" w:rsidRPr="00287B5D" w14:paraId="5F5DB153" w14:textId="77777777" w:rsidTr="002B43EB">
        <w:trPr>
          <w:trHeight w:hRule="exact" w:val="368"/>
        </w:trPr>
        <w:tc>
          <w:tcPr>
            <w:tcW w:w="4040" w:type="dxa"/>
            <w:tcBorders>
              <w:top w:val="single" w:sz="4" w:space="0" w:color="000000"/>
              <w:left w:val="single" w:sz="4" w:space="0" w:color="000000"/>
              <w:bottom w:val="single" w:sz="4" w:space="0" w:color="000000"/>
              <w:right w:val="single" w:sz="4" w:space="0" w:color="000000"/>
            </w:tcBorders>
            <w:vAlign w:val="center"/>
          </w:tcPr>
          <w:p w14:paraId="1F431567" w14:textId="77777777" w:rsidR="00AF2FC3" w:rsidRPr="000A5DD5" w:rsidRDefault="004B2085" w:rsidP="004B2085">
            <w:pPr>
              <w:jc w:val="center"/>
              <w:rPr>
                <w:rFonts w:ascii="Arial" w:hAnsi="Arial" w:cs="Arial"/>
              </w:rPr>
            </w:pPr>
            <w:r w:rsidRPr="000A5DD5">
              <w:rPr>
                <w:rFonts w:ascii="Arial" w:hAnsi="Arial" w:cs="Arial"/>
              </w:rPr>
              <w:lastRenderedPageBreak/>
              <w:t>ATI Test Used</w:t>
            </w:r>
          </w:p>
        </w:tc>
        <w:tc>
          <w:tcPr>
            <w:tcW w:w="4040" w:type="dxa"/>
            <w:tcBorders>
              <w:top w:val="single" w:sz="4" w:space="0" w:color="000000"/>
              <w:left w:val="single" w:sz="4" w:space="0" w:color="000000"/>
              <w:bottom w:val="single" w:sz="4" w:space="0" w:color="000000"/>
              <w:right w:val="single" w:sz="4" w:space="0" w:color="000000"/>
            </w:tcBorders>
            <w:vAlign w:val="center"/>
          </w:tcPr>
          <w:p w14:paraId="6B98C8D6" w14:textId="77777777" w:rsidR="00AF2FC3" w:rsidRPr="000A5DD5" w:rsidRDefault="004B2085" w:rsidP="004B2085">
            <w:pPr>
              <w:jc w:val="center"/>
              <w:rPr>
                <w:rFonts w:ascii="Arial" w:hAnsi="Arial" w:cs="Arial"/>
              </w:rPr>
            </w:pPr>
            <w:r w:rsidRPr="000A5DD5">
              <w:rPr>
                <w:rFonts w:ascii="Arial" w:hAnsi="Arial" w:cs="Arial"/>
              </w:rPr>
              <w:t>When test  used during semester</w:t>
            </w:r>
          </w:p>
        </w:tc>
      </w:tr>
      <w:tr w:rsidR="00EA4C16" w:rsidRPr="00287B5D" w14:paraId="0B74E603" w14:textId="77777777" w:rsidTr="00EA4C16">
        <w:trPr>
          <w:trHeight w:hRule="exact" w:val="702"/>
        </w:trPr>
        <w:tc>
          <w:tcPr>
            <w:tcW w:w="4040" w:type="dxa"/>
            <w:tcBorders>
              <w:top w:val="single" w:sz="4" w:space="0" w:color="000000"/>
              <w:left w:val="single" w:sz="4" w:space="0" w:color="000000"/>
              <w:bottom w:val="single" w:sz="4" w:space="0" w:color="000000"/>
              <w:right w:val="single" w:sz="4" w:space="0" w:color="000000"/>
            </w:tcBorders>
            <w:vAlign w:val="center"/>
          </w:tcPr>
          <w:p w14:paraId="2868B976" w14:textId="77777777" w:rsidR="00EA4C16" w:rsidRPr="00287B5D" w:rsidRDefault="00EA4C16" w:rsidP="00EA4C16">
            <w:pPr>
              <w:rPr>
                <w:rFonts w:ascii="Arial" w:hAnsi="Arial" w:cs="Arial"/>
              </w:rPr>
            </w:pPr>
            <w:r>
              <w:rPr>
                <w:rFonts w:ascii="Arial" w:hAnsi="Arial" w:cs="Arial"/>
              </w:rPr>
              <w:t>Learning Systems Fundamental Concepts : Practice 1&amp; 2 and final</w:t>
            </w:r>
          </w:p>
        </w:tc>
        <w:sdt>
          <w:sdtPr>
            <w:rPr>
              <w:rFonts w:ascii="Arial" w:hAnsi="Arial" w:cs="Arial"/>
            </w:rPr>
            <w:id w:val="502392241"/>
            <w:placeholder>
              <w:docPart w:val="D12C678ECF2440CB807FD00ABF6520DD"/>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549FA474" w14:textId="77777777" w:rsidR="00EA4C16" w:rsidRPr="00287B5D" w:rsidRDefault="00F77FDE" w:rsidP="00EA4C16">
                <w:pPr>
                  <w:jc w:val="center"/>
                  <w:rPr>
                    <w:rFonts w:ascii="Arial" w:hAnsi="Arial" w:cs="Arial"/>
                  </w:rPr>
                </w:pPr>
                <w:r>
                  <w:rPr>
                    <w:rFonts w:ascii="Arial" w:hAnsi="Arial" w:cs="Arial"/>
                  </w:rPr>
                  <w:t>Throughout semester</w:t>
                </w:r>
              </w:p>
            </w:tc>
          </w:sdtContent>
        </w:sdt>
      </w:tr>
      <w:tr w:rsidR="00EA4C16" w:rsidRPr="00287B5D" w14:paraId="4B767F1E" w14:textId="77777777" w:rsidTr="00EA4C16">
        <w:trPr>
          <w:trHeight w:hRule="exact" w:val="549"/>
        </w:trPr>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8BBD6" w14:textId="77777777" w:rsidR="00EA4C16" w:rsidRPr="00287B5D" w:rsidRDefault="00EA4C16" w:rsidP="00EA4C16">
            <w:pPr>
              <w:rPr>
                <w:rFonts w:ascii="Arial" w:hAnsi="Arial" w:cs="Arial"/>
              </w:rPr>
            </w:pPr>
            <w:r>
              <w:rPr>
                <w:rFonts w:ascii="Arial" w:hAnsi="Arial" w:cs="Arial"/>
              </w:rPr>
              <w:t>CMS Fundamentals Practice Assessment</w:t>
            </w:r>
          </w:p>
        </w:tc>
        <w:sdt>
          <w:sdtPr>
            <w:rPr>
              <w:rFonts w:ascii="Arial" w:hAnsi="Arial" w:cs="Arial"/>
            </w:rPr>
            <w:id w:val="1850680519"/>
            <w:placeholder>
              <w:docPart w:val="D436D3D5DD5E4BA9925C4CAFA9671BEF"/>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4A3AC3CD" w14:textId="77777777" w:rsidR="00EA4C16" w:rsidRPr="00287B5D" w:rsidRDefault="00F77FDE" w:rsidP="00F12DBB">
                <w:pPr>
                  <w:jc w:val="center"/>
                  <w:rPr>
                    <w:rFonts w:ascii="Arial" w:hAnsi="Arial" w:cs="Arial"/>
                  </w:rPr>
                </w:pPr>
                <w:r>
                  <w:rPr>
                    <w:rFonts w:ascii="Arial" w:hAnsi="Arial" w:cs="Arial"/>
                  </w:rPr>
                  <w:t>Due December 1</w:t>
                </w:r>
                <w:r w:rsidR="00C05155">
                  <w:rPr>
                    <w:rFonts w:ascii="Arial" w:hAnsi="Arial" w:cs="Arial"/>
                  </w:rPr>
                  <w:t>0</w:t>
                </w:r>
                <w:r>
                  <w:rPr>
                    <w:rFonts w:ascii="Arial" w:hAnsi="Arial" w:cs="Arial"/>
                  </w:rPr>
                  <w:t>th</w:t>
                </w:r>
              </w:p>
            </w:tc>
          </w:sdtContent>
        </w:sdt>
      </w:tr>
      <w:tr w:rsidR="00EA4C16" w:rsidRPr="00287B5D" w14:paraId="1E72F52C" w14:textId="77777777" w:rsidTr="00EA4C16">
        <w:trPr>
          <w:trHeight w:hRule="exact" w:val="630"/>
        </w:trPr>
        <w:sdt>
          <w:sdtPr>
            <w:rPr>
              <w:rFonts w:ascii="Arial" w:hAnsi="Arial" w:cs="Arial"/>
            </w:rPr>
            <w:id w:val="-1048996045"/>
            <w:placeholder>
              <w:docPart w:val="F2A338A748A64A0FA8888C422CCE50C2"/>
            </w:placeholder>
            <w:text/>
          </w:sdtPr>
          <w:sdtEndPr/>
          <w:sdtContent>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76E1A" w14:textId="77777777" w:rsidR="00EA4C16" w:rsidRPr="00287B5D" w:rsidRDefault="00F77FDE" w:rsidP="00EA4C16">
                <w:pPr>
                  <w:rPr>
                    <w:rFonts w:ascii="Arial" w:hAnsi="Arial" w:cs="Arial"/>
                  </w:rPr>
                </w:pPr>
                <w:r>
                  <w:rPr>
                    <w:rFonts w:ascii="Arial" w:hAnsi="Arial" w:cs="Arial"/>
                  </w:rPr>
                  <w:t xml:space="preserve">ATI RN CMS Fundamentals </w:t>
                </w:r>
                <w:r w:rsidR="00C05155">
                  <w:rPr>
                    <w:rFonts w:ascii="Arial" w:hAnsi="Arial" w:cs="Arial"/>
                  </w:rPr>
                  <w:t xml:space="preserve">2019 </w:t>
                </w:r>
                <w:r>
                  <w:rPr>
                    <w:rFonts w:ascii="Arial" w:hAnsi="Arial" w:cs="Arial"/>
                  </w:rPr>
                  <w:t>Proctored Assessment Form B</w:t>
                </w:r>
              </w:p>
            </w:tc>
          </w:sdtContent>
        </w:sdt>
        <w:sdt>
          <w:sdtPr>
            <w:rPr>
              <w:rFonts w:ascii="Arial" w:hAnsi="Arial" w:cs="Arial"/>
            </w:rPr>
            <w:id w:val="-421343036"/>
            <w:placeholder>
              <w:docPart w:val="B3E3FE3F4A2F4B49B22F81845BFBDF69"/>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7E47AADE" w14:textId="77777777" w:rsidR="00EA4C16" w:rsidRPr="00287B5D" w:rsidRDefault="00F77FDE" w:rsidP="00F12DBB">
                <w:pPr>
                  <w:jc w:val="center"/>
                  <w:rPr>
                    <w:rFonts w:ascii="Arial" w:hAnsi="Arial" w:cs="Arial"/>
                  </w:rPr>
                </w:pPr>
                <w:r>
                  <w:rPr>
                    <w:rFonts w:ascii="Arial" w:hAnsi="Arial" w:cs="Arial"/>
                  </w:rPr>
                  <w:t>December 1</w:t>
                </w:r>
                <w:r w:rsidR="00C05155">
                  <w:rPr>
                    <w:rFonts w:ascii="Arial" w:hAnsi="Arial" w:cs="Arial"/>
                  </w:rPr>
                  <w:t>5</w:t>
                </w:r>
                <w:r>
                  <w:rPr>
                    <w:rFonts w:ascii="Arial" w:hAnsi="Arial" w:cs="Arial"/>
                  </w:rPr>
                  <w:t>th</w:t>
                </w:r>
              </w:p>
            </w:tc>
          </w:sdtContent>
        </w:sdt>
      </w:tr>
      <w:tr w:rsidR="00EA4C16" w:rsidRPr="00287B5D" w14:paraId="0D6127E6" w14:textId="77777777" w:rsidTr="00EA4C16">
        <w:trPr>
          <w:trHeight w:hRule="exact" w:val="630"/>
        </w:trPr>
        <w:sdt>
          <w:sdtPr>
            <w:rPr>
              <w:rFonts w:ascii="Arial" w:hAnsi="Arial" w:cs="Arial"/>
            </w:rPr>
            <w:id w:val="1179396752"/>
            <w:placeholder>
              <w:docPart w:val="4BF13922456542099A076082698A8FC6"/>
            </w:placeholder>
            <w:text/>
          </w:sdtPr>
          <w:sdtEndPr/>
          <w:sdtContent>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44977" w14:textId="77777777" w:rsidR="00EA4C16" w:rsidRPr="00287B5D" w:rsidRDefault="00F77FDE" w:rsidP="00EA4C16">
                <w:pPr>
                  <w:rPr>
                    <w:rFonts w:ascii="Arial" w:hAnsi="Arial" w:cs="Arial"/>
                  </w:rPr>
                </w:pPr>
                <w:r>
                  <w:rPr>
                    <w:rFonts w:ascii="Arial" w:hAnsi="Arial" w:cs="Arial"/>
                  </w:rPr>
                  <w:t>ATI CMS Fundamentals Proctored Assessment Retake</w:t>
                </w:r>
              </w:p>
            </w:tc>
          </w:sdtContent>
        </w:sdt>
        <w:sdt>
          <w:sdtPr>
            <w:rPr>
              <w:rFonts w:ascii="Arial" w:hAnsi="Arial" w:cs="Arial"/>
            </w:rPr>
            <w:id w:val="1858529730"/>
            <w:placeholder>
              <w:docPart w:val="AC43487ED0364CC18C7E07502A224CCB"/>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5FF321B6" w14:textId="77777777" w:rsidR="00EA4C16" w:rsidRPr="00287B5D" w:rsidRDefault="00F77FDE" w:rsidP="00F12DBB">
                <w:pPr>
                  <w:jc w:val="center"/>
                  <w:rPr>
                    <w:rFonts w:ascii="Arial" w:hAnsi="Arial" w:cs="Arial"/>
                  </w:rPr>
                </w:pPr>
                <w:r>
                  <w:rPr>
                    <w:rFonts w:ascii="Arial" w:hAnsi="Arial" w:cs="Arial"/>
                  </w:rPr>
                  <w:t>December 1</w:t>
                </w:r>
                <w:r w:rsidR="00C05155">
                  <w:rPr>
                    <w:rFonts w:ascii="Arial" w:hAnsi="Arial" w:cs="Arial"/>
                  </w:rPr>
                  <w:t>7</w:t>
                </w:r>
                <w:r>
                  <w:rPr>
                    <w:rFonts w:ascii="Arial" w:hAnsi="Arial" w:cs="Arial"/>
                  </w:rPr>
                  <w:t xml:space="preserve">th </w:t>
                </w:r>
                <w:r w:rsidR="00C05155">
                  <w:rPr>
                    <w:rFonts w:ascii="Arial" w:hAnsi="Arial" w:cs="Arial"/>
                  </w:rPr>
                  <w:t>-18th</w:t>
                </w:r>
              </w:p>
            </w:tc>
          </w:sdtContent>
        </w:sdt>
      </w:tr>
      <w:tr w:rsidR="00EA4C16" w:rsidRPr="00287B5D" w14:paraId="3326F1FE" w14:textId="77777777" w:rsidTr="002B43EB">
        <w:trPr>
          <w:trHeight w:hRule="exact" w:val="374"/>
        </w:trPr>
        <w:sdt>
          <w:sdtPr>
            <w:rPr>
              <w:rFonts w:ascii="Arial" w:hAnsi="Arial" w:cs="Arial"/>
            </w:rPr>
            <w:id w:val="-320042387"/>
            <w:placeholder>
              <w:docPart w:val="167810A9D3434CF4BC3C1DDFFFC8CA6C"/>
            </w:placeholder>
            <w:text/>
          </w:sdtPr>
          <w:sdtEndPr>
            <w:rPr>
              <w:color w:val="A6A6A6" w:themeColor="background1" w:themeShade="A6"/>
            </w:rPr>
          </w:sdtEndPr>
          <w:sdtContent>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461CB" w14:textId="77777777" w:rsidR="00EA4C16" w:rsidRPr="00287B5D" w:rsidRDefault="00F77FDE" w:rsidP="00614A00">
                <w:pPr>
                  <w:rPr>
                    <w:rFonts w:ascii="Arial" w:hAnsi="Arial" w:cs="Arial"/>
                  </w:rPr>
                </w:pPr>
                <w:r>
                  <w:rPr>
                    <w:rFonts w:ascii="Arial" w:hAnsi="Arial" w:cs="Arial"/>
                  </w:rPr>
                  <w:t>ATI Self-Assessment Inventory</w:t>
                </w:r>
              </w:p>
            </w:tc>
          </w:sdtContent>
        </w:sdt>
        <w:sdt>
          <w:sdtPr>
            <w:rPr>
              <w:rFonts w:ascii="Arial" w:hAnsi="Arial" w:cs="Arial"/>
            </w:rPr>
            <w:id w:val="-1487389547"/>
            <w:placeholder>
              <w:docPart w:val="1C890AC98B09445782812BB31141A268"/>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51688E46" w14:textId="77777777" w:rsidR="00EA4C16" w:rsidRPr="00287B5D" w:rsidRDefault="00C05155" w:rsidP="00614A00">
                <w:pPr>
                  <w:jc w:val="center"/>
                  <w:rPr>
                    <w:rFonts w:ascii="Arial" w:hAnsi="Arial" w:cs="Arial"/>
                  </w:rPr>
                </w:pPr>
                <w:r>
                  <w:rPr>
                    <w:rFonts w:ascii="Arial" w:hAnsi="Arial" w:cs="Arial"/>
                  </w:rPr>
                  <w:t>September</w:t>
                </w:r>
                <w:r w:rsidR="00F77FDE">
                  <w:rPr>
                    <w:rFonts w:ascii="Arial" w:hAnsi="Arial" w:cs="Arial"/>
                  </w:rPr>
                  <w:t xml:space="preserve"> </w:t>
                </w:r>
                <w:r>
                  <w:rPr>
                    <w:rFonts w:ascii="Arial" w:hAnsi="Arial" w:cs="Arial"/>
                  </w:rPr>
                  <w:t>4th</w:t>
                </w:r>
              </w:p>
            </w:tc>
          </w:sdtContent>
        </w:sdt>
      </w:tr>
      <w:tr w:rsidR="00EA4C16" w:rsidRPr="00287B5D" w14:paraId="5AF482B9" w14:textId="77777777" w:rsidTr="002B43EB">
        <w:trPr>
          <w:trHeight w:hRule="exact" w:val="374"/>
        </w:trPr>
        <w:sdt>
          <w:sdtPr>
            <w:rPr>
              <w:rFonts w:ascii="Arial" w:hAnsi="Arial" w:cs="Arial"/>
            </w:rPr>
            <w:id w:val="999080041"/>
            <w:placeholder>
              <w:docPart w:val="E6231DD57E9845CFA4D960688F31B26C"/>
            </w:placeholder>
            <w:text/>
          </w:sdtPr>
          <w:sdtEndPr/>
          <w:sdtContent>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E5996" w14:textId="77777777" w:rsidR="00EA4C16" w:rsidRPr="00287B5D" w:rsidRDefault="00F77FDE" w:rsidP="00C07434">
                <w:pPr>
                  <w:rPr>
                    <w:rFonts w:ascii="Arial" w:hAnsi="Arial" w:cs="Arial"/>
                  </w:rPr>
                </w:pPr>
                <w:r>
                  <w:rPr>
                    <w:rFonts w:ascii="Arial" w:hAnsi="Arial" w:cs="Arial"/>
                  </w:rPr>
                  <w:t>ATI Critical Thinking Proctored Exam</w:t>
                </w:r>
              </w:p>
            </w:tc>
          </w:sdtContent>
        </w:sdt>
        <w:sdt>
          <w:sdtPr>
            <w:rPr>
              <w:rFonts w:ascii="Arial" w:hAnsi="Arial" w:cs="Arial"/>
            </w:rPr>
            <w:id w:val="-1866894728"/>
            <w:placeholder>
              <w:docPart w:val="13C6060EF2D64417AE1B11D808D97DBE"/>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3F5FD829" w14:textId="77777777" w:rsidR="00EA4C16" w:rsidRPr="00287B5D" w:rsidRDefault="00F77FDE" w:rsidP="00C07434">
                <w:pPr>
                  <w:jc w:val="center"/>
                  <w:rPr>
                    <w:rFonts w:ascii="Arial" w:hAnsi="Arial" w:cs="Arial"/>
                  </w:rPr>
                </w:pPr>
                <w:r>
                  <w:rPr>
                    <w:rFonts w:ascii="Arial" w:hAnsi="Arial" w:cs="Arial"/>
                  </w:rPr>
                  <w:t xml:space="preserve">September </w:t>
                </w:r>
                <w:r w:rsidR="00C05155">
                  <w:rPr>
                    <w:rFonts w:ascii="Arial" w:hAnsi="Arial" w:cs="Arial"/>
                  </w:rPr>
                  <w:t>9</w:t>
                </w:r>
                <w:r>
                  <w:rPr>
                    <w:rFonts w:ascii="Arial" w:hAnsi="Arial" w:cs="Arial"/>
                  </w:rPr>
                  <w:t>th</w:t>
                </w:r>
              </w:p>
            </w:tc>
          </w:sdtContent>
        </w:sdt>
      </w:tr>
      <w:tr w:rsidR="00EA4C16" w:rsidRPr="00287B5D" w14:paraId="565C8DCA" w14:textId="77777777" w:rsidTr="00C07434">
        <w:trPr>
          <w:trHeight w:hRule="exact" w:val="891"/>
        </w:trPr>
        <w:sdt>
          <w:sdtPr>
            <w:rPr>
              <w:rFonts w:ascii="Arial" w:hAnsi="Arial" w:cs="Arial"/>
            </w:rPr>
            <w:id w:val="1911817278"/>
            <w:placeholder>
              <w:docPart w:val="367D8E73841A4963841508B4D92FC9ED"/>
            </w:placeholder>
            <w:text/>
          </w:sdtPr>
          <w:sdtEndPr/>
          <w:sdtContent>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7C746" w14:textId="77777777" w:rsidR="00EA4C16" w:rsidRPr="00287B5D" w:rsidRDefault="00F77FDE" w:rsidP="00C07434">
                <w:pPr>
                  <w:rPr>
                    <w:rFonts w:ascii="Arial" w:hAnsi="Arial" w:cs="Arial"/>
                  </w:rPr>
                </w:pPr>
                <w:r>
                  <w:rPr>
                    <w:rFonts w:ascii="Arial" w:hAnsi="Arial" w:cs="Arial"/>
                  </w:rPr>
                  <w:t>ATI Nurse Logic: Nursing Concepts, Testing, Knowledge and Clinical Judgment, Priority Setting Frameworks</w:t>
                </w:r>
              </w:p>
            </w:tc>
          </w:sdtContent>
        </w:sdt>
        <w:sdt>
          <w:sdtPr>
            <w:rPr>
              <w:rFonts w:ascii="Arial" w:hAnsi="Arial" w:cs="Arial"/>
            </w:rPr>
            <w:id w:val="1075329833"/>
            <w:placeholder>
              <w:docPart w:val="790537B189AC4E1DB9A7EA4E5EAB3AD5"/>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69B4C0FD" w14:textId="77777777" w:rsidR="00EA4C16" w:rsidRPr="00287B5D" w:rsidRDefault="00F77FDE" w:rsidP="00C07434">
                <w:pPr>
                  <w:jc w:val="center"/>
                  <w:rPr>
                    <w:rFonts w:ascii="Arial" w:hAnsi="Arial" w:cs="Arial"/>
                  </w:rPr>
                </w:pPr>
                <w:r>
                  <w:rPr>
                    <w:rFonts w:ascii="Arial" w:hAnsi="Arial" w:cs="Arial"/>
                  </w:rPr>
                  <w:t xml:space="preserve">Throughout </w:t>
                </w:r>
                <w:r w:rsidR="00E97DF0">
                  <w:rPr>
                    <w:rFonts w:ascii="Arial" w:hAnsi="Arial" w:cs="Arial"/>
                  </w:rPr>
                  <w:t>s</w:t>
                </w:r>
                <w:r>
                  <w:rPr>
                    <w:rFonts w:ascii="Arial" w:hAnsi="Arial" w:cs="Arial"/>
                  </w:rPr>
                  <w:t>emester (See theory schedule)</w:t>
                </w:r>
              </w:p>
            </w:tc>
          </w:sdtContent>
        </w:sdt>
      </w:tr>
      <w:tr w:rsidR="00EA4C16" w:rsidRPr="00287B5D" w14:paraId="1E1BC986" w14:textId="77777777" w:rsidTr="00E97DF0">
        <w:trPr>
          <w:trHeight w:hRule="exact" w:val="621"/>
        </w:trPr>
        <w:sdt>
          <w:sdtPr>
            <w:rPr>
              <w:rFonts w:ascii="Arial" w:hAnsi="Arial" w:cs="Arial"/>
            </w:rPr>
            <w:id w:val="741610163"/>
            <w:placeholder>
              <w:docPart w:val="C958B589794D48BCA2F0635D440CFBA7"/>
            </w:placeholder>
            <w:text/>
          </w:sdtPr>
          <w:sdtEndPr/>
          <w:sdtContent>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85D18" w14:textId="77777777" w:rsidR="00EA4C16" w:rsidRPr="00287B5D" w:rsidRDefault="00F77FDE" w:rsidP="00C07434">
                <w:pPr>
                  <w:rPr>
                    <w:rFonts w:ascii="Arial" w:hAnsi="Arial" w:cs="Arial"/>
                  </w:rPr>
                </w:pPr>
                <w:r>
                  <w:rPr>
                    <w:rFonts w:ascii="Arial" w:hAnsi="Arial" w:cs="Arial"/>
                  </w:rPr>
                  <w:t>ATI Skills Modules</w:t>
                </w:r>
                <w:r w:rsidR="00C05155">
                  <w:rPr>
                    <w:rFonts w:ascii="Arial" w:hAnsi="Arial" w:cs="Arial"/>
                  </w:rPr>
                  <w:t xml:space="preserve"> 2.0</w:t>
                </w:r>
              </w:p>
            </w:tc>
          </w:sdtContent>
        </w:sdt>
        <w:sdt>
          <w:sdtPr>
            <w:rPr>
              <w:rFonts w:ascii="Arial" w:hAnsi="Arial" w:cs="Arial"/>
            </w:rPr>
            <w:id w:val="-1377999872"/>
            <w:placeholder>
              <w:docPart w:val="FF31DFEF4904479EA55D2B2267A59CB4"/>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36D82BF9" w14:textId="77777777" w:rsidR="00EA4C16" w:rsidRPr="00287B5D" w:rsidRDefault="00F77FDE" w:rsidP="00C07434">
                <w:pPr>
                  <w:jc w:val="center"/>
                  <w:rPr>
                    <w:rFonts w:ascii="Arial" w:hAnsi="Arial" w:cs="Arial"/>
                  </w:rPr>
                </w:pPr>
                <w:r>
                  <w:rPr>
                    <w:rFonts w:ascii="Arial" w:hAnsi="Arial" w:cs="Arial"/>
                  </w:rPr>
                  <w:t>Throughout the semester</w:t>
                </w:r>
                <w:r w:rsidR="00E97DF0">
                  <w:rPr>
                    <w:rFonts w:ascii="Arial" w:hAnsi="Arial" w:cs="Arial"/>
                  </w:rPr>
                  <w:t xml:space="preserve"> (see clinical schedules)</w:t>
                </w:r>
              </w:p>
            </w:tc>
          </w:sdtContent>
        </w:sdt>
      </w:tr>
      <w:tr w:rsidR="00C07434" w:rsidRPr="00287B5D" w14:paraId="25847AB2" w14:textId="77777777" w:rsidTr="00C07434">
        <w:trPr>
          <w:trHeight w:hRule="exact" w:val="441"/>
        </w:trPr>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ED9E5" w14:textId="77777777" w:rsidR="00C07434" w:rsidRDefault="00C07434" w:rsidP="00C07434">
            <w:pPr>
              <w:rPr>
                <w:rFonts w:ascii="Arial" w:hAnsi="Arial" w:cs="Arial"/>
              </w:rPr>
            </w:pPr>
            <w:r>
              <w:rPr>
                <w:rFonts w:ascii="Arial" w:hAnsi="Arial" w:cs="Arial"/>
              </w:rPr>
              <w:t>ATI Dosage Calculation</w:t>
            </w:r>
          </w:p>
        </w:tc>
        <w:tc>
          <w:tcPr>
            <w:tcW w:w="4040" w:type="dxa"/>
            <w:tcBorders>
              <w:top w:val="single" w:sz="4" w:space="0" w:color="000000"/>
              <w:left w:val="single" w:sz="4" w:space="0" w:color="000000"/>
              <w:bottom w:val="single" w:sz="4" w:space="0" w:color="000000"/>
              <w:right w:val="single" w:sz="4" w:space="0" w:color="000000"/>
            </w:tcBorders>
            <w:vAlign w:val="center"/>
          </w:tcPr>
          <w:p w14:paraId="73C9F337" w14:textId="77777777" w:rsidR="00C07434" w:rsidRDefault="001E6C28" w:rsidP="00C07434">
            <w:pPr>
              <w:jc w:val="center"/>
              <w:rPr>
                <w:rFonts w:ascii="Arial" w:hAnsi="Arial" w:cs="Arial"/>
              </w:rPr>
            </w:pPr>
            <w:r>
              <w:rPr>
                <w:rFonts w:ascii="Arial" w:hAnsi="Arial" w:cs="Arial"/>
              </w:rPr>
              <w:t xml:space="preserve">September </w:t>
            </w:r>
            <w:r w:rsidR="00C05155">
              <w:rPr>
                <w:rFonts w:ascii="Arial" w:hAnsi="Arial" w:cs="Arial"/>
              </w:rPr>
              <w:t>30</w:t>
            </w:r>
            <w:r w:rsidR="00C07434">
              <w:rPr>
                <w:rFonts w:ascii="Arial" w:hAnsi="Arial" w:cs="Arial"/>
              </w:rPr>
              <w:t>th</w:t>
            </w:r>
          </w:p>
        </w:tc>
      </w:tr>
      <w:tr w:rsidR="00C07434" w:rsidRPr="00287B5D" w14:paraId="34181B06" w14:textId="77777777" w:rsidTr="00A128E4">
        <w:trPr>
          <w:trHeight w:hRule="exact" w:val="648"/>
        </w:trPr>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3BFED" w14:textId="77777777" w:rsidR="00C07434" w:rsidRDefault="00C07434" w:rsidP="00C07434">
            <w:pPr>
              <w:rPr>
                <w:rFonts w:ascii="Arial" w:hAnsi="Arial" w:cs="Arial"/>
              </w:rPr>
            </w:pPr>
            <w:r>
              <w:rPr>
                <w:rFonts w:ascii="Arial" w:hAnsi="Arial" w:cs="Arial"/>
              </w:rPr>
              <w:t xml:space="preserve">Nurse’s Touch </w:t>
            </w:r>
          </w:p>
        </w:tc>
        <w:tc>
          <w:tcPr>
            <w:tcW w:w="4040" w:type="dxa"/>
            <w:tcBorders>
              <w:top w:val="single" w:sz="4" w:space="0" w:color="000000"/>
              <w:left w:val="single" w:sz="4" w:space="0" w:color="000000"/>
              <w:bottom w:val="single" w:sz="4" w:space="0" w:color="000000"/>
              <w:right w:val="single" w:sz="4" w:space="0" w:color="000000"/>
            </w:tcBorders>
            <w:vAlign w:val="center"/>
          </w:tcPr>
          <w:p w14:paraId="1BC6C8F5" w14:textId="77777777" w:rsidR="00C07434" w:rsidRDefault="001E6C28" w:rsidP="00C07434">
            <w:pPr>
              <w:jc w:val="center"/>
              <w:rPr>
                <w:rFonts w:ascii="Arial" w:hAnsi="Arial" w:cs="Arial"/>
              </w:rPr>
            </w:pPr>
            <w:r>
              <w:rPr>
                <w:rFonts w:ascii="Arial" w:hAnsi="Arial" w:cs="Arial"/>
              </w:rPr>
              <w:t>September</w:t>
            </w:r>
            <w:r w:rsidR="00C05155">
              <w:rPr>
                <w:rFonts w:ascii="Arial" w:hAnsi="Arial" w:cs="Arial"/>
              </w:rPr>
              <w:t xml:space="preserve"> </w:t>
            </w:r>
            <w:r>
              <w:rPr>
                <w:rFonts w:ascii="Arial" w:hAnsi="Arial" w:cs="Arial"/>
              </w:rPr>
              <w:t>(Team Building Challenge</w:t>
            </w:r>
            <w:r w:rsidR="007831CB">
              <w:rPr>
                <w:rFonts w:ascii="Arial" w:hAnsi="Arial" w:cs="Arial"/>
              </w:rPr>
              <w:t>)</w:t>
            </w:r>
          </w:p>
        </w:tc>
      </w:tr>
      <w:tr w:rsidR="00C05155" w:rsidRPr="00287B5D" w14:paraId="2072671F" w14:textId="77777777" w:rsidTr="00A128E4">
        <w:trPr>
          <w:trHeight w:hRule="exact" w:val="648"/>
        </w:trPr>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17B9D" w14:textId="77777777" w:rsidR="00C05155" w:rsidRDefault="00C05155" w:rsidP="00C07434">
            <w:pPr>
              <w:rPr>
                <w:rFonts w:ascii="Arial" w:hAnsi="Arial" w:cs="Arial"/>
              </w:rPr>
            </w:pPr>
            <w:r>
              <w:rPr>
                <w:rFonts w:ascii="Arial" w:hAnsi="Arial" w:cs="Arial"/>
              </w:rPr>
              <w:t>ATI Health Assess</w:t>
            </w:r>
          </w:p>
        </w:tc>
        <w:tc>
          <w:tcPr>
            <w:tcW w:w="4040" w:type="dxa"/>
            <w:tcBorders>
              <w:top w:val="single" w:sz="4" w:space="0" w:color="000000"/>
              <w:left w:val="single" w:sz="4" w:space="0" w:color="000000"/>
              <w:bottom w:val="single" w:sz="4" w:space="0" w:color="000000"/>
              <w:right w:val="single" w:sz="4" w:space="0" w:color="000000"/>
            </w:tcBorders>
            <w:vAlign w:val="center"/>
          </w:tcPr>
          <w:p w14:paraId="4E8005FC" w14:textId="77777777" w:rsidR="00C05155" w:rsidRDefault="00E97DF0" w:rsidP="00C07434">
            <w:pPr>
              <w:jc w:val="center"/>
              <w:rPr>
                <w:rFonts w:ascii="Arial" w:hAnsi="Arial" w:cs="Arial"/>
              </w:rPr>
            </w:pPr>
            <w:r>
              <w:rPr>
                <w:rFonts w:ascii="Arial" w:hAnsi="Arial" w:cs="Arial"/>
              </w:rPr>
              <w:t>Throughout semester</w:t>
            </w:r>
            <w:r w:rsidR="00C05155">
              <w:rPr>
                <w:rFonts w:ascii="Arial" w:hAnsi="Arial" w:cs="Arial"/>
              </w:rPr>
              <w:t xml:space="preserve"> (See theory schedule)</w:t>
            </w:r>
          </w:p>
        </w:tc>
      </w:tr>
    </w:tbl>
    <w:p w14:paraId="5FEACA2E" w14:textId="77777777" w:rsidR="00ED1529" w:rsidRPr="00287B5D" w:rsidRDefault="004B1EDC" w:rsidP="004B1EDC">
      <w:pPr>
        <w:pStyle w:val="ListParagraph"/>
        <w:tabs>
          <w:tab w:val="left" w:pos="1926"/>
        </w:tabs>
        <w:spacing w:before="32" w:after="0" w:line="240" w:lineRule="auto"/>
        <w:ind w:left="1440" w:right="-20"/>
        <w:rPr>
          <w:rFonts w:ascii="Arial" w:eastAsia="Arial" w:hAnsi="Arial" w:cs="Arial"/>
        </w:rPr>
      </w:pPr>
      <w:r>
        <w:rPr>
          <w:rFonts w:ascii="Arial" w:eastAsia="Arial" w:hAnsi="Arial" w:cs="Arial"/>
        </w:rPr>
        <w:tab/>
      </w:r>
    </w:p>
    <w:p w14:paraId="4D5B3036" w14:textId="77777777" w:rsidR="004B2085" w:rsidRPr="004B1EDC" w:rsidRDefault="00FB7657" w:rsidP="00D118E7">
      <w:pPr>
        <w:pStyle w:val="ListParagraph"/>
        <w:numPr>
          <w:ilvl w:val="1"/>
          <w:numId w:val="1"/>
        </w:numPr>
        <w:spacing w:before="32" w:after="0" w:line="240" w:lineRule="auto"/>
        <w:ind w:right="-20"/>
        <w:rPr>
          <w:rFonts w:ascii="Arial" w:eastAsia="Arial" w:hAnsi="Arial" w:cs="Arial"/>
        </w:rPr>
      </w:pPr>
      <w:r w:rsidRPr="004B1EDC">
        <w:rPr>
          <w:rFonts w:ascii="Arial" w:eastAsia="Arial" w:hAnsi="Arial" w:cs="Arial"/>
          <w:spacing w:val="-1"/>
        </w:rPr>
        <w:t>B</w:t>
      </w:r>
      <w:r w:rsidRPr="004B1EDC">
        <w:rPr>
          <w:rFonts w:ascii="Arial" w:eastAsia="Arial" w:hAnsi="Arial" w:cs="Arial"/>
          <w:spacing w:val="1"/>
        </w:rPr>
        <w:t>r</w:t>
      </w:r>
      <w:r w:rsidRPr="004B1EDC">
        <w:rPr>
          <w:rFonts w:ascii="Arial" w:eastAsia="Arial" w:hAnsi="Arial" w:cs="Arial"/>
          <w:spacing w:val="-1"/>
        </w:rPr>
        <w:t>i</w:t>
      </w:r>
      <w:r w:rsidRPr="004B1EDC">
        <w:rPr>
          <w:rFonts w:ascii="Arial" w:eastAsia="Arial" w:hAnsi="Arial" w:cs="Arial"/>
          <w:spacing w:val="-3"/>
        </w:rPr>
        <w:t>e</w:t>
      </w:r>
      <w:r w:rsidRPr="004B1EDC">
        <w:rPr>
          <w:rFonts w:ascii="Arial" w:eastAsia="Arial" w:hAnsi="Arial" w:cs="Arial"/>
        </w:rPr>
        <w:t>f</w:t>
      </w:r>
      <w:r w:rsidRPr="004B1EDC">
        <w:rPr>
          <w:rFonts w:ascii="Arial" w:eastAsia="Arial" w:hAnsi="Arial" w:cs="Arial"/>
          <w:spacing w:val="5"/>
        </w:rPr>
        <w:t xml:space="preserve"> </w:t>
      </w:r>
      <w:r w:rsidR="00423CE4" w:rsidRPr="004B1EDC">
        <w:rPr>
          <w:rFonts w:ascii="Arial" w:eastAsia="Arial" w:hAnsi="Arial" w:cs="Arial"/>
        </w:rPr>
        <w:t>synopsis</w:t>
      </w:r>
      <w:r w:rsidRPr="004B1EDC">
        <w:rPr>
          <w:rFonts w:ascii="Arial" w:eastAsia="Arial" w:hAnsi="Arial" w:cs="Arial"/>
          <w:spacing w:val="-1"/>
        </w:rPr>
        <w:t xml:space="preserve"> </w:t>
      </w:r>
      <w:r w:rsidRPr="004B1EDC">
        <w:rPr>
          <w:rFonts w:ascii="Arial" w:eastAsia="Arial" w:hAnsi="Arial" w:cs="Arial"/>
          <w:spacing w:val="-3"/>
        </w:rPr>
        <w:t>o</w:t>
      </w:r>
      <w:r w:rsidRPr="004B1EDC">
        <w:rPr>
          <w:rFonts w:ascii="Arial" w:eastAsia="Arial" w:hAnsi="Arial" w:cs="Arial"/>
        </w:rPr>
        <w:t>f</w:t>
      </w:r>
      <w:r w:rsidRPr="004B1EDC">
        <w:rPr>
          <w:rFonts w:ascii="Arial" w:eastAsia="Arial" w:hAnsi="Arial" w:cs="Arial"/>
          <w:spacing w:val="2"/>
        </w:rPr>
        <w:t xml:space="preserve"> </w:t>
      </w:r>
      <w:r w:rsidRPr="004B1EDC">
        <w:rPr>
          <w:rFonts w:ascii="Arial" w:eastAsia="Arial" w:hAnsi="Arial" w:cs="Arial"/>
        </w:rPr>
        <w:t>how</w:t>
      </w:r>
      <w:r w:rsidRPr="004B1EDC">
        <w:rPr>
          <w:rFonts w:ascii="Arial" w:eastAsia="Arial" w:hAnsi="Arial" w:cs="Arial"/>
          <w:spacing w:val="-2"/>
        </w:rPr>
        <w:t xml:space="preserve"> </w:t>
      </w:r>
      <w:r w:rsidRPr="004B1EDC">
        <w:rPr>
          <w:rFonts w:ascii="Arial" w:eastAsia="Arial" w:hAnsi="Arial" w:cs="Arial"/>
          <w:spacing w:val="-1"/>
        </w:rPr>
        <w:t>A</w:t>
      </w:r>
      <w:r w:rsidRPr="004B1EDC">
        <w:rPr>
          <w:rFonts w:ascii="Arial" w:eastAsia="Arial" w:hAnsi="Arial" w:cs="Arial"/>
        </w:rPr>
        <w:t>TI</w:t>
      </w:r>
      <w:r w:rsidR="00423CE4" w:rsidRPr="004B1EDC">
        <w:rPr>
          <w:rFonts w:ascii="Arial" w:eastAsia="Arial" w:hAnsi="Arial" w:cs="Arial"/>
        </w:rPr>
        <w:t xml:space="preserve"> tools and/or materials </w:t>
      </w:r>
      <w:r w:rsidR="00302284" w:rsidRPr="004B1EDC">
        <w:rPr>
          <w:rFonts w:ascii="Arial" w:eastAsia="Arial" w:hAnsi="Arial" w:cs="Arial"/>
        </w:rPr>
        <w:t>were</w:t>
      </w:r>
      <w:r w:rsidRPr="004B1EDC">
        <w:rPr>
          <w:rFonts w:ascii="Arial" w:eastAsia="Arial" w:hAnsi="Arial" w:cs="Arial"/>
          <w:spacing w:val="1"/>
        </w:rPr>
        <w:t xml:space="preserve"> </w:t>
      </w:r>
      <w:r w:rsidRPr="004B1EDC">
        <w:rPr>
          <w:rFonts w:ascii="Arial" w:eastAsia="Arial" w:hAnsi="Arial" w:cs="Arial"/>
          <w:spacing w:val="-3"/>
        </w:rPr>
        <w:t>u</w:t>
      </w:r>
      <w:r w:rsidRPr="004B1EDC">
        <w:rPr>
          <w:rFonts w:ascii="Arial" w:eastAsia="Arial" w:hAnsi="Arial" w:cs="Arial"/>
        </w:rPr>
        <w:t>sed</w:t>
      </w:r>
      <w:r w:rsidRPr="004B1EDC">
        <w:rPr>
          <w:rFonts w:ascii="Arial" w:eastAsia="Arial" w:hAnsi="Arial" w:cs="Arial"/>
          <w:spacing w:val="1"/>
        </w:rPr>
        <w:t xml:space="preserve"> </w:t>
      </w:r>
      <w:r w:rsidRPr="004B1EDC">
        <w:rPr>
          <w:rFonts w:ascii="Arial" w:eastAsia="Arial" w:hAnsi="Arial" w:cs="Arial"/>
          <w:spacing w:val="-1"/>
        </w:rPr>
        <w:t>i</w:t>
      </w:r>
      <w:r w:rsidRPr="004B1EDC">
        <w:rPr>
          <w:rFonts w:ascii="Arial" w:eastAsia="Arial" w:hAnsi="Arial" w:cs="Arial"/>
        </w:rPr>
        <w:t>n</w:t>
      </w:r>
      <w:r w:rsidRPr="004B1EDC">
        <w:rPr>
          <w:rFonts w:ascii="Arial" w:eastAsia="Arial" w:hAnsi="Arial" w:cs="Arial"/>
          <w:spacing w:val="-2"/>
        </w:rPr>
        <w:t xml:space="preserve"> </w:t>
      </w:r>
      <w:r w:rsidRPr="004B1EDC">
        <w:rPr>
          <w:rFonts w:ascii="Arial" w:eastAsia="Arial" w:hAnsi="Arial" w:cs="Arial"/>
          <w:spacing w:val="1"/>
        </w:rPr>
        <w:t>t</w:t>
      </w:r>
      <w:r w:rsidRPr="004B1EDC">
        <w:rPr>
          <w:rFonts w:ascii="Arial" w:eastAsia="Arial" w:hAnsi="Arial" w:cs="Arial"/>
        </w:rPr>
        <w:t>he</w:t>
      </w:r>
      <w:r w:rsidRPr="004B1EDC">
        <w:rPr>
          <w:rFonts w:ascii="Arial" w:eastAsia="Arial" w:hAnsi="Arial" w:cs="Arial"/>
          <w:spacing w:val="-2"/>
        </w:rPr>
        <w:t xml:space="preserve"> </w:t>
      </w:r>
      <w:r w:rsidRPr="004B1EDC">
        <w:rPr>
          <w:rFonts w:ascii="Arial" w:eastAsia="Arial" w:hAnsi="Arial" w:cs="Arial"/>
        </w:rPr>
        <w:t>cou</w:t>
      </w:r>
      <w:r w:rsidRPr="004B1EDC">
        <w:rPr>
          <w:rFonts w:ascii="Arial" w:eastAsia="Arial" w:hAnsi="Arial" w:cs="Arial"/>
          <w:spacing w:val="1"/>
        </w:rPr>
        <w:t>r</w:t>
      </w:r>
      <w:r w:rsidRPr="004B1EDC">
        <w:rPr>
          <w:rFonts w:ascii="Arial" w:eastAsia="Arial" w:hAnsi="Arial" w:cs="Arial"/>
        </w:rPr>
        <w:t>s</w:t>
      </w:r>
      <w:r w:rsidRPr="004B1EDC">
        <w:rPr>
          <w:rFonts w:ascii="Arial" w:eastAsia="Arial" w:hAnsi="Arial" w:cs="Arial"/>
          <w:spacing w:val="-3"/>
        </w:rPr>
        <w:t>e</w:t>
      </w:r>
      <w:r w:rsidRPr="004B1EDC">
        <w:rPr>
          <w:rFonts w:ascii="Arial" w:eastAsia="Arial" w:hAnsi="Arial" w:cs="Arial"/>
        </w:rPr>
        <w:t>:</w:t>
      </w:r>
      <w:r w:rsidR="00F23DEA" w:rsidRPr="004B1EDC">
        <w:rPr>
          <w:rFonts w:ascii="Arial" w:eastAsia="Arial" w:hAnsi="Arial" w:cs="Arial"/>
        </w:rPr>
        <w:t xml:space="preserve">  </w:t>
      </w:r>
    </w:p>
    <w:sdt>
      <w:sdtPr>
        <w:rPr>
          <w:rFonts w:ascii="Arial" w:eastAsia="Times New Roman" w:hAnsi="Arial" w:cs="Arial"/>
        </w:rPr>
        <w:id w:val="795640038"/>
        <w:placeholder>
          <w:docPart w:val="806AD1260B4A43B5AE7610427B322565"/>
        </w:placeholder>
        <w:text w:multiLine="1"/>
      </w:sdtPr>
      <w:sdtEndPr/>
      <w:sdtContent>
        <w:p w14:paraId="3E5557DE" w14:textId="77777777" w:rsidR="00C067C8" w:rsidRPr="00287B5D" w:rsidRDefault="00F77FDE" w:rsidP="00D24E99">
          <w:pPr>
            <w:pStyle w:val="ListParagraph"/>
            <w:spacing w:before="32" w:after="0" w:line="240" w:lineRule="auto"/>
            <w:ind w:left="2160" w:right="-20"/>
            <w:rPr>
              <w:rFonts w:ascii="Arial" w:eastAsia="Arial" w:hAnsi="Arial" w:cs="Arial"/>
            </w:rPr>
          </w:pPr>
          <w:r>
            <w:rPr>
              <w:rFonts w:ascii="Arial" w:eastAsia="Times New Roman" w:hAnsi="Arial" w:cs="Arial"/>
            </w:rPr>
            <w:t xml:space="preserve">ATI Skills Modules were used extensively for skill understanding and check off and review.  ATI Skills Modules were also used as “tickets for class” (see theory schedule) for introduction of concepts before discussed/presented in class. </w:t>
          </w:r>
          <w:r>
            <w:rPr>
              <w:rFonts w:ascii="Arial" w:eastAsia="Times New Roman" w:hAnsi="Arial" w:cs="Arial"/>
            </w:rPr>
            <w:br/>
          </w:r>
          <w:r>
            <w:rPr>
              <w:rFonts w:ascii="Arial" w:eastAsia="Times New Roman" w:hAnsi="Arial" w:cs="Arial"/>
            </w:rPr>
            <w:br/>
            <w:t>Dosage Calculation tutorials were utilized by students to learn and review the mathematical process in configuring dose calculations. The students were required to watch this tutorial and pass the quiz at the end of the modules at a certain level before they took the dosage calculation test</w:t>
          </w:r>
          <w:r>
            <w:rPr>
              <w:rFonts w:ascii="Arial" w:eastAsia="Times New Roman" w:hAnsi="Arial" w:cs="Arial"/>
            </w:rPr>
            <w:br/>
          </w:r>
          <w:r>
            <w:rPr>
              <w:rFonts w:ascii="Arial" w:eastAsia="Times New Roman" w:hAnsi="Arial" w:cs="Arial"/>
            </w:rPr>
            <w:br/>
            <w:t xml:space="preserve">Nurse’s Touch: Professional Communication- this virtual experience was required for the students to review as part of their Team Building Challenge clinical day assignment. This module pertained to communication in the professional environment and focused on appropriate responses in certain situations.  Nurse’s touch was also incorporated into the Team Building Day (The Communicator). </w:t>
          </w:r>
          <w:r>
            <w:rPr>
              <w:rFonts w:ascii="Arial" w:eastAsia="Times New Roman" w:hAnsi="Arial" w:cs="Arial"/>
            </w:rPr>
            <w:br/>
          </w:r>
          <w:r>
            <w:rPr>
              <w:rFonts w:ascii="Arial" w:eastAsia="Times New Roman" w:hAnsi="Arial" w:cs="Arial"/>
            </w:rPr>
            <w:br/>
            <w:t xml:space="preserve">Learning Systems Tests: </w:t>
          </w:r>
          <w:r>
            <w:rPr>
              <w:rFonts w:ascii="Arial" w:eastAsia="Times New Roman" w:hAnsi="Arial" w:cs="Arial"/>
            </w:rPr>
            <w:br/>
            <w:t xml:space="preserve">Students were required to complete 10 questions a week within these tests. 5 of those questions were to be journaled as follows:                              </w:t>
          </w:r>
          <w:r>
            <w:rPr>
              <w:rFonts w:ascii="Arial" w:eastAsia="Times New Roman" w:hAnsi="Arial" w:cs="Arial"/>
            </w:rPr>
            <w:br/>
            <w:t xml:space="preserve">Journaling Activity – To be turned in for 5 out of the 10 questions that are completed. </w:t>
          </w:r>
          <w:r>
            <w:rPr>
              <w:rFonts w:ascii="Arial" w:eastAsia="Times New Roman" w:hAnsi="Arial" w:cs="Arial"/>
            </w:rPr>
            <w:tab/>
          </w:r>
          <w:r>
            <w:rPr>
              <w:rFonts w:ascii="Arial" w:eastAsia="Times New Roman" w:hAnsi="Arial" w:cs="Arial"/>
            </w:rPr>
            <w:br/>
          </w:r>
          <w:r>
            <w:rPr>
              <w:rFonts w:ascii="Arial" w:eastAsia="Times New Roman" w:hAnsi="Arial" w:cs="Arial"/>
            </w:rPr>
            <w:br/>
            <w:t>For each of the 5 questions in LS briefly document your approach to each question as learned in Nurse Logic 2.0 Testing and Remediation Module:</w:t>
          </w:r>
          <w:r>
            <w:rPr>
              <w:rFonts w:ascii="Arial" w:eastAsia="Times New Roman" w:hAnsi="Arial" w:cs="Arial"/>
            </w:rPr>
            <w:br/>
          </w:r>
          <w:r>
            <w:rPr>
              <w:rFonts w:ascii="Arial" w:eastAsia="Times New Roman" w:hAnsi="Arial" w:cs="Arial"/>
            </w:rPr>
            <w:lastRenderedPageBreak/>
            <w:t xml:space="preserve">1.       What is this question asking me?  What are the key terms, person of focus, setting? </w:t>
          </w:r>
          <w:r>
            <w:rPr>
              <w:rFonts w:ascii="Arial" w:eastAsia="Times New Roman" w:hAnsi="Arial" w:cs="Arial"/>
            </w:rPr>
            <w:br/>
            <w:t xml:space="preserve">2.       Is the question positive worded, negative worded, or priority? </w:t>
          </w:r>
          <w:r>
            <w:rPr>
              <w:rFonts w:ascii="Arial" w:eastAsia="Times New Roman" w:hAnsi="Arial" w:cs="Arial"/>
            </w:rPr>
            <w:br/>
            <w:t>3.       What do I need to know to answer this question? (Content) This is a learning activity, if you do not know what you need to know to answer this question, look it up. **Did you use a resource to answer this question? **</w:t>
          </w:r>
          <w:r>
            <w:rPr>
              <w:rFonts w:ascii="Arial" w:eastAsia="Times New Roman" w:hAnsi="Arial" w:cs="Arial"/>
            </w:rPr>
            <w:br/>
            <w:t>4.       Provide rationale for each choice eliminated or selected.  Document the use of the nursing concepts, critical thinking, and/or priority setting framework.</w:t>
          </w:r>
          <w:r>
            <w:rPr>
              <w:rFonts w:ascii="Arial" w:eastAsia="Times New Roman" w:hAnsi="Arial" w:cs="Arial"/>
            </w:rPr>
            <w:br/>
            <w:t xml:space="preserve">5.       Post Reflection:  Consider:  What did I know? What did I learn?  </w:t>
          </w:r>
          <w:r>
            <w:rPr>
              <w:rFonts w:ascii="Arial" w:eastAsia="Times New Roman" w:hAnsi="Arial" w:cs="Arial"/>
            </w:rPr>
            <w:br/>
          </w:r>
          <w:r>
            <w:rPr>
              <w:rFonts w:ascii="Arial" w:eastAsia="Times New Roman" w:hAnsi="Arial" w:cs="Arial"/>
            </w:rPr>
            <w:br/>
            <w:t xml:space="preserve">CMS Fundamentals Practice Assessment was used to determine student strength and weaknesses in regard to course content prior to taking the proctored exam. This assessment steered the students’ focused review and studying for the proctored exam.    </w:t>
          </w:r>
          <w:r>
            <w:rPr>
              <w:rFonts w:ascii="Arial" w:eastAsia="Times New Roman" w:hAnsi="Arial" w:cs="Arial"/>
            </w:rPr>
            <w:br/>
          </w:r>
          <w:r>
            <w:rPr>
              <w:rFonts w:ascii="Arial" w:eastAsia="Times New Roman" w:hAnsi="Arial" w:cs="Arial"/>
            </w:rPr>
            <w:br/>
            <w:t xml:space="preserve">ATI CMS Proctored Assessment:  This 70-item exam offers an assessment of the student’s basic comprehension and mastery of fundamental principles for nursing practice.                    </w:t>
          </w:r>
          <w:r>
            <w:rPr>
              <w:rFonts w:ascii="Arial" w:eastAsia="Times New Roman" w:hAnsi="Arial" w:cs="Arial"/>
            </w:rPr>
            <w:br/>
          </w:r>
          <w:r>
            <w:rPr>
              <w:rFonts w:ascii="Arial" w:eastAsia="Times New Roman" w:hAnsi="Arial" w:cs="Arial"/>
            </w:rPr>
            <w:br/>
            <w:t xml:space="preserve">The Proctored retake was used for those students not scoring a level 2 or higher on the initial CMS Proctored Assessment.     </w:t>
          </w:r>
          <w:r>
            <w:rPr>
              <w:rFonts w:ascii="Arial" w:eastAsia="Times New Roman" w:hAnsi="Arial" w:cs="Arial"/>
            </w:rPr>
            <w:br/>
          </w:r>
          <w:r>
            <w:rPr>
              <w:rFonts w:ascii="Arial" w:eastAsia="Times New Roman" w:hAnsi="Arial" w:cs="Arial"/>
            </w:rPr>
            <w:br/>
            <w:t>The use of these ATI products continued from how they were used last year.  Other available Nurse’s Touch modules opened for students to view on their own as they choose.</w:t>
          </w:r>
          <w:r w:rsidR="00E97DF0">
            <w:rPr>
              <w:rFonts w:ascii="Arial" w:eastAsia="Times New Roman" w:hAnsi="Arial" w:cs="Arial"/>
            </w:rPr>
            <w:br/>
          </w:r>
          <w:r w:rsidR="00E97DF0">
            <w:rPr>
              <w:rFonts w:ascii="Arial" w:eastAsia="Times New Roman" w:hAnsi="Arial" w:cs="Arial"/>
            </w:rPr>
            <w:br/>
            <w:t xml:space="preserve">ATI Health Assess was newly added this year.  Modules in Health Assess were required for preparation for class rather than requiring reading out of the textbook.  The Health Assess virtual simulations were used as clinical time to reinforce assessment concepts and focused body systems during the semester. </w:t>
          </w:r>
        </w:p>
      </w:sdtContent>
    </w:sdt>
    <w:p w14:paraId="6B18A7BA" w14:textId="77777777" w:rsidR="004B2085" w:rsidRPr="00287B5D" w:rsidRDefault="004B2085">
      <w:pPr>
        <w:spacing w:after="0" w:line="200" w:lineRule="exact"/>
        <w:rPr>
          <w:rFonts w:ascii="Arial" w:hAnsi="Arial" w:cs="Arial"/>
        </w:rPr>
      </w:pPr>
    </w:p>
    <w:p w14:paraId="2BE780BC" w14:textId="77777777" w:rsidR="00AF2FC3" w:rsidRPr="00287B5D" w:rsidRDefault="00AF2FC3">
      <w:pPr>
        <w:spacing w:after="0" w:line="200" w:lineRule="exact"/>
        <w:rPr>
          <w:rFonts w:ascii="Arial" w:hAnsi="Arial" w:cs="Arial"/>
        </w:rPr>
      </w:pPr>
    </w:p>
    <w:p w14:paraId="6B427101" w14:textId="77777777" w:rsidR="00AF2FC3" w:rsidRPr="00287B5D" w:rsidRDefault="00AF2FC3">
      <w:pPr>
        <w:spacing w:before="9" w:after="0" w:line="30" w:lineRule="exact"/>
        <w:rPr>
          <w:rFonts w:ascii="Arial" w:hAnsi="Arial" w:cs="Arial"/>
        </w:rPr>
      </w:pPr>
    </w:p>
    <w:tbl>
      <w:tblPr>
        <w:tblW w:w="9232" w:type="dxa"/>
        <w:tblInd w:w="701" w:type="dxa"/>
        <w:tblLayout w:type="fixed"/>
        <w:tblCellMar>
          <w:left w:w="0" w:type="dxa"/>
          <w:right w:w="0" w:type="dxa"/>
        </w:tblCellMar>
        <w:tblLook w:val="01E0" w:firstRow="1" w:lastRow="1" w:firstColumn="1" w:lastColumn="1" w:noHBand="0" w:noVBand="0"/>
      </w:tblPr>
      <w:tblGrid>
        <w:gridCol w:w="4694"/>
        <w:gridCol w:w="1260"/>
        <w:gridCol w:w="1050"/>
        <w:gridCol w:w="1114"/>
        <w:gridCol w:w="1114"/>
      </w:tblGrid>
      <w:tr w:rsidR="00196397" w:rsidRPr="00287B5D" w14:paraId="780DD92D" w14:textId="77777777" w:rsidTr="00E97DF0">
        <w:trPr>
          <w:trHeight w:hRule="exact" w:val="771"/>
        </w:trPr>
        <w:tc>
          <w:tcPr>
            <w:tcW w:w="4694" w:type="dxa"/>
            <w:tcBorders>
              <w:top w:val="single" w:sz="4" w:space="0" w:color="000000"/>
              <w:left w:val="single" w:sz="4" w:space="0" w:color="000000"/>
              <w:bottom w:val="single" w:sz="4" w:space="0" w:color="000000"/>
              <w:right w:val="single" w:sz="4" w:space="0" w:color="000000"/>
            </w:tcBorders>
            <w:vAlign w:val="center"/>
          </w:tcPr>
          <w:p w14:paraId="6EF622DB" w14:textId="77777777" w:rsidR="00196397" w:rsidRPr="000A5DD5" w:rsidRDefault="00196397" w:rsidP="00623504">
            <w:pPr>
              <w:spacing w:after="0" w:line="247" w:lineRule="exact"/>
              <w:ind w:left="102" w:right="-20"/>
              <w:jc w:val="center"/>
              <w:rPr>
                <w:rFonts w:ascii="Arial" w:eastAsia="Arial" w:hAnsi="Arial" w:cs="Arial"/>
                <w:b/>
              </w:rPr>
            </w:pPr>
            <w:r w:rsidRPr="000A5DD5">
              <w:rPr>
                <w:rFonts w:ascii="Arial" w:eastAsia="Arial" w:hAnsi="Arial" w:cs="Arial"/>
                <w:b/>
              </w:rPr>
              <w:t>ATI Final Proctored Exams</w:t>
            </w:r>
          </w:p>
        </w:tc>
        <w:tc>
          <w:tcPr>
            <w:tcW w:w="4538" w:type="dxa"/>
            <w:gridSpan w:val="4"/>
            <w:tcBorders>
              <w:top w:val="single" w:sz="4" w:space="0" w:color="000000"/>
              <w:left w:val="single" w:sz="4" w:space="0" w:color="000000"/>
              <w:bottom w:val="single" w:sz="4" w:space="0" w:color="000000"/>
              <w:right w:val="single" w:sz="4" w:space="0" w:color="000000"/>
            </w:tcBorders>
            <w:vAlign w:val="center"/>
          </w:tcPr>
          <w:p w14:paraId="73A4102F" w14:textId="77777777" w:rsidR="00196397" w:rsidRPr="000A5DD5" w:rsidRDefault="00196397" w:rsidP="00ED1529">
            <w:pPr>
              <w:spacing w:after="0" w:line="247" w:lineRule="exact"/>
              <w:ind w:left="100" w:right="-20"/>
              <w:jc w:val="center"/>
              <w:rPr>
                <w:rFonts w:ascii="Arial" w:eastAsia="Arial" w:hAnsi="Arial" w:cs="Arial"/>
                <w:b/>
                <w:bCs/>
                <w:spacing w:val="-1"/>
              </w:rPr>
            </w:pPr>
            <w:r w:rsidRPr="000A5DD5">
              <w:rPr>
                <w:rFonts w:ascii="Arial" w:eastAsia="Arial" w:hAnsi="Arial" w:cs="Arial"/>
                <w:b/>
                <w:bCs/>
                <w:spacing w:val="-1"/>
              </w:rPr>
              <w:t>Average Scores</w:t>
            </w:r>
          </w:p>
        </w:tc>
      </w:tr>
      <w:tr w:rsidR="00E97DF0" w:rsidRPr="00287B5D" w14:paraId="0A022C73" w14:textId="77777777" w:rsidTr="00E97DF0">
        <w:trPr>
          <w:trHeight w:hRule="exact" w:val="1035"/>
        </w:trPr>
        <w:tc>
          <w:tcPr>
            <w:tcW w:w="469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6518829" w14:textId="77777777" w:rsidR="00E97DF0" w:rsidRPr="00287B5D" w:rsidRDefault="00E97DF0" w:rsidP="00E97DF0">
            <w:pPr>
              <w:spacing w:after="0" w:line="252" w:lineRule="exact"/>
              <w:ind w:left="102" w:right="-20"/>
              <w:rPr>
                <w:rFonts w:ascii="Arial" w:eastAsia="Arial" w:hAnsi="Arial" w:cs="Arial"/>
                <w:spacing w:val="1"/>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40E16DA1" w14:textId="77777777" w:rsidR="00E97DF0" w:rsidRPr="00287B5D" w:rsidRDefault="00E97DF0" w:rsidP="00E97DF0">
            <w:pPr>
              <w:spacing w:after="0" w:line="240" w:lineRule="auto"/>
              <w:jc w:val="center"/>
              <w:rPr>
                <w:rFonts w:ascii="Arial" w:hAnsi="Arial" w:cs="Arial"/>
              </w:rPr>
            </w:pPr>
            <w:r>
              <w:rPr>
                <w:rFonts w:ascii="Arial" w:hAnsi="Arial" w:cs="Arial"/>
              </w:rPr>
              <w:t>Current Semester/ 2020</w:t>
            </w:r>
          </w:p>
        </w:tc>
        <w:tc>
          <w:tcPr>
            <w:tcW w:w="1050" w:type="dxa"/>
            <w:tcBorders>
              <w:top w:val="single" w:sz="4" w:space="0" w:color="000000"/>
              <w:left w:val="single" w:sz="4" w:space="0" w:color="000000"/>
              <w:bottom w:val="single" w:sz="4" w:space="0" w:color="000000"/>
              <w:right w:val="single" w:sz="4" w:space="0" w:color="000000"/>
            </w:tcBorders>
            <w:vAlign w:val="center"/>
          </w:tcPr>
          <w:p w14:paraId="23378013" w14:textId="77777777" w:rsidR="00E97DF0" w:rsidRPr="00287B5D" w:rsidRDefault="00E97DF0" w:rsidP="00E97DF0">
            <w:pPr>
              <w:spacing w:after="0" w:line="240" w:lineRule="auto"/>
              <w:jc w:val="center"/>
              <w:rPr>
                <w:rFonts w:ascii="Arial" w:hAnsi="Arial" w:cs="Arial"/>
              </w:rPr>
            </w:pPr>
            <w:r>
              <w:rPr>
                <w:rFonts w:ascii="Arial" w:hAnsi="Arial" w:cs="Arial"/>
              </w:rPr>
              <w:t>Previous Semester/ 2019</w:t>
            </w:r>
          </w:p>
        </w:tc>
        <w:tc>
          <w:tcPr>
            <w:tcW w:w="1114" w:type="dxa"/>
            <w:tcBorders>
              <w:top w:val="single" w:sz="4" w:space="0" w:color="000000"/>
              <w:left w:val="single" w:sz="4" w:space="0" w:color="000000"/>
              <w:bottom w:val="single" w:sz="4" w:space="0" w:color="000000"/>
              <w:right w:val="single" w:sz="4" w:space="0" w:color="000000"/>
            </w:tcBorders>
            <w:vAlign w:val="center"/>
          </w:tcPr>
          <w:p w14:paraId="2339106D" w14:textId="77777777" w:rsidR="00E97DF0" w:rsidRPr="00287B5D" w:rsidRDefault="00E97DF0" w:rsidP="00E97DF0">
            <w:pPr>
              <w:spacing w:after="0" w:line="240" w:lineRule="auto"/>
              <w:jc w:val="center"/>
              <w:rPr>
                <w:rFonts w:ascii="Arial" w:hAnsi="Arial" w:cs="Arial"/>
              </w:rPr>
            </w:pPr>
            <w:r>
              <w:rPr>
                <w:rFonts w:ascii="Arial" w:hAnsi="Arial" w:cs="Arial"/>
              </w:rPr>
              <w:t>Previous Semester/ 2018</w:t>
            </w:r>
          </w:p>
        </w:tc>
        <w:tc>
          <w:tcPr>
            <w:tcW w:w="1114" w:type="dxa"/>
            <w:tcBorders>
              <w:top w:val="single" w:sz="4" w:space="0" w:color="000000"/>
              <w:left w:val="single" w:sz="4" w:space="0" w:color="000000"/>
              <w:bottom w:val="single" w:sz="4" w:space="0" w:color="000000"/>
              <w:right w:val="single" w:sz="4" w:space="0" w:color="000000"/>
            </w:tcBorders>
            <w:vAlign w:val="center"/>
          </w:tcPr>
          <w:p w14:paraId="5F37EFED" w14:textId="77777777" w:rsidR="00E97DF0" w:rsidRDefault="00E97DF0" w:rsidP="00E97DF0">
            <w:pPr>
              <w:spacing w:after="0" w:line="240" w:lineRule="auto"/>
              <w:jc w:val="center"/>
              <w:rPr>
                <w:rFonts w:ascii="Arial" w:hAnsi="Arial" w:cs="Arial"/>
              </w:rPr>
            </w:pPr>
            <w:r>
              <w:rPr>
                <w:rFonts w:ascii="Arial" w:hAnsi="Arial" w:cs="Arial"/>
              </w:rPr>
              <w:t>Previous</w:t>
            </w:r>
          </w:p>
          <w:p w14:paraId="7FFC3820" w14:textId="77777777" w:rsidR="00E97DF0" w:rsidRPr="00287B5D" w:rsidRDefault="00E97DF0" w:rsidP="00E97DF0">
            <w:pPr>
              <w:spacing w:after="0" w:line="240" w:lineRule="auto"/>
              <w:jc w:val="center"/>
              <w:rPr>
                <w:rFonts w:ascii="Arial" w:hAnsi="Arial" w:cs="Arial"/>
              </w:rPr>
            </w:pPr>
            <w:r>
              <w:rPr>
                <w:rFonts w:ascii="Arial" w:hAnsi="Arial" w:cs="Arial"/>
              </w:rPr>
              <w:t>Semester/2017</w:t>
            </w:r>
          </w:p>
        </w:tc>
      </w:tr>
      <w:tr w:rsidR="00E97DF0" w:rsidRPr="00287B5D" w14:paraId="61629835" w14:textId="77777777" w:rsidTr="00E97DF0">
        <w:trPr>
          <w:trHeight w:hRule="exact" w:val="279"/>
        </w:trPr>
        <w:tc>
          <w:tcPr>
            <w:tcW w:w="4694" w:type="dxa"/>
            <w:tcBorders>
              <w:top w:val="single" w:sz="4" w:space="0" w:color="000000"/>
              <w:left w:val="single" w:sz="4" w:space="0" w:color="000000"/>
              <w:bottom w:val="single" w:sz="4" w:space="0" w:color="000000"/>
              <w:right w:val="single" w:sz="4" w:space="0" w:color="000000"/>
            </w:tcBorders>
          </w:tcPr>
          <w:p w14:paraId="106FDEF8" w14:textId="77777777" w:rsidR="00E97DF0" w:rsidRPr="00287B5D" w:rsidRDefault="00E97DF0" w:rsidP="00E97DF0">
            <w:pPr>
              <w:spacing w:after="0" w:line="252" w:lineRule="exact"/>
              <w:ind w:left="102" w:right="-20"/>
              <w:rPr>
                <w:rFonts w:ascii="Arial" w:eastAsia="Arial" w:hAnsi="Arial" w:cs="Arial"/>
                <w:spacing w:val="1"/>
              </w:rPr>
            </w:pPr>
            <w:r w:rsidRPr="00287B5D">
              <w:rPr>
                <w:rFonts w:ascii="Arial" w:eastAsia="Arial" w:hAnsi="Arial" w:cs="Arial"/>
                <w:spacing w:val="1"/>
              </w:rPr>
              <w:t>% &amp; # of Group Below Proficiency Level 1</w:t>
            </w:r>
          </w:p>
        </w:tc>
        <w:tc>
          <w:tcPr>
            <w:tcW w:w="1260" w:type="dxa"/>
            <w:tcBorders>
              <w:top w:val="single" w:sz="4" w:space="0" w:color="000000"/>
              <w:left w:val="single" w:sz="4" w:space="0" w:color="000000"/>
              <w:bottom w:val="single" w:sz="4" w:space="0" w:color="000000"/>
              <w:right w:val="single" w:sz="4" w:space="0" w:color="000000"/>
            </w:tcBorders>
            <w:vAlign w:val="center"/>
          </w:tcPr>
          <w:p w14:paraId="2EC9837F" w14:textId="77777777" w:rsidR="00E97DF0" w:rsidRPr="00A128E4" w:rsidRDefault="00E97DF0" w:rsidP="00E97DF0">
            <w:pPr>
              <w:jc w:val="center"/>
              <w:rPr>
                <w:rFonts w:ascii="Arial" w:hAnsi="Arial" w:cs="Arial"/>
              </w:rPr>
            </w:pPr>
            <w:r>
              <w:rPr>
                <w:rFonts w:ascii="Arial" w:hAnsi="Arial" w:cs="Arial"/>
              </w:rPr>
              <w:t>1</w:t>
            </w:r>
          </w:p>
        </w:tc>
        <w:tc>
          <w:tcPr>
            <w:tcW w:w="1050" w:type="dxa"/>
            <w:tcBorders>
              <w:top w:val="single" w:sz="4" w:space="0" w:color="000000"/>
              <w:left w:val="single" w:sz="4" w:space="0" w:color="000000"/>
              <w:bottom w:val="single" w:sz="4" w:space="0" w:color="000000"/>
              <w:right w:val="single" w:sz="4" w:space="0" w:color="000000"/>
            </w:tcBorders>
            <w:vAlign w:val="center"/>
          </w:tcPr>
          <w:p w14:paraId="03C669D8" w14:textId="77777777" w:rsidR="00E97DF0" w:rsidRPr="00A128E4" w:rsidRDefault="00E97DF0" w:rsidP="00E97DF0">
            <w:pPr>
              <w:jc w:val="center"/>
              <w:rPr>
                <w:rFonts w:ascii="Arial" w:hAnsi="Arial" w:cs="Arial"/>
              </w:rPr>
            </w:pPr>
            <w:r>
              <w:rPr>
                <w:rFonts w:ascii="Arial" w:hAnsi="Arial" w:cs="Arial"/>
              </w:rPr>
              <w:t>0</w:t>
            </w:r>
          </w:p>
        </w:tc>
        <w:tc>
          <w:tcPr>
            <w:tcW w:w="1114" w:type="dxa"/>
            <w:tcBorders>
              <w:top w:val="single" w:sz="4" w:space="0" w:color="000000"/>
              <w:left w:val="single" w:sz="4" w:space="0" w:color="000000"/>
              <w:bottom w:val="single" w:sz="4" w:space="0" w:color="000000"/>
              <w:right w:val="single" w:sz="4" w:space="0" w:color="000000"/>
            </w:tcBorders>
            <w:vAlign w:val="center"/>
          </w:tcPr>
          <w:p w14:paraId="6DD73A9D" w14:textId="77777777" w:rsidR="00E97DF0" w:rsidRDefault="00E97DF0" w:rsidP="00E97DF0">
            <w:pPr>
              <w:jc w:val="center"/>
              <w:rPr>
                <w:rFonts w:ascii="Arial" w:hAnsi="Arial" w:cs="Arial"/>
              </w:rPr>
            </w:pPr>
            <w:r>
              <w:rPr>
                <w:rFonts w:ascii="Arial" w:hAnsi="Arial" w:cs="Arial"/>
              </w:rPr>
              <w:t>3.3 (1)</w:t>
            </w:r>
          </w:p>
          <w:p w14:paraId="74F08D3F" w14:textId="77777777" w:rsidR="00E97DF0" w:rsidRPr="00A128E4" w:rsidRDefault="00E97DF0" w:rsidP="00E97DF0">
            <w:pPr>
              <w:jc w:val="center"/>
              <w:rPr>
                <w:rFonts w:ascii="Arial" w:hAnsi="Arial" w:cs="Arial"/>
              </w:rPr>
            </w:pPr>
            <w:r>
              <w:rPr>
                <w:rFonts w:ascii="Arial" w:hAnsi="Arial" w:cs="Arial"/>
              </w:rPr>
              <w:t>3(1)</w:t>
            </w:r>
          </w:p>
        </w:tc>
        <w:tc>
          <w:tcPr>
            <w:tcW w:w="1114" w:type="dxa"/>
            <w:tcBorders>
              <w:top w:val="single" w:sz="4" w:space="0" w:color="000000"/>
              <w:left w:val="single" w:sz="4" w:space="0" w:color="000000"/>
              <w:bottom w:val="single" w:sz="4" w:space="0" w:color="000000"/>
              <w:right w:val="single" w:sz="4" w:space="0" w:color="000000"/>
            </w:tcBorders>
            <w:vAlign w:val="center"/>
          </w:tcPr>
          <w:p w14:paraId="4B679F99" w14:textId="77777777" w:rsidR="00E97DF0" w:rsidRPr="00A128E4" w:rsidRDefault="00E97DF0" w:rsidP="00E97DF0">
            <w:pPr>
              <w:jc w:val="center"/>
              <w:rPr>
                <w:rFonts w:ascii="Arial" w:hAnsi="Arial" w:cs="Arial"/>
              </w:rPr>
            </w:pPr>
            <w:r>
              <w:rPr>
                <w:rFonts w:ascii="Arial" w:hAnsi="Arial" w:cs="Arial"/>
              </w:rPr>
              <w:t>0</w:t>
            </w:r>
          </w:p>
        </w:tc>
      </w:tr>
      <w:tr w:rsidR="00E97DF0" w:rsidRPr="00287B5D" w14:paraId="2FF06937" w14:textId="77777777" w:rsidTr="00E97DF0">
        <w:trPr>
          <w:trHeight w:hRule="exact" w:val="265"/>
        </w:trPr>
        <w:tc>
          <w:tcPr>
            <w:tcW w:w="4694" w:type="dxa"/>
            <w:tcBorders>
              <w:top w:val="single" w:sz="4" w:space="0" w:color="000000"/>
              <w:left w:val="single" w:sz="4" w:space="0" w:color="000000"/>
              <w:bottom w:val="single" w:sz="4" w:space="0" w:color="000000"/>
              <w:right w:val="single" w:sz="4" w:space="0" w:color="000000"/>
            </w:tcBorders>
          </w:tcPr>
          <w:p w14:paraId="1E760B1D" w14:textId="77777777" w:rsidR="00E97DF0" w:rsidRPr="00287B5D" w:rsidRDefault="00E97DF0" w:rsidP="00E97DF0">
            <w:pPr>
              <w:spacing w:after="0" w:line="252" w:lineRule="exact"/>
              <w:ind w:left="102" w:right="-20"/>
              <w:rPr>
                <w:rFonts w:ascii="Arial" w:eastAsia="Arial" w:hAnsi="Arial" w:cs="Arial"/>
                <w:spacing w:val="1"/>
              </w:rPr>
            </w:pPr>
            <w:r w:rsidRPr="00287B5D">
              <w:rPr>
                <w:rFonts w:ascii="Arial" w:eastAsia="Arial" w:hAnsi="Arial" w:cs="Arial"/>
                <w:spacing w:val="1"/>
              </w:rPr>
              <w:t>% &amp; # of Group at Proficiency Level 1</w:t>
            </w:r>
          </w:p>
        </w:tc>
        <w:tc>
          <w:tcPr>
            <w:tcW w:w="1260" w:type="dxa"/>
            <w:tcBorders>
              <w:top w:val="single" w:sz="4" w:space="0" w:color="000000"/>
              <w:left w:val="single" w:sz="4" w:space="0" w:color="000000"/>
              <w:bottom w:val="single" w:sz="4" w:space="0" w:color="000000"/>
              <w:right w:val="single" w:sz="4" w:space="0" w:color="000000"/>
            </w:tcBorders>
            <w:vAlign w:val="center"/>
          </w:tcPr>
          <w:p w14:paraId="3195138E" w14:textId="77777777" w:rsidR="00E97DF0" w:rsidRPr="00A128E4" w:rsidRDefault="00793BD6" w:rsidP="00E97DF0">
            <w:pPr>
              <w:jc w:val="center"/>
              <w:rPr>
                <w:rFonts w:ascii="Arial" w:hAnsi="Arial" w:cs="Arial"/>
              </w:rPr>
            </w:pPr>
            <w:r>
              <w:rPr>
                <w:rFonts w:ascii="Arial" w:hAnsi="Arial" w:cs="Arial"/>
              </w:rPr>
              <w:t>12.5 (5)</w:t>
            </w:r>
          </w:p>
        </w:tc>
        <w:tc>
          <w:tcPr>
            <w:tcW w:w="1050" w:type="dxa"/>
            <w:tcBorders>
              <w:top w:val="single" w:sz="4" w:space="0" w:color="000000"/>
              <w:left w:val="single" w:sz="4" w:space="0" w:color="000000"/>
              <w:bottom w:val="single" w:sz="4" w:space="0" w:color="000000"/>
              <w:right w:val="single" w:sz="4" w:space="0" w:color="000000"/>
            </w:tcBorders>
            <w:vAlign w:val="center"/>
          </w:tcPr>
          <w:p w14:paraId="3F1BF505" w14:textId="77777777" w:rsidR="00E97DF0" w:rsidRPr="00A128E4" w:rsidRDefault="00E97DF0" w:rsidP="00E97DF0">
            <w:pPr>
              <w:jc w:val="center"/>
              <w:rPr>
                <w:rFonts w:ascii="Arial" w:hAnsi="Arial" w:cs="Arial"/>
              </w:rPr>
            </w:pPr>
            <w:r>
              <w:rPr>
                <w:rFonts w:ascii="Arial" w:hAnsi="Arial" w:cs="Arial"/>
              </w:rPr>
              <w:t>6.8 (3)</w:t>
            </w:r>
          </w:p>
        </w:tc>
        <w:tc>
          <w:tcPr>
            <w:tcW w:w="1114" w:type="dxa"/>
            <w:tcBorders>
              <w:top w:val="single" w:sz="4" w:space="0" w:color="000000"/>
              <w:left w:val="single" w:sz="4" w:space="0" w:color="000000"/>
              <w:bottom w:val="single" w:sz="4" w:space="0" w:color="000000"/>
              <w:right w:val="single" w:sz="4" w:space="0" w:color="000000"/>
            </w:tcBorders>
            <w:vAlign w:val="center"/>
          </w:tcPr>
          <w:p w14:paraId="2E9390C4" w14:textId="77777777" w:rsidR="00E97DF0" w:rsidRPr="00A128E4" w:rsidRDefault="00E97DF0" w:rsidP="00E97DF0">
            <w:pPr>
              <w:jc w:val="center"/>
              <w:rPr>
                <w:rFonts w:ascii="Arial" w:hAnsi="Arial" w:cs="Arial"/>
              </w:rPr>
            </w:pPr>
            <w:r>
              <w:rPr>
                <w:rFonts w:ascii="Arial" w:hAnsi="Arial" w:cs="Arial"/>
              </w:rPr>
              <w:t xml:space="preserve"> 13.3 (4)</w:t>
            </w:r>
          </w:p>
        </w:tc>
        <w:tc>
          <w:tcPr>
            <w:tcW w:w="1114" w:type="dxa"/>
            <w:tcBorders>
              <w:top w:val="single" w:sz="4" w:space="0" w:color="000000"/>
              <w:left w:val="single" w:sz="4" w:space="0" w:color="000000"/>
              <w:bottom w:val="single" w:sz="4" w:space="0" w:color="000000"/>
              <w:right w:val="single" w:sz="4" w:space="0" w:color="000000"/>
            </w:tcBorders>
            <w:vAlign w:val="center"/>
          </w:tcPr>
          <w:p w14:paraId="6E2581C6" w14:textId="77777777" w:rsidR="00E97DF0" w:rsidRPr="00A128E4" w:rsidRDefault="00E97DF0" w:rsidP="00E97DF0">
            <w:pPr>
              <w:jc w:val="center"/>
              <w:rPr>
                <w:rFonts w:ascii="Arial" w:hAnsi="Arial" w:cs="Arial"/>
              </w:rPr>
            </w:pPr>
            <w:r>
              <w:rPr>
                <w:rFonts w:ascii="Arial" w:hAnsi="Arial" w:cs="Arial"/>
              </w:rPr>
              <w:t>5.9 (2)</w:t>
            </w:r>
          </w:p>
        </w:tc>
      </w:tr>
      <w:tr w:rsidR="00E97DF0" w:rsidRPr="00287B5D" w14:paraId="18448DC0" w14:textId="77777777" w:rsidTr="00E97DF0">
        <w:trPr>
          <w:trHeight w:hRule="exact" w:val="265"/>
        </w:trPr>
        <w:tc>
          <w:tcPr>
            <w:tcW w:w="4694" w:type="dxa"/>
            <w:tcBorders>
              <w:top w:val="single" w:sz="4" w:space="0" w:color="000000"/>
              <w:left w:val="single" w:sz="4" w:space="0" w:color="000000"/>
              <w:bottom w:val="single" w:sz="4" w:space="0" w:color="000000"/>
              <w:right w:val="single" w:sz="4" w:space="0" w:color="000000"/>
            </w:tcBorders>
          </w:tcPr>
          <w:p w14:paraId="35012631" w14:textId="77777777" w:rsidR="00E97DF0" w:rsidRPr="00287B5D" w:rsidRDefault="00E97DF0" w:rsidP="00E97DF0">
            <w:pPr>
              <w:spacing w:after="0" w:line="252" w:lineRule="exact"/>
              <w:ind w:left="102" w:right="-20"/>
              <w:rPr>
                <w:rFonts w:ascii="Arial" w:eastAsia="Arial" w:hAnsi="Arial" w:cs="Arial"/>
                <w:spacing w:val="1"/>
              </w:rPr>
            </w:pPr>
            <w:r w:rsidRPr="00287B5D">
              <w:rPr>
                <w:rFonts w:ascii="Arial" w:eastAsia="Arial" w:hAnsi="Arial" w:cs="Arial"/>
                <w:spacing w:val="1"/>
              </w:rPr>
              <w:t>% &amp; # of Group at Proficiency Level 2</w:t>
            </w:r>
          </w:p>
        </w:tc>
        <w:tc>
          <w:tcPr>
            <w:tcW w:w="1260" w:type="dxa"/>
            <w:tcBorders>
              <w:top w:val="single" w:sz="4" w:space="0" w:color="000000"/>
              <w:left w:val="single" w:sz="4" w:space="0" w:color="000000"/>
              <w:bottom w:val="single" w:sz="4" w:space="0" w:color="000000"/>
              <w:right w:val="single" w:sz="4" w:space="0" w:color="000000"/>
            </w:tcBorders>
            <w:vAlign w:val="center"/>
          </w:tcPr>
          <w:p w14:paraId="0822FD05" w14:textId="77777777" w:rsidR="00E97DF0" w:rsidRPr="00A128E4" w:rsidRDefault="00793BD6" w:rsidP="00E97DF0">
            <w:pPr>
              <w:jc w:val="center"/>
              <w:rPr>
                <w:rFonts w:ascii="Arial" w:hAnsi="Arial" w:cs="Arial"/>
              </w:rPr>
            </w:pPr>
            <w:r>
              <w:rPr>
                <w:rFonts w:ascii="Arial" w:hAnsi="Arial" w:cs="Arial"/>
              </w:rPr>
              <w:t>60.0 (24)</w:t>
            </w:r>
          </w:p>
        </w:tc>
        <w:tc>
          <w:tcPr>
            <w:tcW w:w="1050" w:type="dxa"/>
            <w:tcBorders>
              <w:top w:val="single" w:sz="4" w:space="0" w:color="000000"/>
              <w:left w:val="single" w:sz="4" w:space="0" w:color="000000"/>
              <w:bottom w:val="single" w:sz="4" w:space="0" w:color="000000"/>
              <w:right w:val="single" w:sz="4" w:space="0" w:color="000000"/>
            </w:tcBorders>
            <w:vAlign w:val="center"/>
          </w:tcPr>
          <w:p w14:paraId="41516CC7" w14:textId="77777777" w:rsidR="00E97DF0" w:rsidRPr="00A128E4" w:rsidRDefault="00E97DF0" w:rsidP="00E97DF0">
            <w:pPr>
              <w:jc w:val="center"/>
              <w:rPr>
                <w:rFonts w:ascii="Arial" w:hAnsi="Arial" w:cs="Arial"/>
              </w:rPr>
            </w:pPr>
            <w:r>
              <w:rPr>
                <w:rFonts w:ascii="Arial" w:hAnsi="Arial" w:cs="Arial"/>
              </w:rPr>
              <w:t>56.8 (25)</w:t>
            </w:r>
          </w:p>
        </w:tc>
        <w:tc>
          <w:tcPr>
            <w:tcW w:w="1114" w:type="dxa"/>
            <w:tcBorders>
              <w:top w:val="single" w:sz="4" w:space="0" w:color="000000"/>
              <w:left w:val="single" w:sz="4" w:space="0" w:color="000000"/>
              <w:bottom w:val="single" w:sz="4" w:space="0" w:color="000000"/>
              <w:right w:val="single" w:sz="4" w:space="0" w:color="000000"/>
            </w:tcBorders>
            <w:vAlign w:val="center"/>
          </w:tcPr>
          <w:p w14:paraId="6BC6DE77" w14:textId="77777777" w:rsidR="00E97DF0" w:rsidRPr="00A128E4" w:rsidRDefault="00E97DF0" w:rsidP="00E97DF0">
            <w:pPr>
              <w:jc w:val="center"/>
              <w:rPr>
                <w:rFonts w:ascii="Arial" w:hAnsi="Arial" w:cs="Arial"/>
              </w:rPr>
            </w:pPr>
            <w:r>
              <w:rPr>
                <w:rFonts w:ascii="Arial" w:hAnsi="Arial" w:cs="Arial"/>
              </w:rPr>
              <w:t>63.3 (19)</w:t>
            </w:r>
          </w:p>
        </w:tc>
        <w:tc>
          <w:tcPr>
            <w:tcW w:w="1114" w:type="dxa"/>
            <w:tcBorders>
              <w:top w:val="single" w:sz="4" w:space="0" w:color="000000"/>
              <w:left w:val="single" w:sz="4" w:space="0" w:color="000000"/>
              <w:bottom w:val="single" w:sz="4" w:space="0" w:color="000000"/>
              <w:right w:val="single" w:sz="4" w:space="0" w:color="000000"/>
            </w:tcBorders>
            <w:vAlign w:val="center"/>
          </w:tcPr>
          <w:p w14:paraId="475162B5" w14:textId="77777777" w:rsidR="00E97DF0" w:rsidRPr="00A128E4" w:rsidRDefault="00E97DF0" w:rsidP="00E97DF0">
            <w:pPr>
              <w:jc w:val="center"/>
              <w:rPr>
                <w:rFonts w:ascii="Arial" w:hAnsi="Arial" w:cs="Arial"/>
              </w:rPr>
            </w:pPr>
            <w:r>
              <w:rPr>
                <w:rFonts w:ascii="Arial" w:hAnsi="Arial" w:cs="Arial"/>
              </w:rPr>
              <w:t>58.8 (20)</w:t>
            </w:r>
          </w:p>
        </w:tc>
      </w:tr>
      <w:tr w:rsidR="00E97DF0" w:rsidRPr="00287B5D" w14:paraId="11CFA232" w14:textId="77777777" w:rsidTr="00E97DF0">
        <w:trPr>
          <w:trHeight w:hRule="exact" w:val="265"/>
        </w:trPr>
        <w:tc>
          <w:tcPr>
            <w:tcW w:w="4694" w:type="dxa"/>
            <w:tcBorders>
              <w:top w:val="single" w:sz="4" w:space="0" w:color="000000"/>
              <w:left w:val="single" w:sz="4" w:space="0" w:color="000000"/>
              <w:bottom w:val="single" w:sz="4" w:space="0" w:color="000000"/>
              <w:right w:val="single" w:sz="4" w:space="0" w:color="000000"/>
            </w:tcBorders>
          </w:tcPr>
          <w:p w14:paraId="18FEC9FB" w14:textId="77777777" w:rsidR="00E97DF0" w:rsidRPr="00287B5D" w:rsidRDefault="00E97DF0" w:rsidP="00E97DF0">
            <w:pPr>
              <w:spacing w:after="0" w:line="252" w:lineRule="exact"/>
              <w:ind w:left="102" w:right="-20"/>
              <w:rPr>
                <w:rFonts w:ascii="Arial" w:eastAsia="Arial" w:hAnsi="Arial" w:cs="Arial"/>
                <w:spacing w:val="1"/>
              </w:rPr>
            </w:pPr>
            <w:r w:rsidRPr="00287B5D">
              <w:rPr>
                <w:rFonts w:ascii="Arial" w:eastAsia="Arial" w:hAnsi="Arial" w:cs="Arial"/>
                <w:spacing w:val="1"/>
              </w:rPr>
              <w:t>% &amp; # of Group at Proficiency Level 3</w:t>
            </w:r>
          </w:p>
        </w:tc>
        <w:tc>
          <w:tcPr>
            <w:tcW w:w="1260" w:type="dxa"/>
            <w:tcBorders>
              <w:top w:val="single" w:sz="4" w:space="0" w:color="000000"/>
              <w:left w:val="single" w:sz="4" w:space="0" w:color="000000"/>
              <w:bottom w:val="single" w:sz="4" w:space="0" w:color="000000"/>
              <w:right w:val="single" w:sz="4" w:space="0" w:color="000000"/>
            </w:tcBorders>
            <w:vAlign w:val="center"/>
          </w:tcPr>
          <w:p w14:paraId="019763C0" w14:textId="77777777" w:rsidR="00E97DF0" w:rsidRPr="00A128E4" w:rsidRDefault="00793BD6" w:rsidP="00E97DF0">
            <w:pPr>
              <w:jc w:val="center"/>
              <w:rPr>
                <w:rFonts w:ascii="Arial" w:hAnsi="Arial" w:cs="Arial"/>
              </w:rPr>
            </w:pPr>
            <w:r>
              <w:rPr>
                <w:rFonts w:ascii="Arial" w:hAnsi="Arial" w:cs="Arial"/>
              </w:rPr>
              <w:t>25.0 (10)</w:t>
            </w:r>
          </w:p>
        </w:tc>
        <w:tc>
          <w:tcPr>
            <w:tcW w:w="1050" w:type="dxa"/>
            <w:tcBorders>
              <w:top w:val="single" w:sz="4" w:space="0" w:color="000000"/>
              <w:left w:val="single" w:sz="4" w:space="0" w:color="000000"/>
              <w:bottom w:val="single" w:sz="4" w:space="0" w:color="000000"/>
              <w:right w:val="single" w:sz="4" w:space="0" w:color="000000"/>
            </w:tcBorders>
            <w:vAlign w:val="center"/>
          </w:tcPr>
          <w:p w14:paraId="27DA6DC1" w14:textId="77777777" w:rsidR="00E97DF0" w:rsidRPr="00A128E4" w:rsidRDefault="00E97DF0" w:rsidP="00E97DF0">
            <w:pPr>
              <w:jc w:val="center"/>
              <w:rPr>
                <w:rFonts w:ascii="Arial" w:hAnsi="Arial" w:cs="Arial"/>
              </w:rPr>
            </w:pPr>
            <w:r>
              <w:rPr>
                <w:rFonts w:ascii="Arial" w:hAnsi="Arial" w:cs="Arial"/>
              </w:rPr>
              <w:t>36.4 (16)</w:t>
            </w:r>
          </w:p>
        </w:tc>
        <w:tc>
          <w:tcPr>
            <w:tcW w:w="1114" w:type="dxa"/>
            <w:tcBorders>
              <w:top w:val="single" w:sz="4" w:space="0" w:color="000000"/>
              <w:left w:val="single" w:sz="4" w:space="0" w:color="000000"/>
              <w:bottom w:val="single" w:sz="4" w:space="0" w:color="000000"/>
              <w:right w:val="single" w:sz="4" w:space="0" w:color="000000"/>
            </w:tcBorders>
            <w:vAlign w:val="center"/>
          </w:tcPr>
          <w:p w14:paraId="01B15704" w14:textId="77777777" w:rsidR="00E97DF0" w:rsidRPr="00A128E4" w:rsidRDefault="00E97DF0" w:rsidP="00E97DF0">
            <w:pPr>
              <w:jc w:val="center"/>
              <w:rPr>
                <w:rFonts w:ascii="Arial" w:hAnsi="Arial" w:cs="Arial"/>
              </w:rPr>
            </w:pPr>
            <w:r>
              <w:rPr>
                <w:rFonts w:ascii="Arial" w:hAnsi="Arial" w:cs="Arial"/>
              </w:rPr>
              <w:t>20 (6)</w:t>
            </w:r>
          </w:p>
        </w:tc>
        <w:tc>
          <w:tcPr>
            <w:tcW w:w="1114" w:type="dxa"/>
            <w:tcBorders>
              <w:top w:val="single" w:sz="4" w:space="0" w:color="000000"/>
              <w:left w:val="single" w:sz="4" w:space="0" w:color="000000"/>
              <w:bottom w:val="single" w:sz="4" w:space="0" w:color="000000"/>
              <w:right w:val="single" w:sz="4" w:space="0" w:color="000000"/>
            </w:tcBorders>
            <w:vAlign w:val="center"/>
          </w:tcPr>
          <w:p w14:paraId="0B63E187" w14:textId="77777777" w:rsidR="00E97DF0" w:rsidRPr="00A128E4" w:rsidRDefault="00E97DF0" w:rsidP="00E97DF0">
            <w:pPr>
              <w:jc w:val="center"/>
              <w:rPr>
                <w:rFonts w:ascii="Arial" w:hAnsi="Arial" w:cs="Arial"/>
              </w:rPr>
            </w:pPr>
            <w:r>
              <w:rPr>
                <w:rFonts w:ascii="Arial" w:hAnsi="Arial" w:cs="Arial"/>
              </w:rPr>
              <w:t>35.3 (12)</w:t>
            </w:r>
          </w:p>
        </w:tc>
      </w:tr>
      <w:tr w:rsidR="00E97DF0" w:rsidRPr="00287B5D" w14:paraId="6B61F3D6" w14:textId="77777777" w:rsidTr="00E97DF0">
        <w:trPr>
          <w:trHeight w:hRule="exact" w:val="265"/>
        </w:trPr>
        <w:tc>
          <w:tcPr>
            <w:tcW w:w="4694" w:type="dxa"/>
            <w:tcBorders>
              <w:top w:val="single" w:sz="4" w:space="0" w:color="000000"/>
              <w:left w:val="single" w:sz="4" w:space="0" w:color="000000"/>
              <w:bottom w:val="single" w:sz="4" w:space="0" w:color="000000"/>
              <w:right w:val="single" w:sz="4" w:space="0" w:color="000000"/>
            </w:tcBorders>
          </w:tcPr>
          <w:p w14:paraId="658E1615" w14:textId="77777777" w:rsidR="00E97DF0" w:rsidRPr="00287B5D" w:rsidRDefault="00E97DF0" w:rsidP="00E97DF0">
            <w:pPr>
              <w:spacing w:after="0" w:line="252" w:lineRule="exact"/>
              <w:ind w:left="102" w:right="-20"/>
              <w:rPr>
                <w:rFonts w:ascii="Arial" w:eastAsia="Arial" w:hAnsi="Arial" w:cs="Arial"/>
              </w:rPr>
            </w:pPr>
            <w:r w:rsidRPr="00287B5D">
              <w:rPr>
                <w:rFonts w:ascii="Arial" w:eastAsia="Arial" w:hAnsi="Arial" w:cs="Arial"/>
                <w:spacing w:val="1"/>
              </w:rPr>
              <w:t>Gr</w:t>
            </w:r>
            <w:r w:rsidRPr="00287B5D">
              <w:rPr>
                <w:rFonts w:ascii="Arial" w:eastAsia="Arial" w:hAnsi="Arial" w:cs="Arial"/>
              </w:rPr>
              <w:t>oup</w:t>
            </w:r>
            <w:r w:rsidRPr="00287B5D">
              <w:rPr>
                <w:rFonts w:ascii="Arial" w:eastAsia="Arial" w:hAnsi="Arial" w:cs="Arial"/>
                <w:spacing w:val="-2"/>
              </w:rPr>
              <w:t xml:space="preserve"> </w:t>
            </w:r>
            <w:r w:rsidRPr="00287B5D">
              <w:rPr>
                <w:rFonts w:ascii="Arial" w:eastAsia="Arial" w:hAnsi="Arial" w:cs="Arial"/>
                <w:spacing w:val="-1"/>
              </w:rPr>
              <w:t>S</w:t>
            </w:r>
            <w:r w:rsidRPr="00287B5D">
              <w:rPr>
                <w:rFonts w:ascii="Arial" w:eastAsia="Arial" w:hAnsi="Arial" w:cs="Arial"/>
              </w:rPr>
              <w:t>co</w:t>
            </w:r>
            <w:r w:rsidRPr="00287B5D">
              <w:rPr>
                <w:rFonts w:ascii="Arial" w:eastAsia="Arial" w:hAnsi="Arial" w:cs="Arial"/>
                <w:spacing w:val="1"/>
              </w:rPr>
              <w:t>r</w:t>
            </w:r>
            <w:r w:rsidRPr="00287B5D">
              <w:rPr>
                <w:rFonts w:ascii="Arial" w:eastAsia="Arial" w:hAnsi="Arial" w:cs="Arial"/>
                <w:spacing w:val="-3"/>
              </w:rPr>
              <w:t>e</w:t>
            </w:r>
            <w:r w:rsidRPr="00287B5D">
              <w:rPr>
                <w:rFonts w:ascii="Arial" w:eastAsia="Arial" w:hAnsi="Arial" w:cs="Arial"/>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16F2063D" w14:textId="77777777" w:rsidR="00E97DF0" w:rsidRPr="00A128E4" w:rsidRDefault="00793BD6" w:rsidP="00E97DF0">
            <w:pPr>
              <w:jc w:val="center"/>
              <w:rPr>
                <w:rFonts w:ascii="Arial" w:hAnsi="Arial" w:cs="Arial"/>
              </w:rPr>
            </w:pPr>
            <w:r>
              <w:rPr>
                <w:rFonts w:ascii="Arial" w:hAnsi="Arial" w:cs="Arial"/>
              </w:rPr>
              <w:t>71.1</w:t>
            </w:r>
          </w:p>
        </w:tc>
        <w:tc>
          <w:tcPr>
            <w:tcW w:w="1050" w:type="dxa"/>
            <w:tcBorders>
              <w:top w:val="single" w:sz="4" w:space="0" w:color="000000"/>
              <w:left w:val="single" w:sz="4" w:space="0" w:color="000000"/>
              <w:bottom w:val="single" w:sz="4" w:space="0" w:color="000000"/>
              <w:right w:val="single" w:sz="4" w:space="0" w:color="000000"/>
            </w:tcBorders>
            <w:vAlign w:val="center"/>
          </w:tcPr>
          <w:p w14:paraId="5DE60722" w14:textId="77777777" w:rsidR="00E97DF0" w:rsidRPr="00A128E4" w:rsidRDefault="00E97DF0" w:rsidP="00E97DF0">
            <w:pPr>
              <w:jc w:val="center"/>
              <w:rPr>
                <w:rFonts w:ascii="Arial" w:hAnsi="Arial" w:cs="Arial"/>
              </w:rPr>
            </w:pPr>
            <w:r>
              <w:rPr>
                <w:rFonts w:ascii="Arial" w:hAnsi="Arial" w:cs="Arial"/>
              </w:rPr>
              <w:t>73.5</w:t>
            </w:r>
          </w:p>
        </w:tc>
        <w:tc>
          <w:tcPr>
            <w:tcW w:w="1114" w:type="dxa"/>
            <w:tcBorders>
              <w:top w:val="single" w:sz="4" w:space="0" w:color="000000"/>
              <w:left w:val="single" w:sz="4" w:space="0" w:color="000000"/>
              <w:bottom w:val="single" w:sz="4" w:space="0" w:color="000000"/>
              <w:right w:val="single" w:sz="4" w:space="0" w:color="000000"/>
            </w:tcBorders>
            <w:vAlign w:val="center"/>
          </w:tcPr>
          <w:p w14:paraId="5CAC8D4C" w14:textId="77777777" w:rsidR="00E97DF0" w:rsidRPr="00A128E4" w:rsidRDefault="00E97DF0" w:rsidP="00E97DF0">
            <w:pPr>
              <w:jc w:val="center"/>
              <w:rPr>
                <w:rFonts w:ascii="Arial" w:hAnsi="Arial" w:cs="Arial"/>
              </w:rPr>
            </w:pPr>
            <w:r>
              <w:rPr>
                <w:rFonts w:ascii="Arial" w:hAnsi="Arial" w:cs="Arial"/>
              </w:rPr>
              <w:t>70.0</w:t>
            </w:r>
          </w:p>
        </w:tc>
        <w:tc>
          <w:tcPr>
            <w:tcW w:w="1114" w:type="dxa"/>
            <w:tcBorders>
              <w:top w:val="single" w:sz="4" w:space="0" w:color="000000"/>
              <w:left w:val="single" w:sz="4" w:space="0" w:color="000000"/>
              <w:bottom w:val="single" w:sz="4" w:space="0" w:color="000000"/>
              <w:right w:val="single" w:sz="4" w:space="0" w:color="000000"/>
            </w:tcBorders>
            <w:vAlign w:val="center"/>
          </w:tcPr>
          <w:p w14:paraId="62B596AA" w14:textId="77777777" w:rsidR="00E97DF0" w:rsidRPr="00A128E4" w:rsidRDefault="00E97DF0" w:rsidP="00E97DF0">
            <w:pPr>
              <w:jc w:val="center"/>
              <w:rPr>
                <w:rFonts w:ascii="Arial" w:hAnsi="Arial" w:cs="Arial"/>
              </w:rPr>
            </w:pPr>
            <w:r>
              <w:rPr>
                <w:rFonts w:ascii="Arial" w:hAnsi="Arial" w:cs="Arial"/>
              </w:rPr>
              <w:t>74.0</w:t>
            </w:r>
          </w:p>
        </w:tc>
      </w:tr>
      <w:tr w:rsidR="00E97DF0" w:rsidRPr="00287B5D" w14:paraId="31D5AE25" w14:textId="77777777" w:rsidTr="00E97DF0">
        <w:trPr>
          <w:trHeight w:hRule="exact" w:val="265"/>
        </w:trPr>
        <w:tc>
          <w:tcPr>
            <w:tcW w:w="4694" w:type="dxa"/>
            <w:tcBorders>
              <w:top w:val="single" w:sz="4" w:space="0" w:color="000000"/>
              <w:left w:val="single" w:sz="4" w:space="0" w:color="000000"/>
              <w:bottom w:val="single" w:sz="4" w:space="0" w:color="000000"/>
              <w:right w:val="single" w:sz="4" w:space="0" w:color="000000"/>
            </w:tcBorders>
          </w:tcPr>
          <w:p w14:paraId="27D45127"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spacing w:val="1"/>
              </w:rPr>
              <w:t>Gr</w:t>
            </w:r>
            <w:r w:rsidRPr="00287B5D">
              <w:rPr>
                <w:rFonts w:ascii="Arial" w:eastAsia="Arial" w:hAnsi="Arial" w:cs="Arial"/>
              </w:rPr>
              <w:t>oup</w:t>
            </w:r>
            <w:r w:rsidRPr="00287B5D">
              <w:rPr>
                <w:rFonts w:ascii="Arial" w:eastAsia="Arial" w:hAnsi="Arial" w:cs="Arial"/>
                <w:spacing w:val="-2"/>
              </w:rPr>
              <w:t xml:space="preserve"> </w:t>
            </w:r>
            <w:r w:rsidRPr="00287B5D">
              <w:rPr>
                <w:rFonts w:ascii="Arial" w:eastAsia="Arial" w:hAnsi="Arial" w:cs="Arial"/>
                <w:spacing w:val="-4"/>
              </w:rPr>
              <w:t>M</w:t>
            </w:r>
            <w:r w:rsidRPr="00287B5D">
              <w:rPr>
                <w:rFonts w:ascii="Arial" w:eastAsia="Arial" w:hAnsi="Arial" w:cs="Arial"/>
              </w:rPr>
              <w:t>ean—</w:t>
            </w:r>
            <w:r w:rsidRPr="00287B5D">
              <w:rPr>
                <w:rFonts w:ascii="Arial" w:eastAsia="Arial" w:hAnsi="Arial" w:cs="Arial"/>
                <w:spacing w:val="-1"/>
              </w:rPr>
              <w:t>N</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ona</w:t>
            </w:r>
            <w:r w:rsidRPr="00287B5D">
              <w:rPr>
                <w:rFonts w:ascii="Arial" w:eastAsia="Arial" w:hAnsi="Arial" w:cs="Arial"/>
                <w:spacing w:val="-1"/>
              </w:rPr>
              <w:t>l</w:t>
            </w:r>
            <w:r w:rsidRPr="00287B5D">
              <w:rPr>
                <w:rFonts w:ascii="Arial" w:eastAsia="Arial" w:hAnsi="Arial" w:cs="Arial"/>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173A1B1D" w14:textId="77777777" w:rsidR="00E97DF0" w:rsidRPr="00A128E4"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2B2EE820" w14:textId="77777777" w:rsidR="00E97DF0" w:rsidRPr="00A128E4" w:rsidRDefault="00E97DF0" w:rsidP="00E97DF0">
            <w:pPr>
              <w:jc w:val="center"/>
              <w:rPr>
                <w:rFonts w:ascii="Arial" w:hAnsi="Arial" w:cs="Arial"/>
              </w:rPr>
            </w:pPr>
            <w:r>
              <w:rPr>
                <w:rFonts w:ascii="Arial" w:hAnsi="Arial" w:cs="Arial"/>
              </w:rPr>
              <w:t>64.7</w:t>
            </w:r>
          </w:p>
        </w:tc>
        <w:tc>
          <w:tcPr>
            <w:tcW w:w="1114" w:type="dxa"/>
            <w:tcBorders>
              <w:top w:val="single" w:sz="4" w:space="0" w:color="000000"/>
              <w:left w:val="single" w:sz="4" w:space="0" w:color="000000"/>
              <w:bottom w:val="single" w:sz="4" w:space="0" w:color="000000"/>
              <w:right w:val="single" w:sz="4" w:space="0" w:color="000000"/>
            </w:tcBorders>
            <w:vAlign w:val="center"/>
          </w:tcPr>
          <w:p w14:paraId="418BDD21" w14:textId="77777777" w:rsidR="00E97DF0" w:rsidRPr="00A128E4" w:rsidRDefault="00E97DF0" w:rsidP="00E97DF0">
            <w:pPr>
              <w:jc w:val="center"/>
              <w:rPr>
                <w:rFonts w:ascii="Arial" w:hAnsi="Arial" w:cs="Arial"/>
              </w:rPr>
            </w:pPr>
            <w:r>
              <w:rPr>
                <w:rFonts w:ascii="Arial" w:hAnsi="Arial" w:cs="Arial"/>
              </w:rPr>
              <w:t>64.5</w:t>
            </w:r>
          </w:p>
        </w:tc>
        <w:tc>
          <w:tcPr>
            <w:tcW w:w="1114" w:type="dxa"/>
            <w:tcBorders>
              <w:top w:val="single" w:sz="4" w:space="0" w:color="000000"/>
              <w:left w:val="single" w:sz="4" w:space="0" w:color="000000"/>
              <w:bottom w:val="single" w:sz="4" w:space="0" w:color="000000"/>
              <w:right w:val="single" w:sz="4" w:space="0" w:color="000000"/>
            </w:tcBorders>
            <w:vAlign w:val="center"/>
          </w:tcPr>
          <w:p w14:paraId="2DAF1C19" w14:textId="77777777" w:rsidR="00E97DF0" w:rsidRPr="00A128E4" w:rsidRDefault="00E97DF0" w:rsidP="00E97DF0">
            <w:pPr>
              <w:jc w:val="center"/>
              <w:rPr>
                <w:rFonts w:ascii="Arial" w:hAnsi="Arial" w:cs="Arial"/>
              </w:rPr>
            </w:pPr>
            <w:r>
              <w:rPr>
                <w:rFonts w:ascii="Arial" w:hAnsi="Arial" w:cs="Arial"/>
              </w:rPr>
              <w:t>63.1</w:t>
            </w:r>
          </w:p>
        </w:tc>
      </w:tr>
      <w:tr w:rsidR="00E97DF0" w:rsidRPr="00287B5D" w14:paraId="72F7248A"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6D868AB8"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spacing w:val="1"/>
              </w:rPr>
              <w:t>Gr</w:t>
            </w:r>
            <w:r w:rsidRPr="00287B5D">
              <w:rPr>
                <w:rFonts w:ascii="Arial" w:eastAsia="Arial" w:hAnsi="Arial" w:cs="Arial"/>
              </w:rPr>
              <w:t>oup</w:t>
            </w:r>
            <w:r w:rsidRPr="00287B5D">
              <w:rPr>
                <w:rFonts w:ascii="Arial" w:eastAsia="Arial" w:hAnsi="Arial" w:cs="Arial"/>
                <w:spacing w:val="-2"/>
              </w:rPr>
              <w:t xml:space="preserve"> </w:t>
            </w:r>
            <w:r w:rsidRPr="00287B5D">
              <w:rPr>
                <w:rFonts w:ascii="Arial" w:eastAsia="Arial" w:hAnsi="Arial" w:cs="Arial"/>
                <w:spacing w:val="-4"/>
              </w:rPr>
              <w:t>M</w:t>
            </w:r>
            <w:r w:rsidRPr="00287B5D">
              <w:rPr>
                <w:rFonts w:ascii="Arial" w:eastAsia="Arial" w:hAnsi="Arial" w:cs="Arial"/>
              </w:rPr>
              <w:t>ean</w:t>
            </w:r>
            <w:r w:rsidRPr="00287B5D">
              <w:rPr>
                <w:rFonts w:ascii="Arial" w:eastAsia="Arial" w:hAnsi="Arial" w:cs="Arial"/>
                <w:spacing w:val="1"/>
              </w:rPr>
              <w:t xml:space="preserve"> </w:t>
            </w:r>
            <w:r w:rsidRPr="00287B5D">
              <w:rPr>
                <w:rFonts w:ascii="Arial" w:eastAsia="Arial" w:hAnsi="Arial" w:cs="Arial"/>
              </w:rPr>
              <w:t>–</w:t>
            </w:r>
            <w:r w:rsidRPr="00287B5D">
              <w:rPr>
                <w:rFonts w:ascii="Arial" w:eastAsia="Arial" w:hAnsi="Arial" w:cs="Arial"/>
                <w:spacing w:val="-1"/>
              </w:rPr>
              <w:t>P</w:t>
            </w:r>
            <w:r w:rsidRPr="00287B5D">
              <w:rPr>
                <w:rFonts w:ascii="Arial" w:eastAsia="Arial" w:hAnsi="Arial" w:cs="Arial"/>
                <w:spacing w:val="1"/>
              </w:rPr>
              <w:t>r</w:t>
            </w:r>
            <w:r w:rsidRPr="00287B5D">
              <w:rPr>
                <w:rFonts w:ascii="Arial" w:eastAsia="Arial" w:hAnsi="Arial" w:cs="Arial"/>
              </w:rPr>
              <w:t>og</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2"/>
              </w:rPr>
              <w:t>m</w:t>
            </w:r>
            <w:r w:rsidRPr="00287B5D">
              <w:rPr>
                <w:rFonts w:ascii="Arial" w:eastAsia="Arial" w:hAnsi="Arial" w:cs="Arial"/>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5D84A768" w14:textId="77777777" w:rsidR="00E97DF0" w:rsidRPr="00287B5D"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451736A5" w14:textId="77777777" w:rsidR="00E97DF0" w:rsidRPr="00287B5D" w:rsidRDefault="00E97DF0" w:rsidP="00E97DF0">
            <w:pPr>
              <w:jc w:val="center"/>
              <w:rPr>
                <w:rFonts w:ascii="Arial" w:hAnsi="Arial" w:cs="Arial"/>
              </w:rPr>
            </w:pPr>
            <w:r>
              <w:rPr>
                <w:rFonts w:ascii="Arial" w:hAnsi="Arial" w:cs="Arial"/>
              </w:rPr>
              <w:t>65</w:t>
            </w:r>
          </w:p>
        </w:tc>
        <w:tc>
          <w:tcPr>
            <w:tcW w:w="1114" w:type="dxa"/>
            <w:tcBorders>
              <w:top w:val="single" w:sz="4" w:space="0" w:color="000000"/>
              <w:left w:val="single" w:sz="4" w:space="0" w:color="000000"/>
              <w:bottom w:val="single" w:sz="4" w:space="0" w:color="000000"/>
              <w:right w:val="single" w:sz="4" w:space="0" w:color="000000"/>
            </w:tcBorders>
            <w:vAlign w:val="center"/>
          </w:tcPr>
          <w:p w14:paraId="26982711" w14:textId="77777777" w:rsidR="00E97DF0" w:rsidRPr="00287B5D" w:rsidRDefault="00E97DF0" w:rsidP="00E97DF0">
            <w:pPr>
              <w:jc w:val="center"/>
              <w:rPr>
                <w:rFonts w:ascii="Arial" w:hAnsi="Arial" w:cs="Arial"/>
              </w:rPr>
            </w:pPr>
            <w:r>
              <w:rPr>
                <w:rFonts w:ascii="Arial" w:hAnsi="Arial" w:cs="Arial"/>
              </w:rPr>
              <w:t>64.8</w:t>
            </w:r>
          </w:p>
        </w:tc>
        <w:tc>
          <w:tcPr>
            <w:tcW w:w="1114" w:type="dxa"/>
            <w:tcBorders>
              <w:top w:val="single" w:sz="4" w:space="0" w:color="000000"/>
              <w:left w:val="single" w:sz="4" w:space="0" w:color="000000"/>
              <w:bottom w:val="single" w:sz="4" w:space="0" w:color="000000"/>
              <w:right w:val="single" w:sz="4" w:space="0" w:color="000000"/>
            </w:tcBorders>
            <w:vAlign w:val="center"/>
          </w:tcPr>
          <w:p w14:paraId="361F89D3" w14:textId="77777777" w:rsidR="00E97DF0" w:rsidRPr="00287B5D" w:rsidRDefault="00E97DF0" w:rsidP="00E97DF0">
            <w:pPr>
              <w:jc w:val="center"/>
              <w:rPr>
                <w:rFonts w:ascii="Arial" w:hAnsi="Arial" w:cs="Arial"/>
              </w:rPr>
            </w:pPr>
            <w:r>
              <w:rPr>
                <w:rFonts w:ascii="Arial" w:hAnsi="Arial" w:cs="Arial"/>
              </w:rPr>
              <w:t>62.7</w:t>
            </w:r>
          </w:p>
        </w:tc>
      </w:tr>
      <w:tr w:rsidR="00E97DF0" w:rsidRPr="00287B5D" w14:paraId="0F074D7D" w14:textId="77777777" w:rsidTr="00E97DF0">
        <w:trPr>
          <w:trHeight w:hRule="exact" w:val="265"/>
        </w:trPr>
        <w:tc>
          <w:tcPr>
            <w:tcW w:w="4694" w:type="dxa"/>
            <w:tcBorders>
              <w:top w:val="single" w:sz="4" w:space="0" w:color="000000"/>
              <w:left w:val="single" w:sz="4" w:space="0" w:color="000000"/>
              <w:bottom w:val="single" w:sz="4" w:space="0" w:color="000000"/>
              <w:right w:val="single" w:sz="4" w:space="0" w:color="000000"/>
            </w:tcBorders>
          </w:tcPr>
          <w:p w14:paraId="0E41A784"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ns</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 xml:space="preserve">onal </w:t>
            </w:r>
            <w:r w:rsidRPr="00287B5D">
              <w:rPr>
                <w:rFonts w:ascii="Arial" w:eastAsia="Arial" w:hAnsi="Arial" w:cs="Arial"/>
                <w:spacing w:val="-1"/>
              </w:rPr>
              <w:t>B</w:t>
            </w:r>
            <w:r w:rsidRPr="00287B5D">
              <w:rPr>
                <w:rFonts w:ascii="Arial" w:eastAsia="Arial" w:hAnsi="Arial" w:cs="Arial"/>
              </w:rPr>
              <w:t>ench</w:t>
            </w:r>
            <w:r w:rsidRPr="00287B5D">
              <w:rPr>
                <w:rFonts w:ascii="Arial" w:eastAsia="Arial" w:hAnsi="Arial" w:cs="Arial"/>
                <w:spacing w:val="-2"/>
              </w:rPr>
              <w:t>m</w:t>
            </w:r>
            <w:r w:rsidRPr="00287B5D">
              <w:rPr>
                <w:rFonts w:ascii="Arial" w:eastAsia="Arial" w:hAnsi="Arial" w:cs="Arial"/>
              </w:rPr>
              <w:t>a</w:t>
            </w:r>
            <w:r w:rsidRPr="00287B5D">
              <w:rPr>
                <w:rFonts w:ascii="Arial" w:eastAsia="Arial" w:hAnsi="Arial" w:cs="Arial"/>
                <w:spacing w:val="-2"/>
              </w:rPr>
              <w:t>r</w:t>
            </w:r>
            <w:r w:rsidRPr="00287B5D">
              <w:rPr>
                <w:rFonts w:ascii="Arial" w:eastAsia="Arial" w:hAnsi="Arial" w:cs="Arial"/>
              </w:rPr>
              <w:t>k:</w:t>
            </w:r>
          </w:p>
        </w:tc>
        <w:tc>
          <w:tcPr>
            <w:tcW w:w="1260" w:type="dxa"/>
            <w:tcBorders>
              <w:top w:val="single" w:sz="4" w:space="0" w:color="000000"/>
              <w:left w:val="single" w:sz="4" w:space="0" w:color="000000"/>
              <w:bottom w:val="single" w:sz="4" w:space="0" w:color="000000"/>
              <w:right w:val="single" w:sz="4" w:space="0" w:color="000000"/>
            </w:tcBorders>
            <w:vAlign w:val="center"/>
          </w:tcPr>
          <w:p w14:paraId="07C41D4B" w14:textId="77777777" w:rsidR="00E97DF0" w:rsidRPr="00287B5D"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09A46B6A" w14:textId="77777777" w:rsidR="00E97DF0" w:rsidRPr="00287B5D" w:rsidRDefault="00E97DF0" w:rsidP="00E97DF0">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03B97896" w14:textId="77777777" w:rsidR="00E97DF0" w:rsidRPr="00287B5D" w:rsidRDefault="00E97DF0" w:rsidP="00E97DF0">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7D53B302" w14:textId="77777777" w:rsidR="00E97DF0" w:rsidRPr="00287B5D" w:rsidRDefault="00E97DF0" w:rsidP="00E97DF0">
            <w:pPr>
              <w:jc w:val="center"/>
              <w:rPr>
                <w:rFonts w:ascii="Arial" w:hAnsi="Arial" w:cs="Arial"/>
              </w:rPr>
            </w:pPr>
          </w:p>
        </w:tc>
      </w:tr>
      <w:tr w:rsidR="00E97DF0" w:rsidRPr="00287B5D" w14:paraId="34B3A2FF" w14:textId="77777777" w:rsidTr="00E97DF0">
        <w:trPr>
          <w:trHeight w:hRule="exact" w:val="518"/>
        </w:trPr>
        <w:tc>
          <w:tcPr>
            <w:tcW w:w="4694" w:type="dxa"/>
            <w:tcBorders>
              <w:top w:val="single" w:sz="4" w:space="0" w:color="000000"/>
              <w:left w:val="single" w:sz="4" w:space="0" w:color="000000"/>
              <w:bottom w:val="single" w:sz="4" w:space="0" w:color="000000"/>
              <w:right w:val="single" w:sz="4" w:space="0" w:color="000000"/>
            </w:tcBorders>
          </w:tcPr>
          <w:p w14:paraId="26346E55"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rPr>
              <w:t>%</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 xml:space="preserve">f </w:t>
            </w:r>
            <w:r w:rsidRPr="00287B5D">
              <w:rPr>
                <w:rFonts w:ascii="Arial" w:eastAsia="Arial" w:hAnsi="Arial" w:cs="Arial"/>
                <w:spacing w:val="1"/>
              </w:rPr>
              <w:t>Gr</w:t>
            </w:r>
            <w:r w:rsidRPr="00287B5D">
              <w:rPr>
                <w:rFonts w:ascii="Arial" w:eastAsia="Arial" w:hAnsi="Arial" w:cs="Arial"/>
              </w:rPr>
              <w:t>oup</w:t>
            </w:r>
            <w:r w:rsidRPr="00287B5D">
              <w:rPr>
                <w:rFonts w:ascii="Arial" w:eastAsia="Arial" w:hAnsi="Arial" w:cs="Arial"/>
                <w:spacing w:val="-2"/>
              </w:rPr>
              <w:t xml:space="preserve"> </w:t>
            </w:r>
            <w:r w:rsidRPr="00287B5D">
              <w:rPr>
                <w:rFonts w:ascii="Arial" w:eastAsia="Arial" w:hAnsi="Arial" w:cs="Arial"/>
                <w:spacing w:val="-4"/>
              </w:rPr>
              <w:t>M</w:t>
            </w:r>
            <w:r w:rsidRPr="00287B5D">
              <w:rPr>
                <w:rFonts w:ascii="Arial" w:eastAsia="Arial" w:hAnsi="Arial" w:cs="Arial"/>
              </w:rPr>
              <w:t>ee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I</w:t>
            </w:r>
            <w:r w:rsidRPr="00287B5D">
              <w:rPr>
                <w:rFonts w:ascii="Arial" w:eastAsia="Arial" w:hAnsi="Arial" w:cs="Arial"/>
              </w:rPr>
              <w:t>ns</w:t>
            </w:r>
            <w:r w:rsidRPr="00287B5D">
              <w:rPr>
                <w:rFonts w:ascii="Arial" w:eastAsia="Arial" w:hAnsi="Arial" w:cs="Arial"/>
                <w:spacing w:val="1"/>
              </w:rPr>
              <w:t>t</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onal</w:t>
            </w:r>
          </w:p>
          <w:p w14:paraId="44797604" w14:textId="77777777" w:rsidR="00E97DF0" w:rsidRPr="00287B5D" w:rsidRDefault="00E97DF0" w:rsidP="00E97DF0">
            <w:pPr>
              <w:spacing w:after="0" w:line="252" w:lineRule="exact"/>
              <w:ind w:left="102"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ench</w:t>
            </w:r>
            <w:r w:rsidRPr="00287B5D">
              <w:rPr>
                <w:rFonts w:ascii="Arial" w:eastAsia="Arial" w:hAnsi="Arial" w:cs="Arial"/>
                <w:spacing w:val="1"/>
              </w:rPr>
              <w:t>m</w:t>
            </w:r>
            <w:r w:rsidRPr="00287B5D">
              <w:rPr>
                <w:rFonts w:ascii="Arial" w:eastAsia="Arial" w:hAnsi="Arial" w:cs="Arial"/>
              </w:rPr>
              <w:t>a</w:t>
            </w:r>
            <w:r w:rsidRPr="00287B5D">
              <w:rPr>
                <w:rFonts w:ascii="Arial" w:eastAsia="Arial" w:hAnsi="Arial" w:cs="Arial"/>
                <w:spacing w:val="-2"/>
              </w:rPr>
              <w:t>r</w:t>
            </w:r>
            <w:r w:rsidRPr="00287B5D">
              <w:rPr>
                <w:rFonts w:ascii="Arial" w:eastAsia="Arial" w:hAnsi="Arial" w:cs="Arial"/>
              </w:rPr>
              <w:t>k:</w:t>
            </w:r>
          </w:p>
        </w:tc>
        <w:tc>
          <w:tcPr>
            <w:tcW w:w="1260" w:type="dxa"/>
            <w:tcBorders>
              <w:top w:val="single" w:sz="4" w:space="0" w:color="000000"/>
              <w:left w:val="single" w:sz="4" w:space="0" w:color="000000"/>
              <w:bottom w:val="single" w:sz="4" w:space="0" w:color="000000"/>
              <w:right w:val="single" w:sz="4" w:space="0" w:color="000000"/>
            </w:tcBorders>
            <w:vAlign w:val="center"/>
          </w:tcPr>
          <w:p w14:paraId="02B147B5" w14:textId="77777777" w:rsidR="00E97DF0" w:rsidRPr="00287B5D"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66188C78" w14:textId="77777777" w:rsidR="00E97DF0" w:rsidRPr="00287B5D" w:rsidRDefault="00E97DF0" w:rsidP="00E97DF0">
            <w:pPr>
              <w:jc w:val="center"/>
              <w:rPr>
                <w:rFonts w:ascii="Arial" w:hAnsi="Arial" w:cs="Arial"/>
              </w:rPr>
            </w:pPr>
            <w:r>
              <w:rPr>
                <w:rFonts w:ascii="Arial" w:hAnsi="Arial" w:cs="Arial"/>
              </w:rPr>
              <w:t>N/A</w:t>
            </w:r>
          </w:p>
        </w:tc>
        <w:tc>
          <w:tcPr>
            <w:tcW w:w="1114" w:type="dxa"/>
            <w:tcBorders>
              <w:top w:val="single" w:sz="4" w:space="0" w:color="000000"/>
              <w:left w:val="single" w:sz="4" w:space="0" w:color="000000"/>
              <w:bottom w:val="single" w:sz="4" w:space="0" w:color="000000"/>
              <w:right w:val="single" w:sz="4" w:space="0" w:color="000000"/>
            </w:tcBorders>
            <w:vAlign w:val="center"/>
          </w:tcPr>
          <w:p w14:paraId="56D1CDC2" w14:textId="77777777" w:rsidR="00E97DF0" w:rsidRPr="00287B5D" w:rsidRDefault="00E97DF0" w:rsidP="00E97DF0">
            <w:pPr>
              <w:jc w:val="center"/>
              <w:rPr>
                <w:rFonts w:ascii="Arial" w:hAnsi="Arial" w:cs="Arial"/>
              </w:rPr>
            </w:pPr>
            <w:r>
              <w:rPr>
                <w:rFonts w:ascii="Arial" w:hAnsi="Arial" w:cs="Arial"/>
              </w:rPr>
              <w:t>83.3</w:t>
            </w:r>
          </w:p>
        </w:tc>
        <w:tc>
          <w:tcPr>
            <w:tcW w:w="1114" w:type="dxa"/>
            <w:tcBorders>
              <w:top w:val="single" w:sz="4" w:space="0" w:color="000000"/>
              <w:left w:val="single" w:sz="4" w:space="0" w:color="000000"/>
              <w:bottom w:val="single" w:sz="4" w:space="0" w:color="000000"/>
              <w:right w:val="single" w:sz="4" w:space="0" w:color="000000"/>
            </w:tcBorders>
            <w:vAlign w:val="center"/>
          </w:tcPr>
          <w:p w14:paraId="49CF671D" w14:textId="77777777" w:rsidR="00E97DF0" w:rsidRPr="00287B5D" w:rsidRDefault="00E97DF0" w:rsidP="00E97DF0">
            <w:pPr>
              <w:jc w:val="center"/>
              <w:rPr>
                <w:rFonts w:ascii="Arial" w:hAnsi="Arial" w:cs="Arial"/>
              </w:rPr>
            </w:pPr>
            <w:r>
              <w:rPr>
                <w:rFonts w:ascii="Arial" w:hAnsi="Arial" w:cs="Arial"/>
              </w:rPr>
              <w:t>94.1</w:t>
            </w:r>
          </w:p>
        </w:tc>
      </w:tr>
      <w:tr w:rsidR="00E97DF0" w:rsidRPr="00287B5D" w14:paraId="01761C1A"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6A80D3D8" w14:textId="77777777" w:rsidR="00E97DF0" w:rsidRPr="00287B5D" w:rsidRDefault="00E97DF0" w:rsidP="00E97DF0">
            <w:pPr>
              <w:spacing w:after="0" w:line="247" w:lineRule="exact"/>
              <w:ind w:left="102" w:right="-20"/>
              <w:rPr>
                <w:rFonts w:ascii="Arial" w:eastAsia="Arial" w:hAnsi="Arial" w:cs="Arial"/>
                <w:bCs/>
              </w:rPr>
            </w:pPr>
            <w:r w:rsidRPr="00287B5D">
              <w:rPr>
                <w:rFonts w:ascii="Arial" w:eastAsia="Arial" w:hAnsi="Arial" w:cs="Arial"/>
                <w:bCs/>
              </w:rPr>
              <w:t>Group Percentile Rank - National</w:t>
            </w:r>
          </w:p>
        </w:tc>
        <w:tc>
          <w:tcPr>
            <w:tcW w:w="1260" w:type="dxa"/>
            <w:tcBorders>
              <w:top w:val="single" w:sz="4" w:space="0" w:color="000000"/>
              <w:left w:val="single" w:sz="4" w:space="0" w:color="000000"/>
              <w:bottom w:val="single" w:sz="4" w:space="0" w:color="000000"/>
              <w:right w:val="single" w:sz="4" w:space="0" w:color="000000"/>
            </w:tcBorders>
            <w:vAlign w:val="center"/>
          </w:tcPr>
          <w:p w14:paraId="6B4C030C" w14:textId="77777777" w:rsidR="00E97DF0" w:rsidRPr="00287B5D"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5E1DCDAE" w14:textId="77777777" w:rsidR="00E97DF0" w:rsidRPr="00287B5D" w:rsidRDefault="00E97DF0" w:rsidP="00E97DF0">
            <w:pPr>
              <w:jc w:val="center"/>
              <w:rPr>
                <w:rFonts w:ascii="Arial" w:hAnsi="Arial" w:cs="Arial"/>
              </w:rPr>
            </w:pPr>
            <w:r>
              <w:rPr>
                <w:rFonts w:ascii="Arial" w:hAnsi="Arial" w:cs="Arial"/>
              </w:rPr>
              <w:t>94</w:t>
            </w:r>
          </w:p>
        </w:tc>
        <w:tc>
          <w:tcPr>
            <w:tcW w:w="1114" w:type="dxa"/>
            <w:tcBorders>
              <w:top w:val="single" w:sz="4" w:space="0" w:color="000000"/>
              <w:left w:val="single" w:sz="4" w:space="0" w:color="000000"/>
              <w:bottom w:val="single" w:sz="4" w:space="0" w:color="000000"/>
              <w:right w:val="single" w:sz="4" w:space="0" w:color="000000"/>
            </w:tcBorders>
            <w:vAlign w:val="center"/>
          </w:tcPr>
          <w:p w14:paraId="386882D3" w14:textId="77777777" w:rsidR="00E97DF0" w:rsidRPr="00287B5D" w:rsidRDefault="00E97DF0" w:rsidP="00E97DF0">
            <w:pPr>
              <w:jc w:val="center"/>
              <w:rPr>
                <w:rFonts w:ascii="Arial" w:hAnsi="Arial" w:cs="Arial"/>
              </w:rPr>
            </w:pPr>
            <w:r>
              <w:rPr>
                <w:rFonts w:ascii="Arial" w:hAnsi="Arial" w:cs="Arial"/>
              </w:rPr>
              <w:t>81</w:t>
            </w:r>
          </w:p>
        </w:tc>
        <w:tc>
          <w:tcPr>
            <w:tcW w:w="1114" w:type="dxa"/>
            <w:tcBorders>
              <w:top w:val="single" w:sz="4" w:space="0" w:color="000000"/>
              <w:left w:val="single" w:sz="4" w:space="0" w:color="000000"/>
              <w:bottom w:val="single" w:sz="4" w:space="0" w:color="000000"/>
              <w:right w:val="single" w:sz="4" w:space="0" w:color="000000"/>
            </w:tcBorders>
            <w:vAlign w:val="center"/>
          </w:tcPr>
          <w:p w14:paraId="1C6FA0BC" w14:textId="77777777" w:rsidR="00E97DF0" w:rsidRPr="00287B5D" w:rsidRDefault="00E97DF0" w:rsidP="00E97DF0">
            <w:pPr>
              <w:jc w:val="center"/>
              <w:rPr>
                <w:rFonts w:ascii="Arial" w:hAnsi="Arial" w:cs="Arial"/>
              </w:rPr>
            </w:pPr>
            <w:r>
              <w:rPr>
                <w:rFonts w:ascii="Arial" w:hAnsi="Arial" w:cs="Arial"/>
              </w:rPr>
              <w:t>98</w:t>
            </w:r>
          </w:p>
        </w:tc>
      </w:tr>
      <w:tr w:rsidR="00E97DF0" w:rsidRPr="00287B5D" w14:paraId="50EDB418"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2B20AFB8" w14:textId="77777777" w:rsidR="00E97DF0" w:rsidRPr="00287B5D" w:rsidRDefault="00E97DF0" w:rsidP="00E97DF0">
            <w:pPr>
              <w:spacing w:after="0" w:line="247" w:lineRule="exact"/>
              <w:ind w:left="102" w:right="-20"/>
              <w:rPr>
                <w:rFonts w:ascii="Arial" w:eastAsia="Arial" w:hAnsi="Arial" w:cs="Arial"/>
                <w:bCs/>
              </w:rPr>
            </w:pPr>
            <w:r w:rsidRPr="00287B5D">
              <w:rPr>
                <w:rFonts w:ascii="Arial" w:eastAsia="Arial" w:hAnsi="Arial" w:cs="Arial"/>
                <w:bCs/>
              </w:rPr>
              <w:t>Group Percentile Rank - Program</w:t>
            </w:r>
          </w:p>
        </w:tc>
        <w:tc>
          <w:tcPr>
            <w:tcW w:w="1260" w:type="dxa"/>
            <w:tcBorders>
              <w:top w:val="single" w:sz="4" w:space="0" w:color="000000"/>
              <w:left w:val="single" w:sz="4" w:space="0" w:color="000000"/>
              <w:bottom w:val="single" w:sz="4" w:space="0" w:color="000000"/>
              <w:right w:val="single" w:sz="4" w:space="0" w:color="000000"/>
            </w:tcBorders>
            <w:vAlign w:val="center"/>
          </w:tcPr>
          <w:p w14:paraId="2001E802" w14:textId="77777777" w:rsidR="00E97DF0" w:rsidRPr="00287B5D"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042E629E" w14:textId="77777777" w:rsidR="00E97DF0" w:rsidRPr="00287B5D" w:rsidRDefault="00E97DF0" w:rsidP="00E97DF0">
            <w:pPr>
              <w:jc w:val="center"/>
              <w:rPr>
                <w:rFonts w:ascii="Arial" w:hAnsi="Arial" w:cs="Arial"/>
              </w:rPr>
            </w:pPr>
            <w:r>
              <w:rPr>
                <w:rFonts w:ascii="Arial" w:hAnsi="Arial" w:cs="Arial"/>
              </w:rPr>
              <w:t>94</w:t>
            </w:r>
          </w:p>
        </w:tc>
        <w:tc>
          <w:tcPr>
            <w:tcW w:w="1114" w:type="dxa"/>
            <w:tcBorders>
              <w:top w:val="single" w:sz="4" w:space="0" w:color="000000"/>
              <w:left w:val="single" w:sz="4" w:space="0" w:color="000000"/>
              <w:bottom w:val="single" w:sz="4" w:space="0" w:color="000000"/>
              <w:right w:val="single" w:sz="4" w:space="0" w:color="000000"/>
            </w:tcBorders>
            <w:vAlign w:val="center"/>
          </w:tcPr>
          <w:p w14:paraId="028A06FB" w14:textId="77777777" w:rsidR="00E97DF0" w:rsidRPr="00287B5D" w:rsidRDefault="00E97DF0" w:rsidP="00E97DF0">
            <w:pPr>
              <w:jc w:val="center"/>
              <w:rPr>
                <w:rFonts w:ascii="Arial" w:hAnsi="Arial" w:cs="Arial"/>
              </w:rPr>
            </w:pPr>
            <w:r>
              <w:rPr>
                <w:rFonts w:ascii="Arial" w:hAnsi="Arial" w:cs="Arial"/>
              </w:rPr>
              <w:t>80</w:t>
            </w:r>
          </w:p>
        </w:tc>
        <w:tc>
          <w:tcPr>
            <w:tcW w:w="1114" w:type="dxa"/>
            <w:tcBorders>
              <w:top w:val="single" w:sz="4" w:space="0" w:color="000000"/>
              <w:left w:val="single" w:sz="4" w:space="0" w:color="000000"/>
              <w:bottom w:val="single" w:sz="4" w:space="0" w:color="000000"/>
              <w:right w:val="single" w:sz="4" w:space="0" w:color="000000"/>
            </w:tcBorders>
            <w:vAlign w:val="center"/>
          </w:tcPr>
          <w:p w14:paraId="043A702A" w14:textId="77777777" w:rsidR="00E97DF0" w:rsidRPr="00287B5D" w:rsidRDefault="00E97DF0" w:rsidP="00E97DF0">
            <w:pPr>
              <w:jc w:val="center"/>
              <w:rPr>
                <w:rFonts w:ascii="Arial" w:hAnsi="Arial" w:cs="Arial"/>
              </w:rPr>
            </w:pPr>
            <w:r>
              <w:rPr>
                <w:rFonts w:ascii="Arial" w:hAnsi="Arial" w:cs="Arial"/>
              </w:rPr>
              <w:t>99</w:t>
            </w:r>
          </w:p>
        </w:tc>
      </w:tr>
      <w:tr w:rsidR="00E97DF0" w:rsidRPr="00287B5D" w14:paraId="3363127C"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A22D1B7" w14:textId="77777777" w:rsidR="00E97DF0" w:rsidRPr="00287B5D" w:rsidRDefault="00E97DF0" w:rsidP="00E97DF0">
            <w:pPr>
              <w:spacing w:after="0" w:line="247" w:lineRule="exact"/>
              <w:ind w:left="102" w:right="-20"/>
              <w:rPr>
                <w:rFonts w:ascii="Arial" w:eastAsia="Arial" w:hAnsi="Arial" w:cs="Arial"/>
                <w:b/>
                <w:bCs/>
              </w:rPr>
            </w:pPr>
            <w:r w:rsidRPr="00287B5D">
              <w:rPr>
                <w:rFonts w:ascii="Arial" w:eastAsia="Arial" w:hAnsi="Arial" w:cs="Arial"/>
                <w:b/>
                <w:bCs/>
              </w:rPr>
              <w:lastRenderedPageBreak/>
              <w:t>Thinking Skills Group Scores</w:t>
            </w:r>
          </w:p>
        </w:tc>
        <w:tc>
          <w:tcPr>
            <w:tcW w:w="12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4D439FD" w14:textId="77777777" w:rsidR="00E97DF0" w:rsidRPr="00287B5D"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CC176F3" w14:textId="77777777" w:rsidR="00E97DF0" w:rsidRPr="00287B5D" w:rsidRDefault="00E97DF0" w:rsidP="00E97DF0">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4FD3287" w14:textId="77777777" w:rsidR="00E97DF0" w:rsidRPr="00287B5D" w:rsidRDefault="00E97DF0" w:rsidP="00E97DF0">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0882E3F" w14:textId="77777777" w:rsidR="00E97DF0" w:rsidRPr="00287B5D" w:rsidRDefault="00E97DF0" w:rsidP="00E97DF0">
            <w:pPr>
              <w:jc w:val="center"/>
              <w:rPr>
                <w:rFonts w:ascii="Arial" w:hAnsi="Arial" w:cs="Arial"/>
              </w:rPr>
            </w:pPr>
          </w:p>
        </w:tc>
      </w:tr>
      <w:tr w:rsidR="00E97DF0" w:rsidRPr="00287B5D" w14:paraId="3285BF7F"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7AC8F297" w14:textId="77777777" w:rsidR="00E97DF0" w:rsidRPr="00287B5D" w:rsidRDefault="00E97DF0" w:rsidP="00E97DF0">
            <w:pPr>
              <w:spacing w:after="0" w:line="247" w:lineRule="exact"/>
              <w:ind w:left="102" w:right="-20"/>
              <w:rPr>
                <w:rFonts w:ascii="Arial" w:eastAsia="Arial" w:hAnsi="Arial" w:cs="Arial"/>
              </w:rPr>
            </w:pPr>
            <w:r w:rsidRPr="00287B5D">
              <w:rPr>
                <w:rFonts w:ascii="Arial" w:eastAsia="Arial" w:hAnsi="Arial" w:cs="Arial"/>
                <w:bCs/>
              </w:rPr>
              <w:t>Foundational Thinking</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F7901" w14:textId="77777777" w:rsidR="00E97DF0" w:rsidRPr="00310E52"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1CF71" w14:textId="77777777" w:rsidR="00E97DF0" w:rsidRPr="00310E52" w:rsidRDefault="00E97DF0" w:rsidP="00E97DF0">
            <w:pPr>
              <w:jc w:val="center"/>
              <w:rPr>
                <w:rFonts w:ascii="Arial" w:hAnsi="Arial" w:cs="Arial"/>
              </w:rPr>
            </w:pPr>
            <w:r w:rsidRPr="00310E52">
              <w:rPr>
                <w:rFonts w:ascii="Arial" w:hAnsi="Arial" w:cs="Arial"/>
              </w:rPr>
              <w:t>82.5</w:t>
            </w:r>
          </w:p>
        </w:tc>
        <w:tc>
          <w:tcPr>
            <w:tcW w:w="1114" w:type="dxa"/>
            <w:tcBorders>
              <w:top w:val="single" w:sz="4" w:space="0" w:color="000000"/>
              <w:left w:val="single" w:sz="4" w:space="0" w:color="000000"/>
              <w:bottom w:val="single" w:sz="4" w:space="0" w:color="000000"/>
              <w:right w:val="single" w:sz="4" w:space="0" w:color="000000"/>
            </w:tcBorders>
            <w:vAlign w:val="center"/>
          </w:tcPr>
          <w:p w14:paraId="709FDEBD" w14:textId="77777777" w:rsidR="00E97DF0" w:rsidRPr="00310E52" w:rsidRDefault="00E97DF0" w:rsidP="00E97DF0">
            <w:pPr>
              <w:jc w:val="center"/>
              <w:rPr>
                <w:rFonts w:ascii="Arial" w:hAnsi="Arial" w:cs="Arial"/>
              </w:rPr>
            </w:pPr>
            <w:r w:rsidRPr="00310E52">
              <w:rPr>
                <w:rFonts w:ascii="Arial" w:hAnsi="Arial" w:cs="Arial"/>
              </w:rPr>
              <w:t>74.5</w:t>
            </w:r>
          </w:p>
        </w:tc>
        <w:tc>
          <w:tcPr>
            <w:tcW w:w="1114" w:type="dxa"/>
            <w:tcBorders>
              <w:top w:val="single" w:sz="4" w:space="0" w:color="000000"/>
              <w:left w:val="single" w:sz="4" w:space="0" w:color="000000"/>
              <w:bottom w:val="single" w:sz="4" w:space="0" w:color="000000"/>
              <w:right w:val="single" w:sz="4" w:space="0" w:color="000000"/>
            </w:tcBorders>
            <w:vAlign w:val="center"/>
          </w:tcPr>
          <w:p w14:paraId="4030FDCF" w14:textId="77777777" w:rsidR="00E97DF0" w:rsidRPr="00287B5D" w:rsidRDefault="00E97DF0" w:rsidP="00E97DF0">
            <w:pPr>
              <w:jc w:val="center"/>
              <w:rPr>
                <w:rFonts w:ascii="Arial" w:hAnsi="Arial" w:cs="Arial"/>
              </w:rPr>
            </w:pPr>
            <w:r>
              <w:rPr>
                <w:rFonts w:ascii="Arial" w:hAnsi="Arial" w:cs="Arial"/>
              </w:rPr>
              <w:t>87.9</w:t>
            </w:r>
          </w:p>
        </w:tc>
      </w:tr>
      <w:tr w:rsidR="00E97DF0" w:rsidRPr="00287B5D" w14:paraId="63601F9D"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5010480C" w14:textId="77777777" w:rsidR="00E97DF0" w:rsidRPr="00287B5D" w:rsidRDefault="00E97DF0" w:rsidP="00E97DF0">
            <w:pPr>
              <w:spacing w:after="0" w:line="247" w:lineRule="exact"/>
              <w:ind w:left="102" w:right="-20"/>
              <w:rPr>
                <w:rFonts w:ascii="Arial" w:eastAsia="Arial" w:hAnsi="Arial" w:cs="Arial"/>
                <w:bCs/>
              </w:rPr>
            </w:pPr>
            <w:r w:rsidRPr="00287B5D">
              <w:rPr>
                <w:rFonts w:ascii="Arial" w:eastAsia="Arial" w:hAnsi="Arial" w:cs="Arial"/>
                <w:bCs/>
              </w:rPr>
              <w:t xml:space="preserve">Clinical Judgment/Critical Thinking </w:t>
            </w:r>
          </w:p>
        </w:tc>
        <w:tc>
          <w:tcPr>
            <w:tcW w:w="1260" w:type="dxa"/>
            <w:tcBorders>
              <w:top w:val="single" w:sz="4" w:space="0" w:color="000000"/>
              <w:left w:val="single" w:sz="4" w:space="0" w:color="000000"/>
              <w:bottom w:val="single" w:sz="4" w:space="0" w:color="000000"/>
              <w:right w:val="single" w:sz="4" w:space="0" w:color="000000"/>
            </w:tcBorders>
            <w:vAlign w:val="center"/>
          </w:tcPr>
          <w:p w14:paraId="1BA8D731" w14:textId="77777777" w:rsidR="00E97DF0" w:rsidRPr="00310E52"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37543CAE" w14:textId="77777777" w:rsidR="00E97DF0" w:rsidRPr="00310E52" w:rsidRDefault="00E97DF0" w:rsidP="00E97DF0">
            <w:pPr>
              <w:jc w:val="center"/>
              <w:rPr>
                <w:rFonts w:ascii="Arial" w:hAnsi="Arial" w:cs="Arial"/>
              </w:rPr>
            </w:pPr>
            <w:r w:rsidRPr="00310E52">
              <w:rPr>
                <w:rFonts w:ascii="Arial" w:hAnsi="Arial" w:cs="Arial"/>
              </w:rPr>
              <w:t>71.0</w:t>
            </w:r>
          </w:p>
        </w:tc>
        <w:tc>
          <w:tcPr>
            <w:tcW w:w="1114" w:type="dxa"/>
            <w:tcBorders>
              <w:top w:val="single" w:sz="4" w:space="0" w:color="000000"/>
              <w:left w:val="single" w:sz="4" w:space="0" w:color="000000"/>
              <w:bottom w:val="single" w:sz="4" w:space="0" w:color="000000"/>
              <w:right w:val="single" w:sz="4" w:space="0" w:color="000000"/>
            </w:tcBorders>
            <w:vAlign w:val="center"/>
          </w:tcPr>
          <w:p w14:paraId="35A8BCCC" w14:textId="77777777" w:rsidR="00E97DF0" w:rsidRPr="00310E52" w:rsidRDefault="00E97DF0" w:rsidP="00E97DF0">
            <w:pPr>
              <w:jc w:val="center"/>
              <w:rPr>
                <w:rFonts w:ascii="Arial" w:hAnsi="Arial" w:cs="Arial"/>
              </w:rPr>
            </w:pPr>
            <w:r w:rsidRPr="00310E52">
              <w:rPr>
                <w:rFonts w:ascii="Arial" w:hAnsi="Arial" w:cs="Arial"/>
              </w:rPr>
              <w:t>69.2</w:t>
            </w:r>
          </w:p>
        </w:tc>
        <w:tc>
          <w:tcPr>
            <w:tcW w:w="1114" w:type="dxa"/>
            <w:tcBorders>
              <w:top w:val="single" w:sz="4" w:space="0" w:color="000000"/>
              <w:left w:val="single" w:sz="4" w:space="0" w:color="000000"/>
              <w:bottom w:val="single" w:sz="4" w:space="0" w:color="000000"/>
              <w:right w:val="single" w:sz="4" w:space="0" w:color="000000"/>
            </w:tcBorders>
            <w:vAlign w:val="center"/>
          </w:tcPr>
          <w:p w14:paraId="255FB2EE" w14:textId="77777777" w:rsidR="00E97DF0" w:rsidRPr="00287B5D" w:rsidRDefault="00E97DF0" w:rsidP="00E97DF0">
            <w:pPr>
              <w:jc w:val="center"/>
              <w:rPr>
                <w:rFonts w:ascii="Arial" w:hAnsi="Arial" w:cs="Arial"/>
              </w:rPr>
            </w:pPr>
            <w:r>
              <w:rPr>
                <w:rFonts w:ascii="Arial" w:hAnsi="Arial" w:cs="Arial"/>
              </w:rPr>
              <w:t>71.2</w:t>
            </w:r>
          </w:p>
        </w:tc>
      </w:tr>
      <w:tr w:rsidR="00E97DF0" w:rsidRPr="00287B5D" w14:paraId="2586B996"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79A9AAFD" w14:textId="77777777" w:rsidR="00E97DF0" w:rsidRPr="00287B5D" w:rsidRDefault="00E97DF0" w:rsidP="00E97DF0">
            <w:pPr>
              <w:spacing w:after="0" w:line="247" w:lineRule="exact"/>
              <w:ind w:left="102" w:right="-20"/>
              <w:rPr>
                <w:rFonts w:ascii="Arial" w:eastAsia="Arial" w:hAnsi="Arial" w:cs="Arial"/>
                <w:bCs/>
              </w:rPr>
            </w:pPr>
            <w:r w:rsidRPr="00287B5D">
              <w:rPr>
                <w:rFonts w:ascii="Arial" w:eastAsia="Arial" w:hAnsi="Arial" w:cs="Arial"/>
                <w:bCs/>
              </w:rPr>
              <w:t>Priority Setting</w:t>
            </w:r>
          </w:p>
        </w:tc>
        <w:tc>
          <w:tcPr>
            <w:tcW w:w="1260" w:type="dxa"/>
            <w:tcBorders>
              <w:top w:val="single" w:sz="4" w:space="0" w:color="000000"/>
              <w:left w:val="single" w:sz="4" w:space="0" w:color="000000"/>
              <w:bottom w:val="single" w:sz="4" w:space="0" w:color="000000"/>
              <w:right w:val="single" w:sz="4" w:space="0" w:color="000000"/>
            </w:tcBorders>
            <w:vAlign w:val="center"/>
          </w:tcPr>
          <w:p w14:paraId="7D11ADC2" w14:textId="77777777" w:rsidR="00E97DF0" w:rsidRPr="00287B5D"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2A43E370" w14:textId="77777777" w:rsidR="00E97DF0" w:rsidRPr="00287B5D" w:rsidRDefault="00E97DF0" w:rsidP="00E97DF0">
            <w:pPr>
              <w:jc w:val="center"/>
              <w:rPr>
                <w:rFonts w:ascii="Arial" w:hAnsi="Arial" w:cs="Arial"/>
              </w:rPr>
            </w:pPr>
            <w:r>
              <w:rPr>
                <w:rFonts w:ascii="Arial" w:hAnsi="Arial" w:cs="Arial"/>
              </w:rPr>
              <w:t>81.8</w:t>
            </w:r>
          </w:p>
        </w:tc>
        <w:tc>
          <w:tcPr>
            <w:tcW w:w="1114" w:type="dxa"/>
            <w:tcBorders>
              <w:top w:val="single" w:sz="4" w:space="0" w:color="000000"/>
              <w:left w:val="single" w:sz="4" w:space="0" w:color="000000"/>
              <w:bottom w:val="single" w:sz="4" w:space="0" w:color="000000"/>
              <w:right w:val="single" w:sz="4" w:space="0" w:color="000000"/>
            </w:tcBorders>
            <w:vAlign w:val="center"/>
          </w:tcPr>
          <w:p w14:paraId="09791230" w14:textId="77777777" w:rsidR="00E97DF0" w:rsidRPr="00287B5D" w:rsidRDefault="00E97DF0" w:rsidP="00E97DF0">
            <w:pPr>
              <w:jc w:val="center"/>
              <w:rPr>
                <w:rFonts w:ascii="Arial" w:hAnsi="Arial" w:cs="Arial"/>
              </w:rPr>
            </w:pPr>
            <w:r>
              <w:rPr>
                <w:rFonts w:ascii="Arial" w:hAnsi="Arial" w:cs="Arial"/>
              </w:rPr>
              <w:t>75.3</w:t>
            </w:r>
          </w:p>
        </w:tc>
        <w:tc>
          <w:tcPr>
            <w:tcW w:w="1114" w:type="dxa"/>
            <w:tcBorders>
              <w:top w:val="single" w:sz="4" w:space="0" w:color="000000"/>
              <w:left w:val="single" w:sz="4" w:space="0" w:color="000000"/>
              <w:bottom w:val="single" w:sz="4" w:space="0" w:color="000000"/>
              <w:right w:val="single" w:sz="4" w:space="0" w:color="000000"/>
            </w:tcBorders>
            <w:vAlign w:val="center"/>
          </w:tcPr>
          <w:p w14:paraId="04BB6E65" w14:textId="77777777" w:rsidR="00E97DF0" w:rsidRPr="00287B5D" w:rsidRDefault="00E97DF0" w:rsidP="00E97DF0">
            <w:pPr>
              <w:jc w:val="center"/>
              <w:rPr>
                <w:rFonts w:ascii="Arial" w:hAnsi="Arial" w:cs="Arial"/>
              </w:rPr>
            </w:pPr>
            <w:r>
              <w:rPr>
                <w:rFonts w:ascii="Arial" w:hAnsi="Arial" w:cs="Arial"/>
              </w:rPr>
              <w:t>75.0</w:t>
            </w:r>
          </w:p>
        </w:tc>
      </w:tr>
      <w:tr w:rsidR="00E97DF0" w:rsidRPr="00287B5D" w14:paraId="761FA202"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C8A7F5E" w14:textId="77777777" w:rsidR="00E97DF0" w:rsidRPr="00287B5D" w:rsidRDefault="00E97DF0" w:rsidP="00E97DF0">
            <w:pPr>
              <w:spacing w:after="0" w:line="247" w:lineRule="exact"/>
              <w:ind w:left="102" w:right="-20"/>
              <w:rPr>
                <w:rFonts w:ascii="Arial" w:eastAsia="Arial" w:hAnsi="Arial" w:cs="Arial"/>
                <w:b/>
                <w:bCs/>
              </w:rPr>
            </w:pPr>
            <w:r w:rsidRPr="00287B5D">
              <w:rPr>
                <w:rFonts w:ascii="Arial" w:eastAsia="Arial" w:hAnsi="Arial" w:cs="Arial"/>
                <w:b/>
                <w:bCs/>
              </w:rPr>
              <w:t>Nursing Process Group Scores</w:t>
            </w:r>
          </w:p>
        </w:tc>
        <w:tc>
          <w:tcPr>
            <w:tcW w:w="12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84504C1" w14:textId="77777777" w:rsidR="00E97DF0" w:rsidRPr="00287B5D"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AD41E27" w14:textId="77777777" w:rsidR="00E97DF0" w:rsidRPr="00287B5D" w:rsidRDefault="00E97DF0" w:rsidP="00E97DF0">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695A74B" w14:textId="77777777" w:rsidR="00E97DF0" w:rsidRPr="00287B5D" w:rsidRDefault="00E97DF0" w:rsidP="00E97DF0">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3FBC18" w14:textId="77777777" w:rsidR="00E97DF0" w:rsidRPr="00287B5D" w:rsidRDefault="00E97DF0" w:rsidP="00E97DF0">
            <w:pPr>
              <w:jc w:val="center"/>
              <w:rPr>
                <w:rFonts w:ascii="Arial" w:hAnsi="Arial" w:cs="Arial"/>
              </w:rPr>
            </w:pPr>
          </w:p>
        </w:tc>
      </w:tr>
      <w:tr w:rsidR="00E97DF0" w:rsidRPr="00287B5D" w14:paraId="4CCAB0BB" w14:textId="77777777" w:rsidTr="00E97DF0">
        <w:trPr>
          <w:trHeight w:hRule="exact" w:val="271"/>
        </w:trPr>
        <w:tc>
          <w:tcPr>
            <w:tcW w:w="4694" w:type="dxa"/>
            <w:tcBorders>
              <w:top w:val="single" w:sz="4" w:space="0" w:color="000000"/>
              <w:left w:val="single" w:sz="4" w:space="0" w:color="000000"/>
              <w:bottom w:val="single" w:sz="4" w:space="0" w:color="000000"/>
              <w:right w:val="single" w:sz="4" w:space="0" w:color="000000"/>
            </w:tcBorders>
          </w:tcPr>
          <w:p w14:paraId="369716E5" w14:textId="77777777" w:rsidR="00E97DF0" w:rsidRPr="00287B5D" w:rsidRDefault="00E97DF0" w:rsidP="00E97DF0">
            <w:pPr>
              <w:spacing w:before="1" w:after="0" w:line="240" w:lineRule="auto"/>
              <w:ind w:left="102" w:right="-20"/>
              <w:rPr>
                <w:rFonts w:ascii="Arial" w:eastAsia="Arial" w:hAnsi="Arial" w:cs="Arial"/>
              </w:rPr>
            </w:pPr>
            <w:r w:rsidRPr="00287B5D">
              <w:rPr>
                <w:rFonts w:ascii="Arial" w:eastAsia="Arial" w:hAnsi="Arial" w:cs="Arial"/>
                <w:spacing w:val="-1"/>
              </w:rPr>
              <w:t>Assessment</w:t>
            </w:r>
          </w:p>
        </w:tc>
        <w:tc>
          <w:tcPr>
            <w:tcW w:w="1260" w:type="dxa"/>
            <w:tcBorders>
              <w:top w:val="single" w:sz="4" w:space="0" w:color="000000"/>
              <w:left w:val="single" w:sz="4" w:space="0" w:color="000000"/>
              <w:bottom w:val="single" w:sz="4" w:space="0" w:color="000000"/>
              <w:right w:val="single" w:sz="4" w:space="0" w:color="000000"/>
            </w:tcBorders>
            <w:vAlign w:val="center"/>
          </w:tcPr>
          <w:p w14:paraId="5D5625E2" w14:textId="77777777" w:rsidR="00E97DF0" w:rsidRPr="00E4117E" w:rsidRDefault="00E97DF0" w:rsidP="00E97DF0">
            <w:pPr>
              <w:jc w:val="center"/>
              <w:rPr>
                <w:rFonts w:ascii="Arial" w:hAnsi="Arial" w:cs="Arial"/>
                <w:highlight w:val="yellow"/>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4CF82F02" w14:textId="77777777" w:rsidR="00E97DF0" w:rsidRPr="00E4117E" w:rsidRDefault="00E97DF0" w:rsidP="00E97DF0">
            <w:pPr>
              <w:jc w:val="center"/>
              <w:rPr>
                <w:rFonts w:ascii="Arial" w:hAnsi="Arial" w:cs="Arial"/>
                <w:highlight w:val="yellow"/>
              </w:rPr>
            </w:pPr>
            <w:r>
              <w:rPr>
                <w:rFonts w:ascii="Arial" w:hAnsi="Arial" w:cs="Arial"/>
                <w:highlight w:val="yellow"/>
              </w:rPr>
              <w:t>71.6</w:t>
            </w:r>
          </w:p>
        </w:tc>
        <w:tc>
          <w:tcPr>
            <w:tcW w:w="1114" w:type="dxa"/>
            <w:tcBorders>
              <w:top w:val="single" w:sz="4" w:space="0" w:color="000000"/>
              <w:left w:val="single" w:sz="4" w:space="0" w:color="000000"/>
              <w:bottom w:val="single" w:sz="4" w:space="0" w:color="000000"/>
              <w:right w:val="single" w:sz="4" w:space="0" w:color="000000"/>
            </w:tcBorders>
            <w:vAlign w:val="center"/>
          </w:tcPr>
          <w:p w14:paraId="68304CBF" w14:textId="77777777" w:rsidR="00E97DF0" w:rsidRPr="0071403F" w:rsidRDefault="00E97DF0" w:rsidP="00E97DF0">
            <w:pPr>
              <w:jc w:val="center"/>
              <w:rPr>
                <w:rFonts w:ascii="Arial" w:hAnsi="Arial" w:cs="Arial"/>
              </w:rPr>
            </w:pPr>
            <w:r w:rsidRPr="0071403F">
              <w:rPr>
                <w:rFonts w:ascii="Arial" w:hAnsi="Arial" w:cs="Arial"/>
              </w:rPr>
              <w:t>72.8</w:t>
            </w:r>
          </w:p>
        </w:tc>
        <w:tc>
          <w:tcPr>
            <w:tcW w:w="1114" w:type="dxa"/>
            <w:tcBorders>
              <w:top w:val="single" w:sz="4" w:space="0" w:color="000000"/>
              <w:left w:val="single" w:sz="4" w:space="0" w:color="000000"/>
              <w:bottom w:val="single" w:sz="4" w:space="0" w:color="000000"/>
              <w:right w:val="single" w:sz="4" w:space="0" w:color="000000"/>
            </w:tcBorders>
            <w:vAlign w:val="center"/>
          </w:tcPr>
          <w:p w14:paraId="1FFD203E" w14:textId="77777777" w:rsidR="00E97DF0" w:rsidRPr="00310E52" w:rsidRDefault="00E97DF0" w:rsidP="00E97DF0">
            <w:pPr>
              <w:jc w:val="center"/>
              <w:rPr>
                <w:rFonts w:ascii="Arial" w:hAnsi="Arial" w:cs="Arial"/>
              </w:rPr>
            </w:pPr>
            <w:r w:rsidRPr="00310E52">
              <w:rPr>
                <w:rFonts w:ascii="Arial" w:hAnsi="Arial" w:cs="Arial"/>
              </w:rPr>
              <w:t>67.1</w:t>
            </w:r>
          </w:p>
        </w:tc>
      </w:tr>
      <w:tr w:rsidR="00E97DF0" w:rsidRPr="00287B5D" w14:paraId="7AA0022E" w14:textId="77777777" w:rsidTr="00E97DF0">
        <w:trPr>
          <w:trHeight w:hRule="exact" w:val="262"/>
        </w:trPr>
        <w:tc>
          <w:tcPr>
            <w:tcW w:w="4694" w:type="dxa"/>
            <w:tcBorders>
              <w:top w:val="single" w:sz="4" w:space="0" w:color="000000"/>
              <w:left w:val="single" w:sz="4" w:space="0" w:color="000000"/>
              <w:bottom w:val="single" w:sz="4" w:space="0" w:color="000000"/>
              <w:right w:val="single" w:sz="4" w:space="0" w:color="000000"/>
            </w:tcBorders>
          </w:tcPr>
          <w:p w14:paraId="16EAD758"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na</w:t>
            </w:r>
            <w:r w:rsidRPr="00287B5D">
              <w:rPr>
                <w:rFonts w:ascii="Arial" w:eastAsia="Arial" w:hAnsi="Arial" w:cs="Arial"/>
                <w:spacing w:val="-1"/>
              </w:rPr>
              <w:t>l</w:t>
            </w:r>
            <w:r w:rsidRPr="00287B5D">
              <w:rPr>
                <w:rFonts w:ascii="Arial" w:eastAsia="Arial" w:hAnsi="Arial" w:cs="Arial"/>
                <w:spacing w:val="-2"/>
              </w:rPr>
              <w:t>y</w:t>
            </w:r>
            <w:r w:rsidRPr="00287B5D">
              <w:rPr>
                <w:rFonts w:ascii="Arial" w:eastAsia="Arial" w:hAnsi="Arial" w:cs="Arial"/>
              </w:rPr>
              <w:t>s</w:t>
            </w:r>
            <w:r w:rsidRPr="00287B5D">
              <w:rPr>
                <w:rFonts w:ascii="Arial" w:eastAsia="Arial" w:hAnsi="Arial" w:cs="Arial"/>
                <w:spacing w:val="-1"/>
              </w:rPr>
              <w:t>i</w:t>
            </w:r>
            <w:r w:rsidRPr="00287B5D">
              <w:rPr>
                <w:rFonts w:ascii="Arial" w:eastAsia="Arial" w:hAnsi="Arial" w:cs="Arial"/>
              </w:rPr>
              <w:t>s</w:t>
            </w:r>
            <w:r w:rsidRPr="00287B5D">
              <w:rPr>
                <w:rFonts w:ascii="Arial" w:eastAsia="Arial" w:hAnsi="Arial" w:cs="Arial"/>
                <w:spacing w:val="1"/>
              </w:rPr>
              <w:t>/</w:t>
            </w:r>
            <w:r w:rsidRPr="00287B5D">
              <w:rPr>
                <w:rFonts w:ascii="Arial" w:eastAsia="Arial" w:hAnsi="Arial" w:cs="Arial"/>
                <w:spacing w:val="-1"/>
              </w:rPr>
              <w:t>Di</w:t>
            </w:r>
            <w:r w:rsidRPr="00287B5D">
              <w:rPr>
                <w:rFonts w:ascii="Arial" w:eastAsia="Arial" w:hAnsi="Arial" w:cs="Arial"/>
              </w:rPr>
              <w:t>a</w:t>
            </w:r>
            <w:r w:rsidRPr="00287B5D">
              <w:rPr>
                <w:rFonts w:ascii="Arial" w:eastAsia="Arial" w:hAnsi="Arial" w:cs="Arial"/>
                <w:spacing w:val="2"/>
              </w:rPr>
              <w:t>g</w:t>
            </w:r>
            <w:r w:rsidRPr="00287B5D">
              <w:rPr>
                <w:rFonts w:ascii="Arial" w:eastAsia="Arial" w:hAnsi="Arial" w:cs="Arial"/>
              </w:rPr>
              <w:t>nos</w:t>
            </w:r>
            <w:r w:rsidRPr="00287B5D">
              <w:rPr>
                <w:rFonts w:ascii="Arial" w:eastAsia="Arial" w:hAnsi="Arial" w:cs="Arial"/>
                <w:spacing w:val="-1"/>
              </w:rPr>
              <w:t>i</w:t>
            </w:r>
            <w:r w:rsidRPr="00287B5D">
              <w:rPr>
                <w:rFonts w:ascii="Arial" w:eastAsia="Arial" w:hAnsi="Arial" w:cs="Arial"/>
                <w:spacing w:val="1"/>
              </w:rPr>
              <w:t>s</w:t>
            </w:r>
          </w:p>
          <w:p w14:paraId="4A54038A" w14:textId="77777777" w:rsidR="00E97DF0" w:rsidRPr="00287B5D" w:rsidRDefault="00E97DF0" w:rsidP="00E97DF0">
            <w:pPr>
              <w:spacing w:before="1" w:after="0" w:line="240" w:lineRule="auto"/>
              <w:ind w:left="102" w:right="-20"/>
              <w:rPr>
                <w:rFonts w:ascii="Arial" w:eastAsia="Arial" w:hAnsi="Arial" w:cs="Arial"/>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1418A44B" w14:textId="77777777" w:rsidR="00E97DF0" w:rsidRPr="00E4117E" w:rsidRDefault="00E97DF0" w:rsidP="00E97DF0">
            <w:pPr>
              <w:jc w:val="center"/>
              <w:rPr>
                <w:rFonts w:ascii="Arial" w:hAnsi="Arial" w:cs="Arial"/>
                <w:highlight w:val="yellow"/>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10639EF3" w14:textId="77777777" w:rsidR="00E97DF0" w:rsidRPr="00E4117E" w:rsidRDefault="00E97DF0" w:rsidP="00E97DF0">
            <w:pPr>
              <w:jc w:val="center"/>
              <w:rPr>
                <w:rFonts w:ascii="Arial" w:hAnsi="Arial" w:cs="Arial"/>
                <w:highlight w:val="yellow"/>
              </w:rPr>
            </w:pPr>
            <w:r w:rsidRPr="0071403F">
              <w:rPr>
                <w:rFonts w:ascii="Arial" w:hAnsi="Arial" w:cs="Arial"/>
              </w:rPr>
              <w:t>67.4</w:t>
            </w:r>
          </w:p>
        </w:tc>
        <w:tc>
          <w:tcPr>
            <w:tcW w:w="1114" w:type="dxa"/>
            <w:tcBorders>
              <w:top w:val="single" w:sz="4" w:space="0" w:color="000000"/>
              <w:left w:val="single" w:sz="4" w:space="0" w:color="000000"/>
              <w:bottom w:val="single" w:sz="4" w:space="0" w:color="000000"/>
              <w:right w:val="single" w:sz="4" w:space="0" w:color="000000"/>
            </w:tcBorders>
            <w:vAlign w:val="center"/>
          </w:tcPr>
          <w:p w14:paraId="58D5919D" w14:textId="77777777" w:rsidR="00E97DF0" w:rsidRPr="0071403F" w:rsidRDefault="00E97DF0" w:rsidP="00E97DF0">
            <w:pPr>
              <w:jc w:val="center"/>
              <w:rPr>
                <w:rFonts w:ascii="Arial" w:hAnsi="Arial" w:cs="Arial"/>
              </w:rPr>
            </w:pPr>
            <w:r w:rsidRPr="0071403F">
              <w:rPr>
                <w:rFonts w:ascii="Arial" w:hAnsi="Arial" w:cs="Arial"/>
              </w:rPr>
              <w:t>61.9</w:t>
            </w:r>
          </w:p>
        </w:tc>
        <w:tc>
          <w:tcPr>
            <w:tcW w:w="1114" w:type="dxa"/>
            <w:tcBorders>
              <w:top w:val="single" w:sz="4" w:space="0" w:color="000000"/>
              <w:left w:val="single" w:sz="4" w:space="0" w:color="000000"/>
              <w:bottom w:val="single" w:sz="4" w:space="0" w:color="000000"/>
              <w:right w:val="single" w:sz="4" w:space="0" w:color="000000"/>
            </w:tcBorders>
            <w:vAlign w:val="center"/>
          </w:tcPr>
          <w:p w14:paraId="14401CDD" w14:textId="77777777" w:rsidR="00E97DF0" w:rsidRPr="00A84559" w:rsidRDefault="00E97DF0" w:rsidP="00E97DF0">
            <w:pPr>
              <w:jc w:val="center"/>
              <w:rPr>
                <w:rFonts w:ascii="Arial" w:hAnsi="Arial" w:cs="Arial"/>
              </w:rPr>
            </w:pPr>
            <w:r w:rsidRPr="00A84559">
              <w:rPr>
                <w:rFonts w:ascii="Arial" w:hAnsi="Arial" w:cs="Arial"/>
              </w:rPr>
              <w:t>74.3</w:t>
            </w:r>
          </w:p>
        </w:tc>
      </w:tr>
      <w:tr w:rsidR="00E97DF0" w:rsidRPr="00287B5D" w14:paraId="425960EC" w14:textId="77777777" w:rsidTr="00E97DF0">
        <w:trPr>
          <w:trHeight w:hRule="exact" w:val="265"/>
        </w:trPr>
        <w:tc>
          <w:tcPr>
            <w:tcW w:w="4694" w:type="dxa"/>
            <w:tcBorders>
              <w:top w:val="single" w:sz="4" w:space="0" w:color="000000"/>
              <w:left w:val="single" w:sz="4" w:space="0" w:color="000000"/>
              <w:bottom w:val="single" w:sz="4" w:space="0" w:color="000000"/>
              <w:right w:val="single" w:sz="4" w:space="0" w:color="000000"/>
            </w:tcBorders>
          </w:tcPr>
          <w:p w14:paraId="67808BE1"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spacing w:val="-1"/>
              </w:rPr>
              <w:t>Pl</w:t>
            </w:r>
            <w:r w:rsidRPr="00287B5D">
              <w:rPr>
                <w:rFonts w:ascii="Arial" w:eastAsia="Arial" w:hAnsi="Arial" w:cs="Arial"/>
              </w:rPr>
              <w:t>ann</w:t>
            </w:r>
            <w:r w:rsidRPr="00287B5D">
              <w:rPr>
                <w:rFonts w:ascii="Arial" w:eastAsia="Arial" w:hAnsi="Arial" w:cs="Arial"/>
                <w:spacing w:val="-4"/>
              </w:rPr>
              <w:t>i</w:t>
            </w:r>
            <w:r w:rsidRPr="00287B5D">
              <w:rPr>
                <w:rFonts w:ascii="Arial" w:eastAsia="Arial" w:hAnsi="Arial" w:cs="Arial"/>
              </w:rPr>
              <w:t>ng</w:t>
            </w:r>
          </w:p>
        </w:tc>
        <w:tc>
          <w:tcPr>
            <w:tcW w:w="1260" w:type="dxa"/>
            <w:tcBorders>
              <w:top w:val="single" w:sz="4" w:space="0" w:color="000000"/>
              <w:left w:val="single" w:sz="4" w:space="0" w:color="000000"/>
              <w:bottom w:val="single" w:sz="4" w:space="0" w:color="000000"/>
              <w:right w:val="single" w:sz="4" w:space="0" w:color="000000"/>
            </w:tcBorders>
            <w:vAlign w:val="center"/>
          </w:tcPr>
          <w:p w14:paraId="4983299A" w14:textId="77777777" w:rsidR="00E97DF0" w:rsidRPr="00287B5D"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47DFE43E" w14:textId="77777777" w:rsidR="00E97DF0" w:rsidRPr="00287B5D" w:rsidRDefault="00E97DF0" w:rsidP="00E97DF0">
            <w:pPr>
              <w:jc w:val="center"/>
              <w:rPr>
                <w:rFonts w:ascii="Arial" w:hAnsi="Arial" w:cs="Arial"/>
              </w:rPr>
            </w:pPr>
            <w:r w:rsidRPr="0071403F">
              <w:rPr>
                <w:rFonts w:ascii="Arial" w:hAnsi="Arial" w:cs="Arial"/>
                <w:highlight w:val="yellow"/>
              </w:rPr>
              <w:t>77.7</w:t>
            </w:r>
          </w:p>
        </w:tc>
        <w:tc>
          <w:tcPr>
            <w:tcW w:w="1114" w:type="dxa"/>
            <w:tcBorders>
              <w:top w:val="single" w:sz="4" w:space="0" w:color="000000"/>
              <w:left w:val="single" w:sz="4" w:space="0" w:color="000000"/>
              <w:bottom w:val="single" w:sz="4" w:space="0" w:color="000000"/>
              <w:right w:val="single" w:sz="4" w:space="0" w:color="000000"/>
            </w:tcBorders>
            <w:vAlign w:val="center"/>
          </w:tcPr>
          <w:p w14:paraId="7343FC8E" w14:textId="77777777" w:rsidR="00E97DF0" w:rsidRPr="00287B5D" w:rsidRDefault="00E97DF0" w:rsidP="00E97DF0">
            <w:pPr>
              <w:jc w:val="center"/>
              <w:rPr>
                <w:rFonts w:ascii="Arial" w:hAnsi="Arial" w:cs="Arial"/>
              </w:rPr>
            </w:pPr>
            <w:r>
              <w:rPr>
                <w:rFonts w:ascii="Arial" w:hAnsi="Arial" w:cs="Arial"/>
              </w:rPr>
              <w:t>84.2</w:t>
            </w:r>
          </w:p>
        </w:tc>
        <w:tc>
          <w:tcPr>
            <w:tcW w:w="1114" w:type="dxa"/>
            <w:tcBorders>
              <w:top w:val="single" w:sz="4" w:space="0" w:color="000000"/>
              <w:left w:val="single" w:sz="4" w:space="0" w:color="000000"/>
              <w:bottom w:val="single" w:sz="4" w:space="0" w:color="000000"/>
              <w:right w:val="single" w:sz="4" w:space="0" w:color="000000"/>
            </w:tcBorders>
            <w:vAlign w:val="center"/>
          </w:tcPr>
          <w:p w14:paraId="123CD238" w14:textId="77777777" w:rsidR="00E97DF0" w:rsidRPr="00287B5D" w:rsidRDefault="00E97DF0" w:rsidP="00E97DF0">
            <w:pPr>
              <w:jc w:val="center"/>
              <w:rPr>
                <w:rFonts w:ascii="Arial" w:hAnsi="Arial" w:cs="Arial"/>
              </w:rPr>
            </w:pPr>
            <w:r>
              <w:rPr>
                <w:rFonts w:ascii="Arial" w:hAnsi="Arial" w:cs="Arial"/>
              </w:rPr>
              <w:t>71.8</w:t>
            </w:r>
          </w:p>
        </w:tc>
      </w:tr>
      <w:tr w:rsidR="00E97DF0" w:rsidRPr="00287B5D" w14:paraId="2E75841B" w14:textId="77777777" w:rsidTr="00E97DF0">
        <w:trPr>
          <w:trHeight w:hRule="exact" w:val="298"/>
        </w:trPr>
        <w:tc>
          <w:tcPr>
            <w:tcW w:w="4694" w:type="dxa"/>
            <w:tcBorders>
              <w:top w:val="single" w:sz="4" w:space="0" w:color="000000"/>
              <w:left w:val="single" w:sz="4" w:space="0" w:color="000000"/>
              <w:bottom w:val="single" w:sz="4" w:space="0" w:color="000000"/>
              <w:right w:val="single" w:sz="4" w:space="0" w:color="000000"/>
            </w:tcBorders>
          </w:tcPr>
          <w:p w14:paraId="79E80882"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spacing w:val="-1"/>
              </w:rPr>
              <w:t>I</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m</w:t>
            </w:r>
            <w:r w:rsidRPr="00287B5D">
              <w:rPr>
                <w:rFonts w:ascii="Arial" w:eastAsia="Arial" w:hAnsi="Arial" w:cs="Arial"/>
              </w:rPr>
              <w:t>en</w:t>
            </w:r>
            <w:r w:rsidRPr="00287B5D">
              <w:rPr>
                <w:rFonts w:ascii="Arial" w:eastAsia="Arial" w:hAnsi="Arial" w:cs="Arial"/>
                <w:spacing w:val="1"/>
              </w:rPr>
              <w:t>t</w:t>
            </w:r>
            <w:r w:rsidRPr="00287B5D">
              <w:rPr>
                <w:rFonts w:ascii="Arial" w:eastAsia="Arial" w:hAnsi="Arial" w:cs="Arial"/>
                <w:spacing w:val="-3"/>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on/Therapeutic Nursing</w:t>
            </w:r>
          </w:p>
        </w:tc>
        <w:tc>
          <w:tcPr>
            <w:tcW w:w="1260" w:type="dxa"/>
            <w:tcBorders>
              <w:top w:val="single" w:sz="4" w:space="0" w:color="000000"/>
              <w:left w:val="single" w:sz="4" w:space="0" w:color="000000"/>
              <w:bottom w:val="single" w:sz="4" w:space="0" w:color="000000"/>
              <w:right w:val="single" w:sz="4" w:space="0" w:color="000000"/>
            </w:tcBorders>
            <w:vAlign w:val="center"/>
          </w:tcPr>
          <w:p w14:paraId="559B6E11" w14:textId="77777777" w:rsidR="00E97DF0" w:rsidRPr="0071403F"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46DA7258" w14:textId="77777777" w:rsidR="00E97DF0" w:rsidRPr="0071403F" w:rsidRDefault="00E97DF0" w:rsidP="00E97DF0">
            <w:pPr>
              <w:jc w:val="center"/>
              <w:rPr>
                <w:rFonts w:ascii="Arial" w:hAnsi="Arial" w:cs="Arial"/>
              </w:rPr>
            </w:pPr>
            <w:r w:rsidRPr="0071403F">
              <w:rPr>
                <w:rFonts w:ascii="Arial" w:hAnsi="Arial" w:cs="Arial"/>
              </w:rPr>
              <w:t>74.7</w:t>
            </w:r>
          </w:p>
        </w:tc>
        <w:tc>
          <w:tcPr>
            <w:tcW w:w="1114" w:type="dxa"/>
            <w:tcBorders>
              <w:top w:val="single" w:sz="4" w:space="0" w:color="000000"/>
              <w:left w:val="single" w:sz="4" w:space="0" w:color="000000"/>
              <w:bottom w:val="single" w:sz="4" w:space="0" w:color="000000"/>
              <w:right w:val="single" w:sz="4" w:space="0" w:color="000000"/>
            </w:tcBorders>
            <w:vAlign w:val="center"/>
          </w:tcPr>
          <w:p w14:paraId="45617096" w14:textId="77777777" w:rsidR="00E97DF0" w:rsidRPr="0071403F" w:rsidRDefault="00E97DF0" w:rsidP="00E97DF0">
            <w:pPr>
              <w:jc w:val="center"/>
              <w:rPr>
                <w:rFonts w:ascii="Arial" w:hAnsi="Arial" w:cs="Arial"/>
              </w:rPr>
            </w:pPr>
            <w:r w:rsidRPr="0071403F">
              <w:rPr>
                <w:rFonts w:ascii="Arial" w:hAnsi="Arial" w:cs="Arial"/>
              </w:rPr>
              <w:t>65.2</w:t>
            </w:r>
          </w:p>
        </w:tc>
        <w:tc>
          <w:tcPr>
            <w:tcW w:w="1114" w:type="dxa"/>
            <w:tcBorders>
              <w:top w:val="single" w:sz="4" w:space="0" w:color="000000"/>
              <w:left w:val="single" w:sz="4" w:space="0" w:color="000000"/>
              <w:bottom w:val="single" w:sz="4" w:space="0" w:color="000000"/>
              <w:right w:val="single" w:sz="4" w:space="0" w:color="000000"/>
            </w:tcBorders>
            <w:vAlign w:val="center"/>
          </w:tcPr>
          <w:p w14:paraId="4629036F" w14:textId="77777777" w:rsidR="00E97DF0" w:rsidRPr="00287B5D" w:rsidRDefault="00E97DF0" w:rsidP="00E97DF0">
            <w:pPr>
              <w:jc w:val="center"/>
              <w:rPr>
                <w:rFonts w:ascii="Arial" w:hAnsi="Arial" w:cs="Arial"/>
              </w:rPr>
            </w:pPr>
            <w:r>
              <w:rPr>
                <w:rFonts w:ascii="Arial" w:hAnsi="Arial" w:cs="Arial"/>
              </w:rPr>
              <w:t>75.8</w:t>
            </w:r>
          </w:p>
        </w:tc>
      </w:tr>
      <w:tr w:rsidR="00E97DF0" w:rsidRPr="00287B5D" w14:paraId="0667A84E" w14:textId="77777777" w:rsidTr="00E97DF0">
        <w:trPr>
          <w:trHeight w:hRule="exact" w:val="262"/>
        </w:trPr>
        <w:tc>
          <w:tcPr>
            <w:tcW w:w="4694" w:type="dxa"/>
            <w:tcBorders>
              <w:top w:val="single" w:sz="4" w:space="0" w:color="000000"/>
              <w:left w:val="single" w:sz="4" w:space="0" w:color="000000"/>
              <w:bottom w:val="single" w:sz="4" w:space="0" w:color="000000"/>
              <w:right w:val="single" w:sz="4" w:space="0" w:color="000000"/>
            </w:tcBorders>
          </w:tcPr>
          <w:p w14:paraId="6D59BDEC"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spacing w:val="-1"/>
              </w:rPr>
              <w:t>E</w:t>
            </w:r>
            <w:r w:rsidRPr="00287B5D">
              <w:rPr>
                <w:rFonts w:ascii="Arial" w:eastAsia="Arial" w:hAnsi="Arial" w:cs="Arial"/>
                <w:spacing w:val="-2"/>
              </w:rPr>
              <w:t>v</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ua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p>
        </w:tc>
        <w:tc>
          <w:tcPr>
            <w:tcW w:w="1260" w:type="dxa"/>
            <w:tcBorders>
              <w:top w:val="single" w:sz="4" w:space="0" w:color="000000"/>
              <w:left w:val="single" w:sz="4" w:space="0" w:color="000000"/>
              <w:bottom w:val="single" w:sz="4" w:space="0" w:color="000000"/>
              <w:right w:val="single" w:sz="4" w:space="0" w:color="000000"/>
            </w:tcBorders>
            <w:vAlign w:val="center"/>
          </w:tcPr>
          <w:p w14:paraId="26D7F6D4" w14:textId="77777777" w:rsidR="00E97DF0" w:rsidRPr="0071403F"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4624F2AA" w14:textId="77777777" w:rsidR="00E97DF0" w:rsidRPr="0071403F" w:rsidRDefault="00E97DF0" w:rsidP="00E97DF0">
            <w:pPr>
              <w:jc w:val="center"/>
              <w:rPr>
                <w:rFonts w:ascii="Arial" w:hAnsi="Arial" w:cs="Arial"/>
              </w:rPr>
            </w:pPr>
            <w:r w:rsidRPr="0071403F">
              <w:rPr>
                <w:rFonts w:ascii="Arial" w:hAnsi="Arial" w:cs="Arial"/>
                <w:highlight w:val="yellow"/>
              </w:rPr>
              <w:t>67.3</w:t>
            </w:r>
          </w:p>
        </w:tc>
        <w:tc>
          <w:tcPr>
            <w:tcW w:w="1114" w:type="dxa"/>
            <w:tcBorders>
              <w:top w:val="single" w:sz="4" w:space="0" w:color="000000"/>
              <w:left w:val="single" w:sz="4" w:space="0" w:color="000000"/>
              <w:bottom w:val="single" w:sz="4" w:space="0" w:color="000000"/>
              <w:right w:val="single" w:sz="4" w:space="0" w:color="000000"/>
            </w:tcBorders>
            <w:vAlign w:val="center"/>
          </w:tcPr>
          <w:p w14:paraId="127E40D2" w14:textId="77777777" w:rsidR="00E97DF0" w:rsidRPr="0071403F" w:rsidRDefault="00E97DF0" w:rsidP="00E97DF0">
            <w:pPr>
              <w:jc w:val="center"/>
              <w:rPr>
                <w:rFonts w:ascii="Arial" w:hAnsi="Arial" w:cs="Arial"/>
              </w:rPr>
            </w:pPr>
            <w:r w:rsidRPr="0071403F">
              <w:rPr>
                <w:rFonts w:ascii="Arial" w:hAnsi="Arial" w:cs="Arial"/>
              </w:rPr>
              <w:t>68.9</w:t>
            </w:r>
          </w:p>
        </w:tc>
        <w:tc>
          <w:tcPr>
            <w:tcW w:w="1114" w:type="dxa"/>
            <w:tcBorders>
              <w:top w:val="single" w:sz="4" w:space="0" w:color="000000"/>
              <w:left w:val="single" w:sz="4" w:space="0" w:color="000000"/>
              <w:bottom w:val="single" w:sz="4" w:space="0" w:color="000000"/>
              <w:right w:val="single" w:sz="4" w:space="0" w:color="000000"/>
            </w:tcBorders>
            <w:vAlign w:val="center"/>
          </w:tcPr>
          <w:p w14:paraId="108982B2" w14:textId="77777777" w:rsidR="00E97DF0" w:rsidRPr="00287B5D" w:rsidRDefault="00E97DF0" w:rsidP="00E97DF0">
            <w:pPr>
              <w:jc w:val="center"/>
              <w:rPr>
                <w:rFonts w:ascii="Arial" w:hAnsi="Arial" w:cs="Arial"/>
              </w:rPr>
            </w:pPr>
            <w:r>
              <w:rPr>
                <w:rFonts w:ascii="Arial" w:hAnsi="Arial" w:cs="Arial"/>
              </w:rPr>
              <w:t>76.1</w:t>
            </w:r>
          </w:p>
        </w:tc>
      </w:tr>
      <w:tr w:rsidR="00E97DF0" w:rsidRPr="00287B5D" w14:paraId="0A7A9CD9" w14:textId="77777777" w:rsidTr="00E97DF0">
        <w:trPr>
          <w:trHeight w:hRule="exact" w:val="253"/>
        </w:trPr>
        <w:tc>
          <w:tcPr>
            <w:tcW w:w="469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1B0704E" w14:textId="77777777" w:rsidR="00E97DF0" w:rsidRPr="00287B5D" w:rsidRDefault="00E97DF0" w:rsidP="00E97DF0">
            <w:pPr>
              <w:spacing w:after="0" w:line="247" w:lineRule="exact"/>
              <w:ind w:left="102" w:right="-20"/>
              <w:rPr>
                <w:rFonts w:ascii="Arial" w:eastAsia="Arial" w:hAnsi="Arial" w:cs="Arial"/>
              </w:rPr>
            </w:pPr>
            <w:r w:rsidRPr="00287B5D">
              <w:rPr>
                <w:rFonts w:ascii="Arial" w:eastAsia="Arial" w:hAnsi="Arial" w:cs="Arial"/>
                <w:b/>
                <w:bCs/>
                <w:spacing w:val="-1"/>
              </w:rPr>
              <w:t>Major NC</w:t>
            </w:r>
            <w:r w:rsidRPr="00287B5D">
              <w:rPr>
                <w:rFonts w:ascii="Arial" w:eastAsia="Arial" w:hAnsi="Arial" w:cs="Arial"/>
                <w:b/>
                <w:bCs/>
              </w:rPr>
              <w:t>L</w:t>
            </w:r>
            <w:r w:rsidRPr="00287B5D">
              <w:rPr>
                <w:rFonts w:ascii="Arial" w:eastAsia="Arial" w:hAnsi="Arial" w:cs="Arial"/>
                <w:b/>
                <w:bCs/>
                <w:spacing w:val="-1"/>
              </w:rPr>
              <w:t>E</w:t>
            </w:r>
            <w:r w:rsidRPr="00287B5D">
              <w:rPr>
                <w:rFonts w:ascii="Arial" w:eastAsia="Arial" w:hAnsi="Arial" w:cs="Arial"/>
                <w:b/>
                <w:bCs/>
              </w:rPr>
              <w:t xml:space="preserve">X </w:t>
            </w:r>
            <w:r w:rsidRPr="00287B5D">
              <w:rPr>
                <w:rFonts w:ascii="Arial" w:eastAsia="Arial" w:hAnsi="Arial" w:cs="Arial"/>
                <w:b/>
                <w:bCs/>
                <w:spacing w:val="-1"/>
              </w:rPr>
              <w:t xml:space="preserve"> Content Areas</w:t>
            </w:r>
          </w:p>
        </w:tc>
        <w:tc>
          <w:tcPr>
            <w:tcW w:w="12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8D15479" w14:textId="77777777" w:rsidR="00E97DF0" w:rsidRPr="00287B5D"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1A294A1" w14:textId="77777777" w:rsidR="00E97DF0" w:rsidRPr="00287B5D" w:rsidRDefault="00E97DF0" w:rsidP="00E97DF0">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52CA2E8" w14:textId="77777777" w:rsidR="00E97DF0" w:rsidRPr="00287B5D" w:rsidRDefault="00E97DF0" w:rsidP="00E97DF0">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C725D85" w14:textId="77777777" w:rsidR="00E97DF0" w:rsidRPr="00287B5D" w:rsidRDefault="00E97DF0" w:rsidP="00E97DF0">
            <w:pPr>
              <w:jc w:val="center"/>
              <w:rPr>
                <w:rFonts w:ascii="Arial" w:hAnsi="Arial" w:cs="Arial"/>
              </w:rPr>
            </w:pPr>
          </w:p>
        </w:tc>
      </w:tr>
      <w:tr w:rsidR="00E97DF0" w:rsidRPr="00287B5D" w14:paraId="1228CD41"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1CDFE908"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spacing w:val="-1"/>
              </w:rPr>
              <w:t>Management of Care</w:t>
            </w:r>
          </w:p>
        </w:tc>
        <w:tc>
          <w:tcPr>
            <w:tcW w:w="1260" w:type="dxa"/>
            <w:tcBorders>
              <w:top w:val="single" w:sz="4" w:space="0" w:color="000000"/>
              <w:left w:val="single" w:sz="4" w:space="0" w:color="000000"/>
              <w:bottom w:val="single" w:sz="4" w:space="0" w:color="000000"/>
              <w:right w:val="single" w:sz="4" w:space="0" w:color="000000"/>
            </w:tcBorders>
            <w:vAlign w:val="center"/>
          </w:tcPr>
          <w:p w14:paraId="54FB9439" w14:textId="77777777" w:rsidR="00E97DF0" w:rsidRPr="001E0DE2" w:rsidRDefault="009440D1" w:rsidP="00E97DF0">
            <w:pPr>
              <w:jc w:val="center"/>
              <w:rPr>
                <w:rFonts w:ascii="Arial" w:hAnsi="Arial" w:cs="Arial"/>
                <w:highlight w:val="yellow"/>
              </w:rPr>
            </w:pPr>
            <w:r w:rsidRPr="009440D1">
              <w:rPr>
                <w:rFonts w:ascii="Arial" w:hAnsi="Arial" w:cs="Arial"/>
                <w:highlight w:val="cyan"/>
              </w:rPr>
              <w:t>65.4</w:t>
            </w:r>
          </w:p>
        </w:tc>
        <w:tc>
          <w:tcPr>
            <w:tcW w:w="1050" w:type="dxa"/>
            <w:tcBorders>
              <w:top w:val="single" w:sz="4" w:space="0" w:color="000000"/>
              <w:left w:val="single" w:sz="4" w:space="0" w:color="000000"/>
              <w:bottom w:val="single" w:sz="4" w:space="0" w:color="000000"/>
              <w:right w:val="single" w:sz="4" w:space="0" w:color="000000"/>
            </w:tcBorders>
            <w:vAlign w:val="center"/>
          </w:tcPr>
          <w:p w14:paraId="52723103" w14:textId="77777777" w:rsidR="00E97DF0" w:rsidRPr="001E0DE2" w:rsidRDefault="00E97DF0" w:rsidP="00E97DF0">
            <w:pPr>
              <w:jc w:val="center"/>
              <w:rPr>
                <w:rFonts w:ascii="Arial" w:hAnsi="Arial" w:cs="Arial"/>
                <w:highlight w:val="yellow"/>
              </w:rPr>
            </w:pPr>
            <w:r>
              <w:rPr>
                <w:rFonts w:ascii="Arial" w:hAnsi="Arial" w:cs="Arial"/>
                <w:highlight w:val="yellow"/>
              </w:rPr>
              <w:t>77.8</w:t>
            </w:r>
          </w:p>
        </w:tc>
        <w:tc>
          <w:tcPr>
            <w:tcW w:w="1114" w:type="dxa"/>
            <w:tcBorders>
              <w:top w:val="single" w:sz="4" w:space="0" w:color="000000"/>
              <w:left w:val="single" w:sz="4" w:space="0" w:color="000000"/>
              <w:bottom w:val="single" w:sz="4" w:space="0" w:color="000000"/>
              <w:right w:val="single" w:sz="4" w:space="0" w:color="000000"/>
            </w:tcBorders>
            <w:vAlign w:val="center"/>
          </w:tcPr>
          <w:p w14:paraId="01CF25EC" w14:textId="77777777" w:rsidR="00E97DF0" w:rsidRPr="0071403F" w:rsidRDefault="00E97DF0" w:rsidP="00E97DF0">
            <w:pPr>
              <w:jc w:val="center"/>
              <w:rPr>
                <w:rFonts w:ascii="Arial" w:hAnsi="Arial" w:cs="Arial"/>
              </w:rPr>
            </w:pPr>
            <w:r w:rsidRPr="0071403F">
              <w:rPr>
                <w:rFonts w:ascii="Arial" w:hAnsi="Arial" w:cs="Arial"/>
              </w:rPr>
              <w:t>79.1</w:t>
            </w:r>
          </w:p>
        </w:tc>
        <w:tc>
          <w:tcPr>
            <w:tcW w:w="1114" w:type="dxa"/>
            <w:tcBorders>
              <w:top w:val="single" w:sz="4" w:space="0" w:color="000000"/>
              <w:left w:val="single" w:sz="4" w:space="0" w:color="000000"/>
              <w:bottom w:val="single" w:sz="4" w:space="0" w:color="000000"/>
              <w:right w:val="single" w:sz="4" w:space="0" w:color="000000"/>
            </w:tcBorders>
            <w:vAlign w:val="center"/>
          </w:tcPr>
          <w:p w14:paraId="02EE7C72" w14:textId="77777777" w:rsidR="00E97DF0" w:rsidRPr="00A128E4" w:rsidRDefault="00E97DF0" w:rsidP="00E97DF0">
            <w:pPr>
              <w:jc w:val="center"/>
              <w:rPr>
                <w:rFonts w:ascii="Arial" w:hAnsi="Arial" w:cs="Arial"/>
              </w:rPr>
            </w:pPr>
            <w:r>
              <w:rPr>
                <w:rFonts w:ascii="Arial" w:hAnsi="Arial" w:cs="Arial"/>
              </w:rPr>
              <w:t>81.3</w:t>
            </w:r>
          </w:p>
        </w:tc>
      </w:tr>
      <w:tr w:rsidR="00E97DF0" w:rsidRPr="00287B5D" w14:paraId="6CAB5442" w14:textId="77777777" w:rsidTr="00E97DF0">
        <w:trPr>
          <w:trHeight w:hRule="exact" w:val="265"/>
        </w:trPr>
        <w:tc>
          <w:tcPr>
            <w:tcW w:w="4694" w:type="dxa"/>
            <w:tcBorders>
              <w:top w:val="single" w:sz="4" w:space="0" w:color="000000"/>
              <w:left w:val="single" w:sz="4" w:space="0" w:color="000000"/>
              <w:bottom w:val="single" w:sz="4" w:space="0" w:color="000000"/>
              <w:right w:val="single" w:sz="4" w:space="0" w:color="000000"/>
            </w:tcBorders>
          </w:tcPr>
          <w:p w14:paraId="4256E4B1"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rPr>
              <w:t>Safety and Infection Control</w:t>
            </w:r>
          </w:p>
        </w:tc>
        <w:tc>
          <w:tcPr>
            <w:tcW w:w="1260" w:type="dxa"/>
            <w:tcBorders>
              <w:top w:val="single" w:sz="4" w:space="0" w:color="000000"/>
              <w:left w:val="single" w:sz="4" w:space="0" w:color="000000"/>
              <w:bottom w:val="single" w:sz="4" w:space="0" w:color="000000"/>
              <w:right w:val="single" w:sz="4" w:space="0" w:color="000000"/>
            </w:tcBorders>
            <w:vAlign w:val="center"/>
          </w:tcPr>
          <w:p w14:paraId="1A90215B" w14:textId="77777777" w:rsidR="00E97DF0" w:rsidRPr="001E0DE2" w:rsidRDefault="009440D1" w:rsidP="00E97DF0">
            <w:pPr>
              <w:jc w:val="center"/>
              <w:rPr>
                <w:rFonts w:ascii="Arial" w:hAnsi="Arial" w:cs="Arial"/>
                <w:highlight w:val="yellow"/>
              </w:rPr>
            </w:pPr>
            <w:r w:rsidRPr="009440D1">
              <w:rPr>
                <w:rFonts w:ascii="Arial" w:hAnsi="Arial" w:cs="Arial"/>
              </w:rPr>
              <w:t>73.2</w:t>
            </w:r>
          </w:p>
        </w:tc>
        <w:tc>
          <w:tcPr>
            <w:tcW w:w="1050" w:type="dxa"/>
            <w:tcBorders>
              <w:top w:val="single" w:sz="4" w:space="0" w:color="000000"/>
              <w:left w:val="single" w:sz="4" w:space="0" w:color="000000"/>
              <w:bottom w:val="single" w:sz="4" w:space="0" w:color="000000"/>
              <w:right w:val="single" w:sz="4" w:space="0" w:color="000000"/>
            </w:tcBorders>
            <w:vAlign w:val="center"/>
          </w:tcPr>
          <w:p w14:paraId="265C5329" w14:textId="77777777" w:rsidR="00E97DF0" w:rsidRPr="001E0DE2" w:rsidRDefault="00E97DF0" w:rsidP="00E97DF0">
            <w:pPr>
              <w:jc w:val="center"/>
              <w:rPr>
                <w:rFonts w:ascii="Arial" w:hAnsi="Arial" w:cs="Arial"/>
                <w:highlight w:val="yellow"/>
              </w:rPr>
            </w:pPr>
            <w:r>
              <w:rPr>
                <w:rFonts w:ascii="Arial" w:hAnsi="Arial" w:cs="Arial"/>
                <w:highlight w:val="yellow"/>
              </w:rPr>
              <w:t>67.4</w:t>
            </w:r>
          </w:p>
        </w:tc>
        <w:tc>
          <w:tcPr>
            <w:tcW w:w="1114" w:type="dxa"/>
            <w:tcBorders>
              <w:top w:val="single" w:sz="4" w:space="0" w:color="000000"/>
              <w:left w:val="single" w:sz="4" w:space="0" w:color="000000"/>
              <w:bottom w:val="single" w:sz="4" w:space="0" w:color="000000"/>
              <w:right w:val="single" w:sz="4" w:space="0" w:color="000000"/>
            </w:tcBorders>
            <w:vAlign w:val="center"/>
          </w:tcPr>
          <w:p w14:paraId="3EEF2117" w14:textId="77777777" w:rsidR="00E97DF0" w:rsidRPr="0071403F" w:rsidRDefault="00E97DF0" w:rsidP="00E97DF0">
            <w:pPr>
              <w:jc w:val="center"/>
              <w:rPr>
                <w:rFonts w:ascii="Arial" w:hAnsi="Arial" w:cs="Arial"/>
              </w:rPr>
            </w:pPr>
            <w:r w:rsidRPr="0071403F">
              <w:rPr>
                <w:rFonts w:ascii="Arial" w:hAnsi="Arial" w:cs="Arial"/>
              </w:rPr>
              <w:t>75.6</w:t>
            </w:r>
          </w:p>
        </w:tc>
        <w:tc>
          <w:tcPr>
            <w:tcW w:w="1114" w:type="dxa"/>
            <w:tcBorders>
              <w:top w:val="single" w:sz="4" w:space="0" w:color="000000"/>
              <w:left w:val="single" w:sz="4" w:space="0" w:color="000000"/>
              <w:bottom w:val="single" w:sz="4" w:space="0" w:color="000000"/>
              <w:right w:val="single" w:sz="4" w:space="0" w:color="000000"/>
            </w:tcBorders>
            <w:vAlign w:val="center"/>
          </w:tcPr>
          <w:p w14:paraId="76D536FC" w14:textId="77777777" w:rsidR="00E97DF0" w:rsidRPr="00A128E4" w:rsidRDefault="00E97DF0" w:rsidP="00E97DF0">
            <w:pPr>
              <w:jc w:val="center"/>
              <w:rPr>
                <w:rFonts w:ascii="Arial" w:hAnsi="Arial" w:cs="Arial"/>
              </w:rPr>
            </w:pPr>
            <w:r>
              <w:rPr>
                <w:rFonts w:ascii="Arial" w:hAnsi="Arial" w:cs="Arial"/>
              </w:rPr>
              <w:t>82.4</w:t>
            </w:r>
          </w:p>
        </w:tc>
      </w:tr>
      <w:tr w:rsidR="00E97DF0" w:rsidRPr="00287B5D" w14:paraId="152B9279"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03CC6BC8"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rPr>
              <w:t>Health Promotion and Maintenance</w:t>
            </w:r>
          </w:p>
        </w:tc>
        <w:tc>
          <w:tcPr>
            <w:tcW w:w="1260" w:type="dxa"/>
            <w:tcBorders>
              <w:top w:val="single" w:sz="4" w:space="0" w:color="000000"/>
              <w:left w:val="single" w:sz="4" w:space="0" w:color="000000"/>
              <w:bottom w:val="single" w:sz="4" w:space="0" w:color="000000"/>
              <w:right w:val="single" w:sz="4" w:space="0" w:color="000000"/>
            </w:tcBorders>
            <w:vAlign w:val="center"/>
          </w:tcPr>
          <w:p w14:paraId="544F7840" w14:textId="77777777" w:rsidR="00E97DF0" w:rsidRPr="00A128E4" w:rsidRDefault="009440D1" w:rsidP="00E97DF0">
            <w:pPr>
              <w:jc w:val="center"/>
              <w:rPr>
                <w:rFonts w:ascii="Arial" w:hAnsi="Arial" w:cs="Arial"/>
              </w:rPr>
            </w:pPr>
            <w:r>
              <w:rPr>
                <w:rFonts w:ascii="Arial" w:hAnsi="Arial" w:cs="Arial"/>
              </w:rPr>
              <w:t>76.3</w:t>
            </w:r>
          </w:p>
        </w:tc>
        <w:tc>
          <w:tcPr>
            <w:tcW w:w="1050" w:type="dxa"/>
            <w:tcBorders>
              <w:top w:val="single" w:sz="4" w:space="0" w:color="000000"/>
              <w:left w:val="single" w:sz="4" w:space="0" w:color="000000"/>
              <w:bottom w:val="single" w:sz="4" w:space="0" w:color="000000"/>
              <w:right w:val="single" w:sz="4" w:space="0" w:color="000000"/>
            </w:tcBorders>
            <w:vAlign w:val="center"/>
          </w:tcPr>
          <w:p w14:paraId="07C5099E" w14:textId="77777777" w:rsidR="00E97DF0" w:rsidRPr="00A128E4" w:rsidRDefault="00E97DF0" w:rsidP="00E97DF0">
            <w:pPr>
              <w:jc w:val="center"/>
              <w:rPr>
                <w:rFonts w:ascii="Arial" w:hAnsi="Arial" w:cs="Arial"/>
              </w:rPr>
            </w:pPr>
            <w:r>
              <w:rPr>
                <w:rFonts w:ascii="Arial" w:hAnsi="Arial" w:cs="Arial"/>
              </w:rPr>
              <w:t>72.0</w:t>
            </w:r>
          </w:p>
        </w:tc>
        <w:tc>
          <w:tcPr>
            <w:tcW w:w="1114" w:type="dxa"/>
            <w:tcBorders>
              <w:top w:val="single" w:sz="4" w:space="0" w:color="000000"/>
              <w:left w:val="single" w:sz="4" w:space="0" w:color="000000"/>
              <w:bottom w:val="single" w:sz="4" w:space="0" w:color="000000"/>
              <w:right w:val="single" w:sz="4" w:space="0" w:color="000000"/>
            </w:tcBorders>
            <w:vAlign w:val="center"/>
          </w:tcPr>
          <w:p w14:paraId="2D0EA820" w14:textId="77777777" w:rsidR="00E97DF0" w:rsidRPr="0071403F" w:rsidRDefault="00E97DF0" w:rsidP="00E97DF0">
            <w:pPr>
              <w:jc w:val="center"/>
              <w:rPr>
                <w:rFonts w:ascii="Arial" w:hAnsi="Arial" w:cs="Arial"/>
              </w:rPr>
            </w:pPr>
            <w:r w:rsidRPr="0071403F">
              <w:rPr>
                <w:rFonts w:ascii="Arial" w:hAnsi="Arial" w:cs="Arial"/>
              </w:rPr>
              <w:t>58.3</w:t>
            </w:r>
          </w:p>
        </w:tc>
        <w:tc>
          <w:tcPr>
            <w:tcW w:w="1114" w:type="dxa"/>
            <w:tcBorders>
              <w:top w:val="single" w:sz="4" w:space="0" w:color="000000"/>
              <w:left w:val="single" w:sz="4" w:space="0" w:color="000000"/>
              <w:bottom w:val="single" w:sz="4" w:space="0" w:color="000000"/>
              <w:right w:val="single" w:sz="4" w:space="0" w:color="000000"/>
            </w:tcBorders>
            <w:vAlign w:val="center"/>
          </w:tcPr>
          <w:p w14:paraId="2654902B" w14:textId="77777777" w:rsidR="00E97DF0" w:rsidRPr="00310E52" w:rsidRDefault="00E97DF0" w:rsidP="00E97DF0">
            <w:pPr>
              <w:jc w:val="center"/>
              <w:rPr>
                <w:rFonts w:ascii="Arial" w:hAnsi="Arial" w:cs="Arial"/>
              </w:rPr>
            </w:pPr>
            <w:r w:rsidRPr="00310E52">
              <w:rPr>
                <w:rFonts w:ascii="Arial" w:hAnsi="Arial" w:cs="Arial"/>
              </w:rPr>
              <w:t>48.5</w:t>
            </w:r>
          </w:p>
        </w:tc>
      </w:tr>
      <w:tr w:rsidR="00E97DF0" w:rsidRPr="00287B5D" w14:paraId="45FBE41B" w14:textId="77777777" w:rsidTr="00E97DF0">
        <w:trPr>
          <w:trHeight w:hRule="exact" w:val="265"/>
        </w:trPr>
        <w:tc>
          <w:tcPr>
            <w:tcW w:w="4694" w:type="dxa"/>
            <w:tcBorders>
              <w:top w:val="single" w:sz="4" w:space="0" w:color="000000"/>
              <w:left w:val="single" w:sz="4" w:space="0" w:color="000000"/>
              <w:bottom w:val="single" w:sz="4" w:space="0" w:color="000000"/>
              <w:right w:val="single" w:sz="4" w:space="0" w:color="000000"/>
            </w:tcBorders>
          </w:tcPr>
          <w:p w14:paraId="439EDF0F" w14:textId="77777777" w:rsidR="00E97DF0" w:rsidRPr="00287B5D" w:rsidRDefault="00E97DF0" w:rsidP="00E97DF0">
            <w:pPr>
              <w:spacing w:after="0" w:line="252" w:lineRule="exact"/>
              <w:ind w:left="102" w:right="-20"/>
              <w:rPr>
                <w:rFonts w:ascii="Arial" w:eastAsia="Arial" w:hAnsi="Arial" w:cs="Arial"/>
              </w:rPr>
            </w:pPr>
            <w:r w:rsidRPr="00287B5D">
              <w:rPr>
                <w:rFonts w:ascii="Arial" w:eastAsia="Arial" w:hAnsi="Arial" w:cs="Arial"/>
              </w:rPr>
              <w:t>Psychosocial Integrity</w:t>
            </w:r>
          </w:p>
        </w:tc>
        <w:tc>
          <w:tcPr>
            <w:tcW w:w="1260" w:type="dxa"/>
            <w:tcBorders>
              <w:top w:val="single" w:sz="4" w:space="0" w:color="000000"/>
              <w:left w:val="single" w:sz="4" w:space="0" w:color="000000"/>
              <w:bottom w:val="single" w:sz="4" w:space="0" w:color="000000"/>
              <w:right w:val="single" w:sz="4" w:space="0" w:color="000000"/>
            </w:tcBorders>
            <w:vAlign w:val="center"/>
          </w:tcPr>
          <w:p w14:paraId="40E017A5" w14:textId="77777777" w:rsidR="00E97DF0" w:rsidRPr="00A128E4" w:rsidRDefault="009440D1" w:rsidP="00E97DF0">
            <w:pPr>
              <w:jc w:val="center"/>
              <w:rPr>
                <w:rFonts w:ascii="Arial" w:hAnsi="Arial" w:cs="Arial"/>
              </w:rPr>
            </w:pPr>
            <w:r w:rsidRPr="009440D1">
              <w:rPr>
                <w:rFonts w:ascii="Arial" w:hAnsi="Arial" w:cs="Arial"/>
                <w:highlight w:val="cyan"/>
              </w:rPr>
              <w:t>78.1</w:t>
            </w:r>
          </w:p>
        </w:tc>
        <w:tc>
          <w:tcPr>
            <w:tcW w:w="1050" w:type="dxa"/>
            <w:tcBorders>
              <w:top w:val="single" w:sz="4" w:space="0" w:color="000000"/>
              <w:left w:val="single" w:sz="4" w:space="0" w:color="000000"/>
              <w:bottom w:val="single" w:sz="4" w:space="0" w:color="000000"/>
              <w:right w:val="single" w:sz="4" w:space="0" w:color="000000"/>
            </w:tcBorders>
            <w:vAlign w:val="center"/>
          </w:tcPr>
          <w:p w14:paraId="6FF7DC92" w14:textId="77777777" w:rsidR="00E97DF0" w:rsidRPr="00A128E4" w:rsidRDefault="00E97DF0" w:rsidP="00E97DF0">
            <w:pPr>
              <w:jc w:val="center"/>
              <w:rPr>
                <w:rFonts w:ascii="Arial" w:hAnsi="Arial" w:cs="Arial"/>
              </w:rPr>
            </w:pPr>
            <w:r w:rsidRPr="0071403F">
              <w:rPr>
                <w:rFonts w:ascii="Arial" w:hAnsi="Arial" w:cs="Arial"/>
              </w:rPr>
              <w:t>95.5</w:t>
            </w:r>
          </w:p>
        </w:tc>
        <w:tc>
          <w:tcPr>
            <w:tcW w:w="1114" w:type="dxa"/>
            <w:tcBorders>
              <w:top w:val="single" w:sz="4" w:space="0" w:color="000000"/>
              <w:left w:val="single" w:sz="4" w:space="0" w:color="000000"/>
              <w:bottom w:val="single" w:sz="4" w:space="0" w:color="000000"/>
              <w:right w:val="single" w:sz="4" w:space="0" w:color="000000"/>
            </w:tcBorders>
            <w:vAlign w:val="center"/>
          </w:tcPr>
          <w:p w14:paraId="12D5BFC2" w14:textId="77777777" w:rsidR="00E97DF0" w:rsidRPr="0071403F" w:rsidRDefault="00E97DF0" w:rsidP="00E97DF0">
            <w:pPr>
              <w:jc w:val="center"/>
              <w:rPr>
                <w:rFonts w:ascii="Arial" w:hAnsi="Arial" w:cs="Arial"/>
              </w:rPr>
            </w:pPr>
            <w:r w:rsidRPr="0071403F">
              <w:rPr>
                <w:rFonts w:ascii="Arial" w:hAnsi="Arial" w:cs="Arial"/>
              </w:rPr>
              <w:t>57.5</w:t>
            </w:r>
          </w:p>
        </w:tc>
        <w:tc>
          <w:tcPr>
            <w:tcW w:w="1114" w:type="dxa"/>
            <w:tcBorders>
              <w:top w:val="single" w:sz="4" w:space="0" w:color="000000"/>
              <w:left w:val="single" w:sz="4" w:space="0" w:color="000000"/>
              <w:bottom w:val="single" w:sz="4" w:space="0" w:color="000000"/>
              <w:right w:val="single" w:sz="4" w:space="0" w:color="000000"/>
            </w:tcBorders>
            <w:vAlign w:val="center"/>
          </w:tcPr>
          <w:p w14:paraId="2D2A2C8D" w14:textId="77777777" w:rsidR="00E97DF0" w:rsidRPr="00310E52" w:rsidRDefault="00E97DF0" w:rsidP="00E97DF0">
            <w:pPr>
              <w:jc w:val="center"/>
              <w:rPr>
                <w:rFonts w:ascii="Arial" w:hAnsi="Arial" w:cs="Arial"/>
              </w:rPr>
            </w:pPr>
            <w:r w:rsidRPr="00310E52">
              <w:rPr>
                <w:rFonts w:ascii="Arial" w:hAnsi="Arial" w:cs="Arial"/>
              </w:rPr>
              <w:t>88.2</w:t>
            </w:r>
          </w:p>
        </w:tc>
      </w:tr>
      <w:tr w:rsidR="00E97DF0" w:rsidRPr="00287B5D" w14:paraId="203FABA0" w14:textId="77777777" w:rsidTr="00E97DF0">
        <w:trPr>
          <w:trHeight w:hRule="exact" w:val="324"/>
        </w:trPr>
        <w:tc>
          <w:tcPr>
            <w:tcW w:w="4694" w:type="dxa"/>
            <w:tcBorders>
              <w:top w:val="single" w:sz="4" w:space="0" w:color="000000"/>
              <w:left w:val="single" w:sz="4" w:space="0" w:color="000000"/>
              <w:bottom w:val="single" w:sz="4" w:space="0" w:color="000000"/>
              <w:right w:val="single" w:sz="4" w:space="0" w:color="000000"/>
            </w:tcBorders>
          </w:tcPr>
          <w:p w14:paraId="6B6AB334" w14:textId="77777777" w:rsidR="00E97DF0" w:rsidRPr="00287B5D" w:rsidRDefault="00E97DF0" w:rsidP="00E97DF0">
            <w:pPr>
              <w:spacing w:after="0" w:line="247" w:lineRule="exact"/>
              <w:ind w:left="102" w:right="-20"/>
              <w:rPr>
                <w:rFonts w:ascii="Arial" w:eastAsia="Arial" w:hAnsi="Arial" w:cs="Arial"/>
              </w:rPr>
            </w:pPr>
            <w:r w:rsidRPr="00287B5D">
              <w:rPr>
                <w:rFonts w:ascii="Arial" w:eastAsia="Arial" w:hAnsi="Arial" w:cs="Arial"/>
              </w:rPr>
              <w:t>Basic Care and Comfort</w:t>
            </w:r>
          </w:p>
        </w:tc>
        <w:tc>
          <w:tcPr>
            <w:tcW w:w="1260" w:type="dxa"/>
            <w:tcBorders>
              <w:top w:val="single" w:sz="4" w:space="0" w:color="000000"/>
              <w:left w:val="single" w:sz="4" w:space="0" w:color="000000"/>
              <w:bottom w:val="single" w:sz="4" w:space="0" w:color="000000"/>
              <w:right w:val="single" w:sz="4" w:space="0" w:color="000000"/>
            </w:tcBorders>
            <w:vAlign w:val="center"/>
          </w:tcPr>
          <w:p w14:paraId="7769B218" w14:textId="77777777" w:rsidR="00E97DF0" w:rsidRPr="00A128E4" w:rsidRDefault="009440D1" w:rsidP="00E97DF0">
            <w:pPr>
              <w:jc w:val="center"/>
              <w:rPr>
                <w:rFonts w:ascii="Arial" w:hAnsi="Arial" w:cs="Arial"/>
              </w:rPr>
            </w:pPr>
            <w:r w:rsidRPr="009440D1">
              <w:rPr>
                <w:rFonts w:ascii="Arial" w:hAnsi="Arial" w:cs="Arial"/>
                <w:highlight w:val="cyan"/>
              </w:rPr>
              <w:t>68.1</w:t>
            </w:r>
          </w:p>
        </w:tc>
        <w:tc>
          <w:tcPr>
            <w:tcW w:w="1050" w:type="dxa"/>
            <w:tcBorders>
              <w:top w:val="single" w:sz="4" w:space="0" w:color="000000"/>
              <w:left w:val="single" w:sz="4" w:space="0" w:color="000000"/>
              <w:bottom w:val="single" w:sz="4" w:space="0" w:color="000000"/>
              <w:right w:val="single" w:sz="4" w:space="0" w:color="000000"/>
            </w:tcBorders>
            <w:vAlign w:val="center"/>
          </w:tcPr>
          <w:p w14:paraId="2CE24B9D" w14:textId="77777777" w:rsidR="00E97DF0" w:rsidRPr="00A128E4" w:rsidRDefault="00E97DF0" w:rsidP="00E97DF0">
            <w:pPr>
              <w:jc w:val="center"/>
              <w:rPr>
                <w:rFonts w:ascii="Arial" w:hAnsi="Arial" w:cs="Arial"/>
              </w:rPr>
            </w:pPr>
            <w:r w:rsidRPr="0071403F">
              <w:rPr>
                <w:rFonts w:ascii="Arial" w:hAnsi="Arial" w:cs="Arial"/>
                <w:highlight w:val="yellow"/>
              </w:rPr>
              <w:t>70.2</w:t>
            </w:r>
          </w:p>
        </w:tc>
        <w:tc>
          <w:tcPr>
            <w:tcW w:w="1114" w:type="dxa"/>
            <w:tcBorders>
              <w:top w:val="single" w:sz="4" w:space="0" w:color="000000"/>
              <w:left w:val="single" w:sz="4" w:space="0" w:color="000000"/>
              <w:bottom w:val="single" w:sz="4" w:space="0" w:color="000000"/>
              <w:right w:val="single" w:sz="4" w:space="0" w:color="000000"/>
            </w:tcBorders>
            <w:vAlign w:val="center"/>
          </w:tcPr>
          <w:p w14:paraId="007B9A7C" w14:textId="77777777" w:rsidR="00E97DF0" w:rsidRPr="0071403F" w:rsidRDefault="00E97DF0" w:rsidP="00E97DF0">
            <w:pPr>
              <w:jc w:val="center"/>
              <w:rPr>
                <w:rFonts w:ascii="Arial" w:hAnsi="Arial" w:cs="Arial"/>
              </w:rPr>
            </w:pPr>
            <w:r w:rsidRPr="0071403F">
              <w:rPr>
                <w:rFonts w:ascii="Arial" w:hAnsi="Arial" w:cs="Arial"/>
              </w:rPr>
              <w:t>73.9</w:t>
            </w:r>
          </w:p>
        </w:tc>
        <w:tc>
          <w:tcPr>
            <w:tcW w:w="1114" w:type="dxa"/>
            <w:tcBorders>
              <w:top w:val="single" w:sz="4" w:space="0" w:color="000000"/>
              <w:left w:val="single" w:sz="4" w:space="0" w:color="000000"/>
              <w:bottom w:val="single" w:sz="4" w:space="0" w:color="000000"/>
              <w:right w:val="single" w:sz="4" w:space="0" w:color="000000"/>
            </w:tcBorders>
            <w:vAlign w:val="center"/>
          </w:tcPr>
          <w:p w14:paraId="20E22F5C" w14:textId="77777777" w:rsidR="00E97DF0" w:rsidRPr="00310E52" w:rsidRDefault="00E97DF0" w:rsidP="00E97DF0">
            <w:pPr>
              <w:jc w:val="center"/>
              <w:rPr>
                <w:rFonts w:ascii="Arial" w:hAnsi="Arial" w:cs="Arial"/>
              </w:rPr>
            </w:pPr>
            <w:r w:rsidRPr="00310E52">
              <w:rPr>
                <w:rFonts w:ascii="Arial" w:hAnsi="Arial" w:cs="Arial"/>
              </w:rPr>
              <w:t>69.8</w:t>
            </w:r>
          </w:p>
        </w:tc>
      </w:tr>
      <w:tr w:rsidR="00E97DF0" w:rsidRPr="00287B5D" w14:paraId="1065F519"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45A7D7E1"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rPr>
              <w:t>Pharmacological and Parenteral Therapies</w:t>
            </w:r>
          </w:p>
        </w:tc>
        <w:tc>
          <w:tcPr>
            <w:tcW w:w="1260" w:type="dxa"/>
            <w:tcBorders>
              <w:top w:val="single" w:sz="4" w:space="0" w:color="000000"/>
              <w:left w:val="single" w:sz="4" w:space="0" w:color="000000"/>
              <w:bottom w:val="single" w:sz="4" w:space="0" w:color="000000"/>
              <w:right w:val="single" w:sz="4" w:space="0" w:color="000000"/>
            </w:tcBorders>
            <w:vAlign w:val="center"/>
          </w:tcPr>
          <w:p w14:paraId="53119E27" w14:textId="77777777" w:rsidR="00E97DF0" w:rsidRPr="00A128E4" w:rsidRDefault="009440D1" w:rsidP="00E97DF0">
            <w:pPr>
              <w:jc w:val="center"/>
              <w:rPr>
                <w:rFonts w:ascii="Arial" w:hAnsi="Arial" w:cs="Arial"/>
              </w:rPr>
            </w:pPr>
            <w:r w:rsidRPr="009440D1">
              <w:rPr>
                <w:rFonts w:ascii="Arial" w:hAnsi="Arial" w:cs="Arial"/>
                <w:highlight w:val="cyan"/>
              </w:rPr>
              <w:t>69.3</w:t>
            </w:r>
          </w:p>
        </w:tc>
        <w:tc>
          <w:tcPr>
            <w:tcW w:w="1050" w:type="dxa"/>
            <w:tcBorders>
              <w:top w:val="single" w:sz="4" w:space="0" w:color="000000"/>
              <w:left w:val="single" w:sz="4" w:space="0" w:color="000000"/>
              <w:bottom w:val="single" w:sz="4" w:space="0" w:color="000000"/>
              <w:right w:val="single" w:sz="4" w:space="0" w:color="000000"/>
            </w:tcBorders>
            <w:vAlign w:val="center"/>
          </w:tcPr>
          <w:p w14:paraId="65ED245E" w14:textId="77777777" w:rsidR="00E97DF0" w:rsidRPr="00A128E4" w:rsidRDefault="00E97DF0" w:rsidP="00E97DF0">
            <w:pPr>
              <w:jc w:val="center"/>
              <w:rPr>
                <w:rFonts w:ascii="Arial" w:hAnsi="Arial" w:cs="Arial"/>
              </w:rPr>
            </w:pPr>
            <w:r>
              <w:rPr>
                <w:rFonts w:ascii="Arial" w:hAnsi="Arial" w:cs="Arial"/>
              </w:rPr>
              <w:t>70.5</w:t>
            </w:r>
          </w:p>
        </w:tc>
        <w:tc>
          <w:tcPr>
            <w:tcW w:w="1114" w:type="dxa"/>
            <w:tcBorders>
              <w:top w:val="single" w:sz="4" w:space="0" w:color="000000"/>
              <w:left w:val="single" w:sz="4" w:space="0" w:color="000000"/>
              <w:bottom w:val="single" w:sz="4" w:space="0" w:color="000000"/>
              <w:right w:val="single" w:sz="4" w:space="0" w:color="000000"/>
            </w:tcBorders>
            <w:vAlign w:val="center"/>
          </w:tcPr>
          <w:p w14:paraId="5599210F" w14:textId="77777777" w:rsidR="00E97DF0" w:rsidRPr="0071403F" w:rsidRDefault="00E97DF0" w:rsidP="00E97DF0">
            <w:pPr>
              <w:jc w:val="center"/>
              <w:rPr>
                <w:rFonts w:ascii="Arial" w:hAnsi="Arial" w:cs="Arial"/>
              </w:rPr>
            </w:pPr>
            <w:r w:rsidRPr="0071403F">
              <w:rPr>
                <w:rFonts w:ascii="Arial" w:hAnsi="Arial" w:cs="Arial"/>
              </w:rPr>
              <w:t>64.4</w:t>
            </w:r>
          </w:p>
        </w:tc>
        <w:tc>
          <w:tcPr>
            <w:tcW w:w="1114" w:type="dxa"/>
            <w:tcBorders>
              <w:top w:val="single" w:sz="4" w:space="0" w:color="000000"/>
              <w:left w:val="single" w:sz="4" w:space="0" w:color="000000"/>
              <w:bottom w:val="single" w:sz="4" w:space="0" w:color="000000"/>
              <w:right w:val="single" w:sz="4" w:space="0" w:color="000000"/>
            </w:tcBorders>
            <w:vAlign w:val="center"/>
          </w:tcPr>
          <w:p w14:paraId="6E962067" w14:textId="77777777" w:rsidR="00E97DF0" w:rsidRPr="00310E52" w:rsidRDefault="00E97DF0" w:rsidP="00E97DF0">
            <w:pPr>
              <w:jc w:val="center"/>
              <w:rPr>
                <w:rFonts w:ascii="Arial" w:hAnsi="Arial" w:cs="Arial"/>
              </w:rPr>
            </w:pPr>
            <w:r w:rsidRPr="00310E52">
              <w:rPr>
                <w:rFonts w:ascii="Arial" w:hAnsi="Arial" w:cs="Arial"/>
              </w:rPr>
              <w:t>74.0</w:t>
            </w:r>
          </w:p>
        </w:tc>
      </w:tr>
      <w:tr w:rsidR="00E97DF0" w:rsidRPr="00287B5D" w14:paraId="19CB4B01" w14:textId="77777777" w:rsidTr="00E97DF0">
        <w:trPr>
          <w:trHeight w:hRule="exact" w:val="265"/>
        </w:trPr>
        <w:tc>
          <w:tcPr>
            <w:tcW w:w="4694" w:type="dxa"/>
            <w:tcBorders>
              <w:top w:val="single" w:sz="4" w:space="0" w:color="000000"/>
              <w:left w:val="single" w:sz="4" w:space="0" w:color="000000"/>
              <w:bottom w:val="single" w:sz="4" w:space="0" w:color="000000"/>
              <w:right w:val="single" w:sz="4" w:space="0" w:color="000000"/>
            </w:tcBorders>
          </w:tcPr>
          <w:p w14:paraId="3278864A"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rPr>
              <w:t>Reduction of Risk Potential</w:t>
            </w:r>
          </w:p>
        </w:tc>
        <w:tc>
          <w:tcPr>
            <w:tcW w:w="1260" w:type="dxa"/>
            <w:tcBorders>
              <w:top w:val="single" w:sz="4" w:space="0" w:color="000000"/>
              <w:left w:val="single" w:sz="4" w:space="0" w:color="000000"/>
              <w:bottom w:val="single" w:sz="4" w:space="0" w:color="000000"/>
              <w:right w:val="single" w:sz="4" w:space="0" w:color="000000"/>
            </w:tcBorders>
            <w:vAlign w:val="center"/>
          </w:tcPr>
          <w:p w14:paraId="54C4A64A" w14:textId="77777777" w:rsidR="00E97DF0" w:rsidRPr="00A128E4" w:rsidRDefault="009440D1" w:rsidP="00E97DF0">
            <w:pPr>
              <w:jc w:val="center"/>
              <w:rPr>
                <w:rFonts w:ascii="Arial" w:hAnsi="Arial" w:cs="Arial"/>
              </w:rPr>
            </w:pPr>
            <w:r w:rsidRPr="009440D1">
              <w:rPr>
                <w:rFonts w:ascii="Arial" w:hAnsi="Arial" w:cs="Arial"/>
              </w:rPr>
              <w:t>76.8</w:t>
            </w:r>
          </w:p>
        </w:tc>
        <w:tc>
          <w:tcPr>
            <w:tcW w:w="1050" w:type="dxa"/>
            <w:tcBorders>
              <w:top w:val="single" w:sz="4" w:space="0" w:color="000000"/>
              <w:left w:val="single" w:sz="4" w:space="0" w:color="000000"/>
              <w:bottom w:val="single" w:sz="4" w:space="0" w:color="000000"/>
              <w:right w:val="single" w:sz="4" w:space="0" w:color="000000"/>
            </w:tcBorders>
            <w:vAlign w:val="center"/>
          </w:tcPr>
          <w:p w14:paraId="172C43D2" w14:textId="77777777" w:rsidR="00E97DF0" w:rsidRPr="00A128E4" w:rsidRDefault="00E97DF0" w:rsidP="00E97DF0">
            <w:pPr>
              <w:jc w:val="center"/>
              <w:rPr>
                <w:rFonts w:ascii="Arial" w:hAnsi="Arial" w:cs="Arial"/>
              </w:rPr>
            </w:pPr>
            <w:r>
              <w:rPr>
                <w:rFonts w:ascii="Arial" w:hAnsi="Arial" w:cs="Arial"/>
              </w:rPr>
              <w:t>75.0</w:t>
            </w:r>
          </w:p>
        </w:tc>
        <w:tc>
          <w:tcPr>
            <w:tcW w:w="1114" w:type="dxa"/>
            <w:tcBorders>
              <w:top w:val="single" w:sz="4" w:space="0" w:color="000000"/>
              <w:left w:val="single" w:sz="4" w:space="0" w:color="000000"/>
              <w:bottom w:val="single" w:sz="4" w:space="0" w:color="000000"/>
              <w:right w:val="single" w:sz="4" w:space="0" w:color="000000"/>
            </w:tcBorders>
            <w:vAlign w:val="center"/>
          </w:tcPr>
          <w:p w14:paraId="18328816" w14:textId="77777777" w:rsidR="00E97DF0" w:rsidRPr="0071403F" w:rsidRDefault="00E97DF0" w:rsidP="00E97DF0">
            <w:pPr>
              <w:jc w:val="center"/>
              <w:rPr>
                <w:rFonts w:ascii="Arial" w:hAnsi="Arial" w:cs="Arial"/>
              </w:rPr>
            </w:pPr>
            <w:r w:rsidRPr="0071403F">
              <w:rPr>
                <w:rFonts w:ascii="Arial" w:hAnsi="Arial" w:cs="Arial"/>
              </w:rPr>
              <w:t>59.9</w:t>
            </w:r>
          </w:p>
        </w:tc>
        <w:tc>
          <w:tcPr>
            <w:tcW w:w="1114" w:type="dxa"/>
            <w:tcBorders>
              <w:top w:val="single" w:sz="4" w:space="0" w:color="000000"/>
              <w:left w:val="single" w:sz="4" w:space="0" w:color="000000"/>
              <w:bottom w:val="single" w:sz="4" w:space="0" w:color="000000"/>
              <w:right w:val="single" w:sz="4" w:space="0" w:color="000000"/>
            </w:tcBorders>
            <w:vAlign w:val="center"/>
          </w:tcPr>
          <w:p w14:paraId="659B81B1" w14:textId="77777777" w:rsidR="00E97DF0" w:rsidRPr="00310E52" w:rsidRDefault="00E97DF0" w:rsidP="00E97DF0">
            <w:pPr>
              <w:jc w:val="center"/>
              <w:rPr>
                <w:rFonts w:ascii="Arial" w:hAnsi="Arial" w:cs="Arial"/>
              </w:rPr>
            </w:pPr>
            <w:r w:rsidRPr="00310E52">
              <w:rPr>
                <w:rFonts w:ascii="Arial" w:hAnsi="Arial" w:cs="Arial"/>
              </w:rPr>
              <w:t>71.9</w:t>
            </w:r>
          </w:p>
        </w:tc>
      </w:tr>
      <w:tr w:rsidR="00E97DF0" w:rsidRPr="00287B5D" w14:paraId="380C1D56"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270927D4" w14:textId="77777777" w:rsidR="00E97DF0" w:rsidRPr="00287B5D" w:rsidRDefault="00E97DF0" w:rsidP="00E97DF0">
            <w:pPr>
              <w:spacing w:after="0" w:line="250" w:lineRule="exact"/>
              <w:ind w:left="102" w:right="-20"/>
              <w:rPr>
                <w:rFonts w:ascii="Arial" w:eastAsia="Arial" w:hAnsi="Arial" w:cs="Arial"/>
              </w:rPr>
            </w:pPr>
            <w:r w:rsidRPr="00287B5D">
              <w:rPr>
                <w:rFonts w:ascii="Arial" w:eastAsia="Arial" w:hAnsi="Arial" w:cs="Arial"/>
              </w:rPr>
              <w:t>Physiological Adaptation</w:t>
            </w:r>
          </w:p>
        </w:tc>
        <w:tc>
          <w:tcPr>
            <w:tcW w:w="1260" w:type="dxa"/>
            <w:tcBorders>
              <w:top w:val="single" w:sz="4" w:space="0" w:color="000000"/>
              <w:left w:val="single" w:sz="4" w:space="0" w:color="000000"/>
              <w:bottom w:val="single" w:sz="4" w:space="0" w:color="000000"/>
              <w:right w:val="single" w:sz="4" w:space="0" w:color="000000"/>
            </w:tcBorders>
            <w:vAlign w:val="center"/>
          </w:tcPr>
          <w:p w14:paraId="2549A7EA" w14:textId="77777777" w:rsidR="00E97DF0" w:rsidRPr="00A128E4" w:rsidRDefault="009440D1" w:rsidP="00E97DF0">
            <w:pPr>
              <w:jc w:val="center"/>
              <w:rPr>
                <w:rFonts w:ascii="Arial" w:hAnsi="Arial" w:cs="Arial"/>
              </w:rPr>
            </w:pPr>
            <w:r>
              <w:rPr>
                <w:rFonts w:ascii="Arial" w:hAnsi="Arial" w:cs="Arial"/>
              </w:rPr>
              <w:t>68.3</w:t>
            </w:r>
          </w:p>
        </w:tc>
        <w:tc>
          <w:tcPr>
            <w:tcW w:w="1050" w:type="dxa"/>
            <w:tcBorders>
              <w:top w:val="single" w:sz="4" w:space="0" w:color="000000"/>
              <w:left w:val="single" w:sz="4" w:space="0" w:color="000000"/>
              <w:bottom w:val="single" w:sz="4" w:space="0" w:color="000000"/>
              <w:right w:val="single" w:sz="4" w:space="0" w:color="000000"/>
            </w:tcBorders>
            <w:vAlign w:val="center"/>
          </w:tcPr>
          <w:p w14:paraId="15BB82D1" w14:textId="77777777" w:rsidR="00E97DF0" w:rsidRPr="00A128E4" w:rsidRDefault="00E97DF0" w:rsidP="00E97DF0">
            <w:pPr>
              <w:jc w:val="center"/>
              <w:rPr>
                <w:rFonts w:ascii="Arial" w:hAnsi="Arial" w:cs="Arial"/>
              </w:rPr>
            </w:pPr>
            <w:r w:rsidRPr="0071403F">
              <w:rPr>
                <w:rFonts w:ascii="Arial" w:hAnsi="Arial" w:cs="Arial"/>
                <w:highlight w:val="yellow"/>
              </w:rPr>
              <w:t>65.2</w:t>
            </w:r>
          </w:p>
        </w:tc>
        <w:tc>
          <w:tcPr>
            <w:tcW w:w="1114" w:type="dxa"/>
            <w:tcBorders>
              <w:top w:val="single" w:sz="4" w:space="0" w:color="000000"/>
              <w:left w:val="single" w:sz="4" w:space="0" w:color="000000"/>
              <w:bottom w:val="single" w:sz="4" w:space="0" w:color="000000"/>
              <w:right w:val="single" w:sz="4" w:space="0" w:color="000000"/>
            </w:tcBorders>
            <w:vAlign w:val="center"/>
          </w:tcPr>
          <w:p w14:paraId="5596585A" w14:textId="77777777" w:rsidR="00E97DF0" w:rsidRPr="0071403F" w:rsidRDefault="00E97DF0" w:rsidP="00E97DF0">
            <w:pPr>
              <w:jc w:val="center"/>
              <w:rPr>
                <w:rFonts w:ascii="Arial" w:hAnsi="Arial" w:cs="Arial"/>
              </w:rPr>
            </w:pPr>
            <w:r w:rsidRPr="0071403F">
              <w:rPr>
                <w:rFonts w:ascii="Arial" w:hAnsi="Arial" w:cs="Arial"/>
              </w:rPr>
              <w:t>77.2</w:t>
            </w:r>
          </w:p>
        </w:tc>
        <w:tc>
          <w:tcPr>
            <w:tcW w:w="1114" w:type="dxa"/>
            <w:tcBorders>
              <w:top w:val="single" w:sz="4" w:space="0" w:color="000000"/>
              <w:left w:val="single" w:sz="4" w:space="0" w:color="000000"/>
              <w:bottom w:val="single" w:sz="4" w:space="0" w:color="000000"/>
              <w:right w:val="single" w:sz="4" w:space="0" w:color="000000"/>
            </w:tcBorders>
            <w:vAlign w:val="center"/>
          </w:tcPr>
          <w:p w14:paraId="03C85907" w14:textId="77777777" w:rsidR="00E97DF0" w:rsidRPr="00310E52" w:rsidRDefault="00E97DF0" w:rsidP="00E97DF0">
            <w:pPr>
              <w:jc w:val="center"/>
              <w:rPr>
                <w:rFonts w:ascii="Arial" w:hAnsi="Arial" w:cs="Arial"/>
              </w:rPr>
            </w:pPr>
            <w:r w:rsidRPr="00310E52">
              <w:rPr>
                <w:rFonts w:ascii="Arial" w:hAnsi="Arial" w:cs="Arial"/>
              </w:rPr>
              <w:t>58.1</w:t>
            </w:r>
          </w:p>
        </w:tc>
      </w:tr>
      <w:tr w:rsidR="00E97DF0" w:rsidRPr="00287B5D" w14:paraId="3BAD76E1"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43CE4422" w14:textId="77777777" w:rsidR="00E97DF0" w:rsidRDefault="00E97DF0" w:rsidP="00E97DF0">
            <w:pPr>
              <w:spacing w:after="0" w:line="247" w:lineRule="exact"/>
              <w:ind w:left="102" w:right="-20"/>
              <w:rPr>
                <w:rFonts w:ascii="Arial" w:eastAsia="Arial" w:hAnsi="Arial" w:cs="Arial"/>
              </w:rPr>
            </w:pPr>
            <w:r>
              <w:rPr>
                <w:rFonts w:ascii="Arial" w:eastAsia="Arial" w:hAnsi="Arial" w:cs="Arial"/>
                <w:b/>
                <w:bCs/>
                <w:spacing w:val="-1"/>
              </w:rPr>
              <w:t>QSEN</w:t>
            </w:r>
          </w:p>
        </w:tc>
        <w:tc>
          <w:tcPr>
            <w:tcW w:w="1260"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5B18A8A9" w14:textId="77777777" w:rsidR="00E97DF0" w:rsidRPr="00A128E4"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5C0B5334" w14:textId="77777777" w:rsidR="00E97DF0" w:rsidRPr="00A128E4" w:rsidRDefault="00E97DF0" w:rsidP="00E97DF0">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3983DCBD" w14:textId="77777777" w:rsidR="00E97DF0" w:rsidRPr="0071403F" w:rsidRDefault="00E97DF0" w:rsidP="00E97DF0">
            <w:pPr>
              <w:jc w:val="center"/>
              <w:rPr>
                <w:rFonts w:ascii="Arial" w:hAnsi="Arial" w:cs="Arial"/>
              </w:rPr>
            </w:pPr>
          </w:p>
        </w:tc>
        <w:tc>
          <w:tcPr>
            <w:tcW w:w="111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12B81940" w14:textId="77777777" w:rsidR="00E97DF0" w:rsidRPr="00310E52" w:rsidRDefault="00E97DF0" w:rsidP="00E97DF0">
            <w:pPr>
              <w:jc w:val="center"/>
              <w:rPr>
                <w:rFonts w:ascii="Arial" w:hAnsi="Arial" w:cs="Arial"/>
              </w:rPr>
            </w:pPr>
          </w:p>
        </w:tc>
      </w:tr>
      <w:tr w:rsidR="00E97DF0" w:rsidRPr="00287B5D" w14:paraId="61367123"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08B66C49" w14:textId="77777777" w:rsidR="00E97DF0" w:rsidRDefault="00E97DF0" w:rsidP="00E97DF0">
            <w:pPr>
              <w:spacing w:after="0" w:line="250" w:lineRule="exact"/>
              <w:ind w:left="102" w:right="-20"/>
              <w:rPr>
                <w:rFonts w:ascii="Arial" w:eastAsia="Arial" w:hAnsi="Arial" w:cs="Arial"/>
              </w:rPr>
            </w:pPr>
            <w:r>
              <w:rPr>
                <w:rFonts w:ascii="Arial" w:eastAsia="Arial" w:hAnsi="Arial" w:cs="Arial"/>
              </w:rPr>
              <w:t>Safety</w:t>
            </w:r>
          </w:p>
        </w:tc>
        <w:tc>
          <w:tcPr>
            <w:tcW w:w="1260" w:type="dxa"/>
            <w:tcBorders>
              <w:top w:val="single" w:sz="4" w:space="0" w:color="000000"/>
              <w:left w:val="single" w:sz="4" w:space="0" w:color="000000"/>
              <w:bottom w:val="single" w:sz="4" w:space="0" w:color="000000"/>
              <w:right w:val="single" w:sz="4" w:space="0" w:color="000000"/>
            </w:tcBorders>
            <w:vAlign w:val="center"/>
          </w:tcPr>
          <w:p w14:paraId="5964D820" w14:textId="77777777" w:rsidR="00E97DF0" w:rsidRPr="001E0DE2" w:rsidRDefault="00E97DF0" w:rsidP="00E97DF0">
            <w:pPr>
              <w:jc w:val="center"/>
              <w:rPr>
                <w:rFonts w:ascii="Arial" w:hAnsi="Arial" w:cs="Arial"/>
                <w:highlight w:val="yellow"/>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0CC438E4" w14:textId="77777777" w:rsidR="00E97DF0" w:rsidRPr="001E0DE2" w:rsidRDefault="00E97DF0" w:rsidP="00E97DF0">
            <w:pPr>
              <w:jc w:val="center"/>
              <w:rPr>
                <w:rFonts w:ascii="Arial" w:hAnsi="Arial" w:cs="Arial"/>
                <w:highlight w:val="yellow"/>
              </w:rPr>
            </w:pPr>
            <w:r>
              <w:rPr>
                <w:rFonts w:ascii="Arial" w:hAnsi="Arial" w:cs="Arial"/>
                <w:highlight w:val="yellow"/>
              </w:rPr>
              <w:t>78.8</w:t>
            </w:r>
          </w:p>
        </w:tc>
        <w:tc>
          <w:tcPr>
            <w:tcW w:w="1114" w:type="dxa"/>
            <w:tcBorders>
              <w:top w:val="single" w:sz="4" w:space="0" w:color="000000"/>
              <w:left w:val="single" w:sz="4" w:space="0" w:color="000000"/>
              <w:bottom w:val="single" w:sz="4" w:space="0" w:color="000000"/>
              <w:right w:val="single" w:sz="4" w:space="0" w:color="000000"/>
            </w:tcBorders>
            <w:vAlign w:val="center"/>
          </w:tcPr>
          <w:p w14:paraId="5EC74091" w14:textId="77777777" w:rsidR="00E97DF0" w:rsidRPr="0071403F" w:rsidRDefault="00E97DF0" w:rsidP="00E97DF0">
            <w:pPr>
              <w:jc w:val="center"/>
              <w:rPr>
                <w:rFonts w:ascii="Arial" w:hAnsi="Arial" w:cs="Arial"/>
              </w:rPr>
            </w:pPr>
            <w:r w:rsidRPr="0071403F">
              <w:rPr>
                <w:rFonts w:ascii="Arial" w:hAnsi="Arial" w:cs="Arial"/>
              </w:rPr>
              <w:t>67.5</w:t>
            </w:r>
          </w:p>
        </w:tc>
        <w:tc>
          <w:tcPr>
            <w:tcW w:w="1114" w:type="dxa"/>
            <w:tcBorders>
              <w:top w:val="single" w:sz="4" w:space="0" w:color="000000"/>
              <w:left w:val="single" w:sz="4" w:space="0" w:color="000000"/>
              <w:bottom w:val="single" w:sz="4" w:space="0" w:color="000000"/>
              <w:right w:val="single" w:sz="4" w:space="0" w:color="000000"/>
            </w:tcBorders>
            <w:vAlign w:val="center"/>
          </w:tcPr>
          <w:p w14:paraId="1D04EE4B" w14:textId="77777777" w:rsidR="00E97DF0" w:rsidRPr="00310E52" w:rsidRDefault="00E97DF0" w:rsidP="00E97DF0">
            <w:pPr>
              <w:jc w:val="center"/>
              <w:rPr>
                <w:rFonts w:ascii="Arial" w:hAnsi="Arial" w:cs="Arial"/>
              </w:rPr>
            </w:pPr>
            <w:r w:rsidRPr="00310E52">
              <w:rPr>
                <w:rFonts w:ascii="Arial" w:hAnsi="Arial" w:cs="Arial"/>
              </w:rPr>
              <w:t>83.1</w:t>
            </w:r>
          </w:p>
        </w:tc>
      </w:tr>
      <w:tr w:rsidR="00E97DF0" w:rsidRPr="00287B5D" w14:paraId="409CD2D6"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009F26E8" w14:textId="77777777" w:rsidR="00E97DF0" w:rsidRDefault="00E97DF0" w:rsidP="00E97DF0">
            <w:pPr>
              <w:spacing w:after="0" w:line="250" w:lineRule="exact"/>
              <w:ind w:left="102" w:right="-20"/>
              <w:rPr>
                <w:rFonts w:ascii="Arial" w:eastAsia="Arial" w:hAnsi="Arial" w:cs="Arial"/>
              </w:rPr>
            </w:pPr>
            <w:r>
              <w:rPr>
                <w:rFonts w:ascii="Arial" w:eastAsia="Arial" w:hAnsi="Arial" w:cs="Arial"/>
              </w:rPr>
              <w:t>Patient-Centered Care</w:t>
            </w:r>
          </w:p>
        </w:tc>
        <w:tc>
          <w:tcPr>
            <w:tcW w:w="1260" w:type="dxa"/>
            <w:tcBorders>
              <w:top w:val="single" w:sz="4" w:space="0" w:color="000000"/>
              <w:left w:val="single" w:sz="4" w:space="0" w:color="000000"/>
              <w:bottom w:val="single" w:sz="4" w:space="0" w:color="000000"/>
              <w:right w:val="single" w:sz="4" w:space="0" w:color="000000"/>
            </w:tcBorders>
            <w:vAlign w:val="center"/>
          </w:tcPr>
          <w:p w14:paraId="74A447ED" w14:textId="77777777" w:rsidR="00E97DF0" w:rsidRPr="001E0DE2" w:rsidRDefault="00E97DF0" w:rsidP="00E97DF0">
            <w:pPr>
              <w:jc w:val="center"/>
              <w:rPr>
                <w:rFonts w:ascii="Arial" w:hAnsi="Arial" w:cs="Arial"/>
                <w:highlight w:val="yellow"/>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5D685166" w14:textId="77777777" w:rsidR="00E97DF0" w:rsidRPr="001E0DE2" w:rsidRDefault="00E97DF0" w:rsidP="00E97DF0">
            <w:pPr>
              <w:jc w:val="center"/>
              <w:rPr>
                <w:rFonts w:ascii="Arial" w:hAnsi="Arial" w:cs="Arial"/>
                <w:highlight w:val="yellow"/>
              </w:rPr>
            </w:pPr>
            <w:r>
              <w:rPr>
                <w:rFonts w:ascii="Arial" w:hAnsi="Arial" w:cs="Arial"/>
                <w:highlight w:val="yellow"/>
              </w:rPr>
              <w:t>76.5</w:t>
            </w:r>
          </w:p>
        </w:tc>
        <w:tc>
          <w:tcPr>
            <w:tcW w:w="1114" w:type="dxa"/>
            <w:tcBorders>
              <w:top w:val="single" w:sz="4" w:space="0" w:color="000000"/>
              <w:left w:val="single" w:sz="4" w:space="0" w:color="000000"/>
              <w:bottom w:val="single" w:sz="4" w:space="0" w:color="000000"/>
              <w:right w:val="single" w:sz="4" w:space="0" w:color="000000"/>
            </w:tcBorders>
            <w:vAlign w:val="center"/>
          </w:tcPr>
          <w:p w14:paraId="060796A4" w14:textId="77777777" w:rsidR="00E97DF0" w:rsidRPr="0071403F" w:rsidRDefault="00E97DF0" w:rsidP="00E97DF0">
            <w:pPr>
              <w:jc w:val="center"/>
              <w:rPr>
                <w:rFonts w:ascii="Arial" w:hAnsi="Arial" w:cs="Arial"/>
              </w:rPr>
            </w:pPr>
            <w:r w:rsidRPr="0071403F">
              <w:rPr>
                <w:rFonts w:ascii="Arial" w:hAnsi="Arial" w:cs="Arial"/>
              </w:rPr>
              <w:t>71.2</w:t>
            </w:r>
          </w:p>
        </w:tc>
        <w:tc>
          <w:tcPr>
            <w:tcW w:w="1114" w:type="dxa"/>
            <w:tcBorders>
              <w:top w:val="single" w:sz="4" w:space="0" w:color="000000"/>
              <w:left w:val="single" w:sz="4" w:space="0" w:color="000000"/>
              <w:bottom w:val="single" w:sz="4" w:space="0" w:color="000000"/>
              <w:right w:val="single" w:sz="4" w:space="0" w:color="000000"/>
            </w:tcBorders>
            <w:vAlign w:val="center"/>
          </w:tcPr>
          <w:p w14:paraId="6C2ACA39" w14:textId="77777777" w:rsidR="00E97DF0" w:rsidRPr="00310E52" w:rsidRDefault="00E97DF0" w:rsidP="00E97DF0">
            <w:pPr>
              <w:jc w:val="center"/>
              <w:rPr>
                <w:rFonts w:ascii="Arial" w:hAnsi="Arial" w:cs="Arial"/>
              </w:rPr>
            </w:pPr>
            <w:r w:rsidRPr="00310E52">
              <w:rPr>
                <w:rFonts w:ascii="Arial" w:hAnsi="Arial" w:cs="Arial"/>
              </w:rPr>
              <w:t>74.2</w:t>
            </w:r>
          </w:p>
        </w:tc>
      </w:tr>
      <w:tr w:rsidR="00E97DF0" w:rsidRPr="00287B5D" w14:paraId="34E1883B"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5B512565" w14:textId="77777777" w:rsidR="00E97DF0" w:rsidRDefault="00E97DF0" w:rsidP="00E97DF0">
            <w:pPr>
              <w:spacing w:after="0" w:line="250" w:lineRule="exact"/>
              <w:ind w:left="102" w:right="-20"/>
              <w:rPr>
                <w:rFonts w:ascii="Arial" w:eastAsia="Arial" w:hAnsi="Arial" w:cs="Arial"/>
              </w:rPr>
            </w:pPr>
            <w:r>
              <w:rPr>
                <w:rFonts w:ascii="Arial" w:eastAsia="Arial" w:hAnsi="Arial" w:cs="Arial"/>
              </w:rPr>
              <w:t>Evidence Based Practice</w:t>
            </w:r>
          </w:p>
        </w:tc>
        <w:tc>
          <w:tcPr>
            <w:tcW w:w="1260" w:type="dxa"/>
            <w:tcBorders>
              <w:top w:val="single" w:sz="4" w:space="0" w:color="000000"/>
              <w:left w:val="single" w:sz="4" w:space="0" w:color="000000"/>
              <w:bottom w:val="single" w:sz="4" w:space="0" w:color="000000"/>
              <w:right w:val="single" w:sz="4" w:space="0" w:color="000000"/>
            </w:tcBorders>
            <w:vAlign w:val="center"/>
          </w:tcPr>
          <w:p w14:paraId="531482BC" w14:textId="77777777" w:rsidR="00E97DF0" w:rsidRPr="00A128E4"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54E8477A" w14:textId="77777777" w:rsidR="00E97DF0" w:rsidRPr="00A128E4" w:rsidRDefault="00E97DF0" w:rsidP="00E97DF0">
            <w:pPr>
              <w:jc w:val="center"/>
              <w:rPr>
                <w:rFonts w:ascii="Arial" w:hAnsi="Arial" w:cs="Arial"/>
              </w:rPr>
            </w:pPr>
            <w:r>
              <w:rPr>
                <w:rFonts w:ascii="Arial" w:hAnsi="Arial" w:cs="Arial"/>
              </w:rPr>
              <w:t>65.6</w:t>
            </w:r>
          </w:p>
        </w:tc>
        <w:tc>
          <w:tcPr>
            <w:tcW w:w="1114" w:type="dxa"/>
            <w:tcBorders>
              <w:top w:val="single" w:sz="4" w:space="0" w:color="000000"/>
              <w:left w:val="single" w:sz="4" w:space="0" w:color="000000"/>
              <w:bottom w:val="single" w:sz="4" w:space="0" w:color="000000"/>
              <w:right w:val="single" w:sz="4" w:space="0" w:color="000000"/>
            </w:tcBorders>
            <w:vAlign w:val="center"/>
          </w:tcPr>
          <w:p w14:paraId="6E0B03B6" w14:textId="77777777" w:rsidR="00E97DF0" w:rsidRPr="0071403F" w:rsidRDefault="00E97DF0" w:rsidP="00E97DF0">
            <w:pPr>
              <w:jc w:val="center"/>
              <w:rPr>
                <w:rFonts w:ascii="Arial" w:hAnsi="Arial" w:cs="Arial"/>
              </w:rPr>
            </w:pPr>
            <w:r w:rsidRPr="0071403F">
              <w:rPr>
                <w:rFonts w:ascii="Arial" w:hAnsi="Arial" w:cs="Arial"/>
              </w:rPr>
              <w:t>71.5</w:t>
            </w:r>
          </w:p>
        </w:tc>
        <w:tc>
          <w:tcPr>
            <w:tcW w:w="1114" w:type="dxa"/>
            <w:tcBorders>
              <w:top w:val="single" w:sz="4" w:space="0" w:color="000000"/>
              <w:left w:val="single" w:sz="4" w:space="0" w:color="000000"/>
              <w:bottom w:val="single" w:sz="4" w:space="0" w:color="000000"/>
              <w:right w:val="single" w:sz="4" w:space="0" w:color="000000"/>
            </w:tcBorders>
            <w:vAlign w:val="center"/>
          </w:tcPr>
          <w:p w14:paraId="379A48A4" w14:textId="77777777" w:rsidR="00E97DF0" w:rsidRPr="00310E52" w:rsidRDefault="00E97DF0" w:rsidP="00E97DF0">
            <w:pPr>
              <w:jc w:val="center"/>
              <w:rPr>
                <w:rFonts w:ascii="Arial" w:hAnsi="Arial" w:cs="Arial"/>
              </w:rPr>
            </w:pPr>
            <w:r w:rsidRPr="00310E52">
              <w:rPr>
                <w:rFonts w:ascii="Arial" w:hAnsi="Arial" w:cs="Arial"/>
              </w:rPr>
              <w:t>61.0</w:t>
            </w:r>
          </w:p>
        </w:tc>
      </w:tr>
      <w:tr w:rsidR="00E97DF0" w:rsidRPr="00287B5D" w14:paraId="65948B96"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4B34124E" w14:textId="77777777" w:rsidR="00E97DF0" w:rsidRDefault="00E97DF0" w:rsidP="00E97DF0">
            <w:pPr>
              <w:spacing w:after="0" w:line="250" w:lineRule="exact"/>
              <w:ind w:left="102" w:right="-20"/>
              <w:rPr>
                <w:rFonts w:ascii="Arial" w:eastAsia="Arial" w:hAnsi="Arial" w:cs="Arial"/>
              </w:rPr>
            </w:pPr>
            <w:r>
              <w:rPr>
                <w:rFonts w:ascii="Arial" w:eastAsia="Arial" w:hAnsi="Arial" w:cs="Arial"/>
              </w:rPr>
              <w:t>Informatics</w:t>
            </w:r>
          </w:p>
        </w:tc>
        <w:tc>
          <w:tcPr>
            <w:tcW w:w="1260" w:type="dxa"/>
            <w:tcBorders>
              <w:top w:val="single" w:sz="4" w:space="0" w:color="000000"/>
              <w:left w:val="single" w:sz="4" w:space="0" w:color="000000"/>
              <w:bottom w:val="single" w:sz="4" w:space="0" w:color="000000"/>
              <w:right w:val="single" w:sz="4" w:space="0" w:color="000000"/>
            </w:tcBorders>
            <w:vAlign w:val="center"/>
          </w:tcPr>
          <w:p w14:paraId="27AF1021" w14:textId="77777777" w:rsidR="00E97DF0" w:rsidRPr="00A128E4" w:rsidRDefault="00E97DF0" w:rsidP="00E97DF0">
            <w:pPr>
              <w:jc w:val="center"/>
              <w:rPr>
                <w:rFonts w:ascii="Arial" w:hAnsi="Arial" w:cs="Arial"/>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020A9B02" w14:textId="77777777" w:rsidR="00E97DF0" w:rsidRPr="00A128E4" w:rsidRDefault="00E97DF0" w:rsidP="00E97DF0">
            <w:pPr>
              <w:jc w:val="center"/>
              <w:rPr>
                <w:rFonts w:ascii="Arial" w:hAnsi="Arial" w:cs="Arial"/>
              </w:rPr>
            </w:pPr>
            <w:r>
              <w:rPr>
                <w:rFonts w:ascii="Arial" w:hAnsi="Arial" w:cs="Arial"/>
              </w:rPr>
              <w:t>78.8</w:t>
            </w:r>
          </w:p>
        </w:tc>
        <w:tc>
          <w:tcPr>
            <w:tcW w:w="1114" w:type="dxa"/>
            <w:tcBorders>
              <w:top w:val="single" w:sz="4" w:space="0" w:color="000000"/>
              <w:left w:val="single" w:sz="4" w:space="0" w:color="000000"/>
              <w:bottom w:val="single" w:sz="4" w:space="0" w:color="000000"/>
              <w:right w:val="single" w:sz="4" w:space="0" w:color="000000"/>
            </w:tcBorders>
            <w:vAlign w:val="center"/>
          </w:tcPr>
          <w:p w14:paraId="6BE9471C" w14:textId="77777777" w:rsidR="00E97DF0" w:rsidRPr="0071403F" w:rsidRDefault="00E97DF0" w:rsidP="00E97DF0">
            <w:pPr>
              <w:jc w:val="center"/>
              <w:rPr>
                <w:rFonts w:ascii="Arial" w:hAnsi="Arial" w:cs="Arial"/>
              </w:rPr>
            </w:pPr>
            <w:r w:rsidRPr="0071403F">
              <w:rPr>
                <w:rFonts w:ascii="Arial" w:hAnsi="Arial" w:cs="Arial"/>
              </w:rPr>
              <w:t>85</w:t>
            </w:r>
          </w:p>
        </w:tc>
        <w:tc>
          <w:tcPr>
            <w:tcW w:w="1114" w:type="dxa"/>
            <w:tcBorders>
              <w:top w:val="single" w:sz="4" w:space="0" w:color="000000"/>
              <w:left w:val="single" w:sz="4" w:space="0" w:color="000000"/>
              <w:bottom w:val="single" w:sz="4" w:space="0" w:color="000000"/>
              <w:right w:val="single" w:sz="4" w:space="0" w:color="000000"/>
            </w:tcBorders>
            <w:vAlign w:val="center"/>
          </w:tcPr>
          <w:p w14:paraId="6F59DD88" w14:textId="77777777" w:rsidR="00E97DF0" w:rsidRPr="00A128E4" w:rsidRDefault="00E97DF0" w:rsidP="00E97DF0">
            <w:pPr>
              <w:jc w:val="center"/>
              <w:rPr>
                <w:rFonts w:ascii="Arial" w:hAnsi="Arial" w:cs="Arial"/>
              </w:rPr>
            </w:pPr>
            <w:r>
              <w:rPr>
                <w:rFonts w:ascii="Arial" w:hAnsi="Arial" w:cs="Arial"/>
              </w:rPr>
              <w:t>97.1</w:t>
            </w:r>
          </w:p>
        </w:tc>
      </w:tr>
      <w:tr w:rsidR="00E97DF0" w:rsidRPr="00287B5D" w14:paraId="11DFB443"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0EBBE9F6" w14:textId="77777777" w:rsidR="00E97DF0" w:rsidRDefault="00E97DF0" w:rsidP="00E97DF0">
            <w:pPr>
              <w:spacing w:after="0" w:line="250" w:lineRule="exact"/>
              <w:ind w:left="102" w:right="-20"/>
              <w:rPr>
                <w:rFonts w:ascii="Arial" w:eastAsia="Arial" w:hAnsi="Arial" w:cs="Arial"/>
              </w:rPr>
            </w:pPr>
            <w:r>
              <w:rPr>
                <w:rFonts w:ascii="Arial" w:eastAsia="Arial" w:hAnsi="Arial" w:cs="Arial"/>
              </w:rPr>
              <w:t>Quality Improvement</w:t>
            </w:r>
          </w:p>
        </w:tc>
        <w:tc>
          <w:tcPr>
            <w:tcW w:w="1260" w:type="dxa"/>
            <w:tcBorders>
              <w:top w:val="single" w:sz="4" w:space="0" w:color="000000"/>
              <w:left w:val="single" w:sz="4" w:space="0" w:color="000000"/>
              <w:bottom w:val="single" w:sz="4" w:space="0" w:color="000000"/>
              <w:right w:val="single" w:sz="4" w:space="0" w:color="000000"/>
            </w:tcBorders>
            <w:vAlign w:val="center"/>
          </w:tcPr>
          <w:p w14:paraId="5A0B4E7E" w14:textId="77777777" w:rsidR="00E97DF0" w:rsidRPr="0071403F" w:rsidRDefault="00E97DF0" w:rsidP="00E97DF0">
            <w:pPr>
              <w:jc w:val="center"/>
              <w:rPr>
                <w:rFonts w:ascii="Arial" w:hAnsi="Arial" w:cs="Arial"/>
                <w:highlight w:val="yellow"/>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7ECF2697" w14:textId="77777777" w:rsidR="00E97DF0" w:rsidRPr="0071403F" w:rsidRDefault="00E97DF0" w:rsidP="00E97DF0">
            <w:pPr>
              <w:jc w:val="center"/>
              <w:rPr>
                <w:rFonts w:ascii="Arial" w:hAnsi="Arial" w:cs="Arial"/>
                <w:highlight w:val="yellow"/>
              </w:rPr>
            </w:pPr>
            <w:r w:rsidRPr="0071403F">
              <w:rPr>
                <w:rFonts w:ascii="Arial" w:hAnsi="Arial" w:cs="Arial"/>
                <w:highlight w:val="yellow"/>
              </w:rPr>
              <w:t>54.5</w:t>
            </w:r>
          </w:p>
        </w:tc>
        <w:tc>
          <w:tcPr>
            <w:tcW w:w="1114" w:type="dxa"/>
            <w:tcBorders>
              <w:top w:val="single" w:sz="4" w:space="0" w:color="000000"/>
              <w:left w:val="single" w:sz="4" w:space="0" w:color="000000"/>
              <w:bottom w:val="single" w:sz="4" w:space="0" w:color="000000"/>
              <w:right w:val="single" w:sz="4" w:space="0" w:color="000000"/>
            </w:tcBorders>
            <w:vAlign w:val="center"/>
          </w:tcPr>
          <w:p w14:paraId="6C08617E" w14:textId="77777777" w:rsidR="00E97DF0" w:rsidRPr="0071403F" w:rsidRDefault="00E97DF0" w:rsidP="00E97DF0">
            <w:pPr>
              <w:jc w:val="center"/>
              <w:rPr>
                <w:rFonts w:ascii="Arial" w:hAnsi="Arial" w:cs="Arial"/>
              </w:rPr>
            </w:pPr>
            <w:r w:rsidRPr="0071403F">
              <w:rPr>
                <w:rFonts w:ascii="Arial" w:hAnsi="Arial" w:cs="Arial"/>
              </w:rPr>
              <w:t>59.2</w:t>
            </w:r>
          </w:p>
        </w:tc>
        <w:tc>
          <w:tcPr>
            <w:tcW w:w="1114" w:type="dxa"/>
            <w:tcBorders>
              <w:top w:val="single" w:sz="4" w:space="0" w:color="000000"/>
              <w:left w:val="single" w:sz="4" w:space="0" w:color="000000"/>
              <w:bottom w:val="single" w:sz="4" w:space="0" w:color="000000"/>
              <w:right w:val="single" w:sz="4" w:space="0" w:color="000000"/>
            </w:tcBorders>
            <w:vAlign w:val="center"/>
          </w:tcPr>
          <w:p w14:paraId="18911BAE" w14:textId="77777777" w:rsidR="00E97DF0" w:rsidRPr="00A128E4" w:rsidRDefault="00E97DF0" w:rsidP="00E97DF0">
            <w:pPr>
              <w:jc w:val="center"/>
              <w:rPr>
                <w:rFonts w:ascii="Arial" w:hAnsi="Arial" w:cs="Arial"/>
              </w:rPr>
            </w:pPr>
            <w:r>
              <w:rPr>
                <w:rFonts w:ascii="Arial" w:hAnsi="Arial" w:cs="Arial"/>
              </w:rPr>
              <w:t>-</w:t>
            </w:r>
          </w:p>
        </w:tc>
      </w:tr>
      <w:tr w:rsidR="00E97DF0" w:rsidRPr="00287B5D" w14:paraId="41C9E574" w14:textId="77777777" w:rsidTr="00E97DF0">
        <w:trPr>
          <w:trHeight w:hRule="exact" w:val="263"/>
        </w:trPr>
        <w:tc>
          <w:tcPr>
            <w:tcW w:w="4694" w:type="dxa"/>
            <w:tcBorders>
              <w:top w:val="single" w:sz="4" w:space="0" w:color="000000"/>
              <w:left w:val="single" w:sz="4" w:space="0" w:color="000000"/>
              <w:bottom w:val="single" w:sz="4" w:space="0" w:color="000000"/>
              <w:right w:val="single" w:sz="4" w:space="0" w:color="000000"/>
            </w:tcBorders>
          </w:tcPr>
          <w:p w14:paraId="4E131DD8" w14:textId="77777777" w:rsidR="00E97DF0" w:rsidRDefault="00E97DF0" w:rsidP="00E97DF0">
            <w:pPr>
              <w:spacing w:after="0" w:line="250" w:lineRule="exact"/>
              <w:ind w:left="102" w:right="-20"/>
              <w:rPr>
                <w:rFonts w:ascii="Arial" w:eastAsia="Arial" w:hAnsi="Arial" w:cs="Arial"/>
              </w:rPr>
            </w:pPr>
            <w:r>
              <w:rPr>
                <w:rFonts w:ascii="Arial" w:eastAsia="Arial" w:hAnsi="Arial" w:cs="Arial"/>
              </w:rPr>
              <w:t>Teamwork and Collaboration</w:t>
            </w:r>
          </w:p>
        </w:tc>
        <w:tc>
          <w:tcPr>
            <w:tcW w:w="1260" w:type="dxa"/>
            <w:tcBorders>
              <w:top w:val="single" w:sz="4" w:space="0" w:color="000000"/>
              <w:left w:val="single" w:sz="4" w:space="0" w:color="000000"/>
              <w:bottom w:val="single" w:sz="4" w:space="0" w:color="000000"/>
              <w:right w:val="single" w:sz="4" w:space="0" w:color="000000"/>
            </w:tcBorders>
            <w:vAlign w:val="center"/>
          </w:tcPr>
          <w:p w14:paraId="4E6CC774" w14:textId="77777777" w:rsidR="00E97DF0" w:rsidRPr="0071403F" w:rsidRDefault="00E97DF0" w:rsidP="00E97DF0">
            <w:pPr>
              <w:jc w:val="center"/>
              <w:rPr>
                <w:rFonts w:ascii="Arial" w:hAnsi="Arial" w:cs="Arial"/>
                <w:highlight w:val="yellow"/>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3E2C7AC4" w14:textId="77777777" w:rsidR="00E97DF0" w:rsidRPr="0071403F" w:rsidRDefault="00E97DF0" w:rsidP="00E97DF0">
            <w:pPr>
              <w:jc w:val="center"/>
              <w:rPr>
                <w:rFonts w:ascii="Arial" w:hAnsi="Arial" w:cs="Arial"/>
                <w:highlight w:val="yellow"/>
              </w:rPr>
            </w:pPr>
            <w:r w:rsidRPr="0071403F">
              <w:rPr>
                <w:rFonts w:ascii="Arial" w:hAnsi="Arial" w:cs="Arial"/>
                <w:highlight w:val="yellow"/>
              </w:rPr>
              <w:t>62.5</w:t>
            </w:r>
          </w:p>
        </w:tc>
        <w:tc>
          <w:tcPr>
            <w:tcW w:w="1114" w:type="dxa"/>
            <w:tcBorders>
              <w:top w:val="single" w:sz="4" w:space="0" w:color="000000"/>
              <w:left w:val="single" w:sz="4" w:space="0" w:color="000000"/>
              <w:bottom w:val="single" w:sz="4" w:space="0" w:color="000000"/>
              <w:right w:val="single" w:sz="4" w:space="0" w:color="000000"/>
            </w:tcBorders>
            <w:vAlign w:val="center"/>
          </w:tcPr>
          <w:p w14:paraId="4B6E91EF" w14:textId="77777777" w:rsidR="00E97DF0" w:rsidRPr="0071403F" w:rsidRDefault="00E97DF0" w:rsidP="00E97DF0">
            <w:pPr>
              <w:jc w:val="center"/>
              <w:rPr>
                <w:rFonts w:ascii="Arial" w:hAnsi="Arial" w:cs="Arial"/>
              </w:rPr>
            </w:pPr>
            <w:r w:rsidRPr="0071403F">
              <w:rPr>
                <w:rFonts w:ascii="Arial" w:hAnsi="Arial" w:cs="Arial"/>
              </w:rPr>
              <w:t>75.0</w:t>
            </w:r>
          </w:p>
        </w:tc>
        <w:tc>
          <w:tcPr>
            <w:tcW w:w="1114" w:type="dxa"/>
            <w:tcBorders>
              <w:top w:val="single" w:sz="4" w:space="0" w:color="000000"/>
              <w:left w:val="single" w:sz="4" w:space="0" w:color="000000"/>
              <w:bottom w:val="single" w:sz="4" w:space="0" w:color="000000"/>
              <w:right w:val="single" w:sz="4" w:space="0" w:color="000000"/>
            </w:tcBorders>
            <w:vAlign w:val="center"/>
          </w:tcPr>
          <w:p w14:paraId="6BE16AC5" w14:textId="77777777" w:rsidR="00E97DF0" w:rsidRPr="00A128E4" w:rsidRDefault="00E97DF0" w:rsidP="00E97DF0">
            <w:pPr>
              <w:jc w:val="center"/>
              <w:rPr>
                <w:rFonts w:ascii="Arial" w:hAnsi="Arial" w:cs="Arial"/>
              </w:rPr>
            </w:pPr>
            <w:r>
              <w:rPr>
                <w:rFonts w:ascii="Arial" w:hAnsi="Arial" w:cs="Arial"/>
              </w:rPr>
              <w:t>80.9</w:t>
            </w:r>
          </w:p>
        </w:tc>
      </w:tr>
    </w:tbl>
    <w:p w14:paraId="79745D8B" w14:textId="77777777" w:rsidR="008D6F42" w:rsidRDefault="008D6F42" w:rsidP="008D6F42">
      <w:pPr>
        <w:pStyle w:val="ListParagraph"/>
        <w:spacing w:after="0"/>
        <w:ind w:left="1440"/>
        <w:rPr>
          <w:rFonts w:ascii="Arial" w:hAnsi="Arial" w:cs="Arial"/>
        </w:rPr>
      </w:pPr>
    </w:p>
    <w:p w14:paraId="00358580" w14:textId="77777777" w:rsidR="000812E8" w:rsidRPr="00103BFD" w:rsidRDefault="004B2085" w:rsidP="00D118E7">
      <w:pPr>
        <w:pStyle w:val="ListParagraph"/>
        <w:numPr>
          <w:ilvl w:val="1"/>
          <w:numId w:val="1"/>
        </w:numPr>
        <w:spacing w:after="0"/>
        <w:rPr>
          <w:rFonts w:ascii="Arial" w:hAnsi="Arial" w:cs="Arial"/>
        </w:rPr>
      </w:pPr>
      <w:r w:rsidRPr="00103BFD">
        <w:rPr>
          <w:rFonts w:ascii="Arial" w:hAnsi="Arial" w:cs="Arial"/>
        </w:rPr>
        <w:t xml:space="preserve">Any issues identified (i.e. are group scores higher or lower than </w:t>
      </w:r>
      <w:r w:rsidR="000812E8" w:rsidRPr="00103BFD">
        <w:rPr>
          <w:rFonts w:ascii="Arial" w:hAnsi="Arial" w:cs="Arial"/>
        </w:rPr>
        <w:t>previous semesters</w:t>
      </w:r>
      <w:r w:rsidRPr="00103BFD">
        <w:rPr>
          <w:rFonts w:ascii="Arial" w:hAnsi="Arial" w:cs="Arial"/>
        </w:rPr>
        <w:t>).</w:t>
      </w:r>
    </w:p>
    <w:sdt>
      <w:sdtPr>
        <w:id w:val="1029998156"/>
        <w:placeholder>
          <w:docPart w:val="92192CB4C1AC4A08871F87B3520E42A1"/>
        </w:placeholder>
      </w:sdtPr>
      <w:sdtEndPr/>
      <w:sdtContent>
        <w:p w14:paraId="204F3779" w14:textId="77777777" w:rsidR="00A32725" w:rsidRDefault="00A32725" w:rsidP="00A32725">
          <w:pPr>
            <w:pStyle w:val="ListParagraph"/>
            <w:spacing w:after="0"/>
            <w:ind w:left="820"/>
            <w:rPr>
              <w:rFonts w:ascii="Arial" w:hAnsi="Arial" w:cs="Arial"/>
            </w:rPr>
          </w:pPr>
          <w:r w:rsidRPr="00A32725">
            <w:rPr>
              <w:rFonts w:ascii="Arial" w:hAnsi="Arial" w:cs="Arial"/>
            </w:rPr>
            <w:t>This year’s group sco</w:t>
          </w:r>
          <w:r w:rsidR="0071403F">
            <w:rPr>
              <w:rFonts w:ascii="Arial" w:hAnsi="Arial" w:cs="Arial"/>
            </w:rPr>
            <w:t xml:space="preserve">red </w:t>
          </w:r>
          <w:r w:rsidR="009440D1">
            <w:rPr>
              <w:rFonts w:ascii="Arial" w:hAnsi="Arial" w:cs="Arial"/>
            </w:rPr>
            <w:t>lower</w:t>
          </w:r>
          <w:r w:rsidR="0094420A">
            <w:rPr>
              <w:rFonts w:ascii="Arial" w:hAnsi="Arial" w:cs="Arial"/>
            </w:rPr>
            <w:t xml:space="preserve"> than previous years.  </w:t>
          </w:r>
          <w:r w:rsidR="009440D1">
            <w:rPr>
              <w:rFonts w:ascii="Arial" w:hAnsi="Arial" w:cs="Arial"/>
            </w:rPr>
            <w:t>This may be due to the change from online to in-person class and back to online due to COVID-19</w:t>
          </w:r>
          <w:r w:rsidR="0071403F">
            <w:rPr>
              <w:rFonts w:ascii="Arial" w:hAnsi="Arial" w:cs="Arial"/>
            </w:rPr>
            <w:t>.</w:t>
          </w:r>
          <w:r w:rsidR="005E236B">
            <w:rPr>
              <w:rFonts w:ascii="Arial" w:hAnsi="Arial" w:cs="Arial"/>
            </w:rPr>
            <w:t xml:space="preserve">  Students also seemed to struggle more this year with school and home-life balance and managing the risks of the COVID-19 pandemic and illness. </w:t>
          </w:r>
          <w:r w:rsidR="009440D1">
            <w:rPr>
              <w:rFonts w:ascii="Arial" w:hAnsi="Arial" w:cs="Arial"/>
            </w:rPr>
            <w:t>The ATI report did not report as many factors as past reports.  The area of greatest concern is management of care as it was much lower than last year and has been trending downward.  Psychosocial integrity is another area that needs to be looked at</w:t>
          </w:r>
          <w:r w:rsidR="00CD7F7E">
            <w:rPr>
              <w:rFonts w:ascii="Arial" w:hAnsi="Arial" w:cs="Arial"/>
            </w:rPr>
            <w:t xml:space="preserve">. </w:t>
          </w:r>
        </w:p>
        <w:p w14:paraId="1A0FEABD" w14:textId="77777777" w:rsidR="00B20CD2" w:rsidRDefault="00B20CD2" w:rsidP="00A32725">
          <w:pPr>
            <w:pStyle w:val="ListParagraph"/>
            <w:spacing w:after="0"/>
            <w:ind w:left="820"/>
            <w:rPr>
              <w:rFonts w:ascii="Arial" w:hAnsi="Arial" w:cs="Arial"/>
            </w:rPr>
          </w:pPr>
        </w:p>
        <w:p w14:paraId="6FAD04FC" w14:textId="77777777" w:rsidR="00B20CD2" w:rsidRDefault="00B20CD2" w:rsidP="005E236B">
          <w:pPr>
            <w:spacing w:after="0"/>
            <w:rPr>
              <w:rFonts w:ascii="Arial" w:hAnsi="Arial" w:cs="Arial"/>
            </w:rPr>
          </w:pPr>
          <w:r>
            <w:rPr>
              <w:rFonts w:ascii="Arial" w:hAnsi="Arial" w:cs="Arial"/>
            </w:rPr>
            <w:t xml:space="preserve">Questions students missed (&lt;70%) that need to be emphasized next semester include: performance of chest physiotherapy, caring for a client with high fever, full liquid diet, fluid intake, abdominal assessment, preparing a sterile field, client identifiers, intentional tort, obtaining consent, taking a telephone prescription, commonly used abbreviations, cultural care for a client who speaks a different language. </w:t>
          </w:r>
        </w:p>
        <w:p w14:paraId="5BA53DD1" w14:textId="77777777" w:rsidR="00A32725" w:rsidRPr="00793BD6" w:rsidRDefault="00B20CD2" w:rsidP="00793BD6">
          <w:pPr>
            <w:spacing w:after="0"/>
            <w:rPr>
              <w:rFonts w:ascii="Arial" w:hAnsi="Arial" w:cs="Arial"/>
            </w:rPr>
          </w:pPr>
          <w:r>
            <w:rPr>
              <w:rFonts w:ascii="Arial" w:hAnsi="Arial" w:cs="Arial"/>
            </w:rPr>
            <w:t xml:space="preserve">Other Questions missed (&lt;70%) were topics covered in later semesters and </w:t>
          </w:r>
          <w:proofErr w:type="gramStart"/>
          <w:r>
            <w:rPr>
              <w:rFonts w:ascii="Arial" w:hAnsi="Arial" w:cs="Arial"/>
            </w:rPr>
            <w:t>include:</w:t>
          </w:r>
          <w:proofErr w:type="gramEnd"/>
          <w:r>
            <w:rPr>
              <w:rFonts w:ascii="Arial" w:hAnsi="Arial" w:cs="Arial"/>
            </w:rPr>
            <w:t xml:space="preserve"> diabetes management x 3, seizure, administering enteral feedings x 2, enteral medications, insulin, stages of health behavior change, delirium, latex allergy, </w:t>
          </w:r>
        </w:p>
      </w:sdtContent>
    </w:sdt>
    <w:p w14:paraId="6D4167F2" w14:textId="77777777" w:rsidR="008008AD" w:rsidRDefault="008008AD" w:rsidP="00A32725">
      <w:pPr>
        <w:spacing w:after="0"/>
        <w:ind w:left="1440"/>
        <w:rPr>
          <w:rFonts w:ascii="Arial" w:hAnsi="Arial" w:cs="Arial"/>
        </w:rPr>
      </w:pPr>
    </w:p>
    <w:p w14:paraId="013D93C6" w14:textId="77777777" w:rsidR="0028356B" w:rsidRPr="00287B5D" w:rsidRDefault="0028356B" w:rsidP="0028356B">
      <w:pPr>
        <w:pStyle w:val="ListParagraph"/>
        <w:spacing w:before="32" w:after="0" w:line="200" w:lineRule="exact"/>
        <w:ind w:left="1440" w:right="-20"/>
        <w:rPr>
          <w:rFonts w:ascii="Arial" w:hAnsi="Arial" w:cs="Arial"/>
        </w:rPr>
      </w:pPr>
    </w:p>
    <w:p w14:paraId="325AB2ED" w14:textId="77777777" w:rsidR="0028356B" w:rsidRPr="00C85BC5" w:rsidRDefault="0028356B" w:rsidP="00D118E7">
      <w:pPr>
        <w:pStyle w:val="ListParagraph"/>
        <w:numPr>
          <w:ilvl w:val="1"/>
          <w:numId w:val="1"/>
        </w:numPr>
        <w:spacing w:before="32" w:after="0" w:line="200" w:lineRule="exact"/>
        <w:ind w:right="-20"/>
        <w:rPr>
          <w:rFonts w:ascii="Arial" w:hAnsi="Arial" w:cs="Arial"/>
        </w:rPr>
      </w:pPr>
      <w:r w:rsidRPr="00C85BC5">
        <w:rPr>
          <w:rFonts w:ascii="Arial" w:eastAsia="Arial" w:hAnsi="Arial" w:cs="Arial"/>
        </w:rPr>
        <w:t>Course Exams:</w:t>
      </w:r>
    </w:p>
    <w:p w14:paraId="5C8EF714" w14:textId="77777777" w:rsidR="0028356B" w:rsidRPr="00C85BC5" w:rsidRDefault="0028356B" w:rsidP="0028356B">
      <w:pPr>
        <w:pStyle w:val="ListParagraph"/>
        <w:spacing w:before="32" w:after="0" w:line="200" w:lineRule="exact"/>
        <w:ind w:left="820" w:right="-20"/>
        <w:rPr>
          <w:rFonts w:ascii="Arial" w:eastAsia="Arial" w:hAnsi="Arial" w:cs="Arial"/>
        </w:rPr>
      </w:pPr>
    </w:p>
    <w:tbl>
      <w:tblPr>
        <w:tblStyle w:val="TableGrid"/>
        <w:tblW w:w="0" w:type="auto"/>
        <w:tblInd w:w="1440" w:type="dxa"/>
        <w:tblLook w:val="04A0" w:firstRow="1" w:lastRow="0" w:firstColumn="1" w:lastColumn="0" w:noHBand="0" w:noVBand="1"/>
      </w:tblPr>
      <w:tblGrid>
        <w:gridCol w:w="3771"/>
        <w:gridCol w:w="2442"/>
      </w:tblGrid>
      <w:tr w:rsidR="00C820EA" w:rsidRPr="00C85BC5" w14:paraId="672353D1" w14:textId="77777777" w:rsidTr="00B20CD2">
        <w:trPr>
          <w:trHeight w:val="339"/>
        </w:trPr>
        <w:tc>
          <w:tcPr>
            <w:tcW w:w="3771" w:type="dxa"/>
            <w:vAlign w:val="center"/>
          </w:tcPr>
          <w:p w14:paraId="73A99C75" w14:textId="77777777" w:rsidR="00C820EA" w:rsidRPr="00C85BC5" w:rsidRDefault="00C820EA" w:rsidP="00507607">
            <w:pPr>
              <w:rPr>
                <w:rFonts w:ascii="Arial" w:hAnsi="Arial" w:cs="Arial"/>
              </w:rPr>
            </w:pPr>
            <w:r w:rsidRPr="00C85BC5">
              <w:rPr>
                <w:rFonts w:ascii="Arial" w:hAnsi="Arial" w:cs="Arial"/>
              </w:rPr>
              <w:t>Course Exam</w:t>
            </w:r>
          </w:p>
        </w:tc>
        <w:tc>
          <w:tcPr>
            <w:tcW w:w="2442" w:type="dxa"/>
          </w:tcPr>
          <w:p w14:paraId="4CE42319" w14:textId="77777777" w:rsidR="00C820EA" w:rsidRPr="00C85BC5" w:rsidRDefault="00C820EA" w:rsidP="00507607">
            <w:pPr>
              <w:rPr>
                <w:rFonts w:ascii="Arial" w:hAnsi="Arial" w:cs="Arial"/>
              </w:rPr>
            </w:pPr>
            <w:r>
              <w:rPr>
                <w:rFonts w:ascii="Arial" w:hAnsi="Arial" w:cs="Arial"/>
              </w:rPr>
              <w:t>Average Percentage</w:t>
            </w:r>
          </w:p>
        </w:tc>
      </w:tr>
      <w:tr w:rsidR="00C820EA" w:rsidRPr="00C85BC5" w14:paraId="0B5275C2" w14:textId="77777777" w:rsidTr="00B20CD2">
        <w:trPr>
          <w:trHeight w:val="386"/>
        </w:trPr>
        <w:tc>
          <w:tcPr>
            <w:tcW w:w="3771" w:type="dxa"/>
            <w:vAlign w:val="center"/>
          </w:tcPr>
          <w:p w14:paraId="51535BAE" w14:textId="77777777" w:rsidR="00C820EA" w:rsidRPr="00C85BC5" w:rsidRDefault="00C820EA" w:rsidP="00D24E99">
            <w:pPr>
              <w:rPr>
                <w:rFonts w:ascii="Arial" w:hAnsi="Arial" w:cs="Arial"/>
              </w:rPr>
            </w:pPr>
            <w:r w:rsidRPr="00C85BC5">
              <w:rPr>
                <w:rFonts w:ascii="Arial" w:hAnsi="Arial" w:cs="Arial"/>
              </w:rPr>
              <w:lastRenderedPageBreak/>
              <w:t>Exam #1</w:t>
            </w:r>
          </w:p>
        </w:tc>
        <w:tc>
          <w:tcPr>
            <w:tcW w:w="2442" w:type="dxa"/>
          </w:tcPr>
          <w:p w14:paraId="05F10B7D" w14:textId="77777777" w:rsidR="00C820EA" w:rsidRDefault="00C820EA" w:rsidP="00D55BF4">
            <w:pPr>
              <w:rPr>
                <w:rFonts w:ascii="Arial" w:hAnsi="Arial" w:cs="Arial"/>
              </w:rPr>
            </w:pPr>
            <w:r>
              <w:rPr>
                <w:rFonts w:ascii="Arial" w:hAnsi="Arial" w:cs="Arial"/>
              </w:rPr>
              <w:t>82%</w:t>
            </w:r>
          </w:p>
        </w:tc>
      </w:tr>
      <w:tr w:rsidR="00C820EA" w:rsidRPr="00C85BC5" w14:paraId="05089E7A" w14:textId="77777777" w:rsidTr="00B20CD2">
        <w:trPr>
          <w:trHeight w:val="386"/>
        </w:trPr>
        <w:tc>
          <w:tcPr>
            <w:tcW w:w="3771" w:type="dxa"/>
            <w:vAlign w:val="center"/>
          </w:tcPr>
          <w:p w14:paraId="757C418E" w14:textId="77777777" w:rsidR="00C820EA" w:rsidRPr="00C85BC5" w:rsidRDefault="00C820EA" w:rsidP="00EE01ED">
            <w:pPr>
              <w:rPr>
                <w:rFonts w:ascii="Arial" w:hAnsi="Arial" w:cs="Arial"/>
              </w:rPr>
            </w:pPr>
            <w:r w:rsidRPr="00C85BC5">
              <w:rPr>
                <w:rFonts w:ascii="Arial" w:hAnsi="Arial" w:cs="Arial"/>
              </w:rPr>
              <w:t>Exam #2</w:t>
            </w:r>
          </w:p>
        </w:tc>
        <w:tc>
          <w:tcPr>
            <w:tcW w:w="2442" w:type="dxa"/>
          </w:tcPr>
          <w:p w14:paraId="3AEBD9A0" w14:textId="77777777" w:rsidR="00C820EA" w:rsidRDefault="00C820EA" w:rsidP="00EE01ED">
            <w:pPr>
              <w:rPr>
                <w:rFonts w:ascii="Arial" w:hAnsi="Arial" w:cs="Arial"/>
              </w:rPr>
            </w:pPr>
            <w:r>
              <w:rPr>
                <w:rFonts w:ascii="Arial" w:hAnsi="Arial" w:cs="Arial"/>
              </w:rPr>
              <w:t>85%</w:t>
            </w:r>
          </w:p>
        </w:tc>
      </w:tr>
      <w:tr w:rsidR="00C820EA" w14:paraId="3D32A40A" w14:textId="77777777" w:rsidTr="00B20CD2">
        <w:trPr>
          <w:trHeight w:val="386"/>
        </w:trPr>
        <w:sdt>
          <w:sdtPr>
            <w:rPr>
              <w:rFonts w:ascii="Arial" w:hAnsi="Arial" w:cs="Arial"/>
            </w:rPr>
            <w:id w:val="2132734861"/>
            <w:placeholder>
              <w:docPart w:val="985B2AD4531D4CF393F9D08BD2E5C05A"/>
            </w:placeholder>
            <w:text/>
          </w:sdtPr>
          <w:sdtEndPr/>
          <w:sdtContent>
            <w:tc>
              <w:tcPr>
                <w:tcW w:w="3771" w:type="dxa"/>
                <w:vAlign w:val="center"/>
              </w:tcPr>
              <w:p w14:paraId="36B46F82" w14:textId="77777777" w:rsidR="00C820EA" w:rsidRPr="00C85BC5" w:rsidRDefault="00C820EA" w:rsidP="00EE01ED">
                <w:pPr>
                  <w:rPr>
                    <w:rFonts w:ascii="Arial" w:hAnsi="Arial" w:cs="Arial"/>
                  </w:rPr>
                </w:pPr>
                <w:r>
                  <w:rPr>
                    <w:rFonts w:ascii="Arial" w:hAnsi="Arial" w:cs="Arial"/>
                  </w:rPr>
                  <w:t>Exam #3</w:t>
                </w:r>
              </w:p>
            </w:tc>
          </w:sdtContent>
        </w:sdt>
        <w:tc>
          <w:tcPr>
            <w:tcW w:w="2442" w:type="dxa"/>
          </w:tcPr>
          <w:p w14:paraId="4326A91D" w14:textId="77777777" w:rsidR="00C820EA" w:rsidRDefault="00C820EA" w:rsidP="00621261">
            <w:pPr>
              <w:rPr>
                <w:rFonts w:ascii="Arial" w:hAnsi="Arial" w:cs="Arial"/>
              </w:rPr>
            </w:pPr>
            <w:r>
              <w:rPr>
                <w:rFonts w:ascii="Arial" w:hAnsi="Arial" w:cs="Arial"/>
              </w:rPr>
              <w:t>86%</w:t>
            </w:r>
          </w:p>
        </w:tc>
      </w:tr>
      <w:tr w:rsidR="00C820EA" w14:paraId="7FEE22BD" w14:textId="77777777" w:rsidTr="00B20CD2">
        <w:trPr>
          <w:trHeight w:val="386"/>
        </w:trPr>
        <w:tc>
          <w:tcPr>
            <w:tcW w:w="3771" w:type="dxa"/>
            <w:vAlign w:val="center"/>
          </w:tcPr>
          <w:p w14:paraId="5ACBD9B1" w14:textId="77777777" w:rsidR="00C820EA" w:rsidRDefault="00C820EA" w:rsidP="00EE01ED">
            <w:pPr>
              <w:rPr>
                <w:rFonts w:ascii="Arial" w:hAnsi="Arial" w:cs="Arial"/>
              </w:rPr>
            </w:pPr>
            <w:r>
              <w:rPr>
                <w:rFonts w:ascii="Arial" w:hAnsi="Arial" w:cs="Arial"/>
              </w:rPr>
              <w:t>Exam #4</w:t>
            </w:r>
          </w:p>
        </w:tc>
        <w:tc>
          <w:tcPr>
            <w:tcW w:w="2442" w:type="dxa"/>
          </w:tcPr>
          <w:p w14:paraId="596B2EC5" w14:textId="77777777" w:rsidR="00C820EA" w:rsidRDefault="00C820EA" w:rsidP="00621261">
            <w:pPr>
              <w:rPr>
                <w:rFonts w:ascii="Arial" w:hAnsi="Arial" w:cs="Arial"/>
              </w:rPr>
            </w:pPr>
            <w:r>
              <w:rPr>
                <w:rFonts w:ascii="Arial" w:hAnsi="Arial" w:cs="Arial"/>
              </w:rPr>
              <w:t>86%</w:t>
            </w:r>
          </w:p>
        </w:tc>
      </w:tr>
    </w:tbl>
    <w:p w14:paraId="6DB7B16E" w14:textId="77777777" w:rsidR="0028356B" w:rsidRPr="00287B5D" w:rsidRDefault="0028356B" w:rsidP="0028356B">
      <w:pPr>
        <w:pStyle w:val="ListParagraph"/>
        <w:spacing w:before="32" w:after="0" w:line="200" w:lineRule="exact"/>
        <w:ind w:left="1440" w:right="-20"/>
        <w:rPr>
          <w:rFonts w:ascii="Arial" w:hAnsi="Arial" w:cs="Arial"/>
        </w:rPr>
      </w:pPr>
    </w:p>
    <w:p w14:paraId="3B1EC412" w14:textId="77777777" w:rsidR="0028356B" w:rsidRDefault="00621261" w:rsidP="001D1686">
      <w:pPr>
        <w:spacing w:after="0"/>
        <w:ind w:left="1440"/>
        <w:rPr>
          <w:rFonts w:ascii="Arial" w:hAnsi="Arial" w:cs="Arial"/>
        </w:rPr>
      </w:pPr>
      <w:r>
        <w:rPr>
          <w:rFonts w:ascii="Arial" w:hAnsi="Arial" w:cs="Arial"/>
        </w:rPr>
        <w:t xml:space="preserve">Changes </w:t>
      </w:r>
      <w:r w:rsidR="001D1686">
        <w:rPr>
          <w:rFonts w:ascii="Arial" w:hAnsi="Arial" w:cs="Arial"/>
        </w:rPr>
        <w:t xml:space="preserve">were </w:t>
      </w:r>
      <w:r w:rsidR="00C71211">
        <w:rPr>
          <w:rFonts w:ascii="Arial" w:hAnsi="Arial" w:cs="Arial"/>
        </w:rPr>
        <w:t xml:space="preserve">made </w:t>
      </w:r>
      <w:r>
        <w:rPr>
          <w:rFonts w:ascii="Arial" w:hAnsi="Arial" w:cs="Arial"/>
        </w:rPr>
        <w:t xml:space="preserve">to exams </w:t>
      </w:r>
      <w:r w:rsidR="001D1686">
        <w:rPr>
          <w:rFonts w:ascii="Arial" w:hAnsi="Arial" w:cs="Arial"/>
        </w:rPr>
        <w:t>based on the previous year’s test blueprints.</w:t>
      </w:r>
      <w:r w:rsidR="00C80F37">
        <w:rPr>
          <w:rFonts w:ascii="Arial" w:hAnsi="Arial" w:cs="Arial"/>
        </w:rPr>
        <w:t xml:space="preserve"> </w:t>
      </w:r>
      <w:r w:rsidR="004706EE">
        <w:rPr>
          <w:rFonts w:ascii="Arial" w:hAnsi="Arial" w:cs="Arial"/>
        </w:rPr>
        <w:t xml:space="preserve">See current test blueprints for test analyses.  </w:t>
      </w:r>
    </w:p>
    <w:p w14:paraId="2654AACD" w14:textId="77777777" w:rsidR="004B1EDC" w:rsidRPr="00287B5D" w:rsidRDefault="004B1EDC" w:rsidP="00ED1529">
      <w:pPr>
        <w:spacing w:after="0"/>
        <w:rPr>
          <w:rFonts w:ascii="Arial" w:hAnsi="Arial" w:cs="Arial"/>
        </w:rPr>
      </w:pPr>
    </w:p>
    <w:p w14:paraId="19294029" w14:textId="77777777" w:rsidR="000812E8" w:rsidRPr="00103BFD" w:rsidRDefault="008008AD" w:rsidP="00D118E7">
      <w:pPr>
        <w:pStyle w:val="ListParagraph"/>
        <w:numPr>
          <w:ilvl w:val="1"/>
          <w:numId w:val="1"/>
        </w:numPr>
        <w:spacing w:after="0"/>
        <w:rPr>
          <w:rFonts w:ascii="Arial" w:hAnsi="Arial" w:cs="Arial"/>
        </w:rPr>
      </w:pPr>
      <w:r w:rsidRPr="00103BFD">
        <w:rPr>
          <w:rFonts w:ascii="Arial" w:hAnsi="Arial" w:cs="Arial"/>
        </w:rPr>
        <w:t xml:space="preserve">Any adjustments that may need to be done in course </w:t>
      </w:r>
      <w:r w:rsidR="0028356B" w:rsidRPr="00103BFD">
        <w:rPr>
          <w:rFonts w:ascii="Arial" w:hAnsi="Arial" w:cs="Arial"/>
        </w:rPr>
        <w:t>exams</w:t>
      </w:r>
      <w:r w:rsidRPr="00103BFD">
        <w:rPr>
          <w:rFonts w:ascii="Arial" w:hAnsi="Arial" w:cs="Arial"/>
        </w:rPr>
        <w:t xml:space="preserve"> related to</w:t>
      </w:r>
      <w:r w:rsidR="00600404" w:rsidRPr="00103BFD">
        <w:rPr>
          <w:rFonts w:ascii="Arial" w:hAnsi="Arial" w:cs="Arial"/>
        </w:rPr>
        <w:t xml:space="preserve"> percentage distribution of</w:t>
      </w:r>
      <w:r w:rsidRPr="00103BFD">
        <w:rPr>
          <w:rFonts w:ascii="Arial" w:hAnsi="Arial" w:cs="Arial"/>
        </w:rPr>
        <w:t xml:space="preserve"> </w:t>
      </w:r>
      <w:r w:rsidR="0028356B" w:rsidRPr="00103BFD">
        <w:rPr>
          <w:rFonts w:ascii="Arial" w:hAnsi="Arial" w:cs="Arial"/>
        </w:rPr>
        <w:t xml:space="preserve">NCLEX </w:t>
      </w:r>
      <w:r w:rsidRPr="00103BFD">
        <w:rPr>
          <w:rFonts w:ascii="Arial" w:hAnsi="Arial" w:cs="Arial"/>
        </w:rPr>
        <w:t>categories</w:t>
      </w:r>
      <w:r w:rsidR="0028356B" w:rsidRPr="00103BFD">
        <w:rPr>
          <w:rFonts w:ascii="Arial" w:hAnsi="Arial" w:cs="Arial"/>
        </w:rPr>
        <w:t>, cognitive level, and nursing process</w:t>
      </w:r>
      <w:r w:rsidR="00C80F37">
        <w:rPr>
          <w:rFonts w:ascii="Arial" w:hAnsi="Arial" w:cs="Arial"/>
        </w:rPr>
        <w:t xml:space="preserve"> will be made</w:t>
      </w:r>
      <w:r w:rsidRPr="00103BFD">
        <w:rPr>
          <w:rFonts w:ascii="Arial" w:hAnsi="Arial" w:cs="Arial"/>
        </w:rPr>
        <w:t xml:space="preserve">. (Please see test blueprints and </w:t>
      </w:r>
      <w:r w:rsidR="00763A74" w:rsidRPr="00103BFD">
        <w:rPr>
          <w:rFonts w:ascii="Arial" w:hAnsi="Arial" w:cs="Arial"/>
        </w:rPr>
        <w:t>allotted percentages of item categories)</w:t>
      </w:r>
      <w:r w:rsidR="004C4ACE">
        <w:rPr>
          <w:rFonts w:ascii="Arial" w:hAnsi="Arial" w:cs="Arial"/>
        </w:rPr>
        <w:t>.</w:t>
      </w:r>
    </w:p>
    <w:p w14:paraId="5E8F1585" w14:textId="77777777" w:rsidR="000812E8" w:rsidRDefault="004F1E38" w:rsidP="00D24E99">
      <w:pPr>
        <w:spacing w:after="0"/>
        <w:ind w:left="1440"/>
        <w:rPr>
          <w:rFonts w:ascii="Arial" w:hAnsi="Arial" w:cs="Arial"/>
        </w:rPr>
      </w:pPr>
      <w:sdt>
        <w:sdtPr>
          <w:rPr>
            <w:rFonts w:ascii="Arial" w:hAnsi="Arial" w:cs="Arial"/>
          </w:rPr>
          <w:id w:val="1908255081"/>
          <w:placeholder>
            <w:docPart w:val="7B2BC13D549B4E4D9927A4BFECAEA3A6"/>
          </w:placeholder>
          <w:showingPlcHdr/>
        </w:sdtPr>
        <w:sdtEndPr/>
        <w:sdtContent>
          <w:r w:rsidR="00141EF9" w:rsidRPr="00607069">
            <w:rPr>
              <w:rStyle w:val="PlaceholderText"/>
            </w:rPr>
            <w:t>Click here to enter text.</w:t>
          </w:r>
        </w:sdtContent>
      </w:sdt>
    </w:p>
    <w:p w14:paraId="32398B19" w14:textId="77777777" w:rsid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p>
    <w:p w14:paraId="649A1A9E" w14:textId="77777777" w:rsidR="009058D6" w:rsidRPr="00CF19A6" w:rsidRDefault="009058D6"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p>
    <w:p w14:paraId="06FC05C1" w14:textId="77777777"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14:paraId="0D75753D" w14:textId="77777777" w:rsidR="000812E8" w:rsidRPr="00287B5D" w:rsidRDefault="000812E8" w:rsidP="00ED1529">
      <w:pPr>
        <w:spacing w:after="0"/>
        <w:rPr>
          <w:rFonts w:ascii="Arial" w:hAnsi="Arial" w:cs="Arial"/>
        </w:rPr>
      </w:pPr>
    </w:p>
    <w:p w14:paraId="6E1F5A82" w14:textId="77777777" w:rsidR="000812E8" w:rsidRPr="009B677A" w:rsidRDefault="004737FD" w:rsidP="00D118E7">
      <w:pPr>
        <w:pStyle w:val="ListParagraph"/>
        <w:numPr>
          <w:ilvl w:val="0"/>
          <w:numId w:val="1"/>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sdt>
      <w:sdtPr>
        <w:rPr>
          <w:rFonts w:ascii="Arial" w:eastAsia="Arial" w:hAnsi="Arial" w:cs="Arial"/>
        </w:rPr>
        <w:id w:val="1133288887"/>
        <w:placeholder>
          <w:docPart w:val="C0B20DB0B9EF43BD88A666640D2FE0F1"/>
        </w:placeholder>
      </w:sdtPr>
      <w:sdtEndPr>
        <w:rPr>
          <w:rFonts w:asciiTheme="minorHAnsi" w:eastAsiaTheme="minorHAnsi" w:hAnsiTheme="minorHAnsi" w:cstheme="minorBidi"/>
        </w:rPr>
      </w:sdtEndPr>
      <w:sdtContent>
        <w:p w14:paraId="43E013A7" w14:textId="77777777" w:rsidR="00BB648C" w:rsidRPr="00BB648C" w:rsidRDefault="00BB648C" w:rsidP="00D118E7">
          <w:pPr>
            <w:widowControl/>
            <w:numPr>
              <w:ilvl w:val="0"/>
              <w:numId w:val="3"/>
            </w:numPr>
            <w:spacing w:after="0" w:line="240" w:lineRule="auto"/>
            <w:rPr>
              <w:rFonts w:ascii="Arial" w:eastAsia="Times New Roman" w:hAnsi="Arial" w:cs="Arial"/>
              <w:b/>
              <w:bCs/>
            </w:rPr>
          </w:pPr>
          <w:r w:rsidRPr="00BB648C">
            <w:rPr>
              <w:rFonts w:ascii="Arial" w:eastAsia="Times New Roman" w:hAnsi="Arial" w:cs="Arial"/>
              <w:b/>
              <w:bCs/>
            </w:rPr>
            <w:t>Potter, P. A., Perry, A. G.,</w:t>
          </w:r>
          <w:r w:rsidR="00FB2946">
            <w:rPr>
              <w:rFonts w:ascii="Arial" w:eastAsia="Times New Roman" w:hAnsi="Arial" w:cs="Arial"/>
              <w:b/>
              <w:bCs/>
            </w:rPr>
            <w:t xml:space="preserve"> Stockert, P. A., Hall, A. (2017</w:t>
          </w:r>
          <w:r w:rsidRPr="00BB648C">
            <w:rPr>
              <w:rFonts w:ascii="Arial" w:eastAsia="Times New Roman" w:hAnsi="Arial" w:cs="Arial"/>
              <w:b/>
              <w:bCs/>
            </w:rPr>
            <w:t xml:space="preserve">). </w:t>
          </w:r>
          <w:r w:rsidRPr="00BB648C">
            <w:rPr>
              <w:rFonts w:ascii="Arial" w:eastAsia="Times New Roman" w:hAnsi="Arial" w:cs="Arial"/>
              <w:b/>
              <w:bCs/>
              <w:i/>
            </w:rPr>
            <w:t xml:space="preserve">Fundamentals of </w:t>
          </w:r>
        </w:p>
        <w:p w14:paraId="065ED333" w14:textId="77777777" w:rsidR="00BB648C" w:rsidRPr="00BB648C" w:rsidRDefault="00BB648C" w:rsidP="00BB648C">
          <w:pPr>
            <w:widowControl/>
            <w:spacing w:after="0" w:line="240" w:lineRule="auto"/>
            <w:ind w:left="720"/>
            <w:rPr>
              <w:rFonts w:ascii="Arial" w:eastAsia="Times New Roman" w:hAnsi="Arial" w:cs="Arial"/>
              <w:b/>
              <w:bCs/>
            </w:rPr>
          </w:pPr>
          <w:r w:rsidRPr="00BB648C">
            <w:rPr>
              <w:rFonts w:ascii="Arial" w:eastAsia="Times New Roman" w:hAnsi="Arial" w:cs="Arial"/>
              <w:b/>
              <w:bCs/>
            </w:rPr>
            <w:tab/>
          </w:r>
          <w:r w:rsidRPr="00BB648C">
            <w:rPr>
              <w:rFonts w:ascii="Arial" w:eastAsia="Times New Roman" w:hAnsi="Arial" w:cs="Arial"/>
              <w:b/>
              <w:bCs/>
              <w:i/>
            </w:rPr>
            <w:t xml:space="preserve">Nursing </w:t>
          </w:r>
          <w:r w:rsidR="007831CB">
            <w:rPr>
              <w:rFonts w:ascii="Arial" w:eastAsia="Times New Roman" w:hAnsi="Arial" w:cs="Arial"/>
              <w:b/>
              <w:bCs/>
            </w:rPr>
            <w:t>(</w:t>
          </w:r>
          <w:r w:rsidR="00C820EA">
            <w:rPr>
              <w:rFonts w:ascii="Arial" w:eastAsia="Times New Roman" w:hAnsi="Arial" w:cs="Arial"/>
              <w:b/>
              <w:bCs/>
            </w:rPr>
            <w:t>9</w:t>
          </w:r>
          <w:r w:rsidRPr="00BB648C">
            <w:rPr>
              <w:rFonts w:ascii="Arial" w:eastAsia="Times New Roman" w:hAnsi="Arial" w:cs="Arial"/>
              <w:b/>
              <w:bCs/>
              <w:vertAlign w:val="superscript"/>
            </w:rPr>
            <w:t>th</w:t>
          </w:r>
          <w:r w:rsidRPr="00BB648C">
            <w:rPr>
              <w:rFonts w:ascii="Arial" w:eastAsia="Times New Roman" w:hAnsi="Arial" w:cs="Arial"/>
              <w:b/>
              <w:bCs/>
            </w:rPr>
            <w:t xml:space="preserve"> ed.) St. Louis, MO: Mosby.</w:t>
          </w:r>
        </w:p>
        <w:p w14:paraId="7ED903B8" w14:textId="77777777" w:rsidR="000812E8" w:rsidRPr="004706EE" w:rsidRDefault="004706EE" w:rsidP="004706EE">
          <w:pPr>
            <w:tabs>
              <w:tab w:val="left" w:pos="720"/>
              <w:tab w:val="left" w:pos="1323"/>
            </w:tabs>
            <w:ind w:left="720"/>
            <w:rPr>
              <w:bCs/>
            </w:rPr>
          </w:pPr>
          <w:r>
            <w:rPr>
              <w:bCs/>
            </w:rPr>
            <w:t>This text is</w:t>
          </w:r>
          <w:r w:rsidR="00BB648C">
            <w:rPr>
              <w:bCs/>
            </w:rPr>
            <w:t xml:space="preserve"> written at an appropriate level for a fundamentals course and includes adequate information for the first semester.</w:t>
          </w:r>
        </w:p>
      </w:sdtContent>
    </w:sdt>
    <w:p w14:paraId="6670B2E3" w14:textId="77777777" w:rsidR="00166631" w:rsidRPr="00287B5D" w:rsidRDefault="00166631" w:rsidP="00B319AC">
      <w:pPr>
        <w:pStyle w:val="ListParagraph"/>
        <w:spacing w:after="0" w:line="240" w:lineRule="auto"/>
        <w:ind w:left="1360" w:right="-20" w:hanging="640"/>
        <w:rPr>
          <w:rFonts w:ascii="Arial" w:eastAsia="Arial" w:hAnsi="Arial" w:cs="Arial"/>
        </w:rPr>
      </w:pPr>
    </w:p>
    <w:p w14:paraId="0C8B90D9" w14:textId="77777777" w:rsidR="000812E8" w:rsidRPr="009B677A" w:rsidRDefault="00FB7657" w:rsidP="00D118E7">
      <w:pPr>
        <w:pStyle w:val="ListParagraph"/>
        <w:numPr>
          <w:ilvl w:val="0"/>
          <w:numId w:val="1"/>
        </w:numPr>
        <w:spacing w:after="0" w:line="240" w:lineRule="auto"/>
        <w:ind w:right="-20"/>
        <w:rPr>
          <w:rFonts w:ascii="Arial" w:eastAsia="Arial" w:hAnsi="Arial" w:cs="Arial"/>
        </w:rPr>
      </w:pPr>
      <w:r w:rsidRPr="009B677A">
        <w:rPr>
          <w:rFonts w:ascii="Arial" w:eastAsia="Arial" w:hAnsi="Arial" w:cs="Arial"/>
          <w:spacing w:val="5"/>
        </w:rPr>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sdt>
      <w:sdtPr>
        <w:rPr>
          <w:rFonts w:ascii="Arial" w:eastAsia="Arial" w:hAnsi="Arial" w:cs="Arial"/>
        </w:rPr>
        <w:id w:val="-566190833"/>
        <w:placeholder>
          <w:docPart w:val="A58AA2419B264837A56485D640834CAF"/>
        </w:placeholder>
      </w:sdtPr>
      <w:sdtEndPr/>
      <w:sdtContent>
        <w:p w14:paraId="61409B43" w14:textId="77777777" w:rsidR="00D55BF4" w:rsidRPr="00BD15CC" w:rsidRDefault="00BD15CC" w:rsidP="00BD15CC">
          <w:pPr>
            <w:pStyle w:val="ListParagraph"/>
            <w:tabs>
              <w:tab w:val="left" w:pos="3980"/>
            </w:tabs>
            <w:spacing w:before="1" w:after="0" w:line="240" w:lineRule="auto"/>
            <w:ind w:left="1539" w:right="-20"/>
            <w:rPr>
              <w:rFonts w:ascii="Arial" w:eastAsia="Arial" w:hAnsi="Arial" w:cs="Arial"/>
            </w:rPr>
          </w:pPr>
          <w:r>
            <w:rPr>
              <w:rFonts w:ascii="Arial" w:eastAsia="Arial" w:hAnsi="Arial" w:cs="Arial"/>
            </w:rPr>
            <w:t>See Course syllabus and theory schedule</w:t>
          </w:r>
        </w:p>
        <w:p w14:paraId="06914FA8" w14:textId="77777777" w:rsidR="000812E8" w:rsidRDefault="004F1E38" w:rsidP="000812E8">
          <w:pPr>
            <w:pStyle w:val="ListParagraph"/>
            <w:tabs>
              <w:tab w:val="left" w:pos="3980"/>
            </w:tabs>
            <w:spacing w:before="1" w:after="0" w:line="240" w:lineRule="auto"/>
            <w:ind w:left="1539" w:right="-20"/>
            <w:rPr>
              <w:rFonts w:ascii="Arial" w:eastAsia="Arial" w:hAnsi="Arial" w:cs="Arial"/>
            </w:rPr>
          </w:pPr>
        </w:p>
      </w:sdtContent>
    </w:sdt>
    <w:p w14:paraId="0FA98C3E" w14:textId="77777777"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14:paraId="7675E071" w14:textId="77777777" w:rsidR="000812E8" w:rsidRPr="008F7ADE" w:rsidRDefault="00FB7657" w:rsidP="00D118E7">
      <w:pPr>
        <w:pStyle w:val="ListParagraph"/>
        <w:numPr>
          <w:ilvl w:val="0"/>
          <w:numId w:val="1"/>
        </w:numPr>
        <w:tabs>
          <w:tab w:val="left" w:pos="3980"/>
        </w:tabs>
        <w:spacing w:before="1" w:after="0" w:line="240" w:lineRule="auto"/>
        <w:ind w:right="-20"/>
        <w:rPr>
          <w:rFonts w:ascii="Arial" w:eastAsia="Arial" w:hAnsi="Arial" w:cs="Arial"/>
        </w:rPr>
      </w:pPr>
      <w:r w:rsidRPr="008F7ADE">
        <w:rPr>
          <w:rFonts w:ascii="Arial" w:eastAsia="Arial" w:hAnsi="Arial" w:cs="Arial"/>
          <w:spacing w:val="-1"/>
        </w:rPr>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14:paraId="2330388D" w14:textId="77777777" w:rsidR="00B319AC" w:rsidRPr="008F7ADE" w:rsidRDefault="008F7ADE" w:rsidP="00DB7753">
      <w:pPr>
        <w:tabs>
          <w:tab w:val="left" w:pos="3980"/>
        </w:tabs>
        <w:spacing w:before="1" w:after="0" w:line="240" w:lineRule="auto"/>
        <w:ind w:left="1440" w:right="-20"/>
        <w:rPr>
          <w:rFonts w:ascii="Arial" w:eastAsia="Arial" w:hAnsi="Arial" w:cs="Arial"/>
        </w:rPr>
      </w:pPr>
      <w:r>
        <w:rPr>
          <w:rFonts w:ascii="Arial" w:eastAsia="Arial" w:hAnsi="Arial" w:cs="Arial"/>
        </w:rPr>
        <w:t xml:space="preserve"> </w:t>
      </w:r>
      <w:sdt>
        <w:sdtPr>
          <w:rPr>
            <w:rFonts w:ascii="Arial" w:eastAsia="Arial" w:hAnsi="Arial" w:cs="Arial"/>
          </w:rPr>
          <w:id w:val="-1157913151"/>
          <w:placeholder>
            <w:docPart w:val="5A3E6AB5183A42D4B23E4685DB87638E"/>
          </w:placeholder>
        </w:sdtPr>
        <w:sdtEndPr/>
        <w:sdtContent>
          <w:r w:rsidR="00AA1F20">
            <w:rPr>
              <w:rFonts w:ascii="Arial" w:eastAsia="Arial" w:hAnsi="Arial" w:cs="Arial"/>
            </w:rPr>
            <w:t xml:space="preserve">We were able to have </w:t>
          </w:r>
          <w:r w:rsidR="00C820EA">
            <w:rPr>
              <w:rFonts w:ascii="Arial" w:eastAsia="Arial" w:hAnsi="Arial" w:cs="Arial"/>
            </w:rPr>
            <w:t>one</w:t>
          </w:r>
          <w:r w:rsidR="00AA1F20">
            <w:rPr>
              <w:rFonts w:ascii="Arial" w:eastAsia="Arial" w:hAnsi="Arial" w:cs="Arial"/>
            </w:rPr>
            <w:t xml:space="preserve"> </w:t>
          </w:r>
          <w:r w:rsidR="00C820EA">
            <w:rPr>
              <w:rFonts w:ascii="Arial" w:eastAsia="Arial" w:hAnsi="Arial" w:cs="Arial"/>
            </w:rPr>
            <w:t xml:space="preserve">outside </w:t>
          </w:r>
          <w:r w:rsidR="00AA1F20">
            <w:rPr>
              <w:rFonts w:ascii="Arial" w:eastAsia="Arial" w:hAnsi="Arial" w:cs="Arial"/>
            </w:rPr>
            <w:t>guest speaker that helped in the delivery of content. Guest speakers spoke to the students in t</w:t>
          </w:r>
          <w:r w:rsidR="00FB2946">
            <w:rPr>
              <w:rFonts w:ascii="Arial" w:eastAsia="Arial" w:hAnsi="Arial" w:cs="Arial"/>
            </w:rPr>
            <w:t xml:space="preserve">he areas of </w:t>
          </w:r>
          <w:r w:rsidR="00AA1F20">
            <w:rPr>
              <w:rFonts w:ascii="Arial" w:eastAsia="Arial" w:hAnsi="Arial" w:cs="Arial"/>
            </w:rPr>
            <w:t>activity/mobility (a physical therapist from the Elko area)</w:t>
          </w:r>
          <w:r w:rsidR="00C820EA">
            <w:rPr>
              <w:rFonts w:ascii="Arial" w:eastAsia="Arial" w:hAnsi="Arial" w:cs="Arial"/>
            </w:rPr>
            <w:t xml:space="preserve">.  D. </w:t>
          </w:r>
          <w:proofErr w:type="spellStart"/>
          <w:r w:rsidR="00C820EA">
            <w:rPr>
              <w:rFonts w:ascii="Arial" w:eastAsia="Arial" w:hAnsi="Arial" w:cs="Arial"/>
            </w:rPr>
            <w:t>Callander</w:t>
          </w:r>
          <w:proofErr w:type="spellEnd"/>
          <w:r w:rsidR="00C820EA">
            <w:rPr>
              <w:rFonts w:ascii="Arial" w:eastAsia="Arial" w:hAnsi="Arial" w:cs="Arial"/>
            </w:rPr>
            <w:t xml:space="preserve"> spoke about </w:t>
          </w:r>
          <w:r w:rsidR="008E646C">
            <w:rPr>
              <w:rFonts w:ascii="Arial" w:eastAsia="Arial" w:hAnsi="Arial" w:cs="Arial"/>
            </w:rPr>
            <w:t>wound c</w:t>
          </w:r>
          <w:r w:rsidR="00FE60E1">
            <w:rPr>
              <w:rFonts w:ascii="Arial" w:eastAsia="Arial" w:hAnsi="Arial" w:cs="Arial"/>
            </w:rPr>
            <w:t xml:space="preserve">are </w:t>
          </w:r>
          <w:r w:rsidR="00C820EA">
            <w:rPr>
              <w:rFonts w:ascii="Arial" w:eastAsia="Arial" w:hAnsi="Arial" w:cs="Arial"/>
            </w:rPr>
            <w:t xml:space="preserve">as she has specialized experience in would care. </w:t>
          </w:r>
          <w:r w:rsidR="007831CB">
            <w:rPr>
              <w:rFonts w:ascii="Arial" w:eastAsia="Arial" w:hAnsi="Arial" w:cs="Arial"/>
            </w:rPr>
            <w:t xml:space="preserve">All guest speakers were effective in meeting the outcomes for the modules and speaking to students at a Fundamental nursing level. </w:t>
          </w:r>
          <w:r w:rsidR="008E646C">
            <w:rPr>
              <w:rFonts w:ascii="Arial" w:eastAsia="Arial" w:hAnsi="Arial" w:cs="Arial"/>
            </w:rPr>
            <w:t xml:space="preserve"> </w:t>
          </w:r>
        </w:sdtContent>
      </w:sdt>
    </w:p>
    <w:p w14:paraId="0BF64979" w14:textId="77777777" w:rsidR="000812E8" w:rsidRPr="00287B5D" w:rsidRDefault="000812E8" w:rsidP="00ED1529">
      <w:pPr>
        <w:tabs>
          <w:tab w:val="left" w:pos="3980"/>
        </w:tabs>
        <w:spacing w:before="1" w:after="0" w:line="240" w:lineRule="auto"/>
        <w:ind w:right="-20"/>
        <w:rPr>
          <w:rFonts w:ascii="Arial" w:eastAsia="Arial" w:hAnsi="Arial" w:cs="Arial"/>
        </w:rPr>
      </w:pPr>
    </w:p>
    <w:p w14:paraId="026D6F0B" w14:textId="77777777" w:rsidR="000812E8" w:rsidRPr="004B1EDC" w:rsidRDefault="00FB7657" w:rsidP="00D118E7">
      <w:pPr>
        <w:pStyle w:val="ListParagraph"/>
        <w:numPr>
          <w:ilvl w:val="0"/>
          <w:numId w:val="1"/>
        </w:numPr>
        <w:tabs>
          <w:tab w:val="left" w:pos="3980"/>
        </w:tabs>
        <w:spacing w:before="1" w:after="0" w:line="240" w:lineRule="auto"/>
        <w:ind w:right="-20"/>
        <w:rPr>
          <w:rFonts w:ascii="Arial" w:eastAsia="Arial" w:hAnsi="Arial" w:cs="Arial"/>
        </w:rPr>
      </w:pPr>
      <w:r w:rsidRPr="004B1EDC">
        <w:rPr>
          <w:rFonts w:ascii="Arial" w:eastAsia="Arial" w:hAnsi="Arial" w:cs="Arial"/>
          <w:spacing w:val="2"/>
        </w:rPr>
        <w:t>T</w:t>
      </w:r>
      <w:r w:rsidRPr="004B1EDC">
        <w:rPr>
          <w:rFonts w:ascii="Arial" w:eastAsia="Arial" w:hAnsi="Arial" w:cs="Arial"/>
        </w:rPr>
        <w:t>each</w:t>
      </w:r>
      <w:r w:rsidRPr="004B1EDC">
        <w:rPr>
          <w:rFonts w:ascii="Arial" w:eastAsia="Arial" w:hAnsi="Arial" w:cs="Arial"/>
          <w:spacing w:val="-1"/>
        </w:rPr>
        <w:t>i</w:t>
      </w:r>
      <w:r w:rsidRPr="004B1EDC">
        <w:rPr>
          <w:rFonts w:ascii="Arial" w:eastAsia="Arial" w:hAnsi="Arial" w:cs="Arial"/>
          <w:spacing w:val="-3"/>
        </w:rPr>
        <w:t>n</w:t>
      </w:r>
      <w:r w:rsidRPr="004B1EDC">
        <w:rPr>
          <w:rFonts w:ascii="Arial" w:eastAsia="Arial" w:hAnsi="Arial" w:cs="Arial"/>
        </w:rPr>
        <w:t>g</w:t>
      </w:r>
      <w:r w:rsidRPr="004B1EDC">
        <w:rPr>
          <w:rFonts w:ascii="Arial" w:eastAsia="Arial" w:hAnsi="Arial" w:cs="Arial"/>
          <w:spacing w:val="3"/>
        </w:rPr>
        <w:t xml:space="preserve"> </w:t>
      </w:r>
      <w:r w:rsidRPr="004B1EDC">
        <w:rPr>
          <w:rFonts w:ascii="Arial" w:eastAsia="Arial" w:hAnsi="Arial" w:cs="Arial"/>
          <w:spacing w:val="-4"/>
        </w:rPr>
        <w:t>M</w:t>
      </w:r>
      <w:r w:rsidRPr="004B1EDC">
        <w:rPr>
          <w:rFonts w:ascii="Arial" w:eastAsia="Arial" w:hAnsi="Arial" w:cs="Arial"/>
        </w:rPr>
        <w:t>e</w:t>
      </w:r>
      <w:r w:rsidRPr="004B1EDC">
        <w:rPr>
          <w:rFonts w:ascii="Arial" w:eastAsia="Arial" w:hAnsi="Arial" w:cs="Arial"/>
          <w:spacing w:val="1"/>
        </w:rPr>
        <w:t>t</w:t>
      </w:r>
      <w:r w:rsidRPr="004B1EDC">
        <w:rPr>
          <w:rFonts w:ascii="Arial" w:eastAsia="Arial" w:hAnsi="Arial" w:cs="Arial"/>
        </w:rPr>
        <w:t>hods:</w:t>
      </w:r>
    </w:p>
    <w:p w14:paraId="3B49A26F" w14:textId="77777777" w:rsidR="000812E8" w:rsidRPr="0092264E" w:rsidRDefault="00B319AC" w:rsidP="00DB7753">
      <w:pPr>
        <w:tabs>
          <w:tab w:val="left" w:pos="3980"/>
        </w:tabs>
        <w:spacing w:before="1" w:after="0" w:line="240" w:lineRule="auto"/>
        <w:ind w:left="720" w:right="-20"/>
        <w:rPr>
          <w:rFonts w:ascii="Arial" w:eastAsia="Arial" w:hAnsi="Arial" w:cs="Arial"/>
        </w:rPr>
      </w:pPr>
      <w:r w:rsidRPr="004B1EDC">
        <w:rPr>
          <w:rFonts w:ascii="Arial" w:eastAsia="Arial" w:hAnsi="Arial" w:cs="Arial"/>
        </w:rPr>
        <w:t xml:space="preserve">              </w:t>
      </w:r>
      <w:sdt>
        <w:sdtPr>
          <w:rPr>
            <w:rFonts w:ascii="Arial" w:eastAsia="Arial" w:hAnsi="Arial" w:cs="Arial"/>
          </w:rPr>
          <w:id w:val="1080255416"/>
          <w:placeholder>
            <w:docPart w:val="FBC3B7F08E064A3FAFCF83C3EB2577A4"/>
          </w:placeholder>
        </w:sdtPr>
        <w:sdtEndPr/>
        <w:sdtContent>
          <w:r w:rsidR="00C820EA">
            <w:rPr>
              <w:rFonts w:ascii="Arial" w:eastAsia="Arial" w:hAnsi="Arial" w:cs="Arial"/>
            </w:rPr>
            <w:t xml:space="preserve">Online via Zoom at the beginning and end of the semester. IAV October – November.  </w:t>
          </w:r>
          <w:r w:rsidR="00BB648C" w:rsidRPr="0092264E">
            <w:rPr>
              <w:rFonts w:ascii="Arial" w:eastAsia="Arial" w:hAnsi="Arial" w:cs="Arial"/>
            </w:rPr>
            <w:t>Team-Bas</w:t>
          </w:r>
          <w:r w:rsidR="004A3635" w:rsidRPr="0092264E">
            <w:rPr>
              <w:rFonts w:ascii="Arial" w:eastAsia="Arial" w:hAnsi="Arial" w:cs="Arial"/>
            </w:rPr>
            <w:t xml:space="preserve">ed Learning and class activities, videos, and in-class demonstration, </w:t>
          </w:r>
          <w:proofErr w:type="spellStart"/>
          <w:r w:rsidR="004A3635" w:rsidRPr="0092264E">
            <w:rPr>
              <w:rFonts w:ascii="Arial" w:eastAsia="Arial" w:hAnsi="Arial" w:cs="Arial"/>
            </w:rPr>
            <w:t>powerpoints</w:t>
          </w:r>
          <w:proofErr w:type="spellEnd"/>
          <w:r w:rsidR="004706EE">
            <w:rPr>
              <w:rFonts w:ascii="Arial" w:eastAsia="Arial" w:hAnsi="Arial" w:cs="Arial"/>
            </w:rPr>
            <w:t xml:space="preserve"> (lecture),</w:t>
          </w:r>
          <w:r w:rsidR="004A3635" w:rsidRPr="0092264E">
            <w:rPr>
              <w:rFonts w:ascii="Arial" w:eastAsia="Arial" w:hAnsi="Arial" w:cs="Arial"/>
            </w:rPr>
            <w:t xml:space="preserve"> and gaming</w:t>
          </w:r>
          <w:r w:rsidR="00741D1B" w:rsidRPr="0092264E">
            <w:rPr>
              <w:rFonts w:ascii="Arial" w:eastAsia="Arial" w:hAnsi="Arial" w:cs="Arial"/>
            </w:rPr>
            <w:t>, use of reliable web sites.</w:t>
          </w:r>
        </w:sdtContent>
      </w:sdt>
    </w:p>
    <w:p w14:paraId="12E940F7" w14:textId="77777777" w:rsidR="00287B5D" w:rsidRPr="0092264E" w:rsidRDefault="00287B5D" w:rsidP="00ED1529">
      <w:pPr>
        <w:tabs>
          <w:tab w:val="left" w:pos="3980"/>
        </w:tabs>
        <w:spacing w:before="1" w:after="0" w:line="240" w:lineRule="auto"/>
        <w:ind w:right="-20"/>
        <w:rPr>
          <w:rFonts w:ascii="Arial" w:eastAsia="Arial" w:hAnsi="Arial" w:cs="Arial"/>
        </w:rPr>
      </w:pPr>
    </w:p>
    <w:p w14:paraId="196DF689" w14:textId="77777777" w:rsidR="00BF7657" w:rsidRPr="0092264E" w:rsidRDefault="00BF7657" w:rsidP="00ED1529">
      <w:pPr>
        <w:tabs>
          <w:tab w:val="left" w:pos="3980"/>
        </w:tabs>
        <w:spacing w:before="1" w:after="0" w:line="240" w:lineRule="auto"/>
        <w:ind w:right="-20"/>
        <w:rPr>
          <w:rFonts w:ascii="Arial" w:eastAsia="Arial" w:hAnsi="Arial" w:cs="Arial"/>
        </w:rPr>
      </w:pPr>
    </w:p>
    <w:p w14:paraId="2A979F17"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FB2946">
        <w:rPr>
          <w:rFonts w:ascii="Arial" w:eastAsia="Arial" w:hAnsi="Arial" w:cs="Arial"/>
          <w:b/>
          <w:sz w:val="32"/>
          <w:highlight w:val="yellow"/>
        </w:rPr>
        <w:t>CLINICAL EVALUATION</w:t>
      </w:r>
    </w:p>
    <w:p w14:paraId="15BF0D79" w14:textId="77777777" w:rsidR="006765E6" w:rsidRPr="00287B5D" w:rsidRDefault="006765E6" w:rsidP="006765E6">
      <w:pPr>
        <w:spacing w:after="0" w:line="200" w:lineRule="exact"/>
        <w:rPr>
          <w:rFonts w:ascii="Arial" w:hAnsi="Arial" w:cs="Arial"/>
        </w:rPr>
      </w:pPr>
    </w:p>
    <w:p w14:paraId="5D74A5CF" w14:textId="77777777" w:rsidR="006765E6" w:rsidRPr="00103BFD" w:rsidRDefault="006765E6" w:rsidP="00D118E7">
      <w:pPr>
        <w:pStyle w:val="ListParagraph"/>
        <w:numPr>
          <w:ilvl w:val="0"/>
          <w:numId w:val="1"/>
        </w:numPr>
        <w:spacing w:after="0" w:line="240" w:lineRule="auto"/>
        <w:ind w:right="-20"/>
        <w:rPr>
          <w:rFonts w:ascii="Arial" w:eastAsia="Arial" w:hAnsi="Arial" w:cs="Arial"/>
        </w:rPr>
      </w:pPr>
      <w:r w:rsidRPr="00103BFD">
        <w:rPr>
          <w:rFonts w:ascii="Arial" w:eastAsia="Arial" w:hAnsi="Arial" w:cs="Arial"/>
          <w:spacing w:val="-1"/>
        </w:rPr>
        <w:t>Cli</w:t>
      </w:r>
      <w:r w:rsidRPr="00103BFD">
        <w:rPr>
          <w:rFonts w:ascii="Arial" w:eastAsia="Arial" w:hAnsi="Arial" w:cs="Arial"/>
        </w:rPr>
        <w:t>n</w:t>
      </w:r>
      <w:r w:rsidRPr="00103BFD">
        <w:rPr>
          <w:rFonts w:ascii="Arial" w:eastAsia="Arial" w:hAnsi="Arial" w:cs="Arial"/>
          <w:spacing w:val="-1"/>
        </w:rPr>
        <w:t>i</w:t>
      </w:r>
      <w:r w:rsidRPr="00103BFD">
        <w:rPr>
          <w:rFonts w:ascii="Arial" w:eastAsia="Arial" w:hAnsi="Arial" w:cs="Arial"/>
        </w:rPr>
        <w:t xml:space="preserve">cal </w:t>
      </w:r>
      <w:r w:rsidRPr="00103BFD">
        <w:rPr>
          <w:rFonts w:ascii="Arial" w:eastAsia="Arial" w:hAnsi="Arial" w:cs="Arial"/>
          <w:spacing w:val="-1"/>
        </w:rPr>
        <w:t>Si</w:t>
      </w:r>
      <w:r w:rsidRPr="00103BFD">
        <w:rPr>
          <w:rFonts w:ascii="Arial" w:eastAsia="Arial" w:hAnsi="Arial" w:cs="Arial"/>
          <w:spacing w:val="1"/>
        </w:rPr>
        <w:t>t</w:t>
      </w:r>
      <w:r w:rsidRPr="00103BFD">
        <w:rPr>
          <w:rFonts w:ascii="Arial" w:eastAsia="Arial" w:hAnsi="Arial" w:cs="Arial"/>
        </w:rPr>
        <w:t>e Evaluation - Include EBP, Patient Health &amp; Safety and ANA Standards</w:t>
      </w:r>
    </w:p>
    <w:p w14:paraId="5F09E1A5" w14:textId="77777777" w:rsidR="006765E6" w:rsidRDefault="006765E6" w:rsidP="006765E6">
      <w:pPr>
        <w:pStyle w:val="ListParagraph"/>
        <w:spacing w:after="0" w:line="240" w:lineRule="auto"/>
        <w:ind w:left="820" w:right="-20"/>
        <w:rPr>
          <w:rFonts w:ascii="Arial" w:eastAsia="Arial" w:hAnsi="Arial" w:cs="Arial"/>
        </w:rPr>
      </w:pPr>
      <w:r w:rsidRPr="006765E6">
        <w:rPr>
          <w:rFonts w:ascii="Arial" w:eastAsia="Arial" w:hAnsi="Arial" w:cs="Arial"/>
        </w:rPr>
        <w:t>(Please list strengths and/or limitations specific to each site)</w:t>
      </w:r>
    </w:p>
    <w:p w14:paraId="192262EA" w14:textId="77777777" w:rsidR="001D0950" w:rsidRPr="001D0950" w:rsidRDefault="001D0950" w:rsidP="006765E6">
      <w:pPr>
        <w:pStyle w:val="ListParagraph"/>
        <w:spacing w:after="0" w:line="240" w:lineRule="auto"/>
        <w:ind w:left="820" w:right="-20"/>
        <w:rPr>
          <w:rFonts w:ascii="Arial" w:eastAsia="Arial" w:hAnsi="Arial" w:cs="Arial"/>
          <w:u w:val="single"/>
        </w:rPr>
      </w:pPr>
    </w:p>
    <w:p w14:paraId="57397B08" w14:textId="77777777" w:rsidR="007F4320" w:rsidRDefault="005B7F4F" w:rsidP="005B7F4F">
      <w:pPr>
        <w:pStyle w:val="ListParagraph"/>
        <w:spacing w:after="0" w:line="240" w:lineRule="auto"/>
        <w:ind w:left="820" w:right="-20"/>
        <w:rPr>
          <w:rFonts w:ascii="Arial" w:eastAsia="Arial" w:hAnsi="Arial" w:cs="Arial"/>
        </w:rPr>
      </w:pPr>
      <w:r>
        <w:rPr>
          <w:rFonts w:ascii="Arial" w:eastAsia="Arial" w:hAnsi="Arial" w:cs="Arial"/>
          <w:u w:val="single"/>
        </w:rPr>
        <w:t>Team Building Challenge Day</w:t>
      </w:r>
      <w:r w:rsidR="004A3635">
        <w:rPr>
          <w:rFonts w:ascii="Arial" w:eastAsia="Arial" w:hAnsi="Arial" w:cs="Arial"/>
        </w:rPr>
        <w:t xml:space="preserve"> –</w:t>
      </w:r>
      <w:r>
        <w:rPr>
          <w:rFonts w:ascii="Arial" w:eastAsia="Arial" w:hAnsi="Arial" w:cs="Arial"/>
        </w:rPr>
        <w:t>S</w:t>
      </w:r>
      <w:r w:rsidR="004A3635">
        <w:rPr>
          <w:rFonts w:ascii="Arial" w:eastAsia="Arial" w:hAnsi="Arial" w:cs="Arial"/>
        </w:rPr>
        <w:t xml:space="preserve">trengths: </w:t>
      </w:r>
      <w:r w:rsidR="00C820EA">
        <w:rPr>
          <w:rFonts w:ascii="Arial" w:eastAsia="Arial" w:hAnsi="Arial" w:cs="Arial"/>
        </w:rPr>
        <w:t xml:space="preserve">Good introduction to nursing school and encouraged the use of </w:t>
      </w:r>
      <w:r>
        <w:rPr>
          <w:rFonts w:ascii="Arial" w:eastAsia="Arial" w:hAnsi="Arial" w:cs="Arial"/>
        </w:rPr>
        <w:t xml:space="preserve">tools to be successful in the program, including stress relief, mindfulness, and </w:t>
      </w:r>
      <w:r>
        <w:rPr>
          <w:rFonts w:ascii="Arial" w:eastAsia="Arial" w:hAnsi="Arial" w:cs="Arial"/>
        </w:rPr>
        <w:lastRenderedPageBreak/>
        <w:t>communication.  P</w:t>
      </w:r>
      <w:r w:rsidR="004A3635">
        <w:rPr>
          <w:rFonts w:ascii="Arial" w:eastAsia="Arial" w:hAnsi="Arial" w:cs="Arial"/>
        </w:rPr>
        <w:t xml:space="preserve">romoted </w:t>
      </w:r>
      <w:r w:rsidR="00C820EA">
        <w:rPr>
          <w:rFonts w:ascii="Arial" w:eastAsia="Arial" w:hAnsi="Arial" w:cs="Arial"/>
        </w:rPr>
        <w:t xml:space="preserve">a connection between students, </w:t>
      </w:r>
      <w:r w:rsidR="004A3635">
        <w:rPr>
          <w:rFonts w:ascii="Arial" w:eastAsia="Arial" w:hAnsi="Arial" w:cs="Arial"/>
        </w:rPr>
        <w:t>teambuilding, collaboration and critical thinking among s</w:t>
      </w:r>
      <w:r w:rsidR="001D0950">
        <w:rPr>
          <w:rFonts w:ascii="Arial" w:eastAsia="Arial" w:hAnsi="Arial" w:cs="Arial"/>
        </w:rPr>
        <w:t xml:space="preserve">tudents from all </w:t>
      </w:r>
      <w:r w:rsidR="00C820EA">
        <w:rPr>
          <w:rFonts w:ascii="Arial" w:eastAsia="Arial" w:hAnsi="Arial" w:cs="Arial"/>
        </w:rPr>
        <w:t>four</w:t>
      </w:r>
      <w:r w:rsidR="001D0950">
        <w:rPr>
          <w:rFonts w:ascii="Arial" w:eastAsia="Arial" w:hAnsi="Arial" w:cs="Arial"/>
        </w:rPr>
        <w:t xml:space="preserve"> centers.  </w:t>
      </w:r>
      <w:r w:rsidR="00C820EA">
        <w:rPr>
          <w:rFonts w:ascii="Arial" w:eastAsia="Arial" w:hAnsi="Arial" w:cs="Arial"/>
        </w:rPr>
        <w:t xml:space="preserve">The online format </w:t>
      </w:r>
      <w:proofErr w:type="gramStart"/>
      <w:r w:rsidR="00C820EA">
        <w:rPr>
          <w:rFonts w:ascii="Arial" w:eastAsia="Arial" w:hAnsi="Arial" w:cs="Arial"/>
        </w:rPr>
        <w:t>worked, but</w:t>
      </w:r>
      <w:proofErr w:type="gramEnd"/>
      <w:r w:rsidR="00C820EA">
        <w:rPr>
          <w:rFonts w:ascii="Arial" w:eastAsia="Arial" w:hAnsi="Arial" w:cs="Arial"/>
        </w:rPr>
        <w:t xml:space="preserve"> would not recommend in the future unless the COVID-19 pandemic is still ongoing.  Consider minimal online activities (students enjoyed the online escape rooms) with TBL groups to connect students at different </w:t>
      </w:r>
      <w:proofErr w:type="gramStart"/>
      <w:r w:rsidR="00C820EA">
        <w:rPr>
          <w:rFonts w:ascii="Arial" w:eastAsia="Arial" w:hAnsi="Arial" w:cs="Arial"/>
        </w:rPr>
        <w:t>centers, but</w:t>
      </w:r>
      <w:proofErr w:type="gramEnd"/>
      <w:r w:rsidR="00C820EA">
        <w:rPr>
          <w:rFonts w:ascii="Arial" w:eastAsia="Arial" w:hAnsi="Arial" w:cs="Arial"/>
        </w:rPr>
        <w:t xml:space="preserve"> would suggest to mainly use activities in person at each center.  The short videos students posted about themselves were nice and would consider having students post short videos introducing themselves again since having all students introduce themselves individually in class can take a long time.  </w:t>
      </w:r>
    </w:p>
    <w:p w14:paraId="5331BB72" w14:textId="77777777" w:rsidR="005B7F4F" w:rsidRDefault="005B7F4F" w:rsidP="005B7F4F">
      <w:pPr>
        <w:pStyle w:val="ListParagraph"/>
        <w:spacing w:after="0" w:line="240" w:lineRule="auto"/>
        <w:ind w:left="820" w:right="-20"/>
        <w:rPr>
          <w:rFonts w:ascii="Arial" w:eastAsia="Arial" w:hAnsi="Arial" w:cs="Arial"/>
        </w:rPr>
      </w:pPr>
    </w:p>
    <w:p w14:paraId="35F0E094" w14:textId="77777777" w:rsidR="006B750E" w:rsidRDefault="007F4320" w:rsidP="007F4320">
      <w:pPr>
        <w:pStyle w:val="ListParagraph"/>
        <w:spacing w:after="0" w:line="240" w:lineRule="auto"/>
        <w:ind w:left="820" w:right="-20"/>
        <w:rPr>
          <w:rFonts w:ascii="Arial" w:hAnsi="Arial" w:cs="Arial"/>
        </w:rPr>
      </w:pPr>
      <w:r w:rsidRPr="007F4320">
        <w:rPr>
          <w:rFonts w:ascii="Arial" w:hAnsi="Arial" w:cs="Arial"/>
          <w:u w:val="single"/>
        </w:rPr>
        <w:t xml:space="preserve">Skills </w:t>
      </w:r>
      <w:r w:rsidRPr="005E7E39">
        <w:rPr>
          <w:rFonts w:ascii="Arial" w:hAnsi="Arial" w:cs="Arial"/>
          <w:u w:val="single"/>
        </w:rPr>
        <w:t>lab</w:t>
      </w:r>
      <w:r w:rsidRPr="005E7E39">
        <w:rPr>
          <w:rFonts w:ascii="Arial" w:hAnsi="Arial" w:cs="Arial"/>
        </w:rPr>
        <w:t xml:space="preserve">: </w:t>
      </w:r>
      <w:r w:rsidR="002D4D44" w:rsidRPr="005E7E39">
        <w:rPr>
          <w:rFonts w:ascii="Arial" w:hAnsi="Arial" w:cs="Arial"/>
        </w:rPr>
        <w:t>Continued to utilize</w:t>
      </w:r>
      <w:r w:rsidR="008F29B2" w:rsidRPr="005E7E39">
        <w:rPr>
          <w:rFonts w:ascii="Arial" w:hAnsi="Arial" w:cs="Arial"/>
        </w:rPr>
        <w:t xml:space="preserve"> written skills lab guidelines for</w:t>
      </w:r>
      <w:r w:rsidR="008F29B2">
        <w:rPr>
          <w:rFonts w:ascii="Arial" w:hAnsi="Arial" w:cs="Arial"/>
        </w:rPr>
        <w:t xml:space="preserve"> instructors to follow to promote lab organization and cohesiveness. The guidelines outlined lab sessions (practice, and checkoff) with time frames, stations, equipment, instructor expectations, and student evaluation for each lab session. These helped </w:t>
      </w:r>
      <w:r w:rsidR="006B750E">
        <w:rPr>
          <w:rFonts w:ascii="Arial" w:hAnsi="Arial" w:cs="Arial"/>
        </w:rPr>
        <w:t xml:space="preserve">all faculty remain consistent and particularly assisted new faculty.  </w:t>
      </w:r>
      <w:r>
        <w:rPr>
          <w:rFonts w:ascii="Arial" w:hAnsi="Arial" w:cs="Arial"/>
        </w:rPr>
        <w:t>Strengths: ample opportunity for student practice of most skills with scheduled practice days</w:t>
      </w:r>
      <w:r w:rsidR="002D4D44">
        <w:rPr>
          <w:rFonts w:ascii="Arial" w:hAnsi="Arial" w:cs="Arial"/>
        </w:rPr>
        <w:t>.</w:t>
      </w:r>
      <w:r w:rsidR="00C820EA">
        <w:rPr>
          <w:rFonts w:ascii="Arial" w:hAnsi="Arial" w:cs="Arial"/>
        </w:rPr>
        <w:t xml:space="preserve">  </w:t>
      </w:r>
      <w:r w:rsidR="00584738">
        <w:rPr>
          <w:rFonts w:ascii="Arial" w:hAnsi="Arial" w:cs="Arial"/>
        </w:rPr>
        <w:t>Majority of the students were</w:t>
      </w:r>
      <w:r>
        <w:rPr>
          <w:rFonts w:ascii="Arial" w:hAnsi="Arial" w:cs="Arial"/>
        </w:rPr>
        <w:t xml:space="preserve"> well prepared for clinical</w:t>
      </w:r>
      <w:r w:rsidR="006B750E">
        <w:rPr>
          <w:rFonts w:ascii="Arial" w:hAnsi="Arial" w:cs="Arial"/>
        </w:rPr>
        <w:t xml:space="preserve"> lab time</w:t>
      </w:r>
      <w:r w:rsidR="00584738">
        <w:rPr>
          <w:rFonts w:ascii="Arial" w:hAnsi="Arial" w:cs="Arial"/>
        </w:rPr>
        <w:t xml:space="preserve"> and were proficient their initial “</w:t>
      </w:r>
      <w:r w:rsidR="00584738" w:rsidRPr="005E7E39">
        <w:rPr>
          <w:rFonts w:ascii="Arial" w:hAnsi="Arial" w:cs="Arial"/>
        </w:rPr>
        <w:t>check off” of skills.</w:t>
      </w:r>
      <w:r w:rsidRPr="005E7E39">
        <w:rPr>
          <w:rFonts w:ascii="Arial" w:hAnsi="Arial" w:cs="Arial"/>
        </w:rPr>
        <w:t xml:space="preserve"> </w:t>
      </w:r>
      <w:r w:rsidR="00A062B5">
        <w:rPr>
          <w:rFonts w:ascii="Arial" w:hAnsi="Arial" w:cs="Arial"/>
        </w:rPr>
        <w:t>All COVID-19 guidelines were followed, with lab remaining a clean and sanitized area for students to practice.  Students practiced social distancing as much as possible.  Scheduling of lab was difficult in Elko due to restrictions related to numbers of students allowed in the lab at a time</w:t>
      </w:r>
      <w:r w:rsidR="00691912">
        <w:rPr>
          <w:rFonts w:ascii="Arial" w:hAnsi="Arial" w:cs="Arial"/>
        </w:rPr>
        <w:t xml:space="preserve">.  Scheduling lab time in Ely will continue to be a challenge in the fall as coordination with the high school will need to continue to secure lab time.  </w:t>
      </w:r>
    </w:p>
    <w:p w14:paraId="74E45146" w14:textId="77777777" w:rsidR="00691912" w:rsidRDefault="00691912" w:rsidP="007F4320">
      <w:pPr>
        <w:pStyle w:val="ListParagraph"/>
        <w:spacing w:after="0" w:line="240" w:lineRule="auto"/>
        <w:ind w:left="820" w:right="-20"/>
        <w:rPr>
          <w:rFonts w:ascii="Arial" w:hAnsi="Arial" w:cs="Arial"/>
        </w:rPr>
      </w:pPr>
    </w:p>
    <w:p w14:paraId="760EDD84" w14:textId="77777777" w:rsidR="00A062B5" w:rsidRDefault="00691912" w:rsidP="007F4320">
      <w:pPr>
        <w:pStyle w:val="ListParagraph"/>
        <w:spacing w:after="0" w:line="240" w:lineRule="auto"/>
        <w:ind w:left="820" w:right="-20"/>
        <w:rPr>
          <w:rFonts w:ascii="Arial" w:hAnsi="Arial" w:cs="Arial"/>
        </w:rPr>
      </w:pPr>
      <w:r>
        <w:rPr>
          <w:rFonts w:ascii="Arial" w:hAnsi="Arial" w:cs="Arial"/>
        </w:rPr>
        <w:t>Oxygenation was separated to its own day for skills lab.  Students were given a worksheet to complete</w:t>
      </w:r>
      <w:r w:rsidR="00ED18EE">
        <w:rPr>
          <w:rFonts w:ascii="Arial" w:hAnsi="Arial" w:cs="Arial"/>
        </w:rPr>
        <w:t xml:space="preserve">, </w:t>
      </w:r>
      <w:proofErr w:type="gramStart"/>
      <w:r>
        <w:rPr>
          <w:rFonts w:ascii="Arial" w:hAnsi="Arial" w:cs="Arial"/>
        </w:rPr>
        <w:t>and also</w:t>
      </w:r>
      <w:proofErr w:type="gramEnd"/>
      <w:r>
        <w:rPr>
          <w:rFonts w:ascii="Arial" w:hAnsi="Arial" w:cs="Arial"/>
        </w:rPr>
        <w:t xml:space="preserve"> participated in mini oxygenation scenarios.  The lab was very successful and emphasized rescuing the patient related to oxygenation and promoted clinical reasoning.  Other clinical scenarios were added during the IV and medication administration labs to promote clinical reasoning.  Infection control scenarios were continued with wound care and foley catheter/sterile field labs, and IV administration labs.  </w:t>
      </w:r>
      <w:proofErr w:type="spellStart"/>
      <w:r w:rsidR="00D836F1">
        <w:rPr>
          <w:rFonts w:ascii="Arial" w:hAnsi="Arial" w:cs="Arial"/>
        </w:rPr>
        <w:t>EValue</w:t>
      </w:r>
      <w:proofErr w:type="spellEnd"/>
      <w:r w:rsidR="00D836F1">
        <w:rPr>
          <w:rFonts w:ascii="Arial" w:hAnsi="Arial" w:cs="Arial"/>
        </w:rPr>
        <w:t xml:space="preserve"> case logs were added to the lab schedule to assist students with entering skills.  This make it significantly easier for faculty and students and seemed to go smoothly. </w:t>
      </w:r>
    </w:p>
    <w:p w14:paraId="33551128" w14:textId="77777777" w:rsidR="00691912" w:rsidRPr="006E193C" w:rsidRDefault="00691912" w:rsidP="007F4320">
      <w:pPr>
        <w:pStyle w:val="ListParagraph"/>
        <w:spacing w:after="0" w:line="240" w:lineRule="auto"/>
        <w:ind w:left="820" w:right="-20"/>
        <w:rPr>
          <w:rFonts w:ascii="Arial" w:hAnsi="Arial" w:cs="Arial"/>
        </w:rPr>
      </w:pPr>
    </w:p>
    <w:p w14:paraId="617FFD47" w14:textId="77777777" w:rsidR="006B750E" w:rsidRPr="006E193C" w:rsidRDefault="006B750E" w:rsidP="007F4320">
      <w:pPr>
        <w:pStyle w:val="ListParagraph"/>
        <w:spacing w:after="0" w:line="240" w:lineRule="auto"/>
        <w:ind w:left="820" w:right="-20"/>
        <w:rPr>
          <w:rFonts w:ascii="Arial" w:hAnsi="Arial" w:cs="Arial"/>
        </w:rPr>
      </w:pPr>
      <w:r w:rsidRPr="006E193C">
        <w:rPr>
          <w:rFonts w:ascii="Arial" w:hAnsi="Arial" w:cs="Arial"/>
          <w:u w:val="single"/>
        </w:rPr>
        <w:t>Simulation:</w:t>
      </w:r>
      <w:r w:rsidRPr="006E193C">
        <w:rPr>
          <w:rFonts w:ascii="Arial" w:hAnsi="Arial" w:cs="Arial"/>
        </w:rPr>
        <w:t xml:space="preserve"> Three total simulations.  All simulation scenarios continue to be appropriate for the course and student level.  Students were prepared for simulation and overall did well.  </w:t>
      </w:r>
    </w:p>
    <w:p w14:paraId="06246D28" w14:textId="77777777" w:rsidR="00A63044" w:rsidRPr="00033108" w:rsidRDefault="002C6946" w:rsidP="00A63044">
      <w:pPr>
        <w:pStyle w:val="ListParagraph"/>
        <w:spacing w:after="0" w:line="240" w:lineRule="auto"/>
        <w:ind w:left="820" w:right="-20"/>
        <w:rPr>
          <w:rFonts w:ascii="Arial" w:eastAsia="Arial" w:hAnsi="Arial" w:cs="Arial"/>
          <w:color w:val="FF0000"/>
        </w:rPr>
      </w:pPr>
      <w:r w:rsidRPr="006E193C">
        <w:rPr>
          <w:rFonts w:ascii="Arial" w:eastAsia="Arial" w:hAnsi="Arial" w:cs="Arial"/>
        </w:rPr>
        <w:t xml:space="preserve">Majority of the students completed their pre-work for simulation and performed well at a fundamental level as primary or secondary nurse. </w:t>
      </w:r>
    </w:p>
    <w:p w14:paraId="3E7C3B46" w14:textId="77777777" w:rsidR="006E193C" w:rsidRDefault="006E193C" w:rsidP="004A3635">
      <w:pPr>
        <w:pStyle w:val="ListParagraph"/>
        <w:spacing w:after="0" w:line="240" w:lineRule="auto"/>
        <w:ind w:left="820" w:right="-20"/>
        <w:rPr>
          <w:rFonts w:ascii="Arial" w:eastAsia="Arial" w:hAnsi="Arial" w:cs="Arial"/>
        </w:rPr>
      </w:pPr>
    </w:p>
    <w:p w14:paraId="3EFAB88F" w14:textId="77777777" w:rsidR="001D0950" w:rsidRPr="00A062B5" w:rsidRDefault="00A062B5" w:rsidP="004A3635">
      <w:pPr>
        <w:pStyle w:val="ListParagraph"/>
        <w:spacing w:after="0" w:line="240" w:lineRule="auto"/>
        <w:ind w:left="820" w:right="-20"/>
        <w:rPr>
          <w:rFonts w:ascii="Arial" w:hAnsi="Arial" w:cs="Arial"/>
        </w:rPr>
      </w:pPr>
      <w:r>
        <w:rPr>
          <w:rFonts w:ascii="Arial" w:hAnsi="Arial" w:cs="Arial"/>
          <w:u w:val="single"/>
        </w:rPr>
        <w:t>Clinical Changes for COVID-19:</w:t>
      </w:r>
      <w:r>
        <w:rPr>
          <w:rFonts w:ascii="Arial" w:hAnsi="Arial" w:cs="Arial"/>
        </w:rPr>
        <w:t xml:space="preserve"> None of the </w:t>
      </w:r>
      <w:proofErr w:type="gramStart"/>
      <w:r>
        <w:rPr>
          <w:rFonts w:ascii="Arial" w:hAnsi="Arial" w:cs="Arial"/>
        </w:rPr>
        <w:t>long term</w:t>
      </w:r>
      <w:proofErr w:type="gramEnd"/>
      <w:r>
        <w:rPr>
          <w:rFonts w:ascii="Arial" w:hAnsi="Arial" w:cs="Arial"/>
        </w:rPr>
        <w:t xml:space="preserve"> care centers and senior centers were available for the health assessment and diversity assignments.  The diversity assignment was split and added to the health assessment and the H1 days.  </w:t>
      </w:r>
      <w:proofErr w:type="gramStart"/>
      <w:r>
        <w:rPr>
          <w:rFonts w:ascii="Arial" w:hAnsi="Arial" w:cs="Arial"/>
        </w:rPr>
        <w:t>Overall</w:t>
      </w:r>
      <w:proofErr w:type="gramEnd"/>
      <w:r>
        <w:rPr>
          <w:rFonts w:ascii="Arial" w:hAnsi="Arial" w:cs="Arial"/>
        </w:rPr>
        <w:t xml:space="preserve"> this worked well and students were able to meet the outcomes.  Would recommend going back to interviewing seniors at the senior center and assisted living in Elko if able with a dedicated assignment to diversity.  The health assessment worked well at the hospitals at each center – students completed a focused assessment of 1 client.  Reevaluate if able to use the long-term care centers or continue with the hospital for the assessment assignment.  Students were only able to assess 1 client in the hospital (instead of the previous 2 in LTC) due to low census and COVID-19.  To give students additional assessment practice the ATI Health Assess simulations was added to clinical time.  The ATI Health Assess is new to ATI and the directions and implementation did not go smoothly.  Miscommunication between ATI, instructors, and students made students frustrated with the ATI Health Assess simulations.  Students expressed their dislike for the Health Assess sim</w:t>
      </w:r>
      <w:r w:rsidR="00691912">
        <w:rPr>
          <w:rFonts w:ascii="Arial" w:hAnsi="Arial" w:cs="Arial"/>
        </w:rPr>
        <w:t>ul</w:t>
      </w:r>
      <w:r>
        <w:rPr>
          <w:rFonts w:ascii="Arial" w:hAnsi="Arial" w:cs="Arial"/>
        </w:rPr>
        <w:t xml:space="preserve">ations in the faculty evaluations.  Consider assigning only the head-to-toe simulation or using them in class instead.  Will continue to assign the Health Assess modules for reading for theory.    </w:t>
      </w:r>
    </w:p>
    <w:p w14:paraId="33870E68" w14:textId="77777777" w:rsidR="00A062B5" w:rsidRDefault="00A062B5" w:rsidP="004A3635">
      <w:pPr>
        <w:pStyle w:val="ListParagraph"/>
        <w:spacing w:after="0" w:line="240" w:lineRule="auto"/>
        <w:ind w:left="820" w:right="-20"/>
        <w:rPr>
          <w:rFonts w:ascii="Arial" w:hAnsi="Arial" w:cs="Arial"/>
          <w:u w:val="single"/>
        </w:rPr>
      </w:pPr>
    </w:p>
    <w:p w14:paraId="5F40780F" w14:textId="77777777" w:rsidR="00A63044" w:rsidRPr="001E3664" w:rsidRDefault="004A3635" w:rsidP="00A63044">
      <w:pPr>
        <w:pStyle w:val="ListParagraph"/>
        <w:spacing w:after="0" w:line="240" w:lineRule="auto"/>
        <w:ind w:left="820" w:right="-20"/>
        <w:rPr>
          <w:rFonts w:ascii="Arial" w:hAnsi="Arial" w:cs="Arial"/>
          <w:color w:val="FF0000"/>
          <w:shd w:val="clear" w:color="auto" w:fill="FFFFFF"/>
        </w:rPr>
      </w:pPr>
      <w:r>
        <w:rPr>
          <w:rFonts w:ascii="Arial" w:hAnsi="Arial" w:cs="Arial"/>
          <w:u w:val="single"/>
        </w:rPr>
        <w:lastRenderedPageBreak/>
        <w:t>Elko:</w:t>
      </w:r>
      <w:r w:rsidR="00A63044" w:rsidRPr="00A63044">
        <w:rPr>
          <w:rFonts w:ascii="Arial" w:hAnsi="Arial" w:cs="Arial"/>
          <w:color w:val="FF0000"/>
        </w:rPr>
        <w:t xml:space="preserve"> </w:t>
      </w:r>
      <w:r w:rsidR="00A63044" w:rsidRPr="00A63044">
        <w:rPr>
          <w:rFonts w:ascii="Arial" w:hAnsi="Arial" w:cs="Arial"/>
        </w:rPr>
        <w:t xml:space="preserve">Clinical time was held at Northeastern Nevada Regional Hospital [NNRH] (Med-Surg, Cardiopulmonary, Drive-by Flu clinic). Strengths: The students were very well received by staff and had positive learning experiences in all departments. </w:t>
      </w:r>
      <w:r w:rsidR="00A63044" w:rsidRPr="00A63044">
        <w:rPr>
          <w:rFonts w:ascii="Arial" w:hAnsi="Arial" w:cs="Arial"/>
          <w:shd w:val="clear" w:color="auto" w:fill="FFFFFF"/>
        </w:rPr>
        <w:t>Staff were particularly supportive of student learning during the drive-by flu clinic, administering influenza</w:t>
      </w:r>
      <w:r w:rsidR="00A062B5">
        <w:rPr>
          <w:rFonts w:ascii="Arial" w:hAnsi="Arial" w:cs="Arial"/>
          <w:shd w:val="clear" w:color="auto" w:fill="FFFFFF"/>
        </w:rPr>
        <w:t xml:space="preserve"> vaccines.  NNRH was used for the health assessment rotation, which worked out well.</w:t>
      </w:r>
      <w:r w:rsidR="00691912">
        <w:rPr>
          <w:rFonts w:ascii="Arial" w:hAnsi="Arial" w:cs="Arial"/>
          <w:shd w:val="clear" w:color="auto" w:fill="FFFFFF"/>
        </w:rPr>
        <w:t xml:space="preserve">  </w:t>
      </w:r>
      <w:r w:rsidR="00872D76">
        <w:rPr>
          <w:rFonts w:ascii="Arial" w:hAnsi="Arial" w:cs="Arial"/>
          <w:shd w:val="clear" w:color="auto" w:fill="FFFFFF"/>
        </w:rPr>
        <w:t>The majority of s</w:t>
      </w:r>
      <w:r w:rsidR="00691912">
        <w:rPr>
          <w:rFonts w:ascii="Arial" w:hAnsi="Arial" w:cs="Arial"/>
          <w:shd w:val="clear" w:color="auto" w:fill="FFFFFF"/>
        </w:rPr>
        <w:t xml:space="preserve">tudents expressed that these clinical rotations/sites should be continued.  </w:t>
      </w:r>
    </w:p>
    <w:p w14:paraId="474AADD7" w14:textId="77777777" w:rsidR="004A3635" w:rsidRDefault="004A3635" w:rsidP="004A3635">
      <w:pPr>
        <w:pStyle w:val="ListParagraph"/>
        <w:spacing w:after="0" w:line="240" w:lineRule="auto"/>
        <w:ind w:left="820" w:right="-20"/>
        <w:rPr>
          <w:rFonts w:ascii="Arial" w:hAnsi="Arial" w:cs="Arial"/>
          <w:u w:val="single"/>
        </w:rPr>
      </w:pPr>
    </w:p>
    <w:p w14:paraId="16FBFB82" w14:textId="77777777" w:rsidR="00324480" w:rsidRPr="004B1EDC" w:rsidRDefault="00324480" w:rsidP="004A3635">
      <w:pPr>
        <w:pStyle w:val="ListParagraph"/>
        <w:spacing w:after="0" w:line="240" w:lineRule="auto"/>
        <w:ind w:left="820" w:right="-20"/>
        <w:rPr>
          <w:rFonts w:ascii="Arial" w:hAnsi="Arial" w:cs="Arial"/>
          <w:color w:val="7030A0"/>
        </w:rPr>
      </w:pPr>
    </w:p>
    <w:p w14:paraId="5BEC5B01" w14:textId="77777777" w:rsidR="0091579F" w:rsidRDefault="0091579F" w:rsidP="00A63044">
      <w:pPr>
        <w:pStyle w:val="ListParagraph"/>
        <w:spacing w:after="0" w:line="240" w:lineRule="auto"/>
        <w:ind w:right="-20"/>
        <w:rPr>
          <w:rFonts w:ascii="Arial" w:hAnsi="Arial" w:cs="Arial"/>
          <w:shd w:val="clear" w:color="auto" w:fill="FFFFFF"/>
        </w:rPr>
      </w:pPr>
      <w:r w:rsidRPr="00322884">
        <w:rPr>
          <w:rFonts w:ascii="Arial" w:hAnsi="Arial" w:cs="Arial"/>
          <w:u w:val="single"/>
        </w:rPr>
        <w:t>WMCA</w:t>
      </w:r>
      <w:r w:rsidRPr="00322884">
        <w:rPr>
          <w:rFonts w:ascii="Arial" w:hAnsi="Arial" w:cs="Arial"/>
        </w:rPr>
        <w:t xml:space="preserve"> - HGH – </w:t>
      </w:r>
      <w:r w:rsidR="00E14903" w:rsidRPr="00322884">
        <w:rPr>
          <w:rFonts w:ascii="Arial" w:hAnsi="Arial" w:cs="Arial"/>
          <w:shd w:val="clear" w:color="auto" w:fill="FFFFFF"/>
        </w:rPr>
        <w:t>Winnemucca: Clinical time was held at Humboldt General Hospital (Med/Surg, Cardiopulmonary).  The students were very well received by staff and had a positive learning experience in all departments.</w:t>
      </w:r>
      <w:r w:rsidR="00D747CB" w:rsidRPr="00322884">
        <w:rPr>
          <w:rFonts w:ascii="Arial" w:hAnsi="Arial" w:cs="Arial"/>
          <w:shd w:val="clear" w:color="auto" w:fill="FFFFFF"/>
        </w:rPr>
        <w:t xml:space="preserve"> </w:t>
      </w:r>
      <w:proofErr w:type="gramStart"/>
      <w:r w:rsidR="00872D76">
        <w:rPr>
          <w:rFonts w:ascii="Arial" w:hAnsi="Arial" w:cs="Arial"/>
          <w:shd w:val="clear" w:color="auto" w:fill="FFFFFF"/>
        </w:rPr>
        <w:t>The majority of</w:t>
      </w:r>
      <w:proofErr w:type="gramEnd"/>
      <w:r w:rsidR="00872D76">
        <w:rPr>
          <w:rFonts w:ascii="Arial" w:hAnsi="Arial" w:cs="Arial"/>
          <w:shd w:val="clear" w:color="auto" w:fill="FFFFFF"/>
        </w:rPr>
        <w:t xml:space="preserve"> s</w:t>
      </w:r>
      <w:r w:rsidR="00220AEB">
        <w:rPr>
          <w:rFonts w:ascii="Arial" w:hAnsi="Arial" w:cs="Arial"/>
          <w:shd w:val="clear" w:color="auto" w:fill="FFFFFF"/>
        </w:rPr>
        <w:t xml:space="preserve">tudents expressed that these clinical rotations/sites should be continued.  </w:t>
      </w:r>
      <w:r w:rsidR="000A5DD5">
        <w:rPr>
          <w:rFonts w:ascii="Arial" w:hAnsi="Arial" w:cs="Arial"/>
          <w:shd w:val="clear" w:color="auto" w:fill="FFFFFF"/>
        </w:rPr>
        <w:t>All clinical rotations went very well and should be continued.</w:t>
      </w:r>
      <w:r w:rsidR="00691912">
        <w:rPr>
          <w:rFonts w:ascii="Arial" w:hAnsi="Arial" w:cs="Arial"/>
          <w:shd w:val="clear" w:color="auto" w:fill="FFFFFF"/>
        </w:rPr>
        <w:t xml:space="preserve"> Influenza vaccines were given with Battle Mountain’s Public Health drive by clinic.  Students enjoyed the experience and stated they learned a lot.  Will continue with this clinical rotation as available. </w:t>
      </w:r>
    </w:p>
    <w:p w14:paraId="156C18B9" w14:textId="77777777" w:rsidR="000A5DD5" w:rsidRDefault="000A5DD5" w:rsidP="004A3635">
      <w:pPr>
        <w:pStyle w:val="ListParagraph"/>
        <w:spacing w:after="0" w:line="240" w:lineRule="auto"/>
        <w:ind w:left="820" w:right="-20"/>
        <w:rPr>
          <w:rFonts w:ascii="Arial" w:hAnsi="Arial" w:cs="Arial"/>
        </w:rPr>
      </w:pPr>
    </w:p>
    <w:p w14:paraId="6EFD1F23" w14:textId="77777777" w:rsidR="006765E6" w:rsidRDefault="007F4320" w:rsidP="00691912">
      <w:pPr>
        <w:ind w:left="720"/>
        <w:rPr>
          <w:rFonts w:ascii="Arial" w:hAnsi="Arial" w:cs="Arial"/>
          <w:shd w:val="clear" w:color="auto" w:fill="FFFFFF"/>
        </w:rPr>
      </w:pPr>
      <w:r w:rsidRPr="00691912">
        <w:rPr>
          <w:rFonts w:ascii="Arial" w:hAnsi="Arial" w:cs="Arial"/>
          <w:bCs/>
          <w:u w:val="single"/>
          <w:shd w:val="clear" w:color="auto" w:fill="FFFFFF"/>
        </w:rPr>
        <w:t>Pahrump</w:t>
      </w:r>
      <w:r w:rsidRPr="00691912">
        <w:rPr>
          <w:rFonts w:ascii="Arial" w:hAnsi="Arial" w:cs="Arial"/>
          <w:shd w:val="clear" w:color="auto" w:fill="FFFFFF"/>
        </w:rPr>
        <w:t>:  </w:t>
      </w:r>
      <w:r w:rsidR="00A63044" w:rsidRPr="00691912">
        <w:rPr>
          <w:rFonts w:ascii="Arial" w:hAnsi="Arial" w:cs="Arial"/>
        </w:rPr>
        <w:t>Pahrump:  Desert View Hospital remained the primary site for clinical rotation</w:t>
      </w:r>
      <w:r w:rsidR="00691912">
        <w:rPr>
          <w:rFonts w:ascii="Arial" w:hAnsi="Arial" w:cs="Arial"/>
        </w:rPr>
        <w:t xml:space="preserve"> (Med-Surg, Cardiopulmonary)</w:t>
      </w:r>
      <w:r w:rsidR="00A63044" w:rsidRPr="00691912">
        <w:rPr>
          <w:rFonts w:ascii="Arial" w:hAnsi="Arial" w:cs="Arial"/>
        </w:rPr>
        <w:t xml:space="preserve">. </w:t>
      </w:r>
      <w:proofErr w:type="gramStart"/>
      <w:r w:rsidR="00872D76">
        <w:rPr>
          <w:rFonts w:ascii="Arial" w:hAnsi="Arial" w:cs="Arial"/>
        </w:rPr>
        <w:t>The majority of</w:t>
      </w:r>
      <w:proofErr w:type="gramEnd"/>
      <w:r w:rsidR="00872D76">
        <w:rPr>
          <w:rFonts w:ascii="Arial" w:hAnsi="Arial" w:cs="Arial"/>
        </w:rPr>
        <w:t xml:space="preserve"> </w:t>
      </w:r>
      <w:r w:rsidR="00872D76">
        <w:rPr>
          <w:rFonts w:ascii="Arial" w:hAnsi="Arial" w:cs="Arial"/>
          <w:shd w:val="clear" w:color="auto" w:fill="FFFFFF"/>
        </w:rPr>
        <w:t>s</w:t>
      </w:r>
      <w:r w:rsidR="00691912">
        <w:rPr>
          <w:rFonts w:ascii="Arial" w:hAnsi="Arial" w:cs="Arial"/>
          <w:shd w:val="clear" w:color="auto" w:fill="FFFFFF"/>
        </w:rPr>
        <w:t>tudents expressed that these clinical rotations/sites should be continued.  All clinical rotations went very well and should be continued.  Influenza vaccines were given with Pahrump’s Public Health drive by clinic.  Students enjoyed the experience and stated they learned a lot.  Will continue with this clinical rotation as available.</w:t>
      </w:r>
    </w:p>
    <w:p w14:paraId="7FA068D0" w14:textId="77777777" w:rsidR="00691912" w:rsidRDefault="00691912" w:rsidP="00691912">
      <w:pPr>
        <w:pStyle w:val="ListParagraph"/>
        <w:spacing w:after="0" w:line="240" w:lineRule="auto"/>
        <w:ind w:right="-20"/>
        <w:rPr>
          <w:rFonts w:ascii="Arial" w:hAnsi="Arial" w:cs="Arial"/>
          <w:shd w:val="clear" w:color="auto" w:fill="FFFFFF"/>
        </w:rPr>
      </w:pPr>
      <w:r>
        <w:rPr>
          <w:rFonts w:ascii="Arial" w:hAnsi="Arial" w:cs="Arial"/>
          <w:u w:val="single"/>
        </w:rPr>
        <w:t>Ely</w:t>
      </w:r>
      <w:r w:rsidRPr="00322884">
        <w:rPr>
          <w:rFonts w:ascii="Arial" w:hAnsi="Arial" w:cs="Arial"/>
        </w:rPr>
        <w:t xml:space="preserve"> - </w:t>
      </w:r>
      <w:r>
        <w:rPr>
          <w:rFonts w:ascii="Arial" w:hAnsi="Arial" w:cs="Arial"/>
        </w:rPr>
        <w:t>WBR</w:t>
      </w:r>
      <w:r w:rsidRPr="00322884">
        <w:rPr>
          <w:rFonts w:ascii="Arial" w:hAnsi="Arial" w:cs="Arial"/>
        </w:rPr>
        <w:t xml:space="preserve">H – </w:t>
      </w:r>
      <w:r>
        <w:rPr>
          <w:rFonts w:ascii="Arial" w:hAnsi="Arial" w:cs="Arial"/>
          <w:shd w:val="clear" w:color="auto" w:fill="FFFFFF"/>
        </w:rPr>
        <w:t>Ely</w:t>
      </w:r>
      <w:r w:rsidRPr="00322884">
        <w:rPr>
          <w:rFonts w:ascii="Arial" w:hAnsi="Arial" w:cs="Arial"/>
          <w:shd w:val="clear" w:color="auto" w:fill="FFFFFF"/>
        </w:rPr>
        <w:t xml:space="preserve">: Clinical time was held at </w:t>
      </w:r>
      <w:r>
        <w:rPr>
          <w:rFonts w:ascii="Arial" w:hAnsi="Arial" w:cs="Arial"/>
          <w:shd w:val="clear" w:color="auto" w:fill="FFFFFF"/>
        </w:rPr>
        <w:t xml:space="preserve">William Bee </w:t>
      </w:r>
      <w:proofErr w:type="spellStart"/>
      <w:r>
        <w:rPr>
          <w:rFonts w:ascii="Arial" w:hAnsi="Arial" w:cs="Arial"/>
          <w:shd w:val="clear" w:color="auto" w:fill="FFFFFF"/>
        </w:rPr>
        <w:t>Rire</w:t>
      </w:r>
      <w:proofErr w:type="spellEnd"/>
      <w:r w:rsidRPr="00322884">
        <w:rPr>
          <w:rFonts w:ascii="Arial" w:hAnsi="Arial" w:cs="Arial"/>
          <w:shd w:val="clear" w:color="auto" w:fill="FFFFFF"/>
        </w:rPr>
        <w:t xml:space="preserve"> Hospital (Med/Surg, Cardiopulmonary).</w:t>
      </w:r>
      <w:r w:rsidR="00ED18EE">
        <w:rPr>
          <w:rFonts w:ascii="Arial" w:hAnsi="Arial" w:cs="Arial"/>
          <w:shd w:val="clear" w:color="auto" w:fill="FFFFFF"/>
        </w:rPr>
        <w:t xml:space="preserve">  </w:t>
      </w:r>
      <w:proofErr w:type="gramStart"/>
      <w:r w:rsidR="00872D76">
        <w:rPr>
          <w:rFonts w:ascii="Arial" w:hAnsi="Arial" w:cs="Arial"/>
          <w:shd w:val="clear" w:color="auto" w:fill="FFFFFF"/>
        </w:rPr>
        <w:t>The majority of</w:t>
      </w:r>
      <w:proofErr w:type="gramEnd"/>
      <w:r w:rsidR="00872D76">
        <w:rPr>
          <w:rFonts w:ascii="Arial" w:hAnsi="Arial" w:cs="Arial"/>
          <w:shd w:val="clear" w:color="auto" w:fill="FFFFFF"/>
        </w:rPr>
        <w:t xml:space="preserve"> s</w:t>
      </w:r>
      <w:r>
        <w:rPr>
          <w:rFonts w:ascii="Arial" w:hAnsi="Arial" w:cs="Arial"/>
          <w:shd w:val="clear" w:color="auto" w:fill="FFFFFF"/>
        </w:rPr>
        <w:t>tudents expressed that these clinical rotations/sites should be continued.  All clinical rotations went well and should be continued.</w:t>
      </w:r>
      <w:r w:rsidR="00ED18EE">
        <w:rPr>
          <w:rFonts w:ascii="Arial" w:hAnsi="Arial" w:cs="Arial"/>
          <w:shd w:val="clear" w:color="auto" w:fill="FFFFFF"/>
        </w:rPr>
        <w:t xml:space="preserve">  Some nurses at WBRH are not open to working with students and the hospital schedules staff around the times the </w:t>
      </w:r>
      <w:r w:rsidR="00F03220">
        <w:rPr>
          <w:rFonts w:ascii="Arial" w:hAnsi="Arial" w:cs="Arial"/>
          <w:shd w:val="clear" w:color="auto" w:fill="FFFFFF"/>
        </w:rPr>
        <w:t xml:space="preserve">students are scheduled at the hospital.  This may cause some issues with both scheduling and having the students feel welcome in the future.  Students in Ely traveled to Elko to participate in NNRH’s drive-by </w:t>
      </w:r>
      <w:r>
        <w:rPr>
          <w:rFonts w:ascii="Arial" w:hAnsi="Arial" w:cs="Arial"/>
          <w:shd w:val="clear" w:color="auto" w:fill="FFFFFF"/>
        </w:rPr>
        <w:t>Influenza vaccine</w:t>
      </w:r>
      <w:r w:rsidR="00F03220">
        <w:rPr>
          <w:rFonts w:ascii="Arial" w:hAnsi="Arial" w:cs="Arial"/>
          <w:shd w:val="clear" w:color="auto" w:fill="FFFFFF"/>
        </w:rPr>
        <w:t xml:space="preserve"> day.  </w:t>
      </w:r>
      <w:r>
        <w:rPr>
          <w:rFonts w:ascii="Arial" w:hAnsi="Arial" w:cs="Arial"/>
          <w:shd w:val="clear" w:color="auto" w:fill="FFFFFF"/>
        </w:rPr>
        <w:t xml:space="preserve">Will continue </w:t>
      </w:r>
      <w:r w:rsidR="00F03220">
        <w:rPr>
          <w:rFonts w:ascii="Arial" w:hAnsi="Arial" w:cs="Arial"/>
          <w:shd w:val="clear" w:color="auto" w:fill="FFFFFF"/>
        </w:rPr>
        <w:t xml:space="preserve">to have students travel as the </w:t>
      </w:r>
      <w:r w:rsidR="00D836F1">
        <w:rPr>
          <w:rFonts w:ascii="Arial" w:hAnsi="Arial" w:cs="Arial"/>
          <w:shd w:val="clear" w:color="auto" w:fill="FFFFFF"/>
        </w:rPr>
        <w:t xml:space="preserve">experience was valuable. </w:t>
      </w:r>
    </w:p>
    <w:p w14:paraId="47E1F15E" w14:textId="77777777" w:rsidR="00691912" w:rsidRPr="00287B5D" w:rsidRDefault="00691912" w:rsidP="00691912">
      <w:pPr>
        <w:ind w:left="720"/>
        <w:rPr>
          <w:rFonts w:ascii="Arial" w:hAnsi="Arial" w:cs="Arial"/>
        </w:rPr>
      </w:pPr>
    </w:p>
    <w:p w14:paraId="41F57C17" w14:textId="77777777" w:rsidR="006765E6" w:rsidRPr="008F7ADE" w:rsidRDefault="006765E6" w:rsidP="00D118E7">
      <w:pPr>
        <w:pStyle w:val="ListParagraph"/>
        <w:numPr>
          <w:ilvl w:val="0"/>
          <w:numId w:val="1"/>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n(s) regarding c</w:t>
      </w:r>
      <w:r w:rsidRPr="008F7ADE">
        <w:rPr>
          <w:rFonts w:ascii="Arial" w:eastAsia="Arial" w:hAnsi="Arial" w:cs="Arial"/>
          <w:spacing w:val="-1"/>
        </w:rPr>
        <w:t>li</w:t>
      </w:r>
      <w:r w:rsidRPr="008F7ADE">
        <w:rPr>
          <w:rFonts w:ascii="Arial" w:eastAsia="Arial" w:hAnsi="Arial" w:cs="Arial"/>
        </w:rPr>
        <w:t>n</w:t>
      </w:r>
      <w:r w:rsidRPr="008F7ADE">
        <w:rPr>
          <w:rFonts w:ascii="Arial" w:eastAsia="Arial" w:hAnsi="Arial" w:cs="Arial"/>
          <w:spacing w:val="-1"/>
        </w:rPr>
        <w:t>i</w:t>
      </w:r>
      <w:r w:rsidRPr="008F7ADE">
        <w:rPr>
          <w:rFonts w:ascii="Arial" w:eastAsia="Arial" w:hAnsi="Arial" w:cs="Arial"/>
        </w:rPr>
        <w:t>cal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sdt>
      <w:sdtPr>
        <w:rPr>
          <w:rFonts w:ascii="Arial" w:eastAsia="Arial" w:hAnsi="Arial" w:cs="Arial"/>
        </w:rPr>
        <w:id w:val="154966986"/>
        <w:placeholder>
          <w:docPart w:val="2873F8A1C76D4A3587F0A6EF08A25571"/>
        </w:placeholder>
      </w:sdtPr>
      <w:sdtEndPr/>
      <w:sdtContent>
        <w:p w14:paraId="01A64923" w14:textId="77777777" w:rsidR="002D401D" w:rsidRPr="002D401D" w:rsidRDefault="004F1E38" w:rsidP="004B1EDC">
          <w:pPr>
            <w:spacing w:before="32" w:after="0" w:line="240" w:lineRule="auto"/>
            <w:ind w:left="1440" w:right="-20"/>
            <w:rPr>
              <w:rFonts w:ascii="Arial" w:hAnsi="Arial" w:cs="Arial"/>
              <w:color w:val="365F91" w:themeColor="accent1" w:themeShade="BF"/>
            </w:rPr>
          </w:pPr>
          <w:sdt>
            <w:sdtPr>
              <w:rPr>
                <w:rFonts w:ascii="Arial" w:eastAsia="Arial" w:hAnsi="Arial" w:cs="Arial"/>
              </w:rPr>
              <w:id w:val="1373190883"/>
              <w:placeholder>
                <w:docPart w:val="75CF20958A314BC9BA0C8B02EFC48A27"/>
              </w:placeholder>
            </w:sdtPr>
            <w:sdtEndPr/>
            <w:sdtContent>
              <w:r w:rsidR="004B1EDC">
                <w:rPr>
                  <w:rFonts w:ascii="Arial" w:eastAsia="Arial" w:hAnsi="Arial" w:cs="Arial"/>
                </w:rPr>
                <w:t>None – see above for full analysis</w:t>
              </w:r>
            </w:sdtContent>
          </w:sdt>
        </w:p>
        <w:p w14:paraId="635081D4" w14:textId="77777777" w:rsidR="00E71FFD" w:rsidRDefault="004F1E38" w:rsidP="0091579F">
          <w:pPr>
            <w:spacing w:before="32" w:after="0" w:line="240" w:lineRule="auto"/>
            <w:ind w:left="1440" w:right="-20"/>
            <w:rPr>
              <w:rFonts w:ascii="Arial" w:eastAsia="Arial" w:hAnsi="Arial" w:cs="Arial"/>
            </w:rPr>
          </w:pPr>
        </w:p>
      </w:sdtContent>
    </w:sdt>
    <w:p w14:paraId="2291921D" w14:textId="77777777" w:rsidR="00E71FFD" w:rsidRPr="00E71FFD" w:rsidRDefault="00E71FFD" w:rsidP="00D118E7">
      <w:pPr>
        <w:pStyle w:val="ListParagraph"/>
        <w:numPr>
          <w:ilvl w:val="0"/>
          <w:numId w:val="1"/>
        </w:numPr>
        <w:tabs>
          <w:tab w:val="left" w:pos="3980"/>
        </w:tabs>
        <w:spacing w:before="10" w:after="0" w:line="240" w:lineRule="auto"/>
        <w:ind w:right="-20"/>
        <w:rPr>
          <w:rFonts w:ascii="Arial" w:eastAsia="Arial" w:hAnsi="Arial" w:cs="Arial"/>
        </w:rPr>
      </w:pPr>
      <w:r w:rsidRPr="00E71FFD">
        <w:rPr>
          <w:rFonts w:ascii="Arial" w:eastAsia="Arial" w:hAnsi="Arial" w:cs="Arial"/>
        </w:rPr>
        <w:t>Clinical changes and reason(s):</w:t>
      </w:r>
    </w:p>
    <w:sdt>
      <w:sdtPr>
        <w:id w:val="156969850"/>
        <w:placeholder>
          <w:docPart w:val="84283720AF784F048BC3931F07069949"/>
        </w:placeholder>
      </w:sdtPr>
      <w:sdtEndPr>
        <w:rPr>
          <w:rFonts w:ascii="Arial" w:eastAsia="Arial" w:hAnsi="Arial" w:cs="Arial"/>
        </w:rPr>
      </w:sdtEndPr>
      <w:sdtContent>
        <w:p w14:paraId="459F1749" w14:textId="77777777" w:rsidR="00D836F1" w:rsidRPr="00D836F1" w:rsidRDefault="00D836F1" w:rsidP="00D836F1">
          <w:pPr>
            <w:pStyle w:val="ListParagraph"/>
            <w:widowControl/>
            <w:numPr>
              <w:ilvl w:val="0"/>
              <w:numId w:val="16"/>
            </w:numPr>
            <w:shd w:val="clear" w:color="auto" w:fill="FFFFFF"/>
            <w:spacing w:after="0" w:line="240" w:lineRule="auto"/>
            <w:rPr>
              <w:rFonts w:ascii="Arial" w:eastAsia="Arial" w:hAnsi="Arial" w:cs="Arial"/>
            </w:rPr>
          </w:pPr>
          <w:r w:rsidRPr="00D836F1">
            <w:rPr>
              <w:rFonts w:ascii="Arial" w:eastAsia="Arial" w:hAnsi="Arial" w:cs="Arial"/>
            </w:rPr>
            <w:t xml:space="preserve">Plan to use LTC centers and Senior Centers again when COVID-19 pandemic </w:t>
          </w:r>
          <w:proofErr w:type="gramStart"/>
          <w:r w:rsidRPr="00D836F1">
            <w:rPr>
              <w:rFonts w:ascii="Arial" w:eastAsia="Arial" w:hAnsi="Arial" w:cs="Arial"/>
            </w:rPr>
            <w:t>subsides</w:t>
          </w:r>
          <w:proofErr w:type="gramEnd"/>
          <w:r w:rsidRPr="00D836F1">
            <w:rPr>
              <w:rFonts w:ascii="Arial" w:eastAsia="Arial" w:hAnsi="Arial" w:cs="Arial"/>
            </w:rPr>
            <w:t xml:space="preserve"> and facilities are open.  </w:t>
          </w:r>
        </w:p>
        <w:p w14:paraId="034D2091" w14:textId="77777777" w:rsidR="00D836F1" w:rsidRPr="00D836F1" w:rsidRDefault="00D836F1" w:rsidP="00D836F1">
          <w:pPr>
            <w:pStyle w:val="ListParagraph"/>
            <w:widowControl/>
            <w:numPr>
              <w:ilvl w:val="0"/>
              <w:numId w:val="16"/>
            </w:numPr>
            <w:shd w:val="clear" w:color="auto" w:fill="FFFFFF"/>
            <w:spacing w:after="0" w:line="240" w:lineRule="auto"/>
            <w:rPr>
              <w:rFonts w:ascii="Arial" w:eastAsia="Arial" w:hAnsi="Arial" w:cs="Arial"/>
            </w:rPr>
          </w:pPr>
          <w:r w:rsidRPr="00D836F1">
            <w:rPr>
              <w:rFonts w:ascii="Arial" w:eastAsia="Arial" w:hAnsi="Arial" w:cs="Arial"/>
            </w:rPr>
            <w:t xml:space="preserve">Add additional mini clinical reasoning scenarios to skills lab. </w:t>
          </w:r>
        </w:p>
        <w:p w14:paraId="40E7145F" w14:textId="77777777" w:rsidR="00D836F1" w:rsidRPr="00D836F1" w:rsidRDefault="00F3324E" w:rsidP="00D836F1">
          <w:pPr>
            <w:pStyle w:val="ListParagraph"/>
            <w:widowControl/>
            <w:numPr>
              <w:ilvl w:val="0"/>
              <w:numId w:val="16"/>
            </w:numPr>
            <w:shd w:val="clear" w:color="auto" w:fill="FFFFFF"/>
            <w:spacing w:after="0" w:line="240" w:lineRule="auto"/>
            <w:rPr>
              <w:rFonts w:ascii="Arial" w:eastAsia="Times New Roman" w:hAnsi="Arial" w:cs="Arial"/>
              <w:color w:val="222222"/>
              <w:sz w:val="24"/>
              <w:szCs w:val="24"/>
            </w:rPr>
          </w:pPr>
          <w:r w:rsidRPr="00D836F1">
            <w:rPr>
              <w:rFonts w:ascii="Arial" w:eastAsia="Times New Roman" w:hAnsi="Arial" w:cs="Arial"/>
              <w:color w:val="222222"/>
              <w:sz w:val="24"/>
              <w:szCs w:val="24"/>
            </w:rPr>
            <w:t xml:space="preserve">Consider adding NGT insertion to the NGT monitoring skill (and pulling from </w:t>
          </w:r>
          <w:proofErr w:type="spellStart"/>
          <w:r w:rsidRPr="00D836F1">
            <w:rPr>
              <w:rFonts w:ascii="Arial" w:eastAsia="Times New Roman" w:hAnsi="Arial" w:cs="Arial"/>
              <w:color w:val="222222"/>
              <w:sz w:val="24"/>
              <w:szCs w:val="24"/>
            </w:rPr>
            <w:t>Nurs</w:t>
          </w:r>
          <w:proofErr w:type="spellEnd"/>
          <w:r w:rsidRPr="00D836F1">
            <w:rPr>
              <w:rFonts w:ascii="Arial" w:eastAsia="Times New Roman" w:hAnsi="Arial" w:cs="Arial"/>
              <w:color w:val="222222"/>
              <w:sz w:val="24"/>
              <w:szCs w:val="24"/>
            </w:rPr>
            <w:t xml:space="preserve"> 158) since the care and maintenance is simple and could easily be combined with the insertion. </w:t>
          </w:r>
        </w:p>
        <w:p w14:paraId="7C05551B" w14:textId="77777777" w:rsidR="00322884" w:rsidRPr="00D836F1" w:rsidRDefault="00D836F1" w:rsidP="00D836F1">
          <w:pPr>
            <w:pStyle w:val="ListParagraph"/>
            <w:widowControl/>
            <w:numPr>
              <w:ilvl w:val="0"/>
              <w:numId w:val="16"/>
            </w:numPr>
            <w:shd w:val="clear" w:color="auto" w:fill="FFFFFF"/>
            <w:spacing w:after="0" w:line="240" w:lineRule="auto"/>
            <w:rPr>
              <w:rFonts w:ascii="Arial" w:eastAsia="Times New Roman" w:hAnsi="Arial" w:cs="Arial"/>
              <w:color w:val="222222"/>
              <w:sz w:val="24"/>
              <w:szCs w:val="24"/>
            </w:rPr>
          </w:pPr>
          <w:r w:rsidRPr="00D836F1">
            <w:rPr>
              <w:rFonts w:ascii="Arial" w:eastAsia="Times New Roman" w:hAnsi="Arial" w:cs="Arial"/>
              <w:color w:val="222222"/>
              <w:sz w:val="24"/>
              <w:szCs w:val="24"/>
            </w:rPr>
            <w:t xml:space="preserve">Consider removing Health Assess simulations as students were frustrated with them and expressed dislike.  </w:t>
          </w:r>
        </w:p>
        <w:p w14:paraId="739EE06C" w14:textId="77777777" w:rsidR="00322884" w:rsidRPr="00D836F1" w:rsidRDefault="00322884" w:rsidP="00D836F1">
          <w:pPr>
            <w:pStyle w:val="ListParagraph"/>
            <w:numPr>
              <w:ilvl w:val="0"/>
              <w:numId w:val="16"/>
            </w:numPr>
            <w:spacing w:before="32" w:after="0" w:line="240" w:lineRule="auto"/>
            <w:ind w:right="-20"/>
            <w:rPr>
              <w:rFonts w:ascii="Arial" w:eastAsia="Arial" w:hAnsi="Arial" w:cs="Arial"/>
              <w:color w:val="365F91" w:themeColor="accent1" w:themeShade="BF"/>
            </w:rPr>
          </w:pPr>
          <w:r w:rsidRPr="00D836F1">
            <w:rPr>
              <w:rFonts w:ascii="Arial" w:eastAsia="Arial" w:hAnsi="Arial" w:cs="Arial"/>
            </w:rPr>
            <w:t xml:space="preserve">Will continue to work with NNRH, DVH, and HGH to schedule hospital orientation for students </w:t>
          </w:r>
          <w:r w:rsidR="000A5DD5" w:rsidRPr="00D836F1">
            <w:rPr>
              <w:rFonts w:ascii="Arial" w:eastAsia="Arial" w:hAnsi="Arial" w:cs="Arial"/>
            </w:rPr>
            <w:t>as well as EMR training</w:t>
          </w:r>
          <w:r w:rsidR="00D836F1" w:rsidRPr="00D836F1">
            <w:rPr>
              <w:rFonts w:ascii="Arial" w:eastAsia="Arial" w:hAnsi="Arial" w:cs="Arial"/>
            </w:rPr>
            <w:t xml:space="preserve">.  </w:t>
          </w:r>
        </w:p>
        <w:p w14:paraId="31147391" w14:textId="77777777" w:rsidR="00D836F1" w:rsidRPr="00D836F1" w:rsidRDefault="00D836F1" w:rsidP="00D836F1">
          <w:pPr>
            <w:pStyle w:val="ListParagraph"/>
            <w:numPr>
              <w:ilvl w:val="0"/>
              <w:numId w:val="16"/>
            </w:numPr>
            <w:spacing w:before="32" w:after="0" w:line="240" w:lineRule="auto"/>
            <w:ind w:right="-20"/>
            <w:rPr>
              <w:rFonts w:ascii="Arial" w:eastAsia="Arial" w:hAnsi="Arial" w:cs="Arial"/>
              <w:color w:val="365F91" w:themeColor="accent1" w:themeShade="BF"/>
            </w:rPr>
          </w:pPr>
          <w:r>
            <w:rPr>
              <w:rFonts w:ascii="Arial" w:eastAsia="Arial" w:hAnsi="Arial" w:cs="Arial"/>
            </w:rPr>
            <w:t>Schedule an extra clinical day or two at the end of the semester to assist with schedule changes.  (Significant clinical schedule changes and accommodations for individual students were made due to quarantine and regulations related to the COVID-19 pandemic)</w:t>
          </w:r>
        </w:p>
        <w:p w14:paraId="78A23D8A" w14:textId="77777777" w:rsidR="00166631" w:rsidRDefault="004F1E38" w:rsidP="00507607">
          <w:pPr>
            <w:spacing w:before="32" w:after="0" w:line="240" w:lineRule="auto"/>
            <w:ind w:left="1440" w:right="-20"/>
            <w:rPr>
              <w:rFonts w:ascii="Arial" w:eastAsia="Arial" w:hAnsi="Arial" w:cs="Arial"/>
            </w:rPr>
          </w:pPr>
        </w:p>
      </w:sdtContent>
    </w:sdt>
    <w:p w14:paraId="031FDC5C" w14:textId="77777777" w:rsidR="00E71FFD" w:rsidRDefault="00E71FFD" w:rsidP="00E71FFD">
      <w:pPr>
        <w:spacing w:before="32" w:after="0" w:line="240" w:lineRule="auto"/>
        <w:ind w:right="-20"/>
        <w:rPr>
          <w:rFonts w:ascii="Arial" w:eastAsia="Arial" w:hAnsi="Arial" w:cs="Arial"/>
        </w:rPr>
      </w:pPr>
    </w:p>
    <w:p w14:paraId="78556765" w14:textId="77777777" w:rsidR="006765E6" w:rsidRDefault="006765E6" w:rsidP="00D118E7">
      <w:pPr>
        <w:pStyle w:val="ListParagraph"/>
        <w:numPr>
          <w:ilvl w:val="0"/>
          <w:numId w:val="1"/>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14:paraId="7F6C93D0" w14:textId="77777777" w:rsidR="00D836F1" w:rsidRDefault="00BF7657" w:rsidP="001D1686">
      <w:pPr>
        <w:tabs>
          <w:tab w:val="left" w:pos="3980"/>
        </w:tabs>
        <w:spacing w:before="1" w:after="0" w:line="240" w:lineRule="auto"/>
        <w:ind w:left="1530" w:right="-20" w:hanging="810"/>
        <w:rPr>
          <w:rFonts w:ascii="Arial" w:eastAsia="Arial" w:hAnsi="Arial" w:cs="Arial"/>
        </w:rPr>
      </w:pPr>
      <w:r>
        <w:rPr>
          <w:rFonts w:ascii="Arial" w:eastAsia="Arial" w:hAnsi="Arial" w:cs="Arial"/>
        </w:rPr>
        <w:tab/>
      </w:r>
      <w:r w:rsidR="001D1686" w:rsidRPr="00E55A4B">
        <w:rPr>
          <w:rFonts w:ascii="Arial" w:eastAsia="Arial" w:hAnsi="Arial" w:cs="Arial"/>
        </w:rPr>
        <w:t>Drive-by flu health fair/ clinic with NNRH</w:t>
      </w:r>
    </w:p>
    <w:p w14:paraId="036F88BA" w14:textId="77777777" w:rsidR="001D1686" w:rsidRPr="00E55A4B" w:rsidRDefault="00D836F1" w:rsidP="001D1686">
      <w:pPr>
        <w:tabs>
          <w:tab w:val="left" w:pos="3980"/>
        </w:tabs>
        <w:spacing w:before="1" w:after="0" w:line="240" w:lineRule="auto"/>
        <w:ind w:left="1530" w:right="-20" w:hanging="810"/>
        <w:rPr>
          <w:rFonts w:ascii="Arial" w:eastAsia="Arial" w:hAnsi="Arial" w:cs="Arial"/>
        </w:rPr>
      </w:pPr>
      <w:r>
        <w:rPr>
          <w:rFonts w:ascii="Arial" w:eastAsia="Arial" w:hAnsi="Arial" w:cs="Arial"/>
        </w:rPr>
        <w:tab/>
        <w:t>Drive-by flu with Battle Mountain Public Health</w:t>
      </w:r>
      <w:r w:rsidR="00A42B8E" w:rsidRPr="00E55A4B">
        <w:rPr>
          <w:rFonts w:ascii="Arial" w:eastAsia="Arial" w:hAnsi="Arial" w:cs="Arial"/>
        </w:rPr>
        <w:t xml:space="preserve"> </w:t>
      </w:r>
    </w:p>
    <w:p w14:paraId="68DD0C47" w14:textId="77777777" w:rsidR="00D637F7" w:rsidRPr="004B1EDC" w:rsidRDefault="00E55A4B" w:rsidP="001D1686">
      <w:pPr>
        <w:tabs>
          <w:tab w:val="left" w:pos="3980"/>
        </w:tabs>
        <w:spacing w:before="1" w:after="0" w:line="240" w:lineRule="auto"/>
        <w:ind w:left="1530" w:right="-20" w:hanging="810"/>
        <w:rPr>
          <w:rFonts w:ascii="Arial" w:eastAsia="Arial" w:hAnsi="Arial" w:cs="Arial"/>
        </w:rPr>
      </w:pPr>
      <w:r>
        <w:rPr>
          <w:rFonts w:ascii="Arial" w:eastAsia="Arial" w:hAnsi="Arial" w:cs="Arial"/>
        </w:rPr>
        <w:tab/>
        <w:t>Flu pod with Public Health Nurse</w:t>
      </w:r>
      <w:r w:rsidR="001D1686" w:rsidRPr="00E55A4B">
        <w:rPr>
          <w:rFonts w:ascii="Arial" w:eastAsia="Arial" w:hAnsi="Arial" w:cs="Arial"/>
        </w:rPr>
        <w:t xml:space="preserve"> in Pahrump (Pahrump students)</w:t>
      </w:r>
      <w:r w:rsidR="001F2A85">
        <w:rPr>
          <w:rFonts w:ascii="Arial" w:eastAsia="Arial" w:hAnsi="Arial" w:cs="Arial"/>
        </w:rPr>
        <w:t xml:space="preserve"> </w:t>
      </w:r>
    </w:p>
    <w:p w14:paraId="032CEF4A" w14:textId="77777777" w:rsidR="00F25D1E" w:rsidRPr="00EC5912" w:rsidRDefault="00F25D1E" w:rsidP="006765E6">
      <w:pPr>
        <w:pStyle w:val="ListParagraph"/>
        <w:rPr>
          <w:rFonts w:ascii="Arial" w:eastAsia="Arial" w:hAnsi="Arial" w:cs="Arial"/>
        </w:rPr>
      </w:pPr>
    </w:p>
    <w:p w14:paraId="6DE4A825" w14:textId="77777777" w:rsidR="006765E6" w:rsidRDefault="006765E6" w:rsidP="00D118E7">
      <w:pPr>
        <w:pStyle w:val="ListParagraph"/>
        <w:numPr>
          <w:ilvl w:val="0"/>
          <w:numId w:val="1"/>
        </w:numPr>
        <w:tabs>
          <w:tab w:val="left" w:pos="3980"/>
        </w:tabs>
        <w:spacing w:before="1" w:after="0" w:line="240" w:lineRule="auto"/>
        <w:ind w:right="-20"/>
        <w:rPr>
          <w:rFonts w:ascii="Arial" w:eastAsia="Arial" w:hAnsi="Arial" w:cs="Arial"/>
        </w:rPr>
      </w:pPr>
      <w:r>
        <w:rPr>
          <w:rFonts w:ascii="Arial" w:eastAsia="Arial" w:hAnsi="Arial" w:cs="Arial"/>
        </w:rPr>
        <w:t>Teaching Methods</w:t>
      </w:r>
    </w:p>
    <w:sdt>
      <w:sdtPr>
        <w:rPr>
          <w:rFonts w:ascii="Arial" w:eastAsia="Arial" w:hAnsi="Arial" w:cs="Arial"/>
        </w:rPr>
        <w:id w:val="438411053"/>
        <w:placeholder>
          <w:docPart w:val="AC8C97294A7547638F28402DD0ED227F"/>
        </w:placeholder>
      </w:sdtPr>
      <w:sdtEndPr>
        <w:rPr>
          <w:color w:val="365F91" w:themeColor="accent1" w:themeShade="BF"/>
        </w:rPr>
      </w:sdtEndPr>
      <w:sdtContent>
        <w:p w14:paraId="78139178" w14:textId="77777777" w:rsidR="00D637F7" w:rsidRDefault="00741D1B" w:rsidP="00166631">
          <w:pPr>
            <w:tabs>
              <w:tab w:val="left" w:pos="3980"/>
            </w:tabs>
            <w:spacing w:before="1" w:after="0" w:line="240" w:lineRule="auto"/>
            <w:ind w:left="1440" w:right="-20"/>
            <w:rPr>
              <w:rFonts w:ascii="Arial" w:eastAsia="Arial" w:hAnsi="Arial" w:cs="Arial"/>
            </w:rPr>
          </w:pPr>
          <w:r>
            <w:rPr>
              <w:rFonts w:ascii="Arial" w:eastAsia="Arial" w:hAnsi="Arial" w:cs="Arial"/>
            </w:rPr>
            <w:t>Demonstration, case studies, skill performance, simulated environments</w:t>
          </w:r>
          <w:r w:rsidR="00D836F1">
            <w:rPr>
              <w:rFonts w:ascii="Arial" w:eastAsia="Arial" w:hAnsi="Arial" w:cs="Arial"/>
            </w:rPr>
            <w:t xml:space="preserve">.  Zoom and IAV for theory instruction.  </w:t>
          </w:r>
        </w:p>
        <w:p w14:paraId="21C0AD72" w14:textId="77777777" w:rsidR="000812E8" w:rsidRPr="00726272" w:rsidRDefault="004F1E38" w:rsidP="00166631">
          <w:pPr>
            <w:tabs>
              <w:tab w:val="left" w:pos="3980"/>
            </w:tabs>
            <w:spacing w:before="1" w:after="0" w:line="240" w:lineRule="auto"/>
            <w:ind w:left="1440" w:right="-20"/>
            <w:rPr>
              <w:rFonts w:ascii="Arial" w:eastAsia="Arial" w:hAnsi="Arial" w:cs="Arial"/>
              <w:color w:val="365F91" w:themeColor="accent1" w:themeShade="BF"/>
            </w:rPr>
          </w:pPr>
        </w:p>
      </w:sdtContent>
    </w:sdt>
    <w:p w14:paraId="77CAA3D6" w14:textId="77777777" w:rsidR="00287B5D" w:rsidRPr="000812E8" w:rsidRDefault="00287B5D" w:rsidP="00287B5D">
      <w:pPr>
        <w:spacing w:after="0" w:line="240" w:lineRule="auto"/>
        <w:ind w:right="-20" w:hanging="640"/>
        <w:rPr>
          <w:rFonts w:ascii="Arial" w:eastAsia="Arial" w:hAnsi="Arial" w:cs="Arial"/>
        </w:rPr>
      </w:pPr>
    </w:p>
    <w:p w14:paraId="33FC3623"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14:paraId="6DB5BE0B" w14:textId="77777777" w:rsidR="00287B5D" w:rsidRPr="00287B5D" w:rsidRDefault="00287B5D" w:rsidP="00ED1529">
      <w:pPr>
        <w:tabs>
          <w:tab w:val="left" w:pos="3980"/>
        </w:tabs>
        <w:spacing w:before="1" w:after="0" w:line="240" w:lineRule="auto"/>
        <w:ind w:right="-20"/>
        <w:rPr>
          <w:rFonts w:ascii="Arial" w:eastAsia="Arial" w:hAnsi="Arial" w:cs="Arial"/>
        </w:rPr>
      </w:pPr>
    </w:p>
    <w:p w14:paraId="7048AA53" w14:textId="77777777" w:rsidR="000812E8" w:rsidRDefault="00FB7657" w:rsidP="00D118E7">
      <w:pPr>
        <w:pStyle w:val="ListParagraph"/>
        <w:numPr>
          <w:ilvl w:val="0"/>
          <w:numId w:val="1"/>
        </w:numPr>
        <w:tabs>
          <w:tab w:val="left" w:pos="3980"/>
        </w:tabs>
        <w:spacing w:before="1" w:after="0" w:line="240" w:lineRule="auto"/>
        <w:ind w:right="-20"/>
        <w:rPr>
          <w:rFonts w:ascii="Arial" w:eastAsia="Arial" w:hAnsi="Arial" w:cs="Arial"/>
        </w:rPr>
      </w:pPr>
      <w:r w:rsidRPr="00103BFD">
        <w:rPr>
          <w:rFonts w:ascii="Arial" w:eastAsia="Arial" w:hAnsi="Arial" w:cs="Arial"/>
          <w:spacing w:val="5"/>
        </w:rPr>
        <w:t>W</w:t>
      </w:r>
      <w:r w:rsidRPr="00103BFD">
        <w:rPr>
          <w:rFonts w:ascii="Arial" w:eastAsia="Arial" w:hAnsi="Arial" w:cs="Arial"/>
          <w:spacing w:val="-3"/>
        </w:rPr>
        <w:t>ha</w:t>
      </w:r>
      <w:r w:rsidRPr="00103BFD">
        <w:rPr>
          <w:rFonts w:ascii="Arial" w:eastAsia="Arial" w:hAnsi="Arial" w:cs="Arial"/>
        </w:rPr>
        <w:t xml:space="preserve">t </w:t>
      </w:r>
      <w:r w:rsidRPr="00103BFD">
        <w:rPr>
          <w:rFonts w:ascii="Arial" w:eastAsia="Arial" w:hAnsi="Arial" w:cs="Arial"/>
          <w:spacing w:val="-4"/>
        </w:rPr>
        <w:t>w</w:t>
      </w:r>
      <w:r w:rsidRPr="00103BFD">
        <w:rPr>
          <w:rFonts w:ascii="Arial" w:eastAsia="Arial" w:hAnsi="Arial" w:cs="Arial"/>
        </w:rPr>
        <w:t>o</w:t>
      </w:r>
      <w:r w:rsidRPr="00103BFD">
        <w:rPr>
          <w:rFonts w:ascii="Arial" w:eastAsia="Arial" w:hAnsi="Arial" w:cs="Arial"/>
          <w:spacing w:val="1"/>
        </w:rPr>
        <w:t>r</w:t>
      </w:r>
      <w:r w:rsidRPr="00103BFD">
        <w:rPr>
          <w:rFonts w:ascii="Arial" w:eastAsia="Arial" w:hAnsi="Arial" w:cs="Arial"/>
          <w:spacing w:val="2"/>
        </w:rPr>
        <w:t>k</w:t>
      </w:r>
      <w:r w:rsidRPr="00103BFD">
        <w:rPr>
          <w:rFonts w:ascii="Arial" w:eastAsia="Arial" w:hAnsi="Arial" w:cs="Arial"/>
        </w:rPr>
        <w:t>ed</w:t>
      </w:r>
      <w:r w:rsidRPr="00103BFD">
        <w:rPr>
          <w:rFonts w:ascii="Arial" w:eastAsia="Arial" w:hAnsi="Arial" w:cs="Arial"/>
          <w:spacing w:val="-2"/>
        </w:rPr>
        <w:t xml:space="preserve"> </w:t>
      </w:r>
      <w:r w:rsidRPr="00103BFD">
        <w:rPr>
          <w:rFonts w:ascii="Arial" w:eastAsia="Arial" w:hAnsi="Arial" w:cs="Arial"/>
          <w:spacing w:val="-4"/>
        </w:rPr>
        <w:t>w</w:t>
      </w:r>
      <w:r w:rsidRPr="00103BFD">
        <w:rPr>
          <w:rFonts w:ascii="Arial" w:eastAsia="Arial" w:hAnsi="Arial" w:cs="Arial"/>
        </w:rPr>
        <w:t>e</w:t>
      </w:r>
      <w:r w:rsidRPr="00103BFD">
        <w:rPr>
          <w:rFonts w:ascii="Arial" w:eastAsia="Arial" w:hAnsi="Arial" w:cs="Arial"/>
          <w:spacing w:val="-1"/>
        </w:rPr>
        <w:t>l</w:t>
      </w:r>
      <w:r w:rsidRPr="00103BFD">
        <w:rPr>
          <w:rFonts w:ascii="Arial" w:eastAsia="Arial" w:hAnsi="Arial" w:cs="Arial"/>
        </w:rPr>
        <w:t>l and</w:t>
      </w:r>
      <w:r w:rsidRPr="00103BFD">
        <w:rPr>
          <w:rFonts w:ascii="Arial" w:eastAsia="Arial" w:hAnsi="Arial" w:cs="Arial"/>
          <w:spacing w:val="1"/>
        </w:rPr>
        <w:t xml:space="preserve"> r</w:t>
      </w:r>
      <w:r w:rsidRPr="00103BFD">
        <w:rPr>
          <w:rFonts w:ascii="Arial" w:eastAsia="Arial" w:hAnsi="Arial" w:cs="Arial"/>
        </w:rPr>
        <w:t>eason</w:t>
      </w:r>
      <w:r w:rsidRPr="00103BFD">
        <w:rPr>
          <w:rFonts w:ascii="Arial" w:eastAsia="Arial" w:hAnsi="Arial" w:cs="Arial"/>
          <w:spacing w:val="1"/>
        </w:rPr>
        <w:t>(</w:t>
      </w:r>
      <w:r w:rsidRPr="00103BFD">
        <w:rPr>
          <w:rFonts w:ascii="Arial" w:eastAsia="Arial" w:hAnsi="Arial" w:cs="Arial"/>
          <w:spacing w:val="-2"/>
        </w:rPr>
        <w:t>s</w:t>
      </w:r>
      <w:r w:rsidRPr="00103BFD">
        <w:rPr>
          <w:rFonts w:ascii="Arial" w:eastAsia="Arial" w:hAnsi="Arial" w:cs="Arial"/>
          <w:spacing w:val="1"/>
        </w:rPr>
        <w:t>)</w:t>
      </w:r>
      <w:r w:rsidRPr="00103BFD">
        <w:rPr>
          <w:rFonts w:ascii="Arial" w:eastAsia="Arial" w:hAnsi="Arial" w:cs="Arial"/>
        </w:rPr>
        <w:t>:</w:t>
      </w:r>
    </w:p>
    <w:p w14:paraId="2EBB1595" w14:textId="77777777" w:rsidR="00A26F07" w:rsidRDefault="00A26F07" w:rsidP="00B572A5">
      <w:pPr>
        <w:pStyle w:val="ListParagraph"/>
        <w:numPr>
          <w:ilvl w:val="0"/>
          <w:numId w:val="13"/>
        </w:numPr>
        <w:tabs>
          <w:tab w:val="left" w:pos="3980"/>
        </w:tabs>
        <w:spacing w:before="1" w:after="0" w:line="240" w:lineRule="auto"/>
        <w:ind w:right="-20"/>
        <w:rPr>
          <w:rFonts w:ascii="Arial" w:eastAsia="Arial" w:hAnsi="Arial" w:cs="Arial"/>
        </w:rPr>
      </w:pPr>
      <w:r>
        <w:rPr>
          <w:rFonts w:ascii="Arial" w:eastAsia="Arial" w:hAnsi="Arial" w:cs="Arial"/>
        </w:rPr>
        <w:t xml:space="preserve">Journaling and the Wellness Assignment were reported as valuable to the students’ learning. Changes were made to the Wellness Assignment that simplified and streamlined the assignment this year that seemed to work well.  </w:t>
      </w:r>
    </w:p>
    <w:p w14:paraId="5A37D077" w14:textId="77777777" w:rsidR="005F09F3" w:rsidRDefault="00B572A5" w:rsidP="00B572A5">
      <w:pPr>
        <w:pStyle w:val="ListParagraph"/>
        <w:numPr>
          <w:ilvl w:val="0"/>
          <w:numId w:val="13"/>
        </w:numPr>
        <w:tabs>
          <w:tab w:val="left" w:pos="3980"/>
        </w:tabs>
        <w:spacing w:before="1" w:after="0" w:line="240" w:lineRule="auto"/>
        <w:ind w:right="-20"/>
        <w:rPr>
          <w:rFonts w:ascii="Arial" w:eastAsia="Arial" w:hAnsi="Arial" w:cs="Arial"/>
        </w:rPr>
      </w:pPr>
      <w:r>
        <w:rPr>
          <w:rFonts w:ascii="Arial" w:eastAsia="Arial" w:hAnsi="Arial" w:cs="Arial"/>
        </w:rPr>
        <w:t>F</w:t>
      </w:r>
      <w:r w:rsidR="00F26D57">
        <w:rPr>
          <w:rFonts w:ascii="Arial" w:eastAsia="Arial" w:hAnsi="Arial" w:cs="Arial"/>
        </w:rPr>
        <w:t xml:space="preserve">aculty guidelines for the practice lab </w:t>
      </w:r>
      <w:r w:rsidR="00D243B1">
        <w:rPr>
          <w:rFonts w:ascii="Arial" w:eastAsia="Arial" w:hAnsi="Arial" w:cs="Arial"/>
        </w:rPr>
        <w:t xml:space="preserve">and clinical continued to assist with instructor consistency.  </w:t>
      </w:r>
    </w:p>
    <w:p w14:paraId="2A454F2E" w14:textId="77777777" w:rsidR="00D243B1" w:rsidRDefault="00D243B1" w:rsidP="002256A0">
      <w:pPr>
        <w:pStyle w:val="ListParagraph"/>
        <w:numPr>
          <w:ilvl w:val="0"/>
          <w:numId w:val="13"/>
        </w:numPr>
        <w:tabs>
          <w:tab w:val="left" w:pos="3980"/>
        </w:tabs>
        <w:spacing w:before="1" w:after="0" w:line="240" w:lineRule="auto"/>
        <w:ind w:right="-20"/>
        <w:rPr>
          <w:rFonts w:ascii="Arial" w:eastAsia="Arial" w:hAnsi="Arial" w:cs="Arial"/>
        </w:rPr>
      </w:pPr>
      <w:r>
        <w:rPr>
          <w:rFonts w:ascii="Arial" w:eastAsia="Arial" w:hAnsi="Arial" w:cs="Arial"/>
        </w:rPr>
        <w:t xml:space="preserve">Mini case studies were used to solidify information with calling on students randomly during class.  </w:t>
      </w:r>
    </w:p>
    <w:p w14:paraId="3FFB6B68" w14:textId="77777777" w:rsidR="00D836F1" w:rsidRDefault="00D836F1" w:rsidP="002256A0">
      <w:pPr>
        <w:pStyle w:val="ListParagraph"/>
        <w:numPr>
          <w:ilvl w:val="0"/>
          <w:numId w:val="13"/>
        </w:numPr>
        <w:tabs>
          <w:tab w:val="left" w:pos="3980"/>
        </w:tabs>
        <w:spacing w:before="1" w:after="0" w:line="240" w:lineRule="auto"/>
        <w:ind w:right="-20"/>
        <w:rPr>
          <w:rFonts w:ascii="Arial" w:eastAsia="Arial" w:hAnsi="Arial" w:cs="Arial"/>
        </w:rPr>
      </w:pPr>
      <w:r>
        <w:rPr>
          <w:rFonts w:ascii="Arial" w:eastAsia="Arial" w:hAnsi="Arial" w:cs="Arial"/>
        </w:rPr>
        <w:t xml:space="preserve">Clearly written directions for </w:t>
      </w:r>
      <w:proofErr w:type="spellStart"/>
      <w:r>
        <w:rPr>
          <w:rFonts w:ascii="Arial" w:eastAsia="Arial" w:hAnsi="Arial" w:cs="Arial"/>
        </w:rPr>
        <w:t>EValue</w:t>
      </w:r>
      <w:proofErr w:type="spellEnd"/>
      <w:r>
        <w:rPr>
          <w:rFonts w:ascii="Arial" w:eastAsia="Arial" w:hAnsi="Arial" w:cs="Arial"/>
        </w:rPr>
        <w:t xml:space="preserve"> at the beginning of the semester and incorporated into the lab schedule</w:t>
      </w:r>
    </w:p>
    <w:p w14:paraId="2B544A80" w14:textId="77777777" w:rsidR="00D836F1" w:rsidRDefault="00D836F1" w:rsidP="002256A0">
      <w:pPr>
        <w:pStyle w:val="ListParagraph"/>
        <w:numPr>
          <w:ilvl w:val="0"/>
          <w:numId w:val="13"/>
        </w:numPr>
        <w:tabs>
          <w:tab w:val="left" w:pos="3980"/>
        </w:tabs>
        <w:spacing w:before="1" w:after="0" w:line="240" w:lineRule="auto"/>
        <w:ind w:right="-20"/>
        <w:rPr>
          <w:rFonts w:ascii="Arial" w:eastAsia="Arial" w:hAnsi="Arial" w:cs="Arial"/>
        </w:rPr>
      </w:pPr>
      <w:r>
        <w:rPr>
          <w:rFonts w:ascii="Arial" w:eastAsia="Arial" w:hAnsi="Arial" w:cs="Arial"/>
        </w:rPr>
        <w:t xml:space="preserve">Flexibility was challenging with the COVID-19 pandemic, but overall went well and students were able to meet the course outcomes. </w:t>
      </w:r>
    </w:p>
    <w:p w14:paraId="5BBAE28C" w14:textId="77777777" w:rsidR="007549B7" w:rsidRDefault="007549B7" w:rsidP="007549B7">
      <w:pPr>
        <w:pStyle w:val="ListParagraph"/>
        <w:tabs>
          <w:tab w:val="left" w:pos="3980"/>
        </w:tabs>
        <w:spacing w:before="1" w:after="0" w:line="240" w:lineRule="auto"/>
        <w:ind w:left="820" w:right="-20"/>
        <w:rPr>
          <w:rFonts w:ascii="Arial" w:eastAsia="Arial" w:hAnsi="Arial" w:cs="Arial"/>
        </w:rPr>
      </w:pPr>
      <w:r>
        <w:rPr>
          <w:rFonts w:ascii="Arial" w:eastAsia="Arial" w:hAnsi="Arial" w:cs="Arial"/>
        </w:rPr>
        <w:t xml:space="preserve">  </w:t>
      </w:r>
    </w:p>
    <w:p w14:paraId="2B91EABB" w14:textId="77777777" w:rsidR="006765E6" w:rsidRPr="00287B5D" w:rsidRDefault="006765E6" w:rsidP="00106607">
      <w:pPr>
        <w:pStyle w:val="ListParagraph"/>
        <w:tabs>
          <w:tab w:val="left" w:pos="3980"/>
        </w:tabs>
        <w:spacing w:before="1" w:after="0" w:line="240" w:lineRule="auto"/>
        <w:ind w:left="1540" w:right="-20"/>
        <w:rPr>
          <w:rFonts w:ascii="Arial" w:eastAsia="Arial" w:hAnsi="Arial" w:cs="Arial"/>
        </w:rPr>
      </w:pPr>
    </w:p>
    <w:p w14:paraId="17E6C18E" w14:textId="77777777" w:rsidR="000812E8" w:rsidRDefault="00FB7657" w:rsidP="00D118E7">
      <w:pPr>
        <w:pStyle w:val="ListParagraph"/>
        <w:numPr>
          <w:ilvl w:val="0"/>
          <w:numId w:val="1"/>
        </w:numPr>
        <w:tabs>
          <w:tab w:val="left" w:pos="3980"/>
        </w:tabs>
        <w:spacing w:before="1"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Pr="00287B5D">
        <w:rPr>
          <w:rFonts w:ascii="Arial" w:eastAsia="Arial" w:hAnsi="Arial" w:cs="Arial"/>
        </w:rPr>
        <w:t>es</w:t>
      </w:r>
    </w:p>
    <w:p w14:paraId="0A9C3237" w14:textId="77777777" w:rsidR="00D243B1" w:rsidRDefault="00D243B1" w:rsidP="00D243B1">
      <w:pPr>
        <w:tabs>
          <w:tab w:val="left" w:pos="3980"/>
        </w:tabs>
        <w:spacing w:before="1" w:after="0" w:line="240" w:lineRule="auto"/>
        <w:ind w:right="-20"/>
        <w:rPr>
          <w:rFonts w:ascii="Arial" w:eastAsia="Arial" w:hAnsi="Arial" w:cs="Arial"/>
        </w:rPr>
      </w:pPr>
    </w:p>
    <w:p w14:paraId="253F225A" w14:textId="77777777" w:rsidR="00D243B1" w:rsidRDefault="00D836F1" w:rsidP="005E236B">
      <w:pPr>
        <w:pStyle w:val="ListParagraph"/>
        <w:widowControl/>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significant changes.</w:t>
      </w:r>
      <w:r w:rsidR="000D0DEE">
        <w:rPr>
          <w:rFonts w:ascii="Times New Roman" w:eastAsia="Times New Roman" w:hAnsi="Times New Roman" w:cs="Times New Roman"/>
          <w:sz w:val="24"/>
          <w:szCs w:val="24"/>
        </w:rPr>
        <w:t xml:space="preserve">  </w:t>
      </w:r>
      <w:proofErr w:type="gramStart"/>
      <w:r w:rsidR="000D0DEE">
        <w:rPr>
          <w:rFonts w:ascii="Times New Roman" w:eastAsia="Times New Roman" w:hAnsi="Times New Roman" w:cs="Times New Roman"/>
          <w:sz w:val="24"/>
          <w:szCs w:val="24"/>
        </w:rPr>
        <w:t>The majority of</w:t>
      </w:r>
      <w:proofErr w:type="gramEnd"/>
      <w:r w:rsidR="000D0DEE">
        <w:rPr>
          <w:rFonts w:ascii="Times New Roman" w:eastAsia="Times New Roman" w:hAnsi="Times New Roman" w:cs="Times New Roman"/>
          <w:sz w:val="24"/>
          <w:szCs w:val="24"/>
        </w:rPr>
        <w:t xml:space="preserve"> students stated the course outcomes were met.  </w:t>
      </w:r>
      <w:r>
        <w:rPr>
          <w:rFonts w:ascii="Times New Roman" w:eastAsia="Times New Roman" w:hAnsi="Times New Roman" w:cs="Times New Roman"/>
          <w:sz w:val="24"/>
          <w:szCs w:val="24"/>
        </w:rPr>
        <w:t xml:space="preserve">  Prefer class IAV to Zoom online as students seem more connected and focused when on-campus. </w:t>
      </w:r>
    </w:p>
    <w:p w14:paraId="02159D48" w14:textId="77777777" w:rsidR="005E236B" w:rsidRDefault="005E236B" w:rsidP="005E236B">
      <w:pPr>
        <w:pStyle w:val="ListParagraph"/>
        <w:widowControl/>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TBL quizzes will need to be updated as students took the quizzes online with </w:t>
      </w:r>
      <w:proofErr w:type="spellStart"/>
      <w:r>
        <w:rPr>
          <w:rFonts w:ascii="Times New Roman" w:eastAsia="Times New Roman" w:hAnsi="Times New Roman" w:cs="Times New Roman"/>
          <w:sz w:val="24"/>
          <w:szCs w:val="24"/>
        </w:rPr>
        <w:t>Respondus</w:t>
      </w:r>
      <w:proofErr w:type="spellEnd"/>
      <w:r>
        <w:rPr>
          <w:rFonts w:ascii="Times New Roman" w:eastAsia="Times New Roman" w:hAnsi="Times New Roman" w:cs="Times New Roman"/>
          <w:sz w:val="24"/>
          <w:szCs w:val="24"/>
        </w:rPr>
        <w:t xml:space="preserve"> Lockdown Browser and then at home with groups for collaborative.  Quizzes were therefore not fully secure during the semester and will need to be changed for next year. </w:t>
      </w:r>
    </w:p>
    <w:p w14:paraId="123F8AAE" w14:textId="77777777" w:rsidR="005E236B" w:rsidRPr="00D836F1" w:rsidRDefault="005E236B" w:rsidP="00D836F1">
      <w:pPr>
        <w:pStyle w:val="ListParagraph"/>
        <w:widowControl/>
        <w:spacing w:after="0" w:line="240" w:lineRule="auto"/>
        <w:rPr>
          <w:rFonts w:ascii="Arial" w:eastAsia="Arial" w:hAnsi="Arial" w:cs="Arial"/>
        </w:rPr>
      </w:pPr>
    </w:p>
    <w:p w14:paraId="2AB7FF8B" w14:textId="77777777" w:rsidR="002256A0" w:rsidRDefault="002256A0" w:rsidP="002256A0">
      <w:pPr>
        <w:pStyle w:val="ListParagraph"/>
        <w:tabs>
          <w:tab w:val="left" w:pos="3980"/>
        </w:tabs>
        <w:spacing w:before="1" w:after="0" w:line="240" w:lineRule="auto"/>
        <w:ind w:left="820" w:right="-20"/>
        <w:rPr>
          <w:rFonts w:ascii="Arial" w:eastAsia="Arial" w:hAnsi="Arial" w:cs="Arial"/>
        </w:rPr>
      </w:pPr>
    </w:p>
    <w:p w14:paraId="6FD3492A" w14:textId="77777777" w:rsidR="00CD6D9F" w:rsidRPr="00CD6D9F" w:rsidRDefault="00CD6D9F" w:rsidP="00CD6D9F">
      <w:pPr>
        <w:tabs>
          <w:tab w:val="left" w:pos="3980"/>
        </w:tabs>
        <w:spacing w:before="1" w:after="0" w:line="240" w:lineRule="auto"/>
        <w:ind w:right="-20"/>
        <w:rPr>
          <w:rFonts w:ascii="Arial" w:eastAsia="Arial" w:hAnsi="Arial" w:cs="Arial"/>
        </w:rPr>
      </w:pPr>
      <w:r>
        <w:rPr>
          <w:rFonts w:ascii="Arial" w:eastAsia="Arial" w:hAnsi="Arial" w:cs="Arial"/>
        </w:rPr>
        <w:tab/>
      </w:r>
    </w:p>
    <w:p w14:paraId="17AAD003" w14:textId="77777777" w:rsidR="000812E8" w:rsidRPr="00220AEB" w:rsidRDefault="00FB7657" w:rsidP="00D118E7">
      <w:pPr>
        <w:pStyle w:val="ListParagraph"/>
        <w:numPr>
          <w:ilvl w:val="0"/>
          <w:numId w:val="1"/>
        </w:numPr>
        <w:tabs>
          <w:tab w:val="left" w:pos="3980"/>
        </w:tabs>
        <w:spacing w:before="10" w:after="0" w:line="240" w:lineRule="auto"/>
        <w:ind w:right="-20"/>
        <w:rPr>
          <w:rFonts w:ascii="Arial" w:eastAsia="Arial" w:hAnsi="Arial" w:cs="Arial"/>
        </w:rPr>
      </w:pPr>
      <w:r w:rsidRPr="00220AEB">
        <w:rPr>
          <w:rFonts w:ascii="Arial" w:eastAsia="Arial" w:hAnsi="Arial" w:cs="Arial"/>
          <w:spacing w:val="-1"/>
        </w:rPr>
        <w:t>C</w:t>
      </w:r>
      <w:r w:rsidRPr="00220AEB">
        <w:rPr>
          <w:rFonts w:ascii="Arial" w:eastAsia="Arial" w:hAnsi="Arial" w:cs="Arial"/>
        </w:rPr>
        <w:t>han</w:t>
      </w:r>
      <w:r w:rsidRPr="00220AEB">
        <w:rPr>
          <w:rFonts w:ascii="Arial" w:eastAsia="Arial" w:hAnsi="Arial" w:cs="Arial"/>
          <w:spacing w:val="2"/>
        </w:rPr>
        <w:t>g</w:t>
      </w:r>
      <w:r w:rsidRPr="00220AEB">
        <w:rPr>
          <w:rFonts w:ascii="Arial" w:eastAsia="Arial" w:hAnsi="Arial" w:cs="Arial"/>
        </w:rPr>
        <w:t>es</w:t>
      </w:r>
      <w:r w:rsidRPr="00220AEB">
        <w:rPr>
          <w:rFonts w:ascii="Arial" w:eastAsia="Arial" w:hAnsi="Arial" w:cs="Arial"/>
          <w:spacing w:val="-1"/>
        </w:rPr>
        <w:t xml:space="preserve"> </w:t>
      </w:r>
      <w:r w:rsidRPr="00220AEB">
        <w:rPr>
          <w:rFonts w:ascii="Arial" w:eastAsia="Arial" w:hAnsi="Arial" w:cs="Arial"/>
          <w:spacing w:val="1"/>
        </w:rPr>
        <w:t>t</w:t>
      </w:r>
      <w:r w:rsidRPr="00220AEB">
        <w:rPr>
          <w:rFonts w:ascii="Arial" w:eastAsia="Arial" w:hAnsi="Arial" w:cs="Arial"/>
        </w:rPr>
        <w:t>o</w:t>
      </w:r>
      <w:r w:rsidRPr="00220AEB">
        <w:rPr>
          <w:rFonts w:ascii="Arial" w:eastAsia="Arial" w:hAnsi="Arial" w:cs="Arial"/>
          <w:spacing w:val="-2"/>
        </w:rPr>
        <w:t xml:space="preserve"> </w:t>
      </w:r>
      <w:r w:rsidRPr="00220AEB">
        <w:rPr>
          <w:rFonts w:ascii="Arial" w:eastAsia="Arial" w:hAnsi="Arial" w:cs="Arial"/>
          <w:spacing w:val="-4"/>
        </w:rPr>
        <w:t>w</w:t>
      </w:r>
      <w:r w:rsidRPr="00220AEB">
        <w:rPr>
          <w:rFonts w:ascii="Arial" w:eastAsia="Arial" w:hAnsi="Arial" w:cs="Arial"/>
        </w:rPr>
        <w:t>ee</w:t>
      </w:r>
      <w:r w:rsidRPr="00220AEB">
        <w:rPr>
          <w:rFonts w:ascii="Arial" w:eastAsia="Arial" w:hAnsi="Arial" w:cs="Arial"/>
          <w:spacing w:val="2"/>
        </w:rPr>
        <w:t>k</w:t>
      </w:r>
      <w:r w:rsidRPr="00220AEB">
        <w:rPr>
          <w:rFonts w:ascii="Arial" w:eastAsia="Arial" w:hAnsi="Arial" w:cs="Arial"/>
          <w:spacing w:val="-1"/>
        </w:rPr>
        <w:t>l</w:t>
      </w:r>
      <w:r w:rsidRPr="00220AEB">
        <w:rPr>
          <w:rFonts w:ascii="Arial" w:eastAsia="Arial" w:hAnsi="Arial" w:cs="Arial"/>
        </w:rPr>
        <w:t>y</w:t>
      </w:r>
      <w:r w:rsidRPr="00220AEB">
        <w:rPr>
          <w:rFonts w:ascii="Arial" w:eastAsia="Arial" w:hAnsi="Arial" w:cs="Arial"/>
          <w:spacing w:val="-1"/>
        </w:rPr>
        <w:t xml:space="preserve"> </w:t>
      </w:r>
      <w:r w:rsidRPr="00220AEB">
        <w:rPr>
          <w:rFonts w:ascii="Arial" w:eastAsia="Arial" w:hAnsi="Arial" w:cs="Arial"/>
        </w:rPr>
        <w:t>con</w:t>
      </w:r>
      <w:r w:rsidRPr="00220AEB">
        <w:rPr>
          <w:rFonts w:ascii="Arial" w:eastAsia="Arial" w:hAnsi="Arial" w:cs="Arial"/>
          <w:spacing w:val="-1"/>
        </w:rPr>
        <w:t>t</w:t>
      </w:r>
      <w:r w:rsidRPr="00220AEB">
        <w:rPr>
          <w:rFonts w:ascii="Arial" w:eastAsia="Arial" w:hAnsi="Arial" w:cs="Arial"/>
        </w:rPr>
        <w:t>ent</w:t>
      </w:r>
      <w:r w:rsidRPr="00220AEB">
        <w:rPr>
          <w:rFonts w:ascii="Arial" w:eastAsia="Arial" w:hAnsi="Arial" w:cs="Arial"/>
          <w:spacing w:val="2"/>
        </w:rPr>
        <w:t xml:space="preserve"> </w:t>
      </w:r>
      <w:r w:rsidRPr="00220AEB">
        <w:rPr>
          <w:rFonts w:ascii="Arial" w:eastAsia="Arial" w:hAnsi="Arial" w:cs="Arial"/>
        </w:rPr>
        <w:t>and</w:t>
      </w:r>
      <w:r w:rsidRPr="00220AEB">
        <w:rPr>
          <w:rFonts w:ascii="Arial" w:eastAsia="Arial" w:hAnsi="Arial" w:cs="Arial"/>
          <w:spacing w:val="-2"/>
        </w:rPr>
        <w:t xml:space="preserve"> </w:t>
      </w:r>
      <w:r w:rsidRPr="00220AEB">
        <w:rPr>
          <w:rFonts w:ascii="Arial" w:eastAsia="Arial" w:hAnsi="Arial" w:cs="Arial"/>
          <w:spacing w:val="1"/>
        </w:rPr>
        <w:t>r</w:t>
      </w:r>
      <w:r w:rsidRPr="00220AEB">
        <w:rPr>
          <w:rFonts w:ascii="Arial" w:eastAsia="Arial" w:hAnsi="Arial" w:cs="Arial"/>
        </w:rPr>
        <w:t>eason</w:t>
      </w:r>
      <w:r w:rsidRPr="00220AEB">
        <w:rPr>
          <w:rFonts w:ascii="Arial" w:eastAsia="Arial" w:hAnsi="Arial" w:cs="Arial"/>
          <w:spacing w:val="-2"/>
        </w:rPr>
        <w:t>(</w:t>
      </w:r>
      <w:r w:rsidRPr="00220AEB">
        <w:rPr>
          <w:rFonts w:ascii="Arial" w:eastAsia="Arial" w:hAnsi="Arial" w:cs="Arial"/>
        </w:rPr>
        <w:t>s</w:t>
      </w:r>
      <w:r w:rsidRPr="00220AEB">
        <w:rPr>
          <w:rFonts w:ascii="Arial" w:eastAsia="Arial" w:hAnsi="Arial" w:cs="Arial"/>
          <w:spacing w:val="-2"/>
        </w:rPr>
        <w:t>)</w:t>
      </w:r>
      <w:r w:rsidRPr="00220AEB">
        <w:rPr>
          <w:rFonts w:ascii="Arial" w:eastAsia="Arial" w:hAnsi="Arial" w:cs="Arial"/>
        </w:rPr>
        <w:t>:</w:t>
      </w:r>
    </w:p>
    <w:sdt>
      <w:sdtPr>
        <w:rPr>
          <w:rFonts w:ascii="Arial" w:eastAsia="Arial" w:hAnsi="Arial" w:cs="Arial"/>
        </w:rPr>
        <w:id w:val="-950861841"/>
        <w:placeholder>
          <w:docPart w:val="49E43A454CBF49449DF72E13D4B8E569"/>
        </w:placeholder>
      </w:sdtPr>
      <w:sdtEndPr/>
      <w:sdtContent>
        <w:p w14:paraId="0EFAD165" w14:textId="77777777" w:rsidR="000A4DC1" w:rsidRPr="00220AEB" w:rsidRDefault="001D0950" w:rsidP="00166631">
          <w:pPr>
            <w:tabs>
              <w:tab w:val="left" w:pos="3980"/>
            </w:tabs>
            <w:spacing w:before="10" w:after="0" w:line="240" w:lineRule="auto"/>
            <w:ind w:left="1440" w:right="-20"/>
            <w:rPr>
              <w:rFonts w:ascii="Arial" w:eastAsia="Arial" w:hAnsi="Arial" w:cs="Arial"/>
            </w:rPr>
          </w:pPr>
          <w:r w:rsidRPr="00220AEB">
            <w:rPr>
              <w:rFonts w:ascii="Arial" w:eastAsia="Arial" w:hAnsi="Arial" w:cs="Arial"/>
            </w:rPr>
            <w:t>No major changes to w</w:t>
          </w:r>
          <w:r w:rsidR="00220AEB" w:rsidRPr="00220AEB">
            <w:rPr>
              <w:rFonts w:ascii="Arial" w:eastAsia="Arial" w:hAnsi="Arial" w:cs="Arial"/>
            </w:rPr>
            <w:t xml:space="preserve">eekly content anticipated as the majority </w:t>
          </w:r>
          <w:r w:rsidRPr="00220AEB">
            <w:rPr>
              <w:rFonts w:ascii="Arial" w:eastAsia="Arial" w:hAnsi="Arial" w:cs="Arial"/>
            </w:rPr>
            <w:t>of</w:t>
          </w:r>
          <w:r w:rsidR="000A4DC1" w:rsidRPr="00220AEB">
            <w:rPr>
              <w:rFonts w:ascii="Arial" w:eastAsia="Arial" w:hAnsi="Arial" w:cs="Arial"/>
            </w:rPr>
            <w:t xml:space="preserve"> students agreed or strongly </w:t>
          </w:r>
          <w:r w:rsidRPr="00220AEB">
            <w:rPr>
              <w:rFonts w:ascii="Arial" w:eastAsia="Arial" w:hAnsi="Arial" w:cs="Arial"/>
            </w:rPr>
            <w:t>agreed th</w:t>
          </w:r>
          <w:r w:rsidR="00D747CB" w:rsidRPr="00220AEB">
            <w:rPr>
              <w:rFonts w:ascii="Arial" w:eastAsia="Arial" w:hAnsi="Arial" w:cs="Arial"/>
            </w:rPr>
            <w:t>at t</w:t>
          </w:r>
          <w:r w:rsidR="00922525" w:rsidRPr="00220AEB">
            <w:rPr>
              <w:rFonts w:ascii="Arial" w:eastAsia="Arial" w:hAnsi="Arial" w:cs="Arial"/>
            </w:rPr>
            <w:t xml:space="preserve">he course outcomes were met.  </w:t>
          </w:r>
        </w:p>
        <w:p w14:paraId="473FBC0D" w14:textId="77777777" w:rsidR="000A4DC1" w:rsidRPr="00220AEB" w:rsidRDefault="000A4DC1" w:rsidP="00166631">
          <w:pPr>
            <w:tabs>
              <w:tab w:val="left" w:pos="3980"/>
            </w:tabs>
            <w:spacing w:before="10" w:after="0" w:line="240" w:lineRule="auto"/>
            <w:ind w:left="1440" w:right="-20"/>
            <w:rPr>
              <w:rFonts w:ascii="Arial" w:eastAsia="Arial" w:hAnsi="Arial" w:cs="Arial"/>
            </w:rPr>
          </w:pPr>
        </w:p>
        <w:p w14:paraId="731E0693" w14:textId="77777777" w:rsidR="000812E8" w:rsidRPr="00287B5D" w:rsidRDefault="004F1E38" w:rsidP="00166631">
          <w:pPr>
            <w:tabs>
              <w:tab w:val="left" w:pos="3980"/>
            </w:tabs>
            <w:spacing w:before="10" w:after="0" w:line="240" w:lineRule="auto"/>
            <w:ind w:left="1440" w:right="-20"/>
            <w:rPr>
              <w:rFonts w:ascii="Arial" w:eastAsia="Arial" w:hAnsi="Arial" w:cs="Arial"/>
            </w:rPr>
          </w:pPr>
        </w:p>
      </w:sdtContent>
    </w:sdt>
    <w:p w14:paraId="61EF3D05" w14:textId="77777777" w:rsidR="00166631" w:rsidRPr="00166631" w:rsidRDefault="00166631" w:rsidP="00166631">
      <w:pPr>
        <w:pStyle w:val="ListParagraph"/>
        <w:tabs>
          <w:tab w:val="left" w:pos="3980"/>
        </w:tabs>
        <w:spacing w:before="10" w:after="0" w:line="240" w:lineRule="auto"/>
        <w:ind w:right="-20"/>
        <w:rPr>
          <w:rFonts w:ascii="Arial" w:eastAsia="Arial" w:hAnsi="Arial" w:cs="Arial"/>
        </w:rPr>
      </w:pPr>
    </w:p>
    <w:p w14:paraId="3204E054" w14:textId="77777777" w:rsidR="000812E8" w:rsidRPr="00166631" w:rsidRDefault="00FB7657" w:rsidP="00D118E7">
      <w:pPr>
        <w:pStyle w:val="ListParagraph"/>
        <w:numPr>
          <w:ilvl w:val="0"/>
          <w:numId w:val="1"/>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53167857"/>
        <w:placeholder>
          <w:docPart w:val="A51062CC3B8F421DB7F611F25C6C6BA4"/>
        </w:placeholder>
      </w:sdtPr>
      <w:sdtEndPr/>
      <w:sdtContent>
        <w:p w14:paraId="001EC57F" w14:textId="77777777" w:rsidR="006765E6" w:rsidRPr="005B41E3" w:rsidRDefault="005B41E3" w:rsidP="00C51F11">
          <w:pPr>
            <w:pStyle w:val="ListParagraph"/>
            <w:numPr>
              <w:ilvl w:val="0"/>
              <w:numId w:val="14"/>
            </w:numPr>
            <w:tabs>
              <w:tab w:val="left" w:pos="3980"/>
            </w:tabs>
            <w:spacing w:before="10" w:after="0" w:line="240" w:lineRule="auto"/>
            <w:ind w:left="1440" w:right="-20"/>
            <w:rPr>
              <w:rFonts w:ascii="Arial" w:eastAsia="Arial" w:hAnsi="Arial" w:cs="Arial"/>
            </w:rPr>
          </w:pPr>
          <w:r>
            <w:rPr>
              <w:rFonts w:ascii="Arial" w:eastAsia="Arial" w:hAnsi="Arial" w:cs="Arial"/>
            </w:rPr>
            <w:t>No anticipated changes</w:t>
          </w:r>
        </w:p>
      </w:sdtContent>
    </w:sdt>
    <w:p w14:paraId="378B377C" w14:textId="77777777" w:rsidR="00166631" w:rsidRDefault="00166631" w:rsidP="00166631">
      <w:pPr>
        <w:tabs>
          <w:tab w:val="left" w:pos="3980"/>
        </w:tabs>
        <w:spacing w:before="10" w:after="0" w:line="240" w:lineRule="auto"/>
        <w:ind w:right="-20"/>
        <w:rPr>
          <w:rFonts w:ascii="Arial" w:eastAsia="Arial" w:hAnsi="Arial" w:cs="Arial"/>
          <w:spacing w:val="1"/>
        </w:rPr>
      </w:pPr>
    </w:p>
    <w:p w14:paraId="72DC592D" w14:textId="77777777" w:rsidR="000812E8" w:rsidRPr="00166631" w:rsidRDefault="00FB7657" w:rsidP="00D118E7">
      <w:pPr>
        <w:pStyle w:val="ListParagraph"/>
        <w:numPr>
          <w:ilvl w:val="0"/>
          <w:numId w:val="1"/>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sdt>
      <w:sdtPr>
        <w:id w:val="1611935585"/>
        <w:placeholder>
          <w:docPart w:val="961F8B3A30184CFF96C568EA2CF9A601"/>
        </w:placeholder>
        <w:showingPlcHdr/>
      </w:sdtPr>
      <w:sdtEndPr/>
      <w:sdtContent>
        <w:p w14:paraId="0A56065E" w14:textId="77777777" w:rsidR="000812E8" w:rsidRPr="005B41E3" w:rsidRDefault="005B41E3" w:rsidP="005B41E3">
          <w:pPr>
            <w:tabs>
              <w:tab w:val="left" w:pos="3980"/>
            </w:tabs>
            <w:spacing w:before="10" w:after="0" w:line="240" w:lineRule="auto"/>
            <w:ind w:right="-20"/>
            <w:rPr>
              <w:rFonts w:ascii="Arial" w:eastAsia="Arial" w:hAnsi="Arial" w:cs="Arial"/>
            </w:rPr>
          </w:pPr>
          <w:r w:rsidRPr="00607069">
            <w:rPr>
              <w:rStyle w:val="PlaceholderText"/>
            </w:rPr>
            <w:t>Click here to enter text.</w:t>
          </w:r>
        </w:p>
      </w:sdtContent>
    </w:sdt>
    <w:p w14:paraId="213EF0BC" w14:textId="77777777" w:rsidR="00166631" w:rsidRDefault="00166631" w:rsidP="00166631">
      <w:pPr>
        <w:tabs>
          <w:tab w:val="left" w:pos="3980"/>
        </w:tabs>
        <w:spacing w:before="10" w:after="0" w:line="240" w:lineRule="auto"/>
        <w:ind w:right="-20"/>
        <w:rPr>
          <w:rFonts w:ascii="Arial" w:eastAsia="Arial" w:hAnsi="Arial" w:cs="Arial"/>
          <w:spacing w:val="-7"/>
        </w:rPr>
      </w:pPr>
    </w:p>
    <w:p w14:paraId="06A612B3" w14:textId="77777777" w:rsidR="000812E8" w:rsidRPr="00166631" w:rsidRDefault="00FB7657" w:rsidP="00D118E7">
      <w:pPr>
        <w:pStyle w:val="ListParagraph"/>
        <w:numPr>
          <w:ilvl w:val="0"/>
          <w:numId w:val="1"/>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lastRenderedPageBreak/>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14:paraId="2C280B8F" w14:textId="77777777" w:rsidR="00E71FFD" w:rsidRPr="00E71FFD" w:rsidRDefault="00E71FFD" w:rsidP="00D118E7">
      <w:pPr>
        <w:pStyle w:val="ListParagraph"/>
        <w:numPr>
          <w:ilvl w:val="1"/>
          <w:numId w:val="1"/>
        </w:numPr>
        <w:tabs>
          <w:tab w:val="left" w:pos="3980"/>
        </w:tabs>
        <w:spacing w:before="10" w:after="0" w:line="240" w:lineRule="auto"/>
        <w:ind w:right="-20"/>
        <w:rPr>
          <w:rFonts w:ascii="Arial" w:eastAsia="Arial" w:hAnsi="Arial" w:cs="Arial"/>
        </w:rPr>
      </w:pPr>
      <w:r>
        <w:rPr>
          <w:rFonts w:ascii="Arial" w:eastAsia="Arial" w:hAnsi="Arial" w:cs="Arial"/>
        </w:rPr>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495309413"/>
          <w14:checkbox>
            <w14:checked w14:val="1"/>
            <w14:checkedState w14:val="2612" w14:font="MS Gothic"/>
            <w14:uncheckedState w14:val="2610" w14:font="MS Gothic"/>
          </w14:checkbox>
        </w:sdtPr>
        <w:sdtEndPr/>
        <w:sdtContent>
          <w:r w:rsidR="004B1EDC">
            <w:rPr>
              <w:rFonts w:ascii="MS Gothic" w:eastAsia="MS Gothic" w:hAnsi="MS Gothic" w:cs="Arial" w:hint="eastAsia"/>
            </w:rPr>
            <w:t>☒</w:t>
          </w:r>
        </w:sdtContent>
      </w:sdt>
    </w:p>
    <w:p w14:paraId="17503F13" w14:textId="77777777" w:rsidR="000812E8" w:rsidRPr="00287B5D" w:rsidRDefault="00FB7657" w:rsidP="00D118E7">
      <w:pPr>
        <w:pStyle w:val="ListParagraph"/>
        <w:numPr>
          <w:ilvl w:val="1"/>
          <w:numId w:val="1"/>
        </w:numPr>
        <w:tabs>
          <w:tab w:val="left" w:pos="3980"/>
        </w:tabs>
        <w:spacing w:before="10"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1"/>
            <w14:checkedState w14:val="2612" w14:font="MS Gothic"/>
            <w14:uncheckedState w14:val="2610" w14:font="MS Gothic"/>
          </w14:checkbox>
        </w:sdtPr>
        <w:sdtEndPr/>
        <w:sdtContent>
          <w:r w:rsidR="00B572A5">
            <w:rPr>
              <w:rFonts w:ascii="MS Gothic" w:eastAsia="MS Gothic" w:hAnsi="MS Gothic" w:cs="Arial" w:hint="eastAsia"/>
            </w:rPr>
            <w:t>☒</w:t>
          </w:r>
        </w:sdtContent>
      </w:sdt>
      <w:r w:rsidR="00477968" w:rsidRPr="00287B5D">
        <w:rPr>
          <w:rFonts w:ascii="Arial" w:eastAsia="Calibri" w:hAnsi="Arial" w:cs="Arial"/>
        </w:rPr>
        <w:tab/>
      </w:r>
    </w:p>
    <w:p w14:paraId="7C90725F" w14:textId="77777777" w:rsidR="000812E8" w:rsidRPr="00287B5D" w:rsidRDefault="00FB7657" w:rsidP="00D118E7">
      <w:pPr>
        <w:pStyle w:val="ListParagraph"/>
        <w:numPr>
          <w:ilvl w:val="1"/>
          <w:numId w:val="1"/>
        </w:numPr>
        <w:tabs>
          <w:tab w:val="left" w:pos="3980"/>
        </w:tabs>
        <w:spacing w:before="10"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BD15CC">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r w:rsidR="00477968" w:rsidRPr="00287B5D">
        <w:rPr>
          <w:rFonts w:ascii="Arial" w:eastAsia="Calibri" w:hAnsi="Arial" w:cs="Arial"/>
        </w:rPr>
        <w:tab/>
      </w:r>
    </w:p>
    <w:p w14:paraId="4C80A8BD" w14:textId="77777777" w:rsidR="000812E8" w:rsidRPr="00287B5D" w:rsidRDefault="00FB7657" w:rsidP="00D118E7">
      <w:pPr>
        <w:pStyle w:val="ListParagraph"/>
        <w:numPr>
          <w:ilvl w:val="1"/>
          <w:numId w:val="1"/>
        </w:numPr>
        <w:tabs>
          <w:tab w:val="left" w:pos="3980"/>
        </w:tabs>
        <w:spacing w:before="10"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1"/>
            <w14:checkedState w14:val="2612" w14:font="MS Gothic"/>
            <w14:uncheckedState w14:val="2610" w14:font="MS Gothic"/>
          </w14:checkbox>
        </w:sdtPr>
        <w:sdtEndPr/>
        <w:sdtContent>
          <w:r w:rsidR="004B1EDC">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7ED628CF" w14:textId="77777777" w:rsidR="000812E8" w:rsidRPr="00287B5D" w:rsidRDefault="00FB7657" w:rsidP="00D118E7">
      <w:pPr>
        <w:pStyle w:val="ListParagraph"/>
        <w:numPr>
          <w:ilvl w:val="1"/>
          <w:numId w:val="1"/>
        </w:numPr>
        <w:tabs>
          <w:tab w:val="left" w:pos="3980"/>
        </w:tabs>
        <w:spacing w:before="10"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28356B">
        <w:rPr>
          <w:rFonts w:ascii="Arial" w:eastAsia="Calibri" w:hAnsi="Arial" w:cs="Arial"/>
        </w:rPr>
        <w:tab/>
      </w:r>
      <w:r w:rsidR="00F1682A">
        <w:rPr>
          <w:rFonts w:ascii="Arial" w:eastAsia="Calibri" w:hAnsi="Arial" w:cs="Arial"/>
        </w:rPr>
        <w:tab/>
      </w:r>
      <w:sdt>
        <w:sdtPr>
          <w:rPr>
            <w:rFonts w:ascii="Arial" w:eastAsia="Calibri" w:hAnsi="Arial" w:cs="Arial"/>
          </w:rPr>
          <w:id w:val="-94713934"/>
          <w14:checkbox>
            <w14:checked w14:val="1"/>
            <w14:checkedState w14:val="2612" w14:font="MS Gothic"/>
            <w14:uncheckedState w14:val="2610" w14:font="MS Gothic"/>
          </w14:checkbox>
        </w:sdtPr>
        <w:sdtEndPr/>
        <w:sdtContent>
          <w:r w:rsidR="00BD15CC">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78E87858" w14:textId="77777777" w:rsidR="006765E6" w:rsidRPr="006765E6" w:rsidRDefault="00FB7657" w:rsidP="00D118E7">
      <w:pPr>
        <w:pStyle w:val="ListParagraph"/>
        <w:numPr>
          <w:ilvl w:val="1"/>
          <w:numId w:val="1"/>
        </w:numPr>
        <w:tabs>
          <w:tab w:val="left" w:pos="3980"/>
        </w:tabs>
        <w:spacing w:before="10"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rPr>
        <w:t>cli</w:t>
      </w:r>
      <w:r w:rsidRPr="00287B5D">
        <w:rPr>
          <w:rFonts w:ascii="Arial" w:eastAsia="Calibri" w:hAnsi="Arial" w:cs="Arial"/>
          <w:spacing w:val="-1"/>
        </w:rPr>
        <w:t>n</w:t>
      </w:r>
      <w:r w:rsidRPr="00287B5D">
        <w:rPr>
          <w:rFonts w:ascii="Arial" w:eastAsia="Calibri" w:hAnsi="Arial" w:cs="Arial"/>
        </w:rPr>
        <w:t>ical c</w:t>
      </w:r>
      <w:r w:rsidRPr="00287B5D">
        <w:rPr>
          <w:rFonts w:ascii="Arial" w:eastAsia="Calibri" w:hAnsi="Arial" w:cs="Arial"/>
          <w:spacing w:val="-3"/>
        </w:rPr>
        <w:t>a</w:t>
      </w:r>
      <w:r w:rsidRPr="00287B5D">
        <w:rPr>
          <w:rFonts w:ascii="Arial" w:eastAsia="Calibri" w:hAnsi="Arial" w:cs="Arial"/>
        </w:rPr>
        <w:t>re</w:t>
      </w:r>
      <w:r w:rsidRPr="00287B5D">
        <w:rPr>
          <w:rFonts w:ascii="Arial" w:eastAsia="Calibri" w:hAnsi="Arial" w:cs="Arial"/>
          <w:spacing w:val="1"/>
        </w:rPr>
        <w:t xml:space="preserve"> </w:t>
      </w:r>
      <w:r w:rsidRPr="00287B5D">
        <w:rPr>
          <w:rFonts w:ascii="Arial" w:eastAsia="Calibri" w:hAnsi="Arial" w:cs="Arial"/>
          <w:spacing w:val="-1"/>
        </w:rPr>
        <w:t>p</w:t>
      </w:r>
      <w:r w:rsidRPr="00287B5D">
        <w:rPr>
          <w:rFonts w:ascii="Arial" w:eastAsia="Calibri" w:hAnsi="Arial" w:cs="Arial"/>
        </w:rPr>
        <w:t>a</w:t>
      </w:r>
      <w:r w:rsidRPr="00287B5D">
        <w:rPr>
          <w:rFonts w:ascii="Arial" w:eastAsia="Calibri" w:hAnsi="Arial" w:cs="Arial"/>
          <w:spacing w:val="-2"/>
        </w:rPr>
        <w:t>c</w:t>
      </w:r>
      <w:r w:rsidRPr="00287B5D">
        <w:rPr>
          <w:rFonts w:ascii="Arial" w:eastAsia="Calibri" w:hAnsi="Arial" w:cs="Arial"/>
          <w:spacing w:val="1"/>
        </w:rPr>
        <w:t>ke</w:t>
      </w:r>
      <w:r w:rsidRPr="00287B5D">
        <w:rPr>
          <w:rFonts w:ascii="Arial" w:eastAsia="Calibri" w:hAnsi="Arial" w:cs="Arial"/>
          <w:spacing w:val="-2"/>
        </w:rPr>
        <w:t>t</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b</w:t>
      </w:r>
      <w:r w:rsidRPr="00287B5D">
        <w:rPr>
          <w:rFonts w:ascii="Arial" w:eastAsia="Calibri" w:hAnsi="Arial" w:cs="Arial"/>
          <w:spacing w:val="1"/>
        </w:rPr>
        <w:t>ee</w:t>
      </w:r>
      <w:r w:rsidRPr="00287B5D">
        <w:rPr>
          <w:rFonts w:ascii="Arial" w:eastAsia="Calibri" w:hAnsi="Arial" w:cs="Arial"/>
        </w:rPr>
        <w:t>n fi</w:t>
      </w:r>
      <w:r w:rsidRPr="00287B5D">
        <w:rPr>
          <w:rFonts w:ascii="Arial" w:eastAsia="Calibri" w:hAnsi="Arial" w:cs="Arial"/>
          <w:spacing w:val="-3"/>
        </w:rPr>
        <w:t>l</w:t>
      </w:r>
      <w:r w:rsidRPr="00287B5D">
        <w:rPr>
          <w:rFonts w:ascii="Arial" w:eastAsia="Calibri" w:hAnsi="Arial" w:cs="Arial"/>
          <w:spacing w:val="1"/>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166631">
        <w:rPr>
          <w:rFonts w:ascii="Arial" w:eastAsia="Calibri" w:hAnsi="Arial" w:cs="Arial"/>
        </w:rPr>
        <w:tab/>
      </w:r>
      <w:r w:rsidR="00F1682A">
        <w:rPr>
          <w:rFonts w:ascii="Arial" w:eastAsia="Calibri" w:hAnsi="Arial" w:cs="Arial"/>
        </w:rPr>
        <w:tab/>
      </w:r>
      <w:sdt>
        <w:sdtPr>
          <w:rPr>
            <w:rFonts w:ascii="Arial" w:eastAsia="Calibri" w:hAnsi="Arial" w:cs="Arial"/>
          </w:rPr>
          <w:id w:val="1435014871"/>
          <w14:checkbox>
            <w14:checked w14:val="1"/>
            <w14:checkedState w14:val="2612" w14:font="MS Gothic"/>
            <w14:uncheckedState w14:val="2610" w14:font="MS Gothic"/>
          </w14:checkbox>
        </w:sdtPr>
        <w:sdtEndPr/>
        <w:sdtContent>
          <w:r w:rsidR="00BD15CC">
            <w:rPr>
              <w:rFonts w:ascii="MS Gothic" w:eastAsia="MS Gothic" w:hAnsi="MS Gothic" w:cs="Arial" w:hint="eastAsia"/>
            </w:rPr>
            <w:t>☒</w:t>
          </w:r>
        </w:sdtContent>
      </w:sdt>
    </w:p>
    <w:p w14:paraId="095DBE95" w14:textId="77777777" w:rsidR="006765E6" w:rsidRPr="00DB7753" w:rsidRDefault="006765E6" w:rsidP="00D118E7">
      <w:pPr>
        <w:pStyle w:val="ListParagraph"/>
        <w:numPr>
          <w:ilvl w:val="1"/>
          <w:numId w:val="1"/>
        </w:numPr>
        <w:tabs>
          <w:tab w:val="left" w:pos="3980"/>
        </w:tabs>
        <w:spacing w:before="10" w:after="0" w:line="240" w:lineRule="auto"/>
        <w:ind w:right="-20"/>
        <w:rPr>
          <w:rFonts w:ascii="Arial" w:eastAsia="Arial" w:hAnsi="Arial" w:cs="Arial"/>
        </w:rPr>
      </w:pPr>
      <w:r w:rsidRPr="00DB7753">
        <w:rPr>
          <w:rFonts w:ascii="Arial" w:eastAsia="Calibri" w:hAnsi="Arial" w:cs="Arial"/>
        </w:rPr>
        <w:t>Curriculum map has been updated with all changes made</w:t>
      </w:r>
    </w:p>
    <w:p w14:paraId="6C652248" w14:textId="77777777" w:rsidR="006765E6" w:rsidRDefault="006765E6" w:rsidP="00166631">
      <w:pPr>
        <w:pStyle w:val="ListParagraph"/>
        <w:tabs>
          <w:tab w:val="left" w:pos="3980"/>
        </w:tabs>
        <w:spacing w:before="10" w:after="0" w:line="240" w:lineRule="auto"/>
        <w:ind w:left="1800" w:right="-20"/>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4B1EDC">
            <w:rPr>
              <w:rFonts w:ascii="MS Gothic" w:eastAsia="MS Gothic" w:hAnsi="MS Gothic" w:cs="Arial" w:hint="eastAsia"/>
            </w:rPr>
            <w:t>☒</w:t>
          </w:r>
        </w:sdtContent>
      </w:sdt>
    </w:p>
    <w:p w14:paraId="7EE12148" w14:textId="77777777" w:rsidR="00DB7753" w:rsidRPr="00DB7753" w:rsidRDefault="006765E6" w:rsidP="00D118E7">
      <w:pPr>
        <w:pStyle w:val="ListParagraph"/>
        <w:numPr>
          <w:ilvl w:val="1"/>
          <w:numId w:val="1"/>
        </w:numPr>
        <w:tabs>
          <w:tab w:val="left" w:pos="3980"/>
        </w:tabs>
        <w:spacing w:before="10" w:after="0" w:line="240" w:lineRule="auto"/>
        <w:ind w:right="-20"/>
        <w:rPr>
          <w:rFonts w:ascii="Arial" w:eastAsia="Arial" w:hAnsi="Arial" w:cs="Arial"/>
        </w:rPr>
      </w:pPr>
      <w:r w:rsidRPr="006765E6">
        <w:rPr>
          <w:rFonts w:ascii="Arial" w:eastAsia="Calibri" w:hAnsi="Arial" w:cs="Arial"/>
        </w:rPr>
        <w:t>Integrated Concepts Illustration has been updated with</w:t>
      </w:r>
    </w:p>
    <w:p w14:paraId="1DC6D48C" w14:textId="77777777" w:rsidR="006765E6" w:rsidRDefault="006765E6" w:rsidP="00166631">
      <w:pPr>
        <w:pStyle w:val="ListParagraph"/>
        <w:tabs>
          <w:tab w:val="left" w:pos="3980"/>
        </w:tabs>
        <w:spacing w:before="10" w:after="0" w:line="240" w:lineRule="auto"/>
        <w:ind w:left="1800" w:right="-20"/>
        <w:rPr>
          <w:rFonts w:ascii="Arial" w:eastAsia="Calibri" w:hAnsi="Arial" w:cs="Arial"/>
        </w:rPr>
      </w:pPr>
      <w:r>
        <w:rPr>
          <w:rFonts w:ascii="Arial" w:eastAsia="Calibri" w:hAnsi="Arial" w:cs="Arial"/>
        </w:rPr>
        <w:t>all changes made and filed</w:t>
      </w:r>
      <w:r w:rsidR="00DB7753">
        <w:rPr>
          <w:rFonts w:ascii="Arial" w:eastAsia="Calibri" w:hAnsi="Arial" w:cs="Arial"/>
        </w:rPr>
        <w:t>.</w:t>
      </w:r>
      <w:r>
        <w:rPr>
          <w:rFonts w:ascii="Arial" w:eastAsia="Calibri" w:hAnsi="Arial" w:cs="Arial"/>
        </w:rPr>
        <w:t xml:space="preserve"> </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28356B">
        <w:rPr>
          <w:rFonts w:ascii="Arial" w:eastAsia="Calibri" w:hAnsi="Arial" w:cs="Arial"/>
        </w:rPr>
        <w:tab/>
      </w:r>
      <w:sdt>
        <w:sdtPr>
          <w:rPr>
            <w:rFonts w:ascii="Arial" w:eastAsia="Calibri" w:hAnsi="Arial" w:cs="Arial"/>
          </w:rPr>
          <w:id w:val="-865213210"/>
          <w14:checkbox>
            <w14:checked w14:val="1"/>
            <w14:checkedState w14:val="2612" w14:font="MS Gothic"/>
            <w14:uncheckedState w14:val="2610" w14:font="MS Gothic"/>
          </w14:checkbox>
        </w:sdtPr>
        <w:sdtEndPr/>
        <w:sdtContent>
          <w:r w:rsidR="004B1EDC">
            <w:rPr>
              <w:rFonts w:ascii="MS Gothic" w:eastAsia="MS Gothic" w:hAnsi="MS Gothic" w:cs="Arial" w:hint="eastAsia"/>
            </w:rPr>
            <w:t>☒</w:t>
          </w:r>
        </w:sdtContent>
      </w:sdt>
      <w:r>
        <w:rPr>
          <w:rFonts w:ascii="Arial" w:eastAsia="Calibri" w:hAnsi="Arial" w:cs="Arial"/>
        </w:rPr>
        <w:tab/>
      </w:r>
    </w:p>
    <w:p w14:paraId="6FD4CF68" w14:textId="77777777" w:rsidR="006765E6" w:rsidRPr="006765E6" w:rsidRDefault="006765E6" w:rsidP="00D118E7">
      <w:pPr>
        <w:pStyle w:val="ListParagraph"/>
        <w:numPr>
          <w:ilvl w:val="1"/>
          <w:numId w:val="1"/>
        </w:numPr>
        <w:tabs>
          <w:tab w:val="left" w:pos="3980"/>
        </w:tabs>
        <w:spacing w:before="10" w:after="0" w:line="240" w:lineRule="auto"/>
        <w:ind w:right="-20"/>
        <w:rPr>
          <w:rFonts w:ascii="Arial" w:hAnsi="Arial" w:cs="Arial"/>
        </w:rPr>
      </w:pPr>
      <w:r w:rsidRPr="006765E6">
        <w:rPr>
          <w:rFonts w:ascii="Arial" w:eastAsia="Calibri" w:hAnsi="Arial" w:cs="Arial"/>
        </w:rPr>
        <w:t xml:space="preserve">Test blueprint </w:t>
      </w:r>
      <w:r w:rsidR="00DB7753">
        <w:rPr>
          <w:rFonts w:ascii="Arial" w:eastAsia="Calibri" w:hAnsi="Arial" w:cs="Arial"/>
        </w:rPr>
        <w:t>has been filed</w:t>
      </w:r>
      <w:r w:rsidRPr="006765E6">
        <w:rPr>
          <w:rFonts w:ascii="Arial" w:eastAsia="Calibri" w:hAnsi="Arial" w:cs="Arial"/>
        </w:rPr>
        <w:t xml:space="preserve"> with course report</w:t>
      </w:r>
      <w:r w:rsidR="00DB7753">
        <w:rPr>
          <w:rFonts w:ascii="Arial" w:eastAsia="Calibri" w:hAnsi="Arial" w:cs="Arial"/>
        </w:rPr>
        <w:t>.</w:t>
      </w:r>
      <w:r w:rsidR="00F1682A">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88396560"/>
          <w14:checkbox>
            <w14:checked w14:val="1"/>
            <w14:checkedState w14:val="2612" w14:font="MS Gothic"/>
            <w14:uncheckedState w14:val="2610" w14:font="MS Gothic"/>
          </w14:checkbox>
        </w:sdtPr>
        <w:sdtEndPr/>
        <w:sdtContent>
          <w:r w:rsidR="004B1EDC">
            <w:rPr>
              <w:rFonts w:ascii="MS Gothic" w:eastAsia="MS Gothic" w:hAnsi="MS Gothic" w:cs="Arial" w:hint="eastAsia"/>
            </w:rPr>
            <w:t>☒</w:t>
          </w:r>
        </w:sdtContent>
      </w:sdt>
      <w:r w:rsidRPr="006765E6">
        <w:rPr>
          <w:rFonts w:ascii="Arial" w:eastAsia="Calibri" w:hAnsi="Arial" w:cs="Arial"/>
        </w:rPr>
        <w:tab/>
      </w:r>
    </w:p>
    <w:p w14:paraId="5225ACBC" w14:textId="77777777" w:rsidR="00AF2FC3" w:rsidRPr="00287B5D" w:rsidRDefault="00AF2FC3">
      <w:pPr>
        <w:spacing w:after="0" w:line="200" w:lineRule="exact"/>
        <w:rPr>
          <w:rFonts w:ascii="Arial" w:hAnsi="Arial" w:cs="Arial"/>
        </w:rPr>
      </w:pPr>
    </w:p>
    <w:p w14:paraId="0A608E21" w14:textId="77777777" w:rsidR="00AF2FC3" w:rsidRPr="00287B5D" w:rsidRDefault="00AF2FC3">
      <w:pPr>
        <w:spacing w:after="0" w:line="200" w:lineRule="exact"/>
        <w:rPr>
          <w:rFonts w:ascii="Arial" w:hAnsi="Arial" w:cs="Arial"/>
        </w:rPr>
      </w:pPr>
    </w:p>
    <w:p w14:paraId="353935B2" w14:textId="77777777"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Edwardian Script ITC" w:eastAsia="Calibri" w:hAnsi="Edwardian Script ITC" w:cs="Arial"/>
            <w:bCs/>
            <w:sz w:val="36"/>
            <w:szCs w:val="28"/>
          </w:rPr>
          <w:id w:val="-1819641590"/>
          <w:placeholder>
            <w:docPart w:val="D72AEE7D518244CEAEB89716C157F5AA"/>
          </w:placeholder>
          <w:text/>
        </w:sdtPr>
        <w:sdtEndPr/>
        <w:sdtContent>
          <w:r w:rsidR="00F77FDE">
            <w:rPr>
              <w:rFonts w:ascii="Edwardian Script ITC" w:eastAsia="Calibri" w:hAnsi="Edwardian Script ITC" w:cs="Arial"/>
              <w:bCs/>
              <w:sz w:val="36"/>
              <w:szCs w:val="28"/>
            </w:rPr>
            <w:t>Staci Warnert, Michelle Husbands, Malia Keep</w:t>
          </w:r>
        </w:sdtContent>
      </w:sdt>
    </w:p>
    <w:p w14:paraId="6ECDBFDC" w14:textId="77777777" w:rsidR="00AF2FC3" w:rsidRPr="00287B5D" w:rsidRDefault="00AF2FC3">
      <w:pPr>
        <w:spacing w:before="16" w:after="0" w:line="220" w:lineRule="exact"/>
        <w:rPr>
          <w:rFonts w:ascii="Arial" w:hAnsi="Arial" w:cs="Arial"/>
        </w:rPr>
      </w:pPr>
    </w:p>
    <w:p w14:paraId="66463EB9" w14:textId="77777777" w:rsidR="00AF2FC3" w:rsidRDefault="00FB7657">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8F7ADE">
        <w:rPr>
          <w:rFonts w:ascii="Arial" w:eastAsia="Arial" w:hAnsi="Arial" w:cs="Arial"/>
          <w:bCs/>
        </w:rPr>
        <w:tab/>
      </w:r>
      <w:sdt>
        <w:sdtPr>
          <w:rPr>
            <w:rFonts w:ascii="Arial" w:eastAsia="Arial" w:hAnsi="Arial" w:cs="Arial"/>
            <w:bCs/>
          </w:rPr>
          <w:id w:val="-1025630293"/>
          <w:placeholder>
            <w:docPart w:val="D6B21318F1A1498BBA37CDADFFD89397"/>
          </w:placeholder>
          <w:text/>
        </w:sdtPr>
        <w:sdtEndPr/>
        <w:sdtContent>
          <w:r w:rsidR="00F77FDE">
            <w:rPr>
              <w:rFonts w:ascii="Arial" w:eastAsia="Arial" w:hAnsi="Arial" w:cs="Arial"/>
              <w:bCs/>
            </w:rPr>
            <w:t>12-20-</w:t>
          </w:r>
          <w:r w:rsidR="00D836F1">
            <w:rPr>
              <w:rFonts w:ascii="Arial" w:eastAsia="Arial" w:hAnsi="Arial" w:cs="Arial"/>
              <w:bCs/>
            </w:rPr>
            <w:t>20</w:t>
          </w:r>
        </w:sdtContent>
      </w:sdt>
      <w:r w:rsidR="008F7ADE">
        <w:rPr>
          <w:rFonts w:ascii="Arial" w:eastAsia="Arial" w:hAnsi="Arial" w:cs="Arial"/>
          <w:bCs/>
        </w:rPr>
        <w:tab/>
      </w:r>
    </w:p>
    <w:p w14:paraId="2FE13D50" w14:textId="77777777" w:rsidR="0028356B" w:rsidRDefault="0028356B">
      <w:pPr>
        <w:spacing w:after="0" w:line="240" w:lineRule="auto"/>
        <w:ind w:left="120" w:right="-20"/>
        <w:rPr>
          <w:rFonts w:ascii="Arial" w:eastAsia="Arial" w:hAnsi="Arial" w:cs="Arial"/>
        </w:rPr>
      </w:pPr>
    </w:p>
    <w:p w14:paraId="6EF9F46F" w14:textId="77777777" w:rsidR="0028356B" w:rsidRDefault="0028356B">
      <w:pPr>
        <w:spacing w:after="0" w:line="240" w:lineRule="auto"/>
        <w:ind w:left="120" w:right="-20"/>
        <w:rPr>
          <w:rFonts w:ascii="Arial" w:eastAsia="Arial" w:hAnsi="Arial" w:cs="Arial"/>
        </w:rPr>
      </w:pPr>
    </w:p>
    <w:p w14:paraId="06234661" w14:textId="77777777" w:rsidR="0028356B" w:rsidRDefault="0028356B">
      <w:pPr>
        <w:spacing w:after="0" w:line="240" w:lineRule="auto"/>
        <w:ind w:left="120" w:right="-20"/>
        <w:rPr>
          <w:rFonts w:ascii="Arial" w:eastAsia="Arial" w:hAnsi="Arial" w:cs="Arial"/>
        </w:rPr>
      </w:pPr>
    </w:p>
    <w:p w14:paraId="124FBB0D" w14:textId="77777777" w:rsidR="009058D6" w:rsidRDefault="009058D6">
      <w:pPr>
        <w:spacing w:after="0" w:line="240" w:lineRule="auto"/>
        <w:ind w:left="120" w:right="-20"/>
        <w:rPr>
          <w:rFonts w:ascii="Arial" w:eastAsia="Arial" w:hAnsi="Arial" w:cs="Arial"/>
        </w:rPr>
      </w:pPr>
    </w:p>
    <w:p w14:paraId="17C7A3F6" w14:textId="77777777" w:rsidR="009058D6" w:rsidRDefault="009058D6">
      <w:pPr>
        <w:spacing w:after="0" w:line="240" w:lineRule="auto"/>
        <w:ind w:left="120" w:right="-20"/>
        <w:rPr>
          <w:rFonts w:ascii="Arial" w:eastAsia="Arial" w:hAnsi="Arial" w:cs="Arial"/>
        </w:rPr>
      </w:pPr>
    </w:p>
    <w:p w14:paraId="60E9DDB8" w14:textId="77777777" w:rsidR="0028356B" w:rsidRDefault="0028356B">
      <w:pPr>
        <w:spacing w:after="0" w:line="240" w:lineRule="auto"/>
        <w:ind w:left="120" w:right="-20"/>
        <w:rPr>
          <w:rFonts w:ascii="Arial" w:eastAsia="Arial" w:hAnsi="Arial" w:cs="Arial"/>
        </w:rPr>
      </w:pPr>
    </w:p>
    <w:p w14:paraId="06EBD562" w14:textId="77777777" w:rsidR="009058D6" w:rsidRPr="00287B5D" w:rsidRDefault="009058D6" w:rsidP="009058D6">
      <w:pPr>
        <w:spacing w:after="0" w:line="290" w:lineRule="atLeast"/>
        <w:ind w:left="100" w:right="30"/>
        <w:rPr>
          <w:rFonts w:ascii="Arial" w:eastAsia="Arial" w:hAnsi="Arial" w:cs="Arial"/>
        </w:rPr>
      </w:pPr>
      <w:r w:rsidRPr="00287B5D">
        <w:rPr>
          <w:rFonts w:ascii="Arial" w:eastAsia="Arial" w:hAnsi="Arial" w:cs="Arial"/>
          <w:b/>
          <w:bCs/>
          <w:spacing w:val="-1"/>
        </w:rPr>
        <w:t>D</w:t>
      </w:r>
      <w:r w:rsidRPr="00287B5D">
        <w:rPr>
          <w:rFonts w:ascii="Arial" w:eastAsia="Arial" w:hAnsi="Arial" w:cs="Arial"/>
          <w:b/>
          <w:bCs/>
          <w:spacing w:val="1"/>
        </w:rPr>
        <w:t>i</w:t>
      </w:r>
      <w:r w:rsidRPr="00287B5D">
        <w:rPr>
          <w:rFonts w:ascii="Arial" w:eastAsia="Arial" w:hAnsi="Arial" w:cs="Arial"/>
          <w:b/>
          <w:bCs/>
        </w:rPr>
        <w:t>rec</w:t>
      </w:r>
      <w:r w:rsidRPr="00287B5D">
        <w:rPr>
          <w:rFonts w:ascii="Arial" w:eastAsia="Arial" w:hAnsi="Arial" w:cs="Arial"/>
          <w:b/>
          <w:bCs/>
          <w:spacing w:val="-2"/>
        </w:rPr>
        <w:t>t</w:t>
      </w:r>
      <w:r w:rsidRPr="00287B5D">
        <w:rPr>
          <w:rFonts w:ascii="Arial" w:eastAsia="Arial" w:hAnsi="Arial" w:cs="Arial"/>
          <w:b/>
          <w:bCs/>
          <w:spacing w:val="1"/>
        </w:rPr>
        <w:t>i</w:t>
      </w:r>
      <w:r w:rsidRPr="00287B5D">
        <w:rPr>
          <w:rFonts w:ascii="Arial" w:eastAsia="Arial" w:hAnsi="Arial" w:cs="Arial"/>
          <w:b/>
          <w:bCs/>
        </w:rPr>
        <w:t xml:space="preserve">ons: </w:t>
      </w:r>
      <w:r w:rsidRPr="00287B5D">
        <w:rPr>
          <w:rFonts w:ascii="Arial" w:eastAsia="Arial" w:hAnsi="Arial" w:cs="Arial"/>
          <w:spacing w:val="-1"/>
        </w:rPr>
        <w:t>C</w:t>
      </w:r>
      <w:r w:rsidRPr="00287B5D">
        <w:rPr>
          <w:rFonts w:ascii="Arial" w:eastAsia="Arial" w:hAnsi="Arial" w:cs="Arial"/>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a</w:t>
      </w:r>
      <w:r w:rsidRPr="00287B5D">
        <w:rPr>
          <w:rFonts w:ascii="Arial" w:eastAsia="Arial" w:hAnsi="Arial" w:cs="Arial"/>
        </w:rPr>
        <w:t>nd</w:t>
      </w:r>
      <w:r w:rsidRPr="00287B5D">
        <w:rPr>
          <w:rFonts w:ascii="Arial" w:eastAsia="Arial" w:hAnsi="Arial" w:cs="Arial"/>
          <w:spacing w:val="-2"/>
        </w:rPr>
        <w:t xml:space="preserve"> </w:t>
      </w:r>
      <w:r>
        <w:rPr>
          <w:rFonts w:ascii="Arial" w:eastAsia="Arial" w:hAnsi="Arial" w:cs="Arial"/>
          <w:spacing w:val="3"/>
        </w:rPr>
        <w:t>save in Dropbox/Nursing Shared Files/SPE/Course Reports along with syllabus, clinical schedule, grade book, curriculum map, integrated concepts illustration, and test blueprint</w:t>
      </w:r>
      <w:r w:rsidRPr="00287B5D">
        <w:rPr>
          <w:rFonts w:ascii="Arial" w:eastAsia="Arial" w:hAnsi="Arial" w:cs="Arial"/>
        </w:rPr>
        <w:t>.</w:t>
      </w:r>
    </w:p>
    <w:p w14:paraId="2065B58B" w14:textId="77777777" w:rsidR="0028356B" w:rsidRPr="008F7ADE" w:rsidRDefault="0028356B">
      <w:pPr>
        <w:spacing w:after="0" w:line="240" w:lineRule="auto"/>
        <w:ind w:left="120" w:right="-20"/>
        <w:rPr>
          <w:rFonts w:ascii="Arial" w:eastAsia="Arial" w:hAnsi="Arial" w:cs="Arial"/>
        </w:rPr>
      </w:pPr>
    </w:p>
    <w:sectPr w:rsidR="0028356B" w:rsidRPr="008F7ADE" w:rsidSect="004748AF">
      <w:footerReference w:type="default" r:id="rId9"/>
      <w:pgSz w:w="12240" w:h="15840"/>
      <w:pgMar w:top="136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8E1B35" w14:textId="77777777" w:rsidR="00B557FE" w:rsidRDefault="00B557FE">
      <w:pPr>
        <w:spacing w:after="0" w:line="240" w:lineRule="auto"/>
      </w:pPr>
      <w:r>
        <w:separator/>
      </w:r>
    </w:p>
  </w:endnote>
  <w:endnote w:type="continuationSeparator" w:id="0">
    <w:p w14:paraId="315986DE" w14:textId="77777777" w:rsidR="00B557FE" w:rsidRDefault="00B55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C3B4A6" w14:textId="77777777" w:rsidR="00B557FE" w:rsidRDefault="00B557FE">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00E8BC" w14:textId="77777777" w:rsidR="00B557FE" w:rsidRDefault="00B557FE">
      <w:pPr>
        <w:spacing w:after="0" w:line="240" w:lineRule="auto"/>
      </w:pPr>
      <w:r>
        <w:separator/>
      </w:r>
    </w:p>
  </w:footnote>
  <w:footnote w:type="continuationSeparator" w:id="0">
    <w:p w14:paraId="01F0E191" w14:textId="77777777" w:rsidR="00B557FE" w:rsidRDefault="00B557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0"/>
    <w:lvl w:ilvl="0">
      <w:start w:val="1"/>
      <w:numFmt w:val="decimal"/>
      <w:pStyle w:val="1"/>
      <w:lvlText w:val="%1."/>
      <w:lvlJc w:val="left"/>
      <w:pPr>
        <w:tabs>
          <w:tab w:val="num" w:pos="720"/>
        </w:tabs>
      </w:pPr>
      <w:rPr>
        <w:rFonts w:ascii="Shruti" w:hAnsi="Shruti" w:cs="Shruti"/>
        <w:sz w:val="24"/>
        <w:szCs w:val="24"/>
      </w:rPr>
    </w:lvl>
  </w:abstractNum>
  <w:abstractNum w:abstractNumId="1" w15:restartNumberingAfterBreak="0">
    <w:nsid w:val="00E33651"/>
    <w:multiLevelType w:val="hybridMultilevel"/>
    <w:tmpl w:val="F74A9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93506"/>
    <w:multiLevelType w:val="hybridMultilevel"/>
    <w:tmpl w:val="E1D65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4385A"/>
    <w:multiLevelType w:val="hybridMultilevel"/>
    <w:tmpl w:val="1B8E7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7B6244"/>
    <w:multiLevelType w:val="hybridMultilevel"/>
    <w:tmpl w:val="4DECD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4428A4"/>
    <w:multiLevelType w:val="multilevel"/>
    <w:tmpl w:val="0BEE2210"/>
    <w:styleLink w:val="Style1"/>
    <w:lvl w:ilvl="0">
      <w:start w:val="1"/>
      <w:numFmt w:val="upperLetter"/>
      <w:lvlText w:val="%1."/>
      <w:lvlJc w:val="left"/>
      <w:pPr>
        <w:ind w:left="1080" w:hanging="360"/>
      </w:pPr>
      <w:rPr>
        <w:rFonts w:hint="default"/>
      </w:rPr>
    </w:lvl>
    <w:lvl w:ilvl="1">
      <w:start w:val="1"/>
      <w:numFmt w:val="decimal"/>
      <w:lvlText w:val="%2."/>
      <w:lvlJc w:val="left"/>
      <w:pPr>
        <w:ind w:left="1800" w:hanging="360"/>
      </w:pPr>
    </w:lvl>
    <w:lvl w:ilvl="2">
      <w:start w:val="1"/>
      <w:numFmt w:val="lowerLetter"/>
      <w:lvlText w:val="%3."/>
      <w:lvlJc w:val="right"/>
      <w:pPr>
        <w:ind w:left="2520" w:hanging="180"/>
      </w:pPr>
    </w:lvl>
    <w:lvl w:ilvl="3">
      <w:start w:val="1"/>
      <w:numFmt w:val="lowerRoman"/>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417A2AC2"/>
    <w:multiLevelType w:val="hybridMultilevel"/>
    <w:tmpl w:val="34E82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C47CD5"/>
    <w:multiLevelType w:val="hybridMultilevel"/>
    <w:tmpl w:val="70F4C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A6524F"/>
    <w:multiLevelType w:val="hybridMultilevel"/>
    <w:tmpl w:val="B6C2A160"/>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9" w15:restartNumberingAfterBreak="0">
    <w:nsid w:val="5F15754B"/>
    <w:multiLevelType w:val="hybridMultilevel"/>
    <w:tmpl w:val="2118E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1" w15:restartNumberingAfterBreak="0">
    <w:nsid w:val="60DB6FE1"/>
    <w:multiLevelType w:val="hybridMultilevel"/>
    <w:tmpl w:val="C3122FA2"/>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2" w15:restartNumberingAfterBreak="0">
    <w:nsid w:val="73054517"/>
    <w:multiLevelType w:val="hybridMultilevel"/>
    <w:tmpl w:val="6BD67D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508101C"/>
    <w:multiLevelType w:val="hybridMultilevel"/>
    <w:tmpl w:val="570A7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DB140F"/>
    <w:multiLevelType w:val="hybridMultilevel"/>
    <w:tmpl w:val="22383E9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943848"/>
    <w:multiLevelType w:val="hybridMultilevel"/>
    <w:tmpl w:val="B78283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10"/>
  </w:num>
  <w:num w:numId="3">
    <w:abstractNumId w:val="15"/>
  </w:num>
  <w:num w:numId="4">
    <w:abstractNumId w:val="0"/>
    <w:lvlOverride w:ilvl="0">
      <w:startOverride w:val="1"/>
      <w:lvl w:ilvl="0">
        <w:start w:val="1"/>
        <w:numFmt w:val="decimal"/>
        <w:pStyle w:val="1"/>
        <w:lvlText w:val="%1."/>
        <w:lvlJc w:val="left"/>
      </w:lvl>
    </w:lvlOverride>
  </w:num>
  <w:num w:numId="5">
    <w:abstractNumId w:val="5"/>
  </w:num>
  <w:num w:numId="6">
    <w:abstractNumId w:val="9"/>
  </w:num>
  <w:num w:numId="7">
    <w:abstractNumId w:val="13"/>
  </w:num>
  <w:num w:numId="8">
    <w:abstractNumId w:val="3"/>
  </w:num>
  <w:num w:numId="9">
    <w:abstractNumId w:val="4"/>
  </w:num>
  <w:num w:numId="10">
    <w:abstractNumId w:val="6"/>
  </w:num>
  <w:num w:numId="11">
    <w:abstractNumId w:val="7"/>
  </w:num>
  <w:num w:numId="12">
    <w:abstractNumId w:val="16"/>
  </w:num>
  <w:num w:numId="13">
    <w:abstractNumId w:val="8"/>
  </w:num>
  <w:num w:numId="14">
    <w:abstractNumId w:val="11"/>
  </w:num>
  <w:num w:numId="15">
    <w:abstractNumId w:val="2"/>
  </w:num>
  <w:num w:numId="16">
    <w:abstractNumId w:val="1"/>
  </w:num>
  <w:num w:numId="1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00E9A"/>
    <w:rsid w:val="000062DC"/>
    <w:rsid w:val="00023C14"/>
    <w:rsid w:val="00026CC4"/>
    <w:rsid w:val="00031895"/>
    <w:rsid w:val="00033277"/>
    <w:rsid w:val="000430A8"/>
    <w:rsid w:val="000543F6"/>
    <w:rsid w:val="0006572E"/>
    <w:rsid w:val="000812E8"/>
    <w:rsid w:val="00082258"/>
    <w:rsid w:val="00092FB1"/>
    <w:rsid w:val="000A4DC1"/>
    <w:rsid w:val="000A5DD5"/>
    <w:rsid w:val="000C6866"/>
    <w:rsid w:val="000D0DEE"/>
    <w:rsid w:val="000D3970"/>
    <w:rsid w:val="000D60B9"/>
    <w:rsid w:val="000D72F0"/>
    <w:rsid w:val="00103BFD"/>
    <w:rsid w:val="00106607"/>
    <w:rsid w:val="0013365E"/>
    <w:rsid w:val="00141EF9"/>
    <w:rsid w:val="00142B7D"/>
    <w:rsid w:val="00144F47"/>
    <w:rsid w:val="001453B7"/>
    <w:rsid w:val="00160773"/>
    <w:rsid w:val="00163EF8"/>
    <w:rsid w:val="00166631"/>
    <w:rsid w:val="00196397"/>
    <w:rsid w:val="001B07B3"/>
    <w:rsid w:val="001B6379"/>
    <w:rsid w:val="001C36F2"/>
    <w:rsid w:val="001D0950"/>
    <w:rsid w:val="001D1686"/>
    <w:rsid w:val="001E0B6A"/>
    <w:rsid w:val="001E0DE2"/>
    <w:rsid w:val="001E6C28"/>
    <w:rsid w:val="001F2A85"/>
    <w:rsid w:val="0020630F"/>
    <w:rsid w:val="00210AA3"/>
    <w:rsid w:val="002139C4"/>
    <w:rsid w:val="002173CF"/>
    <w:rsid w:val="00220AEB"/>
    <w:rsid w:val="002256A0"/>
    <w:rsid w:val="002354C0"/>
    <w:rsid w:val="00244448"/>
    <w:rsid w:val="00250A8D"/>
    <w:rsid w:val="002774E4"/>
    <w:rsid w:val="0028356B"/>
    <w:rsid w:val="00287B5D"/>
    <w:rsid w:val="00290C4C"/>
    <w:rsid w:val="002B3F94"/>
    <w:rsid w:val="002B43EB"/>
    <w:rsid w:val="002C56CC"/>
    <w:rsid w:val="002C6946"/>
    <w:rsid w:val="002D401D"/>
    <w:rsid w:val="002D480E"/>
    <w:rsid w:val="002D4D44"/>
    <w:rsid w:val="002E3FF7"/>
    <w:rsid w:val="00302284"/>
    <w:rsid w:val="00306144"/>
    <w:rsid w:val="00310E52"/>
    <w:rsid w:val="00322884"/>
    <w:rsid w:val="00324480"/>
    <w:rsid w:val="00366971"/>
    <w:rsid w:val="0037216B"/>
    <w:rsid w:val="00386315"/>
    <w:rsid w:val="00391E91"/>
    <w:rsid w:val="003E2BAE"/>
    <w:rsid w:val="003E551E"/>
    <w:rsid w:val="003F7C2A"/>
    <w:rsid w:val="00423CE4"/>
    <w:rsid w:val="00435F4E"/>
    <w:rsid w:val="004706EE"/>
    <w:rsid w:val="00471A36"/>
    <w:rsid w:val="004737FD"/>
    <w:rsid w:val="00473AD6"/>
    <w:rsid w:val="004748AF"/>
    <w:rsid w:val="00477968"/>
    <w:rsid w:val="004835B9"/>
    <w:rsid w:val="004A3635"/>
    <w:rsid w:val="004A6219"/>
    <w:rsid w:val="004B1EDC"/>
    <w:rsid w:val="004B2085"/>
    <w:rsid w:val="004C4ACE"/>
    <w:rsid w:val="004C4CB1"/>
    <w:rsid w:val="004E5C32"/>
    <w:rsid w:val="004F1E38"/>
    <w:rsid w:val="004F4C8B"/>
    <w:rsid w:val="0050296D"/>
    <w:rsid w:val="00507607"/>
    <w:rsid w:val="00521832"/>
    <w:rsid w:val="00525711"/>
    <w:rsid w:val="00525ECB"/>
    <w:rsid w:val="00527743"/>
    <w:rsid w:val="005401DE"/>
    <w:rsid w:val="00543EB9"/>
    <w:rsid w:val="00554234"/>
    <w:rsid w:val="00584738"/>
    <w:rsid w:val="005B41E3"/>
    <w:rsid w:val="005B42DC"/>
    <w:rsid w:val="005B50FE"/>
    <w:rsid w:val="005B52F9"/>
    <w:rsid w:val="005B7F4F"/>
    <w:rsid w:val="005C1697"/>
    <w:rsid w:val="005E1EAE"/>
    <w:rsid w:val="005E236B"/>
    <w:rsid w:val="005E7E39"/>
    <w:rsid w:val="005F09F3"/>
    <w:rsid w:val="005F252C"/>
    <w:rsid w:val="00600404"/>
    <w:rsid w:val="00610A5D"/>
    <w:rsid w:val="00614A00"/>
    <w:rsid w:val="00621261"/>
    <w:rsid w:val="00623504"/>
    <w:rsid w:val="00626699"/>
    <w:rsid w:val="00626F0F"/>
    <w:rsid w:val="0063423D"/>
    <w:rsid w:val="006348BE"/>
    <w:rsid w:val="00662C21"/>
    <w:rsid w:val="00666114"/>
    <w:rsid w:val="00666E5C"/>
    <w:rsid w:val="006765E6"/>
    <w:rsid w:val="00691912"/>
    <w:rsid w:val="006B750E"/>
    <w:rsid w:val="006E193C"/>
    <w:rsid w:val="006E5981"/>
    <w:rsid w:val="0071403F"/>
    <w:rsid w:val="00726272"/>
    <w:rsid w:val="00733993"/>
    <w:rsid w:val="00741D1B"/>
    <w:rsid w:val="00744050"/>
    <w:rsid w:val="007549B7"/>
    <w:rsid w:val="00763A74"/>
    <w:rsid w:val="00764010"/>
    <w:rsid w:val="007831CB"/>
    <w:rsid w:val="00784DA2"/>
    <w:rsid w:val="00792CE6"/>
    <w:rsid w:val="00793BD6"/>
    <w:rsid w:val="007955D1"/>
    <w:rsid w:val="00795BC4"/>
    <w:rsid w:val="007C0DE1"/>
    <w:rsid w:val="007C3C26"/>
    <w:rsid w:val="007D6516"/>
    <w:rsid w:val="007F0CEF"/>
    <w:rsid w:val="007F4320"/>
    <w:rsid w:val="007F51C0"/>
    <w:rsid w:val="008008AD"/>
    <w:rsid w:val="0080219D"/>
    <w:rsid w:val="00805255"/>
    <w:rsid w:val="008106FD"/>
    <w:rsid w:val="00812CFD"/>
    <w:rsid w:val="0084251D"/>
    <w:rsid w:val="0084272A"/>
    <w:rsid w:val="008545F6"/>
    <w:rsid w:val="008645FA"/>
    <w:rsid w:val="00872D76"/>
    <w:rsid w:val="008876F3"/>
    <w:rsid w:val="008B0FE5"/>
    <w:rsid w:val="008D0815"/>
    <w:rsid w:val="008D6F42"/>
    <w:rsid w:val="008E13D8"/>
    <w:rsid w:val="008E2D1E"/>
    <w:rsid w:val="008E646C"/>
    <w:rsid w:val="008F29B2"/>
    <w:rsid w:val="008F7ADE"/>
    <w:rsid w:val="00904DB5"/>
    <w:rsid w:val="009058D6"/>
    <w:rsid w:val="009144C3"/>
    <w:rsid w:val="00914EFC"/>
    <w:rsid w:val="0091579F"/>
    <w:rsid w:val="00922525"/>
    <w:rsid w:val="0092264E"/>
    <w:rsid w:val="009440D1"/>
    <w:rsid w:val="0094420A"/>
    <w:rsid w:val="00960853"/>
    <w:rsid w:val="00961C87"/>
    <w:rsid w:val="00991224"/>
    <w:rsid w:val="00992627"/>
    <w:rsid w:val="00993143"/>
    <w:rsid w:val="009B1C3F"/>
    <w:rsid w:val="009B677A"/>
    <w:rsid w:val="009C1574"/>
    <w:rsid w:val="009D04D4"/>
    <w:rsid w:val="009D5316"/>
    <w:rsid w:val="009D7C28"/>
    <w:rsid w:val="009F1FE6"/>
    <w:rsid w:val="00A062B5"/>
    <w:rsid w:val="00A128E4"/>
    <w:rsid w:val="00A12B8D"/>
    <w:rsid w:val="00A20F50"/>
    <w:rsid w:val="00A2605C"/>
    <w:rsid w:val="00A26F07"/>
    <w:rsid w:val="00A32725"/>
    <w:rsid w:val="00A42B8E"/>
    <w:rsid w:val="00A51440"/>
    <w:rsid w:val="00A63044"/>
    <w:rsid w:val="00A71356"/>
    <w:rsid w:val="00A84559"/>
    <w:rsid w:val="00AA1F20"/>
    <w:rsid w:val="00AB15B4"/>
    <w:rsid w:val="00AB69B8"/>
    <w:rsid w:val="00AC2482"/>
    <w:rsid w:val="00AC371F"/>
    <w:rsid w:val="00AF2FC3"/>
    <w:rsid w:val="00AF7BD9"/>
    <w:rsid w:val="00B01710"/>
    <w:rsid w:val="00B10090"/>
    <w:rsid w:val="00B172C7"/>
    <w:rsid w:val="00B20CD2"/>
    <w:rsid w:val="00B319AC"/>
    <w:rsid w:val="00B36066"/>
    <w:rsid w:val="00B557FE"/>
    <w:rsid w:val="00B572A5"/>
    <w:rsid w:val="00B766BF"/>
    <w:rsid w:val="00B80724"/>
    <w:rsid w:val="00BA19C1"/>
    <w:rsid w:val="00BA6D93"/>
    <w:rsid w:val="00BB648C"/>
    <w:rsid w:val="00BD1272"/>
    <w:rsid w:val="00BD15CC"/>
    <w:rsid w:val="00BD2950"/>
    <w:rsid w:val="00BF0CE0"/>
    <w:rsid w:val="00BF1343"/>
    <w:rsid w:val="00BF7657"/>
    <w:rsid w:val="00C006D3"/>
    <w:rsid w:val="00C05155"/>
    <w:rsid w:val="00C067C8"/>
    <w:rsid w:val="00C07434"/>
    <w:rsid w:val="00C206B5"/>
    <w:rsid w:val="00C238C7"/>
    <w:rsid w:val="00C3024D"/>
    <w:rsid w:val="00C51F11"/>
    <w:rsid w:val="00C71211"/>
    <w:rsid w:val="00C71353"/>
    <w:rsid w:val="00C80F37"/>
    <w:rsid w:val="00C8170A"/>
    <w:rsid w:val="00C820EA"/>
    <w:rsid w:val="00C85BC5"/>
    <w:rsid w:val="00C97602"/>
    <w:rsid w:val="00CA63C3"/>
    <w:rsid w:val="00CD5888"/>
    <w:rsid w:val="00CD6D9F"/>
    <w:rsid w:val="00CD7F7E"/>
    <w:rsid w:val="00CE6D0A"/>
    <w:rsid w:val="00D118E7"/>
    <w:rsid w:val="00D2134A"/>
    <w:rsid w:val="00D23489"/>
    <w:rsid w:val="00D243B1"/>
    <w:rsid w:val="00D24E99"/>
    <w:rsid w:val="00D461E1"/>
    <w:rsid w:val="00D55BF4"/>
    <w:rsid w:val="00D637F7"/>
    <w:rsid w:val="00D747CB"/>
    <w:rsid w:val="00D836F1"/>
    <w:rsid w:val="00D86D9F"/>
    <w:rsid w:val="00D876F4"/>
    <w:rsid w:val="00D97CC3"/>
    <w:rsid w:val="00DB7753"/>
    <w:rsid w:val="00DC3641"/>
    <w:rsid w:val="00DC7D82"/>
    <w:rsid w:val="00DD3ED4"/>
    <w:rsid w:val="00DE0302"/>
    <w:rsid w:val="00DE38E2"/>
    <w:rsid w:val="00E00BFD"/>
    <w:rsid w:val="00E10005"/>
    <w:rsid w:val="00E14903"/>
    <w:rsid w:val="00E33F2A"/>
    <w:rsid w:val="00E4117E"/>
    <w:rsid w:val="00E53D0A"/>
    <w:rsid w:val="00E55A4B"/>
    <w:rsid w:val="00E608EC"/>
    <w:rsid w:val="00E62D87"/>
    <w:rsid w:val="00E71FFD"/>
    <w:rsid w:val="00E85573"/>
    <w:rsid w:val="00E90DF2"/>
    <w:rsid w:val="00E96DE6"/>
    <w:rsid w:val="00E97DF0"/>
    <w:rsid w:val="00EA4C16"/>
    <w:rsid w:val="00EB479A"/>
    <w:rsid w:val="00EB5386"/>
    <w:rsid w:val="00EC18CD"/>
    <w:rsid w:val="00EC2689"/>
    <w:rsid w:val="00EC2B70"/>
    <w:rsid w:val="00EC3202"/>
    <w:rsid w:val="00ED098F"/>
    <w:rsid w:val="00ED1529"/>
    <w:rsid w:val="00ED18EE"/>
    <w:rsid w:val="00ED22FD"/>
    <w:rsid w:val="00ED482B"/>
    <w:rsid w:val="00EE01ED"/>
    <w:rsid w:val="00EE2FD8"/>
    <w:rsid w:val="00F03220"/>
    <w:rsid w:val="00F12DBB"/>
    <w:rsid w:val="00F13C20"/>
    <w:rsid w:val="00F1682A"/>
    <w:rsid w:val="00F23DEA"/>
    <w:rsid w:val="00F25D1E"/>
    <w:rsid w:val="00F26D57"/>
    <w:rsid w:val="00F30995"/>
    <w:rsid w:val="00F3324E"/>
    <w:rsid w:val="00F43615"/>
    <w:rsid w:val="00F448AC"/>
    <w:rsid w:val="00F61B2E"/>
    <w:rsid w:val="00F77FDE"/>
    <w:rsid w:val="00F90CFF"/>
    <w:rsid w:val="00FA7446"/>
    <w:rsid w:val="00FB2946"/>
    <w:rsid w:val="00FB2F89"/>
    <w:rsid w:val="00FB4F6C"/>
    <w:rsid w:val="00FB7657"/>
    <w:rsid w:val="00FE60E1"/>
    <w:rsid w:val="00FF0ABF"/>
    <w:rsid w:val="00FF2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364C8E4"/>
  <w15:docId w15:val="{7B4AB481-CB51-48AC-84A4-76FB2E30A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B648C"/>
  </w:style>
  <w:style w:type="character" w:styleId="Hyperlink">
    <w:name w:val="Hyperlink"/>
    <w:rsid w:val="00BB648C"/>
    <w:rPr>
      <w:color w:val="0000FF"/>
      <w:u w:val="single"/>
    </w:rPr>
  </w:style>
  <w:style w:type="paragraph" w:styleId="Title">
    <w:name w:val="Title"/>
    <w:basedOn w:val="Normal"/>
    <w:link w:val="TitleChar"/>
    <w:qFormat/>
    <w:rsid w:val="00BB648C"/>
    <w:pPr>
      <w:widowControl/>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BB648C"/>
    <w:rPr>
      <w:rFonts w:ascii="Times New Roman" w:eastAsia="Times New Roman" w:hAnsi="Times New Roman" w:cs="Times New Roman"/>
      <w:b/>
      <w:bCs/>
      <w:sz w:val="24"/>
      <w:szCs w:val="24"/>
    </w:rPr>
  </w:style>
  <w:style w:type="paragraph" w:styleId="BodyTextIndent">
    <w:name w:val="Body Text Indent"/>
    <w:basedOn w:val="Normal"/>
    <w:link w:val="BodyTextIndentChar"/>
    <w:rsid w:val="00BB648C"/>
    <w:pPr>
      <w:widowControl/>
      <w:spacing w:after="0" w:line="240" w:lineRule="auto"/>
      <w:ind w:left="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B648C"/>
    <w:rPr>
      <w:rFonts w:ascii="Times New Roman" w:eastAsia="Times New Roman" w:hAnsi="Times New Roman" w:cs="Times New Roman"/>
      <w:sz w:val="24"/>
      <w:szCs w:val="24"/>
    </w:rPr>
  </w:style>
  <w:style w:type="paragraph" w:customStyle="1" w:styleId="Level1">
    <w:name w:val="Level 1"/>
    <w:basedOn w:val="Normal"/>
    <w:rsid w:val="00BB648C"/>
    <w:pPr>
      <w:autoSpaceDE w:val="0"/>
      <w:autoSpaceDN w:val="0"/>
      <w:adjustRightInd w:val="0"/>
      <w:spacing w:after="0" w:line="240" w:lineRule="auto"/>
      <w:ind w:left="720" w:hanging="720"/>
    </w:pPr>
    <w:rPr>
      <w:rFonts w:ascii="Courier" w:eastAsia="Times New Roman" w:hAnsi="Courier" w:cs="Times New Roman"/>
      <w:sz w:val="24"/>
      <w:szCs w:val="24"/>
    </w:rPr>
  </w:style>
  <w:style w:type="paragraph" w:styleId="BodyText2">
    <w:name w:val="Body Text 2"/>
    <w:basedOn w:val="Normal"/>
    <w:link w:val="BodyText2Char"/>
    <w:rsid w:val="00BB648C"/>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BB648C"/>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BB648C"/>
    <w:pPr>
      <w:widowControl/>
      <w:spacing w:after="120" w:line="240" w:lineRule="auto"/>
    </w:pPr>
    <w:rPr>
      <w:rFonts w:ascii="Times" w:eastAsia="Times New Roman" w:hAnsi="Times" w:cs="Times"/>
      <w:sz w:val="24"/>
      <w:szCs w:val="24"/>
    </w:rPr>
  </w:style>
  <w:style w:type="character" w:customStyle="1" w:styleId="BodyTextChar">
    <w:name w:val="Body Text Char"/>
    <w:basedOn w:val="DefaultParagraphFont"/>
    <w:link w:val="BodyText"/>
    <w:uiPriority w:val="99"/>
    <w:rsid w:val="00BB648C"/>
    <w:rPr>
      <w:rFonts w:ascii="Times" w:eastAsia="Times New Roman" w:hAnsi="Times" w:cs="Times"/>
      <w:sz w:val="24"/>
      <w:szCs w:val="24"/>
    </w:rPr>
  </w:style>
  <w:style w:type="paragraph" w:customStyle="1" w:styleId="1">
    <w:name w:val="1"/>
    <w:aliases w:val="2,3"/>
    <w:basedOn w:val="Normal"/>
    <w:uiPriority w:val="99"/>
    <w:rsid w:val="00BB648C"/>
    <w:pPr>
      <w:numPr>
        <w:numId w:val="4"/>
      </w:numPr>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customStyle="1" w:styleId="MediumGrid1-Accent21">
    <w:name w:val="Medium Grid 1 - Accent 21"/>
    <w:basedOn w:val="Normal"/>
    <w:uiPriority w:val="34"/>
    <w:qFormat/>
    <w:rsid w:val="00BB648C"/>
    <w:pPr>
      <w:widowControl/>
      <w:spacing w:line="240" w:lineRule="auto"/>
      <w:ind w:left="720"/>
      <w:contextualSpacing/>
    </w:pPr>
    <w:rPr>
      <w:rFonts w:ascii="Calibri" w:eastAsia="Calibri" w:hAnsi="Calibri" w:cs="Times New Roman"/>
      <w:sz w:val="24"/>
      <w:szCs w:val="24"/>
    </w:rPr>
  </w:style>
  <w:style w:type="character" w:styleId="Strong">
    <w:name w:val="Strong"/>
    <w:uiPriority w:val="22"/>
    <w:qFormat/>
    <w:rsid w:val="00BB648C"/>
    <w:rPr>
      <w:b/>
      <w:bCs/>
    </w:rPr>
  </w:style>
  <w:style w:type="numbering" w:customStyle="1" w:styleId="Style1">
    <w:name w:val="Style1"/>
    <w:uiPriority w:val="99"/>
    <w:rsid w:val="00BB648C"/>
    <w:pPr>
      <w:numPr>
        <w:numId w:val="5"/>
      </w:numPr>
    </w:pPr>
  </w:style>
  <w:style w:type="table" w:customStyle="1" w:styleId="TableGrid1">
    <w:name w:val="Table Grid1"/>
    <w:basedOn w:val="TableNormal"/>
    <w:next w:val="TableGrid"/>
    <w:rsid w:val="00BB648C"/>
    <w:pPr>
      <w:widowControl/>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Accent3">
    <w:name w:val="Medium Grid 1 Accent 3"/>
    <w:basedOn w:val="TableNormal"/>
    <w:uiPriority w:val="67"/>
    <w:rsid w:val="00BB648C"/>
    <w:pPr>
      <w:widowControl/>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character" w:styleId="CommentReference">
    <w:name w:val="annotation reference"/>
    <w:rsid w:val="00BB648C"/>
    <w:rPr>
      <w:sz w:val="16"/>
      <w:szCs w:val="16"/>
    </w:rPr>
  </w:style>
  <w:style w:type="paragraph" w:styleId="CommentText">
    <w:name w:val="annotation text"/>
    <w:basedOn w:val="Normal"/>
    <w:link w:val="CommentTextChar"/>
    <w:rsid w:val="00BB648C"/>
    <w:pPr>
      <w:widowControl/>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B648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BB648C"/>
    <w:rPr>
      <w:b/>
      <w:bCs/>
    </w:rPr>
  </w:style>
  <w:style w:type="character" w:customStyle="1" w:styleId="CommentSubjectChar">
    <w:name w:val="Comment Subject Char"/>
    <w:basedOn w:val="CommentTextChar"/>
    <w:link w:val="CommentSubject"/>
    <w:rsid w:val="00BB648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8823179">
      <w:bodyDiv w:val="1"/>
      <w:marLeft w:val="0"/>
      <w:marRight w:val="0"/>
      <w:marTop w:val="0"/>
      <w:marBottom w:val="0"/>
      <w:divBdr>
        <w:top w:val="none" w:sz="0" w:space="0" w:color="auto"/>
        <w:left w:val="none" w:sz="0" w:space="0" w:color="auto"/>
        <w:bottom w:val="none" w:sz="0" w:space="0" w:color="auto"/>
        <w:right w:val="none" w:sz="0" w:space="0" w:color="auto"/>
      </w:divBdr>
      <w:divsChild>
        <w:div w:id="69691987">
          <w:marLeft w:val="0"/>
          <w:marRight w:val="0"/>
          <w:marTop w:val="0"/>
          <w:marBottom w:val="0"/>
          <w:divBdr>
            <w:top w:val="none" w:sz="0" w:space="0" w:color="auto"/>
            <w:left w:val="none" w:sz="0" w:space="0" w:color="auto"/>
            <w:bottom w:val="none" w:sz="0" w:space="0" w:color="auto"/>
            <w:right w:val="none" w:sz="0" w:space="0" w:color="auto"/>
          </w:divBdr>
        </w:div>
        <w:div w:id="85153429">
          <w:marLeft w:val="0"/>
          <w:marRight w:val="0"/>
          <w:marTop w:val="0"/>
          <w:marBottom w:val="0"/>
          <w:divBdr>
            <w:top w:val="none" w:sz="0" w:space="0" w:color="auto"/>
            <w:left w:val="none" w:sz="0" w:space="0" w:color="auto"/>
            <w:bottom w:val="none" w:sz="0" w:space="0" w:color="auto"/>
            <w:right w:val="none" w:sz="0" w:space="0" w:color="auto"/>
          </w:divBdr>
        </w:div>
        <w:div w:id="448816025">
          <w:marLeft w:val="0"/>
          <w:marRight w:val="0"/>
          <w:marTop w:val="0"/>
          <w:marBottom w:val="0"/>
          <w:divBdr>
            <w:top w:val="none" w:sz="0" w:space="0" w:color="auto"/>
            <w:left w:val="none" w:sz="0" w:space="0" w:color="auto"/>
            <w:bottom w:val="none" w:sz="0" w:space="0" w:color="auto"/>
            <w:right w:val="none" w:sz="0" w:space="0" w:color="auto"/>
          </w:divBdr>
        </w:div>
        <w:div w:id="480779132">
          <w:marLeft w:val="0"/>
          <w:marRight w:val="0"/>
          <w:marTop w:val="0"/>
          <w:marBottom w:val="0"/>
          <w:divBdr>
            <w:top w:val="none" w:sz="0" w:space="0" w:color="auto"/>
            <w:left w:val="none" w:sz="0" w:space="0" w:color="auto"/>
            <w:bottom w:val="none" w:sz="0" w:space="0" w:color="auto"/>
            <w:right w:val="none" w:sz="0" w:space="0" w:color="auto"/>
          </w:divBdr>
        </w:div>
        <w:div w:id="620956347">
          <w:marLeft w:val="0"/>
          <w:marRight w:val="0"/>
          <w:marTop w:val="0"/>
          <w:marBottom w:val="0"/>
          <w:divBdr>
            <w:top w:val="none" w:sz="0" w:space="0" w:color="auto"/>
            <w:left w:val="none" w:sz="0" w:space="0" w:color="auto"/>
            <w:bottom w:val="none" w:sz="0" w:space="0" w:color="auto"/>
            <w:right w:val="none" w:sz="0" w:space="0" w:color="auto"/>
          </w:divBdr>
        </w:div>
        <w:div w:id="704528712">
          <w:marLeft w:val="0"/>
          <w:marRight w:val="0"/>
          <w:marTop w:val="0"/>
          <w:marBottom w:val="0"/>
          <w:divBdr>
            <w:top w:val="none" w:sz="0" w:space="0" w:color="auto"/>
            <w:left w:val="none" w:sz="0" w:space="0" w:color="auto"/>
            <w:bottom w:val="none" w:sz="0" w:space="0" w:color="auto"/>
            <w:right w:val="none" w:sz="0" w:space="0" w:color="auto"/>
          </w:divBdr>
        </w:div>
        <w:div w:id="713193314">
          <w:marLeft w:val="0"/>
          <w:marRight w:val="0"/>
          <w:marTop w:val="0"/>
          <w:marBottom w:val="0"/>
          <w:divBdr>
            <w:top w:val="none" w:sz="0" w:space="0" w:color="auto"/>
            <w:left w:val="none" w:sz="0" w:space="0" w:color="auto"/>
            <w:bottom w:val="none" w:sz="0" w:space="0" w:color="auto"/>
            <w:right w:val="none" w:sz="0" w:space="0" w:color="auto"/>
          </w:divBdr>
        </w:div>
        <w:div w:id="1759057048">
          <w:marLeft w:val="0"/>
          <w:marRight w:val="0"/>
          <w:marTop w:val="0"/>
          <w:marBottom w:val="0"/>
          <w:divBdr>
            <w:top w:val="none" w:sz="0" w:space="0" w:color="auto"/>
            <w:left w:val="none" w:sz="0" w:space="0" w:color="auto"/>
            <w:bottom w:val="none" w:sz="0" w:space="0" w:color="auto"/>
            <w:right w:val="none" w:sz="0" w:space="0" w:color="auto"/>
          </w:divBdr>
        </w:div>
        <w:div w:id="2016415004">
          <w:marLeft w:val="0"/>
          <w:marRight w:val="0"/>
          <w:marTop w:val="0"/>
          <w:marBottom w:val="0"/>
          <w:divBdr>
            <w:top w:val="none" w:sz="0" w:space="0" w:color="auto"/>
            <w:left w:val="none" w:sz="0" w:space="0" w:color="auto"/>
            <w:bottom w:val="none" w:sz="0" w:space="0" w:color="auto"/>
            <w:right w:val="none" w:sz="0" w:space="0" w:color="auto"/>
          </w:divBdr>
        </w:div>
      </w:divsChild>
    </w:div>
    <w:div w:id="809859380">
      <w:bodyDiv w:val="1"/>
      <w:marLeft w:val="0"/>
      <w:marRight w:val="0"/>
      <w:marTop w:val="0"/>
      <w:marBottom w:val="0"/>
      <w:divBdr>
        <w:top w:val="none" w:sz="0" w:space="0" w:color="auto"/>
        <w:left w:val="none" w:sz="0" w:space="0" w:color="auto"/>
        <w:bottom w:val="none" w:sz="0" w:space="0" w:color="auto"/>
        <w:right w:val="none" w:sz="0" w:space="0" w:color="auto"/>
      </w:divBdr>
    </w:div>
    <w:div w:id="1047491439">
      <w:bodyDiv w:val="1"/>
      <w:marLeft w:val="0"/>
      <w:marRight w:val="0"/>
      <w:marTop w:val="0"/>
      <w:marBottom w:val="0"/>
      <w:divBdr>
        <w:top w:val="none" w:sz="0" w:space="0" w:color="auto"/>
        <w:left w:val="none" w:sz="0" w:space="0" w:color="auto"/>
        <w:bottom w:val="none" w:sz="0" w:space="0" w:color="auto"/>
        <w:right w:val="none" w:sz="0" w:space="0" w:color="auto"/>
      </w:divBdr>
      <w:divsChild>
        <w:div w:id="148522087">
          <w:marLeft w:val="0"/>
          <w:marRight w:val="0"/>
          <w:marTop w:val="0"/>
          <w:marBottom w:val="0"/>
          <w:divBdr>
            <w:top w:val="none" w:sz="0" w:space="0" w:color="auto"/>
            <w:left w:val="none" w:sz="0" w:space="0" w:color="auto"/>
            <w:bottom w:val="none" w:sz="0" w:space="0" w:color="auto"/>
            <w:right w:val="none" w:sz="0" w:space="0" w:color="auto"/>
          </w:divBdr>
        </w:div>
        <w:div w:id="791050968">
          <w:marLeft w:val="0"/>
          <w:marRight w:val="0"/>
          <w:marTop w:val="0"/>
          <w:marBottom w:val="0"/>
          <w:divBdr>
            <w:top w:val="none" w:sz="0" w:space="0" w:color="auto"/>
            <w:left w:val="none" w:sz="0" w:space="0" w:color="auto"/>
            <w:bottom w:val="none" w:sz="0" w:space="0" w:color="auto"/>
            <w:right w:val="none" w:sz="0" w:space="0" w:color="auto"/>
          </w:divBdr>
        </w:div>
        <w:div w:id="809789468">
          <w:marLeft w:val="0"/>
          <w:marRight w:val="0"/>
          <w:marTop w:val="0"/>
          <w:marBottom w:val="0"/>
          <w:divBdr>
            <w:top w:val="none" w:sz="0" w:space="0" w:color="auto"/>
            <w:left w:val="none" w:sz="0" w:space="0" w:color="auto"/>
            <w:bottom w:val="none" w:sz="0" w:space="0" w:color="auto"/>
            <w:right w:val="none" w:sz="0" w:space="0" w:color="auto"/>
          </w:divBdr>
        </w:div>
        <w:div w:id="174221118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202059" w:rsidP="00202059">
          <w:pPr>
            <w:pStyle w:val="217CA7648A114FE89D8C953911F4781914"/>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BB7975" w:rsidP="00BB7975">
          <w:pPr>
            <w:pStyle w:val="ADAA472AF8E4427B9AB16CB2DDBCBEB413"/>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202059" w:rsidP="00202059">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202059" w:rsidP="00202059">
          <w:pPr>
            <w:pStyle w:val="D44CEDB8871D4345A8934D989AE6304314"/>
          </w:pPr>
          <w:r w:rsidRPr="00287B5D">
            <w:rPr>
              <w:rFonts w:ascii="Arial" w:eastAsia="Arial" w:hAnsi="Arial" w:cs="Arial"/>
              <w:color w:val="A6A6A6" w:themeColor="background1" w:themeShade="A6"/>
            </w:rPr>
            <w:t>Stu:Fac</w:t>
          </w:r>
        </w:p>
      </w:docPartBody>
    </w:docPart>
    <w:docPart>
      <w:docPartPr>
        <w:name w:val="B04F73BA5DB3476A82BAC245B5C97C66"/>
        <w:category>
          <w:name w:val="General"/>
          <w:gallery w:val="placeholder"/>
        </w:category>
        <w:types>
          <w:type w:val="bbPlcHdr"/>
        </w:types>
        <w:behaviors>
          <w:behavior w:val="content"/>
        </w:behaviors>
        <w:guid w:val="{1A713CAC-0390-4207-AEB8-EE09DAD6B8E4}"/>
      </w:docPartPr>
      <w:docPartBody>
        <w:p w:rsidR="00B62C7D" w:rsidRDefault="00202059" w:rsidP="00202059">
          <w:pPr>
            <w:pStyle w:val="B04F73BA5DB3476A82BAC245B5C97C6614"/>
          </w:pPr>
          <w:r w:rsidRPr="00287B5D">
            <w:rPr>
              <w:rFonts w:ascii="Arial" w:eastAsia="Arial" w:hAnsi="Arial" w:cs="Arial"/>
              <w:color w:val="A6A6A6" w:themeColor="background1" w:themeShade="A6"/>
            </w:rPr>
            <w:t>Stu:Fac</w:t>
          </w:r>
        </w:p>
      </w:docPartBody>
    </w:docPart>
    <w:docPart>
      <w:docPartPr>
        <w:name w:val="806AD1260B4A43B5AE7610427B322565"/>
        <w:category>
          <w:name w:val="General"/>
          <w:gallery w:val="placeholder"/>
        </w:category>
        <w:types>
          <w:type w:val="bbPlcHdr"/>
        </w:types>
        <w:behaviors>
          <w:behavior w:val="content"/>
        </w:behaviors>
        <w:guid w:val="{5AD3D2F5-96C0-429A-BA8B-811FFA04E22E}"/>
      </w:docPartPr>
      <w:docPartBody>
        <w:p w:rsidR="00B62C7D" w:rsidRDefault="00202059" w:rsidP="00202059">
          <w:pPr>
            <w:pStyle w:val="806AD1260B4A43B5AE7610427B32256514"/>
          </w:pPr>
          <w:r w:rsidRPr="00287B5D">
            <w:rPr>
              <w:rStyle w:val="PlaceholderText"/>
              <w:rFonts w:ascii="Arial" w:hAnsi="Arial" w:cs="Arial"/>
            </w:rPr>
            <w:t>Click here to enter text.</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202059" w:rsidP="00202059">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202059" w:rsidP="00202059">
          <w:pPr>
            <w:pStyle w:val="2252E4A4F39342069AFB271FD9F874C011"/>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202059" w:rsidP="00202059">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202059" w:rsidP="00202059">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202059" w:rsidP="00202059">
          <w:pPr>
            <w:pStyle w:val="3B50868F6325445A8D510793031B5F3811"/>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202059" w:rsidP="00202059">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202059" w:rsidP="00202059">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202059" w:rsidP="00202059">
          <w:pPr>
            <w:pStyle w:val="8CAC1F02FDB44D08AF6D5718B1D8356611"/>
          </w:pPr>
          <w:r w:rsidRPr="00287B5D">
            <w:rPr>
              <w:rFonts w:ascii="Arial" w:eastAsia="Arial" w:hAnsi="Arial" w:cs="Arial"/>
              <w:color w:val="A6A6A6" w:themeColor="background1" w:themeShade="A6"/>
            </w:rPr>
            <w:t>Enter I’s with completion date</w:t>
          </w:r>
        </w:p>
      </w:docPartBody>
    </w:docPart>
    <w:docPart>
      <w:docPartPr>
        <w:name w:val="7934400EF78942B59A7EB247BAD60374"/>
        <w:category>
          <w:name w:val="General"/>
          <w:gallery w:val="placeholder"/>
        </w:category>
        <w:types>
          <w:type w:val="bbPlcHdr"/>
        </w:types>
        <w:behaviors>
          <w:behavior w:val="content"/>
        </w:behaviors>
        <w:guid w:val="{51A72BF7-CFD6-4F97-A7E1-CFB5D919E295}"/>
      </w:docPartPr>
      <w:docPartBody>
        <w:p w:rsidR="00B62C7D" w:rsidRDefault="00202059" w:rsidP="00202059">
          <w:pPr>
            <w:pStyle w:val="7934400EF78942B59A7EB247BAD6037411"/>
          </w:pPr>
          <w:r w:rsidRPr="00287B5D">
            <w:rPr>
              <w:rFonts w:ascii="Arial" w:eastAsia="Arial" w:hAnsi="Arial" w:cs="Arial"/>
              <w:color w:val="A6A6A6" w:themeColor="background1" w:themeShade="A6"/>
            </w:rPr>
            <w:t>Number</w:t>
          </w:r>
        </w:p>
      </w:docPartBody>
    </w:docPart>
    <w:docPart>
      <w:docPartPr>
        <w:name w:val="E467662105224352AE2E8B9F6E86FB36"/>
        <w:category>
          <w:name w:val="General"/>
          <w:gallery w:val="placeholder"/>
        </w:category>
        <w:types>
          <w:type w:val="bbPlcHdr"/>
        </w:types>
        <w:behaviors>
          <w:behavior w:val="content"/>
        </w:behaviors>
        <w:guid w:val="{92E78433-E736-4BEC-93A8-D1257A4A867B}"/>
      </w:docPartPr>
      <w:docPartBody>
        <w:p w:rsidR="00B62C7D" w:rsidRDefault="00202059" w:rsidP="00202059">
          <w:pPr>
            <w:pStyle w:val="E467662105224352AE2E8B9F6E86FB3611"/>
          </w:pPr>
          <w:r w:rsidRPr="00287B5D">
            <w:rPr>
              <w:rFonts w:ascii="Arial" w:eastAsia="Arial" w:hAnsi="Arial" w:cs="Arial"/>
              <w:color w:val="A6A6A6" w:themeColor="background1" w:themeShade="A6"/>
            </w:rPr>
            <w:t>Number</w:t>
          </w:r>
        </w:p>
      </w:docPartBody>
    </w:docPart>
    <w:docPart>
      <w:docPartPr>
        <w:name w:val="B746A12DA9324145863F06E29CD78AE3"/>
        <w:category>
          <w:name w:val="General"/>
          <w:gallery w:val="placeholder"/>
        </w:category>
        <w:types>
          <w:type w:val="bbPlcHdr"/>
        </w:types>
        <w:behaviors>
          <w:behavior w:val="content"/>
        </w:behaviors>
        <w:guid w:val="{65416AF8-BC6A-4A73-8D99-FBE64BC03C64}"/>
      </w:docPartPr>
      <w:docPartBody>
        <w:p w:rsidR="00B62C7D" w:rsidRDefault="00202059" w:rsidP="00202059">
          <w:pPr>
            <w:pStyle w:val="B746A12DA9324145863F06E29CD78AE310"/>
          </w:pPr>
          <w:r w:rsidRPr="00287B5D">
            <w:rPr>
              <w:rFonts w:ascii="Arial" w:eastAsia="Arial" w:hAnsi="Arial" w:cs="Arial"/>
              <w:color w:val="A6A6A6" w:themeColor="background1" w:themeShade="A6"/>
            </w:rPr>
            <w:t>Number</w:t>
          </w:r>
        </w:p>
      </w:docPartBody>
    </w:docPart>
    <w:docPart>
      <w:docPartPr>
        <w:name w:val="9E89F3073AEE4E389FBC80267E07C3DC"/>
        <w:category>
          <w:name w:val="General"/>
          <w:gallery w:val="placeholder"/>
        </w:category>
        <w:types>
          <w:type w:val="bbPlcHdr"/>
        </w:types>
        <w:behaviors>
          <w:behavior w:val="content"/>
        </w:behaviors>
        <w:guid w:val="{A45CF4F9-E493-4D2B-B43E-C329BF8B3FA9}"/>
      </w:docPartPr>
      <w:docPartBody>
        <w:p w:rsidR="00B62C7D" w:rsidRDefault="00202059" w:rsidP="00202059">
          <w:pPr>
            <w:pStyle w:val="9E89F3073AEE4E389FBC80267E07C3DC10"/>
          </w:pPr>
          <w:r w:rsidRPr="000A4725">
            <w:rPr>
              <w:rStyle w:val="PlaceholderText"/>
            </w:rPr>
            <w:t>Click here to enter text.</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202059" w:rsidP="00202059">
          <w:pPr>
            <w:pStyle w:val="D72AEE7D518244CEAEB89716C157F5AA7"/>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202059" w:rsidP="00202059">
          <w:pPr>
            <w:pStyle w:val="D6B21318F1A1498BBA37CDADFFD893977"/>
          </w:pPr>
          <w:r w:rsidRPr="00F1682A">
            <w:rPr>
              <w:rFonts w:ascii="Arial" w:eastAsia="Arial" w:hAnsi="Arial" w:cs="Arial"/>
              <w:bCs/>
              <w:color w:val="A6A6A6" w:themeColor="background1" w:themeShade="A6"/>
            </w:rPr>
            <w:t>Enter current date</w:t>
          </w:r>
        </w:p>
      </w:docPartBody>
    </w:docPart>
    <w:docPart>
      <w:docPartPr>
        <w:name w:val="7B2BC13D549B4E4D9927A4BFECAEA3A6"/>
        <w:category>
          <w:name w:val="General"/>
          <w:gallery w:val="placeholder"/>
        </w:category>
        <w:types>
          <w:type w:val="bbPlcHdr"/>
        </w:types>
        <w:behaviors>
          <w:behavior w:val="content"/>
        </w:behaviors>
        <w:guid w:val="{35CDAD8B-4032-44EB-B896-22409398F99A}"/>
      </w:docPartPr>
      <w:docPartBody>
        <w:p w:rsidR="00BB7975" w:rsidRDefault="00202059" w:rsidP="00202059">
          <w:pPr>
            <w:pStyle w:val="7B2BC13D549B4E4D9927A4BFECAEA3A65"/>
          </w:pPr>
          <w:r w:rsidRPr="00607069">
            <w:rPr>
              <w:rStyle w:val="PlaceholderText"/>
            </w:rPr>
            <w:t>Click here to enter text.</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BB7975" w:rsidRDefault="00BB7975" w:rsidP="00BB7975">
          <w:pPr>
            <w:pStyle w:val="C0B20DB0B9EF43BD88A666640D2FE0F14"/>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BB7975" w:rsidRDefault="00202059" w:rsidP="00202059">
          <w:pPr>
            <w:pStyle w:val="A58AA2419B264837A56485D640834CAF5"/>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BB7975" w:rsidRDefault="00BB7975" w:rsidP="00BB7975">
          <w:pPr>
            <w:pStyle w:val="5A3E6AB5183A42D4B23E4685DB87638E4"/>
          </w:pPr>
          <w:r w:rsidRPr="00607069">
            <w:rPr>
              <w:rStyle w:val="PlaceholderText"/>
            </w:rPr>
            <w:t>Click here to enter text.</w:t>
          </w:r>
        </w:p>
      </w:docPartBody>
    </w:docPart>
    <w:docPart>
      <w:docPartPr>
        <w:name w:val="FBC3B7F08E064A3FAFCF83C3EB2577A4"/>
        <w:category>
          <w:name w:val="General"/>
          <w:gallery w:val="placeholder"/>
        </w:category>
        <w:types>
          <w:type w:val="bbPlcHdr"/>
        </w:types>
        <w:behaviors>
          <w:behavior w:val="content"/>
        </w:behaviors>
        <w:guid w:val="{050A31FF-1CC9-4F78-BB86-319AF5BCC644}"/>
      </w:docPartPr>
      <w:docPartBody>
        <w:p w:rsidR="00BB7975" w:rsidRDefault="00202059" w:rsidP="00202059">
          <w:pPr>
            <w:pStyle w:val="FBC3B7F08E064A3FAFCF83C3EB2577A45"/>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BB7975" w:rsidRDefault="00202059" w:rsidP="00202059">
          <w:pPr>
            <w:pStyle w:val="2873F8A1C76D4A3587F0A6EF08A25571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BB7975" w:rsidRDefault="00202059" w:rsidP="00202059">
          <w:pPr>
            <w:pStyle w:val="AC8C97294A7547638F28402DD0ED227F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BB7975" w:rsidRDefault="00202059" w:rsidP="00202059">
          <w:pPr>
            <w:pStyle w:val="49E43A454CBF49449DF72E13D4B8E5695"/>
          </w:pPr>
          <w:r w:rsidRPr="00607069">
            <w:rPr>
              <w:rStyle w:val="PlaceholderText"/>
            </w:rPr>
            <w:t>Click here to enter text.</w:t>
          </w:r>
        </w:p>
      </w:docPartBody>
    </w:docPart>
    <w:docPart>
      <w:docPartPr>
        <w:name w:val="A51062CC3B8F421DB7F611F25C6C6BA4"/>
        <w:category>
          <w:name w:val="General"/>
          <w:gallery w:val="placeholder"/>
        </w:category>
        <w:types>
          <w:type w:val="bbPlcHdr"/>
        </w:types>
        <w:behaviors>
          <w:behavior w:val="content"/>
        </w:behaviors>
        <w:guid w:val="{77AD5DCD-B73D-4930-B6F4-88ED1975913D}"/>
      </w:docPartPr>
      <w:docPartBody>
        <w:p w:rsidR="00BB7975" w:rsidRDefault="00BB7975" w:rsidP="00BB7975">
          <w:pPr>
            <w:pStyle w:val="A51062CC3B8F421DB7F611F25C6C6BA44"/>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BB7975" w:rsidRDefault="00202059" w:rsidP="00202059">
          <w:pPr>
            <w:pStyle w:val="961F8B3A30184CFF96C568EA2CF9A6015"/>
          </w:pPr>
          <w:r w:rsidRPr="00607069">
            <w:rPr>
              <w:rStyle w:val="PlaceholderText"/>
            </w:rPr>
            <w:t>Click here to enter text.</w:t>
          </w:r>
        </w:p>
      </w:docPartBody>
    </w:docPart>
    <w:docPart>
      <w:docPartPr>
        <w:name w:val="84283720AF784F048BC3931F07069949"/>
        <w:category>
          <w:name w:val="General"/>
          <w:gallery w:val="placeholder"/>
        </w:category>
        <w:types>
          <w:type w:val="bbPlcHdr"/>
        </w:types>
        <w:behaviors>
          <w:behavior w:val="content"/>
        </w:behaviors>
        <w:guid w:val="{CECB857F-7578-4AF6-A348-F1B8EBAB1054}"/>
      </w:docPartPr>
      <w:docPartBody>
        <w:p w:rsidR="00C16ACC" w:rsidRDefault="00202059" w:rsidP="00202059">
          <w:pPr>
            <w:pStyle w:val="84283720AF784F048BC3931F070699492"/>
          </w:pPr>
          <w:r w:rsidRPr="00607069">
            <w:rPr>
              <w:rStyle w:val="PlaceholderText"/>
            </w:rPr>
            <w:t>Click here to enter text.</w:t>
          </w:r>
        </w:p>
      </w:docPartBody>
    </w:docPart>
    <w:docPart>
      <w:docPartPr>
        <w:name w:val="B7DBFC16A5674C31AF45FD638F5272F1"/>
        <w:category>
          <w:name w:val="General"/>
          <w:gallery w:val="placeholder"/>
        </w:category>
        <w:types>
          <w:type w:val="bbPlcHdr"/>
        </w:types>
        <w:behaviors>
          <w:behavior w:val="content"/>
        </w:behaviors>
        <w:guid w:val="{369BD641-8189-40E0-B0F7-EFB63187A09D}"/>
      </w:docPartPr>
      <w:docPartBody>
        <w:p w:rsidR="002A6F3F" w:rsidRDefault="00202059" w:rsidP="00202059">
          <w:pPr>
            <w:pStyle w:val="B7DBFC16A5674C31AF45FD638F5272F1"/>
          </w:pPr>
          <w:r w:rsidRPr="00287B5D">
            <w:rPr>
              <w:rFonts w:ascii="Arial" w:eastAsia="Arial" w:hAnsi="Arial" w:cs="Arial"/>
              <w:color w:val="A6A6A6" w:themeColor="background1" w:themeShade="A6"/>
            </w:rPr>
            <w:t>Stu:Fac</w:t>
          </w:r>
        </w:p>
      </w:docPartBody>
    </w:docPart>
    <w:docPart>
      <w:docPartPr>
        <w:name w:val="D12C678ECF2440CB807FD00ABF6520DD"/>
        <w:category>
          <w:name w:val="General"/>
          <w:gallery w:val="placeholder"/>
        </w:category>
        <w:types>
          <w:type w:val="bbPlcHdr"/>
        </w:types>
        <w:behaviors>
          <w:behavior w:val="content"/>
        </w:behaviors>
        <w:guid w:val="{9052FA58-682B-483D-9DF2-44F93B90395A}"/>
      </w:docPartPr>
      <w:docPartBody>
        <w:p w:rsidR="002A6F3F" w:rsidRDefault="00202059" w:rsidP="00202059">
          <w:pPr>
            <w:pStyle w:val="D12C678ECF2440CB807FD00ABF6520DD"/>
          </w:pPr>
          <w:r w:rsidRPr="009B677A">
            <w:rPr>
              <w:rFonts w:ascii="Arial" w:hAnsi="Arial" w:cs="Arial"/>
              <w:color w:val="A6A6A6" w:themeColor="background1" w:themeShade="A6"/>
            </w:rPr>
            <w:t>Test Date</w:t>
          </w:r>
        </w:p>
      </w:docPartBody>
    </w:docPart>
    <w:docPart>
      <w:docPartPr>
        <w:name w:val="D436D3D5DD5E4BA9925C4CAFA9671BEF"/>
        <w:category>
          <w:name w:val="General"/>
          <w:gallery w:val="placeholder"/>
        </w:category>
        <w:types>
          <w:type w:val="bbPlcHdr"/>
        </w:types>
        <w:behaviors>
          <w:behavior w:val="content"/>
        </w:behaviors>
        <w:guid w:val="{8E7F2B32-8882-4931-AB45-9A70AE668C84}"/>
      </w:docPartPr>
      <w:docPartBody>
        <w:p w:rsidR="002A6F3F" w:rsidRDefault="00202059" w:rsidP="00202059">
          <w:pPr>
            <w:pStyle w:val="D436D3D5DD5E4BA9925C4CAFA9671BEF"/>
          </w:pPr>
          <w:r w:rsidRPr="009B677A">
            <w:rPr>
              <w:rFonts w:ascii="Arial" w:hAnsi="Arial" w:cs="Arial"/>
              <w:color w:val="A6A6A6" w:themeColor="background1" w:themeShade="A6"/>
            </w:rPr>
            <w:t>Test Date</w:t>
          </w:r>
        </w:p>
      </w:docPartBody>
    </w:docPart>
    <w:docPart>
      <w:docPartPr>
        <w:name w:val="F2A338A748A64A0FA8888C422CCE50C2"/>
        <w:category>
          <w:name w:val="General"/>
          <w:gallery w:val="placeholder"/>
        </w:category>
        <w:types>
          <w:type w:val="bbPlcHdr"/>
        </w:types>
        <w:behaviors>
          <w:behavior w:val="content"/>
        </w:behaviors>
        <w:guid w:val="{2803AA4E-4410-4FAF-8525-2F7B3670744B}"/>
      </w:docPartPr>
      <w:docPartBody>
        <w:p w:rsidR="002A6F3F" w:rsidRDefault="00202059" w:rsidP="00202059">
          <w:pPr>
            <w:pStyle w:val="F2A338A748A64A0FA8888C422CCE50C2"/>
          </w:pPr>
          <w:r w:rsidRPr="009B677A">
            <w:rPr>
              <w:rFonts w:ascii="Arial" w:hAnsi="Arial" w:cs="Arial"/>
              <w:color w:val="A6A6A6" w:themeColor="background1" w:themeShade="A6"/>
            </w:rPr>
            <w:t>Test Used</w:t>
          </w:r>
        </w:p>
      </w:docPartBody>
    </w:docPart>
    <w:docPart>
      <w:docPartPr>
        <w:name w:val="B3E3FE3F4A2F4B49B22F81845BFBDF69"/>
        <w:category>
          <w:name w:val="General"/>
          <w:gallery w:val="placeholder"/>
        </w:category>
        <w:types>
          <w:type w:val="bbPlcHdr"/>
        </w:types>
        <w:behaviors>
          <w:behavior w:val="content"/>
        </w:behaviors>
        <w:guid w:val="{7EC5F086-FB68-41DA-AAEB-8662167493B9}"/>
      </w:docPartPr>
      <w:docPartBody>
        <w:p w:rsidR="002A6F3F" w:rsidRDefault="00202059" w:rsidP="00202059">
          <w:pPr>
            <w:pStyle w:val="B3E3FE3F4A2F4B49B22F81845BFBDF69"/>
          </w:pPr>
          <w:r w:rsidRPr="009B677A">
            <w:rPr>
              <w:rFonts w:ascii="Arial" w:hAnsi="Arial" w:cs="Arial"/>
              <w:color w:val="A6A6A6" w:themeColor="background1" w:themeShade="A6"/>
            </w:rPr>
            <w:t>Test Date</w:t>
          </w:r>
        </w:p>
      </w:docPartBody>
    </w:docPart>
    <w:docPart>
      <w:docPartPr>
        <w:name w:val="4BF13922456542099A076082698A8FC6"/>
        <w:category>
          <w:name w:val="General"/>
          <w:gallery w:val="placeholder"/>
        </w:category>
        <w:types>
          <w:type w:val="bbPlcHdr"/>
        </w:types>
        <w:behaviors>
          <w:behavior w:val="content"/>
        </w:behaviors>
        <w:guid w:val="{6BD4D062-CEBA-4333-80B6-9C8E6F912D47}"/>
      </w:docPartPr>
      <w:docPartBody>
        <w:p w:rsidR="002A6F3F" w:rsidRDefault="00202059" w:rsidP="00202059">
          <w:pPr>
            <w:pStyle w:val="4BF13922456542099A076082698A8FC6"/>
          </w:pPr>
          <w:r w:rsidRPr="009B677A">
            <w:rPr>
              <w:rFonts w:ascii="Arial" w:hAnsi="Arial" w:cs="Arial"/>
              <w:color w:val="A6A6A6" w:themeColor="background1" w:themeShade="A6"/>
            </w:rPr>
            <w:t>Test Used</w:t>
          </w:r>
        </w:p>
      </w:docPartBody>
    </w:docPart>
    <w:docPart>
      <w:docPartPr>
        <w:name w:val="AC43487ED0364CC18C7E07502A224CCB"/>
        <w:category>
          <w:name w:val="General"/>
          <w:gallery w:val="placeholder"/>
        </w:category>
        <w:types>
          <w:type w:val="bbPlcHdr"/>
        </w:types>
        <w:behaviors>
          <w:behavior w:val="content"/>
        </w:behaviors>
        <w:guid w:val="{810FDD65-9335-4C81-ADFE-9896C4C603D7}"/>
      </w:docPartPr>
      <w:docPartBody>
        <w:p w:rsidR="002A6F3F" w:rsidRDefault="00202059" w:rsidP="00202059">
          <w:pPr>
            <w:pStyle w:val="AC43487ED0364CC18C7E07502A224CCB"/>
          </w:pPr>
          <w:r w:rsidRPr="009B677A">
            <w:rPr>
              <w:rFonts w:ascii="Arial" w:hAnsi="Arial" w:cs="Arial"/>
              <w:color w:val="A6A6A6" w:themeColor="background1" w:themeShade="A6"/>
            </w:rPr>
            <w:t>Test Date</w:t>
          </w:r>
        </w:p>
      </w:docPartBody>
    </w:docPart>
    <w:docPart>
      <w:docPartPr>
        <w:name w:val="167810A9D3434CF4BC3C1DDFFFC8CA6C"/>
        <w:category>
          <w:name w:val="General"/>
          <w:gallery w:val="placeholder"/>
        </w:category>
        <w:types>
          <w:type w:val="bbPlcHdr"/>
        </w:types>
        <w:behaviors>
          <w:behavior w:val="content"/>
        </w:behaviors>
        <w:guid w:val="{E8CE7554-AF71-4AB3-A873-413E1D2B9038}"/>
      </w:docPartPr>
      <w:docPartBody>
        <w:p w:rsidR="002A6F3F" w:rsidRDefault="00202059" w:rsidP="00202059">
          <w:pPr>
            <w:pStyle w:val="167810A9D3434CF4BC3C1DDFFFC8CA6C"/>
          </w:pPr>
          <w:r w:rsidRPr="009B677A">
            <w:rPr>
              <w:rFonts w:ascii="Arial" w:hAnsi="Arial" w:cs="Arial"/>
              <w:color w:val="A6A6A6" w:themeColor="background1" w:themeShade="A6"/>
            </w:rPr>
            <w:t>Test Used</w:t>
          </w:r>
        </w:p>
      </w:docPartBody>
    </w:docPart>
    <w:docPart>
      <w:docPartPr>
        <w:name w:val="1C890AC98B09445782812BB31141A268"/>
        <w:category>
          <w:name w:val="General"/>
          <w:gallery w:val="placeholder"/>
        </w:category>
        <w:types>
          <w:type w:val="bbPlcHdr"/>
        </w:types>
        <w:behaviors>
          <w:behavior w:val="content"/>
        </w:behaviors>
        <w:guid w:val="{76B1EE07-1655-40C3-A0C6-FBC43F5E957F}"/>
      </w:docPartPr>
      <w:docPartBody>
        <w:p w:rsidR="002A6F3F" w:rsidRDefault="00202059" w:rsidP="00202059">
          <w:pPr>
            <w:pStyle w:val="1C890AC98B09445782812BB31141A268"/>
          </w:pPr>
          <w:r w:rsidRPr="009B677A">
            <w:rPr>
              <w:rFonts w:ascii="Arial" w:hAnsi="Arial" w:cs="Arial"/>
              <w:color w:val="A6A6A6" w:themeColor="background1" w:themeShade="A6"/>
            </w:rPr>
            <w:t>Test Date</w:t>
          </w:r>
        </w:p>
      </w:docPartBody>
    </w:docPart>
    <w:docPart>
      <w:docPartPr>
        <w:name w:val="E6231DD57E9845CFA4D960688F31B26C"/>
        <w:category>
          <w:name w:val="General"/>
          <w:gallery w:val="placeholder"/>
        </w:category>
        <w:types>
          <w:type w:val="bbPlcHdr"/>
        </w:types>
        <w:behaviors>
          <w:behavior w:val="content"/>
        </w:behaviors>
        <w:guid w:val="{D6363240-FB5D-490F-88CE-B95835AE764C}"/>
      </w:docPartPr>
      <w:docPartBody>
        <w:p w:rsidR="002A6F3F" w:rsidRDefault="00202059" w:rsidP="00202059">
          <w:pPr>
            <w:pStyle w:val="E6231DD57E9845CFA4D960688F31B26C"/>
          </w:pPr>
          <w:r w:rsidRPr="009B677A">
            <w:rPr>
              <w:rFonts w:ascii="Arial" w:hAnsi="Arial" w:cs="Arial"/>
              <w:color w:val="A6A6A6" w:themeColor="background1" w:themeShade="A6"/>
            </w:rPr>
            <w:t>Test Used</w:t>
          </w:r>
        </w:p>
      </w:docPartBody>
    </w:docPart>
    <w:docPart>
      <w:docPartPr>
        <w:name w:val="13C6060EF2D64417AE1B11D808D97DBE"/>
        <w:category>
          <w:name w:val="General"/>
          <w:gallery w:val="placeholder"/>
        </w:category>
        <w:types>
          <w:type w:val="bbPlcHdr"/>
        </w:types>
        <w:behaviors>
          <w:behavior w:val="content"/>
        </w:behaviors>
        <w:guid w:val="{2617B3EE-C856-4FBE-B42A-18579FFEDD8C}"/>
      </w:docPartPr>
      <w:docPartBody>
        <w:p w:rsidR="002A6F3F" w:rsidRDefault="00202059" w:rsidP="00202059">
          <w:pPr>
            <w:pStyle w:val="13C6060EF2D64417AE1B11D808D97DBE"/>
          </w:pPr>
          <w:r w:rsidRPr="009B677A">
            <w:rPr>
              <w:rFonts w:ascii="Arial" w:hAnsi="Arial" w:cs="Arial"/>
              <w:color w:val="A6A6A6" w:themeColor="background1" w:themeShade="A6"/>
            </w:rPr>
            <w:t>Test Date</w:t>
          </w:r>
        </w:p>
      </w:docPartBody>
    </w:docPart>
    <w:docPart>
      <w:docPartPr>
        <w:name w:val="367D8E73841A4963841508B4D92FC9ED"/>
        <w:category>
          <w:name w:val="General"/>
          <w:gallery w:val="placeholder"/>
        </w:category>
        <w:types>
          <w:type w:val="bbPlcHdr"/>
        </w:types>
        <w:behaviors>
          <w:behavior w:val="content"/>
        </w:behaviors>
        <w:guid w:val="{0EF791DA-02A9-459C-80DA-89DBAB617BA9}"/>
      </w:docPartPr>
      <w:docPartBody>
        <w:p w:rsidR="002A6F3F" w:rsidRDefault="00202059" w:rsidP="00202059">
          <w:pPr>
            <w:pStyle w:val="367D8E73841A4963841508B4D92FC9ED"/>
          </w:pPr>
          <w:r w:rsidRPr="009B677A">
            <w:rPr>
              <w:rFonts w:ascii="Arial" w:hAnsi="Arial" w:cs="Arial"/>
              <w:color w:val="A6A6A6" w:themeColor="background1" w:themeShade="A6"/>
            </w:rPr>
            <w:t>Test Used</w:t>
          </w:r>
        </w:p>
      </w:docPartBody>
    </w:docPart>
    <w:docPart>
      <w:docPartPr>
        <w:name w:val="790537B189AC4E1DB9A7EA4E5EAB3AD5"/>
        <w:category>
          <w:name w:val="General"/>
          <w:gallery w:val="placeholder"/>
        </w:category>
        <w:types>
          <w:type w:val="bbPlcHdr"/>
        </w:types>
        <w:behaviors>
          <w:behavior w:val="content"/>
        </w:behaviors>
        <w:guid w:val="{D5CD46C6-74EC-41E8-868C-B37AE0CA9238}"/>
      </w:docPartPr>
      <w:docPartBody>
        <w:p w:rsidR="002A6F3F" w:rsidRDefault="00202059" w:rsidP="00202059">
          <w:pPr>
            <w:pStyle w:val="790537B189AC4E1DB9A7EA4E5EAB3AD5"/>
          </w:pPr>
          <w:r w:rsidRPr="009B677A">
            <w:rPr>
              <w:rFonts w:ascii="Arial" w:hAnsi="Arial" w:cs="Arial"/>
              <w:color w:val="A6A6A6" w:themeColor="background1" w:themeShade="A6"/>
            </w:rPr>
            <w:t>Test Date</w:t>
          </w:r>
        </w:p>
      </w:docPartBody>
    </w:docPart>
    <w:docPart>
      <w:docPartPr>
        <w:name w:val="C958B589794D48BCA2F0635D440CFBA7"/>
        <w:category>
          <w:name w:val="General"/>
          <w:gallery w:val="placeholder"/>
        </w:category>
        <w:types>
          <w:type w:val="bbPlcHdr"/>
        </w:types>
        <w:behaviors>
          <w:behavior w:val="content"/>
        </w:behaviors>
        <w:guid w:val="{2E7B6289-C8DC-4B4C-92B9-DA513588D133}"/>
      </w:docPartPr>
      <w:docPartBody>
        <w:p w:rsidR="002A6F3F" w:rsidRDefault="00202059" w:rsidP="00202059">
          <w:pPr>
            <w:pStyle w:val="C958B589794D48BCA2F0635D440CFBA7"/>
          </w:pPr>
          <w:r w:rsidRPr="009B677A">
            <w:rPr>
              <w:rFonts w:ascii="Arial" w:hAnsi="Arial" w:cs="Arial"/>
              <w:color w:val="A6A6A6" w:themeColor="background1" w:themeShade="A6"/>
            </w:rPr>
            <w:t>Test Used</w:t>
          </w:r>
        </w:p>
      </w:docPartBody>
    </w:docPart>
    <w:docPart>
      <w:docPartPr>
        <w:name w:val="FF31DFEF4904479EA55D2B2267A59CB4"/>
        <w:category>
          <w:name w:val="General"/>
          <w:gallery w:val="placeholder"/>
        </w:category>
        <w:types>
          <w:type w:val="bbPlcHdr"/>
        </w:types>
        <w:behaviors>
          <w:behavior w:val="content"/>
        </w:behaviors>
        <w:guid w:val="{28CDEC72-E09B-439F-AC92-B493C86CC207}"/>
      </w:docPartPr>
      <w:docPartBody>
        <w:p w:rsidR="002A6F3F" w:rsidRDefault="00202059" w:rsidP="00202059">
          <w:pPr>
            <w:pStyle w:val="FF31DFEF4904479EA55D2B2267A59CB4"/>
          </w:pPr>
          <w:r w:rsidRPr="009B677A">
            <w:rPr>
              <w:rFonts w:ascii="Arial" w:hAnsi="Arial" w:cs="Arial"/>
              <w:color w:val="A6A6A6" w:themeColor="background1" w:themeShade="A6"/>
            </w:rPr>
            <w:t>Test Date</w:t>
          </w:r>
        </w:p>
      </w:docPartBody>
    </w:docPart>
    <w:docPart>
      <w:docPartPr>
        <w:name w:val="75CF20958A314BC9BA0C8B02EFC48A27"/>
        <w:category>
          <w:name w:val="General"/>
          <w:gallery w:val="placeholder"/>
        </w:category>
        <w:types>
          <w:type w:val="bbPlcHdr"/>
        </w:types>
        <w:behaviors>
          <w:behavior w:val="content"/>
        </w:behaviors>
        <w:guid w:val="{E892AC09-0DAF-49C0-916D-C9CE6EF3A3D3}"/>
      </w:docPartPr>
      <w:docPartBody>
        <w:p w:rsidR="00547909" w:rsidRDefault="007523BD" w:rsidP="007523BD">
          <w:pPr>
            <w:pStyle w:val="75CF20958A314BC9BA0C8B02EFC48A27"/>
          </w:pPr>
          <w:r w:rsidRPr="00607069">
            <w:rPr>
              <w:rStyle w:val="PlaceholderText"/>
            </w:rPr>
            <w:t>Click here to enter text.</w:t>
          </w:r>
        </w:p>
      </w:docPartBody>
    </w:docPart>
    <w:docPart>
      <w:docPartPr>
        <w:name w:val="92192CB4C1AC4A08871F87B3520E42A1"/>
        <w:category>
          <w:name w:val="General"/>
          <w:gallery w:val="placeholder"/>
        </w:category>
        <w:types>
          <w:type w:val="bbPlcHdr"/>
        </w:types>
        <w:behaviors>
          <w:behavior w:val="content"/>
        </w:behaviors>
        <w:guid w:val="{0420E92E-4458-41EA-B763-E7390B9F48D7}"/>
      </w:docPartPr>
      <w:docPartBody>
        <w:p w:rsidR="001F61C2" w:rsidRDefault="00D557CF" w:rsidP="00D557CF">
          <w:pPr>
            <w:pStyle w:val="92192CB4C1AC4A08871F87B3520E42A1"/>
          </w:pPr>
          <w:r w:rsidRPr="00607069">
            <w:rPr>
              <w:rStyle w:val="PlaceholderText"/>
            </w:rPr>
            <w:t>Click here to enter text.</w:t>
          </w:r>
        </w:p>
      </w:docPartBody>
    </w:docPart>
    <w:docPart>
      <w:docPartPr>
        <w:name w:val="985B2AD4531D4CF393F9D08BD2E5C05A"/>
        <w:category>
          <w:name w:val="General"/>
          <w:gallery w:val="placeholder"/>
        </w:category>
        <w:types>
          <w:type w:val="bbPlcHdr"/>
        </w:types>
        <w:behaviors>
          <w:behavior w:val="content"/>
        </w:behaviors>
        <w:guid w:val="{7440E249-2D48-43C8-A051-60D0A6D7DB04}"/>
      </w:docPartPr>
      <w:docPartBody>
        <w:p w:rsidR="00A93D38" w:rsidRDefault="00A327A3" w:rsidP="00A327A3">
          <w:pPr>
            <w:pStyle w:val="985B2AD4531D4CF393F9D08BD2E5C05A"/>
          </w:pPr>
          <w:r w:rsidRPr="00196397">
            <w:rPr>
              <w:rFonts w:ascii="Arial" w:hAnsi="Arial" w:cs="Arial"/>
              <w:color w:val="A6A6A6" w:themeColor="background1" w:themeShade="A6"/>
            </w:rPr>
            <w:t>Exam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022466"/>
    <w:rsid w:val="00150D1B"/>
    <w:rsid w:val="00156C19"/>
    <w:rsid w:val="001C6D72"/>
    <w:rsid w:val="001F61C2"/>
    <w:rsid w:val="00202059"/>
    <w:rsid w:val="002A6F3F"/>
    <w:rsid w:val="002D354B"/>
    <w:rsid w:val="0032237B"/>
    <w:rsid w:val="00492909"/>
    <w:rsid w:val="004A4822"/>
    <w:rsid w:val="00547909"/>
    <w:rsid w:val="00571C21"/>
    <w:rsid w:val="0070046D"/>
    <w:rsid w:val="0074491B"/>
    <w:rsid w:val="007523BD"/>
    <w:rsid w:val="00867C92"/>
    <w:rsid w:val="009C7956"/>
    <w:rsid w:val="00A327A3"/>
    <w:rsid w:val="00A93D38"/>
    <w:rsid w:val="00AB1467"/>
    <w:rsid w:val="00B62C7D"/>
    <w:rsid w:val="00BB7975"/>
    <w:rsid w:val="00C16ACC"/>
    <w:rsid w:val="00C21963"/>
    <w:rsid w:val="00CB1DD9"/>
    <w:rsid w:val="00D557CF"/>
    <w:rsid w:val="00E15E52"/>
    <w:rsid w:val="00FA4486"/>
    <w:rsid w:val="00FE0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57CF"/>
    <w:rPr>
      <w:color w:val="808080"/>
    </w:rPr>
  </w:style>
  <w:style w:type="paragraph" w:customStyle="1" w:styleId="ADAA472AF8E4427B9AB16CB2DDBCBEB413">
    <w:name w:val="ADAA472AF8E4427B9AB16CB2DDBCBEB413"/>
    <w:rsid w:val="00BB7975"/>
    <w:pPr>
      <w:widowControl w:val="0"/>
      <w:spacing w:after="200" w:line="276" w:lineRule="auto"/>
      <w:ind w:left="720"/>
      <w:contextualSpacing/>
    </w:pPr>
    <w:rPr>
      <w:rFonts w:eastAsiaTheme="minorHAnsi"/>
    </w:rPr>
  </w:style>
  <w:style w:type="paragraph" w:customStyle="1" w:styleId="C0B20DB0B9EF43BD88A666640D2FE0F14">
    <w:name w:val="C0B20DB0B9EF43BD88A666640D2FE0F14"/>
    <w:rsid w:val="00BB7975"/>
    <w:pPr>
      <w:widowControl w:val="0"/>
      <w:spacing w:after="200" w:line="276" w:lineRule="auto"/>
      <w:ind w:left="720"/>
      <w:contextualSpacing/>
    </w:pPr>
    <w:rPr>
      <w:rFonts w:eastAsiaTheme="minorHAnsi"/>
    </w:rPr>
  </w:style>
  <w:style w:type="paragraph" w:customStyle="1" w:styleId="5A3E6AB5183A42D4B23E4685DB87638E4">
    <w:name w:val="5A3E6AB5183A42D4B23E4685DB87638E4"/>
    <w:rsid w:val="00BB7975"/>
    <w:pPr>
      <w:widowControl w:val="0"/>
      <w:spacing w:after="200" w:line="276" w:lineRule="auto"/>
    </w:pPr>
    <w:rPr>
      <w:rFonts w:eastAsiaTheme="minorHAnsi"/>
    </w:rPr>
  </w:style>
  <w:style w:type="paragraph" w:customStyle="1" w:styleId="A51062CC3B8F421DB7F611F25C6C6BA44">
    <w:name w:val="A51062CC3B8F421DB7F611F25C6C6BA44"/>
    <w:rsid w:val="00BB7975"/>
    <w:pPr>
      <w:widowControl w:val="0"/>
      <w:spacing w:after="200" w:line="276" w:lineRule="auto"/>
    </w:pPr>
    <w:rPr>
      <w:rFonts w:eastAsiaTheme="minorHAnsi"/>
    </w:rPr>
  </w:style>
  <w:style w:type="paragraph" w:customStyle="1" w:styleId="217CA7648A114FE89D8C953911F4781914">
    <w:name w:val="217CA7648A114FE89D8C953911F4781914"/>
    <w:rsid w:val="00202059"/>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202059"/>
    <w:pPr>
      <w:widowControl w:val="0"/>
      <w:spacing w:after="200" w:line="276" w:lineRule="auto"/>
    </w:pPr>
    <w:rPr>
      <w:rFonts w:eastAsiaTheme="minorHAnsi"/>
    </w:rPr>
  </w:style>
  <w:style w:type="paragraph" w:customStyle="1" w:styleId="D44CEDB8871D4345A8934D989AE6304314">
    <w:name w:val="D44CEDB8871D4345A8934D989AE6304314"/>
    <w:rsid w:val="00202059"/>
    <w:pPr>
      <w:widowControl w:val="0"/>
      <w:spacing w:after="200" w:line="276" w:lineRule="auto"/>
      <w:ind w:left="720"/>
      <w:contextualSpacing/>
    </w:pPr>
    <w:rPr>
      <w:rFonts w:eastAsiaTheme="minorHAnsi"/>
    </w:rPr>
  </w:style>
  <w:style w:type="paragraph" w:customStyle="1" w:styleId="B04F73BA5DB3476A82BAC245B5C97C6614">
    <w:name w:val="B04F73BA5DB3476A82BAC245B5C97C6614"/>
    <w:rsid w:val="00202059"/>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202059"/>
    <w:pPr>
      <w:widowControl w:val="0"/>
      <w:spacing w:after="200" w:line="276" w:lineRule="auto"/>
      <w:ind w:left="720"/>
      <w:contextualSpacing/>
    </w:pPr>
    <w:rPr>
      <w:rFonts w:eastAsiaTheme="minorHAnsi"/>
    </w:rPr>
  </w:style>
  <w:style w:type="paragraph" w:customStyle="1" w:styleId="2252E4A4F39342069AFB271FD9F874C011">
    <w:name w:val="2252E4A4F39342069AFB271FD9F874C011"/>
    <w:rsid w:val="00202059"/>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202059"/>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202059"/>
    <w:pPr>
      <w:widowControl w:val="0"/>
      <w:spacing w:after="200" w:line="276" w:lineRule="auto"/>
      <w:ind w:left="720"/>
      <w:contextualSpacing/>
    </w:pPr>
    <w:rPr>
      <w:rFonts w:eastAsiaTheme="minorHAnsi"/>
    </w:rPr>
  </w:style>
  <w:style w:type="paragraph" w:customStyle="1" w:styleId="3B50868F6325445A8D510793031B5F3811">
    <w:name w:val="3B50868F6325445A8D510793031B5F3811"/>
    <w:rsid w:val="00202059"/>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202059"/>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202059"/>
    <w:pPr>
      <w:widowControl w:val="0"/>
      <w:spacing w:after="200" w:line="276" w:lineRule="auto"/>
      <w:ind w:left="720"/>
      <w:contextualSpacing/>
    </w:pPr>
    <w:rPr>
      <w:rFonts w:eastAsiaTheme="minorHAnsi"/>
    </w:rPr>
  </w:style>
  <w:style w:type="paragraph" w:customStyle="1" w:styleId="8CAC1F02FDB44D08AF6D5718B1D8356611">
    <w:name w:val="8CAC1F02FDB44D08AF6D5718B1D8356611"/>
    <w:rsid w:val="00202059"/>
    <w:pPr>
      <w:widowControl w:val="0"/>
      <w:spacing w:after="200" w:line="276" w:lineRule="auto"/>
      <w:ind w:left="720"/>
      <w:contextualSpacing/>
    </w:pPr>
    <w:rPr>
      <w:rFonts w:eastAsiaTheme="minorHAnsi"/>
    </w:rPr>
  </w:style>
  <w:style w:type="paragraph" w:customStyle="1" w:styleId="B746A12DA9324145863F06E29CD78AE310">
    <w:name w:val="B746A12DA9324145863F06E29CD78AE310"/>
    <w:rsid w:val="00202059"/>
    <w:pPr>
      <w:widowControl w:val="0"/>
      <w:spacing w:after="200" w:line="276" w:lineRule="auto"/>
      <w:ind w:left="720"/>
      <w:contextualSpacing/>
    </w:pPr>
    <w:rPr>
      <w:rFonts w:eastAsiaTheme="minorHAnsi"/>
    </w:rPr>
  </w:style>
  <w:style w:type="paragraph" w:customStyle="1" w:styleId="7934400EF78942B59A7EB247BAD6037411">
    <w:name w:val="7934400EF78942B59A7EB247BAD6037411"/>
    <w:rsid w:val="00202059"/>
    <w:pPr>
      <w:widowControl w:val="0"/>
      <w:spacing w:after="200" w:line="276" w:lineRule="auto"/>
      <w:ind w:left="720"/>
      <w:contextualSpacing/>
    </w:pPr>
    <w:rPr>
      <w:rFonts w:eastAsiaTheme="minorHAnsi"/>
    </w:rPr>
  </w:style>
  <w:style w:type="paragraph" w:customStyle="1" w:styleId="E467662105224352AE2E8B9F6E86FB3611">
    <w:name w:val="E467662105224352AE2E8B9F6E86FB3611"/>
    <w:rsid w:val="00202059"/>
    <w:pPr>
      <w:widowControl w:val="0"/>
      <w:spacing w:after="200" w:line="276" w:lineRule="auto"/>
      <w:ind w:left="720"/>
      <w:contextualSpacing/>
    </w:pPr>
    <w:rPr>
      <w:rFonts w:eastAsiaTheme="minorHAnsi"/>
    </w:rPr>
  </w:style>
  <w:style w:type="paragraph" w:customStyle="1" w:styleId="9E89F3073AEE4E389FBC80267E07C3DC10">
    <w:name w:val="9E89F3073AEE4E389FBC80267E07C3DC10"/>
    <w:rsid w:val="00202059"/>
    <w:pPr>
      <w:widowControl w:val="0"/>
      <w:spacing w:after="200" w:line="276" w:lineRule="auto"/>
      <w:ind w:left="720"/>
      <w:contextualSpacing/>
    </w:pPr>
    <w:rPr>
      <w:rFonts w:eastAsiaTheme="minorHAnsi"/>
    </w:rPr>
  </w:style>
  <w:style w:type="paragraph" w:customStyle="1" w:styleId="806AD1260B4A43B5AE7610427B32256514">
    <w:name w:val="806AD1260B4A43B5AE7610427B32256514"/>
    <w:rsid w:val="00202059"/>
    <w:pPr>
      <w:widowControl w:val="0"/>
      <w:spacing w:after="200" w:line="276" w:lineRule="auto"/>
      <w:ind w:left="720"/>
      <w:contextualSpacing/>
    </w:pPr>
    <w:rPr>
      <w:rFonts w:eastAsiaTheme="minorHAnsi"/>
    </w:rPr>
  </w:style>
  <w:style w:type="paragraph" w:customStyle="1" w:styleId="7B2BC13D549B4E4D9927A4BFECAEA3A65">
    <w:name w:val="7B2BC13D549B4E4D9927A4BFECAEA3A65"/>
    <w:rsid w:val="00202059"/>
    <w:pPr>
      <w:widowControl w:val="0"/>
      <w:spacing w:after="200" w:line="276" w:lineRule="auto"/>
    </w:pPr>
    <w:rPr>
      <w:rFonts w:eastAsiaTheme="minorHAnsi"/>
    </w:rPr>
  </w:style>
  <w:style w:type="paragraph" w:customStyle="1" w:styleId="A58AA2419B264837A56485D640834CAF5">
    <w:name w:val="A58AA2419B264837A56485D640834CAF5"/>
    <w:rsid w:val="00202059"/>
    <w:pPr>
      <w:widowControl w:val="0"/>
      <w:spacing w:after="200" w:line="276" w:lineRule="auto"/>
      <w:ind w:left="720"/>
      <w:contextualSpacing/>
    </w:pPr>
    <w:rPr>
      <w:rFonts w:eastAsiaTheme="minorHAnsi"/>
    </w:rPr>
  </w:style>
  <w:style w:type="paragraph" w:customStyle="1" w:styleId="FBC3B7F08E064A3FAFCF83C3EB2577A45">
    <w:name w:val="FBC3B7F08E064A3FAFCF83C3EB2577A45"/>
    <w:rsid w:val="00202059"/>
    <w:pPr>
      <w:widowControl w:val="0"/>
      <w:spacing w:after="200" w:line="276" w:lineRule="auto"/>
    </w:pPr>
    <w:rPr>
      <w:rFonts w:eastAsiaTheme="minorHAnsi"/>
    </w:rPr>
  </w:style>
  <w:style w:type="paragraph" w:customStyle="1" w:styleId="2873F8A1C76D4A3587F0A6EF08A255715">
    <w:name w:val="2873F8A1C76D4A3587F0A6EF08A255715"/>
    <w:rsid w:val="00202059"/>
    <w:pPr>
      <w:widowControl w:val="0"/>
      <w:spacing w:after="200" w:line="276" w:lineRule="auto"/>
    </w:pPr>
    <w:rPr>
      <w:rFonts w:eastAsiaTheme="minorHAnsi"/>
    </w:rPr>
  </w:style>
  <w:style w:type="paragraph" w:customStyle="1" w:styleId="84283720AF784F048BC3931F070699492">
    <w:name w:val="84283720AF784F048BC3931F070699492"/>
    <w:rsid w:val="00202059"/>
    <w:pPr>
      <w:widowControl w:val="0"/>
      <w:spacing w:after="200" w:line="276" w:lineRule="auto"/>
    </w:pPr>
    <w:rPr>
      <w:rFonts w:eastAsiaTheme="minorHAnsi"/>
    </w:rPr>
  </w:style>
  <w:style w:type="paragraph" w:customStyle="1" w:styleId="AC8C97294A7547638F28402DD0ED227F5">
    <w:name w:val="AC8C97294A7547638F28402DD0ED227F5"/>
    <w:rsid w:val="00202059"/>
    <w:pPr>
      <w:widowControl w:val="0"/>
      <w:spacing w:after="200" w:line="276" w:lineRule="auto"/>
    </w:pPr>
    <w:rPr>
      <w:rFonts w:eastAsiaTheme="minorHAnsi"/>
    </w:rPr>
  </w:style>
  <w:style w:type="paragraph" w:customStyle="1" w:styleId="49E43A454CBF49449DF72E13D4B8E5695">
    <w:name w:val="49E43A454CBF49449DF72E13D4B8E5695"/>
    <w:rsid w:val="00202059"/>
    <w:pPr>
      <w:widowControl w:val="0"/>
      <w:spacing w:after="200" w:line="276" w:lineRule="auto"/>
    </w:pPr>
    <w:rPr>
      <w:rFonts w:eastAsiaTheme="minorHAnsi"/>
    </w:rPr>
  </w:style>
  <w:style w:type="paragraph" w:customStyle="1" w:styleId="961F8B3A30184CFF96C568EA2CF9A6015">
    <w:name w:val="961F8B3A30184CFF96C568EA2CF9A6015"/>
    <w:rsid w:val="00202059"/>
    <w:pPr>
      <w:widowControl w:val="0"/>
      <w:spacing w:after="200" w:line="276" w:lineRule="auto"/>
    </w:pPr>
    <w:rPr>
      <w:rFonts w:eastAsiaTheme="minorHAnsi"/>
    </w:rPr>
  </w:style>
  <w:style w:type="paragraph" w:customStyle="1" w:styleId="D72AEE7D518244CEAEB89716C157F5AA7">
    <w:name w:val="D72AEE7D518244CEAEB89716C157F5AA7"/>
    <w:rsid w:val="00202059"/>
    <w:pPr>
      <w:widowControl w:val="0"/>
      <w:spacing w:after="200" w:line="276" w:lineRule="auto"/>
    </w:pPr>
    <w:rPr>
      <w:rFonts w:eastAsiaTheme="minorHAnsi"/>
    </w:rPr>
  </w:style>
  <w:style w:type="paragraph" w:customStyle="1" w:styleId="D6B21318F1A1498BBA37CDADFFD893977">
    <w:name w:val="D6B21318F1A1498BBA37CDADFFD893977"/>
    <w:rsid w:val="00202059"/>
    <w:pPr>
      <w:widowControl w:val="0"/>
      <w:spacing w:after="200" w:line="276" w:lineRule="auto"/>
    </w:pPr>
    <w:rPr>
      <w:rFonts w:eastAsiaTheme="minorHAnsi"/>
    </w:rPr>
  </w:style>
  <w:style w:type="paragraph" w:customStyle="1" w:styleId="B7DBFC16A5674C31AF45FD638F5272F1">
    <w:name w:val="B7DBFC16A5674C31AF45FD638F5272F1"/>
    <w:rsid w:val="00202059"/>
  </w:style>
  <w:style w:type="paragraph" w:customStyle="1" w:styleId="D12C678ECF2440CB807FD00ABF6520DD">
    <w:name w:val="D12C678ECF2440CB807FD00ABF6520DD"/>
    <w:rsid w:val="00202059"/>
  </w:style>
  <w:style w:type="paragraph" w:customStyle="1" w:styleId="D436D3D5DD5E4BA9925C4CAFA9671BEF">
    <w:name w:val="D436D3D5DD5E4BA9925C4CAFA9671BEF"/>
    <w:rsid w:val="00202059"/>
  </w:style>
  <w:style w:type="paragraph" w:customStyle="1" w:styleId="F2A338A748A64A0FA8888C422CCE50C2">
    <w:name w:val="F2A338A748A64A0FA8888C422CCE50C2"/>
    <w:rsid w:val="00202059"/>
  </w:style>
  <w:style w:type="paragraph" w:customStyle="1" w:styleId="B3E3FE3F4A2F4B49B22F81845BFBDF69">
    <w:name w:val="B3E3FE3F4A2F4B49B22F81845BFBDF69"/>
    <w:rsid w:val="00202059"/>
  </w:style>
  <w:style w:type="paragraph" w:customStyle="1" w:styleId="4BF13922456542099A076082698A8FC6">
    <w:name w:val="4BF13922456542099A076082698A8FC6"/>
    <w:rsid w:val="00202059"/>
  </w:style>
  <w:style w:type="paragraph" w:customStyle="1" w:styleId="AC43487ED0364CC18C7E07502A224CCB">
    <w:name w:val="AC43487ED0364CC18C7E07502A224CCB"/>
    <w:rsid w:val="00202059"/>
  </w:style>
  <w:style w:type="paragraph" w:customStyle="1" w:styleId="167810A9D3434CF4BC3C1DDFFFC8CA6C">
    <w:name w:val="167810A9D3434CF4BC3C1DDFFFC8CA6C"/>
    <w:rsid w:val="00202059"/>
  </w:style>
  <w:style w:type="paragraph" w:customStyle="1" w:styleId="1C890AC98B09445782812BB31141A268">
    <w:name w:val="1C890AC98B09445782812BB31141A268"/>
    <w:rsid w:val="00202059"/>
  </w:style>
  <w:style w:type="paragraph" w:customStyle="1" w:styleId="E6231DD57E9845CFA4D960688F31B26C">
    <w:name w:val="E6231DD57E9845CFA4D960688F31B26C"/>
    <w:rsid w:val="00202059"/>
  </w:style>
  <w:style w:type="paragraph" w:customStyle="1" w:styleId="13C6060EF2D64417AE1B11D808D97DBE">
    <w:name w:val="13C6060EF2D64417AE1B11D808D97DBE"/>
    <w:rsid w:val="00202059"/>
  </w:style>
  <w:style w:type="paragraph" w:customStyle="1" w:styleId="367D8E73841A4963841508B4D92FC9ED">
    <w:name w:val="367D8E73841A4963841508B4D92FC9ED"/>
    <w:rsid w:val="00202059"/>
  </w:style>
  <w:style w:type="paragraph" w:customStyle="1" w:styleId="790537B189AC4E1DB9A7EA4E5EAB3AD5">
    <w:name w:val="790537B189AC4E1DB9A7EA4E5EAB3AD5"/>
    <w:rsid w:val="00202059"/>
  </w:style>
  <w:style w:type="paragraph" w:customStyle="1" w:styleId="C958B589794D48BCA2F0635D440CFBA7">
    <w:name w:val="C958B589794D48BCA2F0635D440CFBA7"/>
    <w:rsid w:val="00202059"/>
  </w:style>
  <w:style w:type="paragraph" w:customStyle="1" w:styleId="FF31DFEF4904479EA55D2B2267A59CB4">
    <w:name w:val="FF31DFEF4904479EA55D2B2267A59CB4"/>
    <w:rsid w:val="00202059"/>
  </w:style>
  <w:style w:type="paragraph" w:customStyle="1" w:styleId="75CF20958A314BC9BA0C8B02EFC48A27">
    <w:name w:val="75CF20958A314BC9BA0C8B02EFC48A27"/>
    <w:rsid w:val="007523BD"/>
  </w:style>
  <w:style w:type="paragraph" w:customStyle="1" w:styleId="92192CB4C1AC4A08871F87B3520E42A1">
    <w:name w:val="92192CB4C1AC4A08871F87B3520E42A1"/>
    <w:rsid w:val="00D557CF"/>
  </w:style>
  <w:style w:type="paragraph" w:customStyle="1" w:styleId="985B2AD4531D4CF393F9D08BD2E5C05A">
    <w:name w:val="985B2AD4531D4CF393F9D08BD2E5C05A"/>
    <w:rsid w:val="00A327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FBC36-24F5-47CC-B783-B162D0A62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3044</Words>
  <Characters>17355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20359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 Basin College</dc:creator>
  <cp:keywords/>
  <dc:description/>
  <cp:lastModifiedBy>Brandis Senecal</cp:lastModifiedBy>
  <cp:revision>2</cp:revision>
  <cp:lastPrinted>2016-01-11T16:34:00Z</cp:lastPrinted>
  <dcterms:created xsi:type="dcterms:W3CDTF">2021-10-20T16:27:00Z</dcterms:created>
  <dcterms:modified xsi:type="dcterms:W3CDTF">2021-10-20T16:27:00Z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