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88474" w14:textId="77777777" w:rsidR="00B97076" w:rsidRDefault="00361A30">
      <w:pPr>
        <w:pStyle w:val="BodyText"/>
        <w:ind w:left="780"/>
        <w:rPr>
          <w:rFonts w:ascii="Times New Roman"/>
        </w:rPr>
      </w:pPr>
      <w:r>
        <w:rPr>
          <w:rFonts w:ascii="Times New Roman"/>
          <w:noProof/>
        </w:rPr>
        <w:drawing>
          <wp:inline distT="0" distB="0" distL="0" distR="0" wp14:anchorId="5872B439" wp14:editId="4378C7DF">
            <wp:extent cx="5949458" cy="34290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949458" cy="342900"/>
                    </a:xfrm>
                    <a:prstGeom prst="rect">
                      <a:avLst/>
                    </a:prstGeom>
                  </pic:spPr>
                </pic:pic>
              </a:graphicData>
            </a:graphic>
          </wp:inline>
        </w:drawing>
      </w:r>
    </w:p>
    <w:p w14:paraId="251E3E11" w14:textId="7F940F18" w:rsidR="00B97076" w:rsidRDefault="00361A30">
      <w:pPr>
        <w:pStyle w:val="Title"/>
        <w:spacing w:line="276" w:lineRule="auto"/>
        <w:rPr>
          <w:rFonts w:ascii="Gill Sans MT"/>
        </w:rPr>
      </w:pPr>
      <w:bookmarkStart w:id="0" w:name="RT_Student_Handbook_2024-2025_updated_8-"/>
      <w:bookmarkEnd w:id="0"/>
      <w:r>
        <w:rPr>
          <w:color w:val="4470C4"/>
          <w:spacing w:val="-8"/>
        </w:rPr>
        <w:t>Cardio-Respiratory</w:t>
      </w:r>
      <w:r>
        <w:rPr>
          <w:color w:val="4470C4"/>
          <w:spacing w:val="-22"/>
        </w:rPr>
        <w:t xml:space="preserve"> </w:t>
      </w:r>
      <w:r>
        <w:rPr>
          <w:color w:val="4470C4"/>
          <w:spacing w:val="-8"/>
        </w:rPr>
        <w:t xml:space="preserve">Care </w:t>
      </w:r>
      <w:r>
        <w:rPr>
          <w:color w:val="4470C4"/>
        </w:rPr>
        <w:t>Science Student Handbook 202</w:t>
      </w:r>
      <w:r w:rsidR="00461E99">
        <w:rPr>
          <w:rFonts w:ascii="Gill Sans MT"/>
          <w:color w:val="4470C4"/>
        </w:rPr>
        <w:t>5</w:t>
      </w:r>
      <w:r>
        <w:rPr>
          <w:color w:val="4470C4"/>
        </w:rPr>
        <w:t>-202</w:t>
      </w:r>
      <w:r w:rsidR="00461E99">
        <w:rPr>
          <w:rFonts w:ascii="Gill Sans MT"/>
          <w:color w:val="4470C4"/>
        </w:rPr>
        <w:t>6</w:t>
      </w:r>
    </w:p>
    <w:p w14:paraId="143FE99F" w14:textId="77777777" w:rsidR="00B97076" w:rsidRDefault="00361A30">
      <w:pPr>
        <w:pStyle w:val="BodyText"/>
        <w:spacing w:before="1"/>
        <w:rPr>
          <w:rFonts w:ascii="Gill Sans MT"/>
          <w:b/>
          <w:sz w:val="11"/>
        </w:rPr>
      </w:pPr>
      <w:r>
        <w:rPr>
          <w:noProof/>
        </w:rPr>
        <w:drawing>
          <wp:anchor distT="0" distB="0" distL="0" distR="0" simplePos="0" relativeHeight="487587840" behindDoc="1" locked="0" layoutInCell="1" allowOverlap="1" wp14:anchorId="0B9895B3" wp14:editId="77B3A5C7">
            <wp:simplePos x="0" y="0"/>
            <wp:positionH relativeFrom="page">
              <wp:posOffset>2940686</wp:posOffset>
            </wp:positionH>
            <wp:positionV relativeFrom="paragraph">
              <wp:posOffset>97159</wp:posOffset>
            </wp:positionV>
            <wp:extent cx="1858431" cy="1341120"/>
            <wp:effectExtent l="0" t="0" r="0" b="0"/>
            <wp:wrapTopAndBottom/>
            <wp:docPr id="3" name="Image 3" descr="A close up of a sign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close up of a sign  Description automatically generated  "/>
                    <pic:cNvPicPr/>
                  </pic:nvPicPr>
                  <pic:blipFill>
                    <a:blip r:embed="rId8" cstate="print"/>
                    <a:stretch>
                      <a:fillRect/>
                    </a:stretch>
                  </pic:blipFill>
                  <pic:spPr>
                    <a:xfrm>
                      <a:off x="0" y="0"/>
                      <a:ext cx="1858431" cy="1341120"/>
                    </a:xfrm>
                    <a:prstGeom prst="rect">
                      <a:avLst/>
                    </a:prstGeom>
                  </pic:spPr>
                </pic:pic>
              </a:graphicData>
            </a:graphic>
          </wp:anchor>
        </w:drawing>
      </w:r>
      <w:r>
        <w:rPr>
          <w:noProof/>
        </w:rPr>
        <w:drawing>
          <wp:anchor distT="0" distB="0" distL="0" distR="0" simplePos="0" relativeHeight="487588352" behindDoc="1" locked="0" layoutInCell="1" allowOverlap="1" wp14:anchorId="41EBB483" wp14:editId="0A78CAC1">
            <wp:simplePos x="0" y="0"/>
            <wp:positionH relativeFrom="page">
              <wp:posOffset>1871979</wp:posOffset>
            </wp:positionH>
            <wp:positionV relativeFrom="paragraph">
              <wp:posOffset>1533529</wp:posOffset>
            </wp:positionV>
            <wp:extent cx="4029067" cy="2286000"/>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4029067" cy="2286000"/>
                    </a:xfrm>
                    <a:prstGeom prst="rect">
                      <a:avLst/>
                    </a:prstGeom>
                  </pic:spPr>
                </pic:pic>
              </a:graphicData>
            </a:graphic>
          </wp:anchor>
        </w:drawing>
      </w:r>
    </w:p>
    <w:p w14:paraId="72F22B43" w14:textId="77777777" w:rsidR="00B97076" w:rsidRDefault="00B97076">
      <w:pPr>
        <w:pStyle w:val="BodyText"/>
        <w:spacing w:before="10"/>
        <w:rPr>
          <w:rFonts w:ascii="Gill Sans MT"/>
          <w:b/>
          <w:sz w:val="10"/>
        </w:rPr>
      </w:pPr>
    </w:p>
    <w:p w14:paraId="4F729383" w14:textId="31D42B6C" w:rsidR="00B97076" w:rsidRDefault="00361A30">
      <w:pPr>
        <w:pStyle w:val="Heading2"/>
        <w:spacing w:before="166"/>
        <w:ind w:left="2838" w:right="3419"/>
      </w:pPr>
      <w:r>
        <w:t>Associate</w:t>
      </w:r>
      <w:r>
        <w:rPr>
          <w:spacing w:val="-21"/>
        </w:rPr>
        <w:t xml:space="preserve"> </w:t>
      </w:r>
      <w:r>
        <w:t>of</w:t>
      </w:r>
      <w:r>
        <w:rPr>
          <w:spacing w:val="-20"/>
        </w:rPr>
        <w:t xml:space="preserve"> </w:t>
      </w:r>
      <w:r>
        <w:t>Applied</w:t>
      </w:r>
      <w:r>
        <w:rPr>
          <w:spacing w:val="-20"/>
        </w:rPr>
        <w:t xml:space="preserve"> </w:t>
      </w:r>
      <w:r>
        <w:t>Science</w:t>
      </w:r>
      <w:r>
        <w:rPr>
          <w:spacing w:val="-19"/>
        </w:rPr>
        <w:t xml:space="preserve"> </w:t>
      </w:r>
      <w:r>
        <w:t>-</w:t>
      </w:r>
      <w:r>
        <w:rPr>
          <w:spacing w:val="-23"/>
        </w:rPr>
        <w:t xml:space="preserve"> </w:t>
      </w:r>
      <w:r>
        <w:t>Cardio- Respiratory Care Science 202</w:t>
      </w:r>
      <w:r w:rsidR="00461E99">
        <w:t>5</w:t>
      </w:r>
      <w:r>
        <w:t>-202</w:t>
      </w:r>
      <w:r w:rsidR="00461E99">
        <w:t>6</w:t>
      </w:r>
      <w:r>
        <w:t xml:space="preserve"> Student Handbook</w:t>
      </w:r>
    </w:p>
    <w:p w14:paraId="7991F143" w14:textId="77777777" w:rsidR="00B97076" w:rsidRDefault="00B97076">
      <w:pPr>
        <w:pStyle w:val="BodyText"/>
        <w:spacing w:before="135"/>
        <w:rPr>
          <w:b/>
          <w:sz w:val="28"/>
        </w:rPr>
      </w:pPr>
    </w:p>
    <w:p w14:paraId="6EE18E06" w14:textId="77777777" w:rsidR="00B97076" w:rsidRDefault="00361A30">
      <w:pPr>
        <w:spacing w:line="247" w:lineRule="auto"/>
        <w:ind w:left="841" w:right="1386" w:firstLine="5"/>
        <w:jc w:val="center"/>
        <w:rPr>
          <w:b/>
          <w:i/>
          <w:sz w:val="16"/>
        </w:rPr>
      </w:pPr>
      <w:r>
        <w:rPr>
          <w:b/>
          <w:i/>
          <w:sz w:val="16"/>
        </w:rPr>
        <w:t xml:space="preserve">Great Basin College </w:t>
      </w:r>
      <w:r>
        <w:rPr>
          <w:rFonts w:ascii="Gill Sans MT" w:hAnsi="Gill Sans MT"/>
          <w:b/>
          <w:i/>
          <w:sz w:val="16"/>
        </w:rPr>
        <w:t xml:space="preserve">is accredited </w:t>
      </w:r>
      <w:r>
        <w:rPr>
          <w:b/>
          <w:i/>
          <w:sz w:val="16"/>
        </w:rPr>
        <w:t>by the Northwest Commission on Colleges and Universities (NWCCU) which is a postsecondary</w:t>
      </w:r>
      <w:r>
        <w:rPr>
          <w:b/>
          <w:i/>
          <w:spacing w:val="-4"/>
          <w:sz w:val="16"/>
        </w:rPr>
        <w:t xml:space="preserve"> </w:t>
      </w:r>
      <w:r>
        <w:rPr>
          <w:b/>
          <w:i/>
          <w:sz w:val="16"/>
        </w:rPr>
        <w:t>accrediting</w:t>
      </w:r>
      <w:r>
        <w:rPr>
          <w:b/>
          <w:i/>
          <w:spacing w:val="-4"/>
          <w:sz w:val="16"/>
        </w:rPr>
        <w:t xml:space="preserve"> </w:t>
      </w:r>
      <w:r>
        <w:rPr>
          <w:b/>
          <w:i/>
          <w:sz w:val="16"/>
        </w:rPr>
        <w:t>agency</w:t>
      </w:r>
      <w:r>
        <w:rPr>
          <w:b/>
          <w:i/>
          <w:spacing w:val="-4"/>
          <w:sz w:val="16"/>
        </w:rPr>
        <w:t xml:space="preserve"> </w:t>
      </w:r>
      <w:r>
        <w:rPr>
          <w:b/>
          <w:i/>
          <w:sz w:val="16"/>
        </w:rPr>
        <w:t>recognized</w:t>
      </w:r>
      <w:r>
        <w:rPr>
          <w:b/>
          <w:i/>
          <w:spacing w:val="-6"/>
          <w:sz w:val="16"/>
        </w:rPr>
        <w:t xml:space="preserve"> </w:t>
      </w:r>
      <w:r>
        <w:rPr>
          <w:b/>
          <w:i/>
          <w:sz w:val="16"/>
        </w:rPr>
        <w:t>by</w:t>
      </w:r>
      <w:r>
        <w:rPr>
          <w:b/>
          <w:i/>
          <w:spacing w:val="-9"/>
          <w:sz w:val="16"/>
        </w:rPr>
        <w:t xml:space="preserve"> </w:t>
      </w:r>
      <w:r>
        <w:rPr>
          <w:b/>
          <w:i/>
          <w:sz w:val="16"/>
        </w:rPr>
        <w:t>the</w:t>
      </w:r>
      <w:r>
        <w:rPr>
          <w:b/>
          <w:i/>
          <w:spacing w:val="-4"/>
          <w:sz w:val="16"/>
        </w:rPr>
        <w:t xml:space="preserve"> </w:t>
      </w:r>
      <w:r>
        <w:rPr>
          <w:b/>
          <w:i/>
          <w:sz w:val="16"/>
        </w:rPr>
        <w:t>US</w:t>
      </w:r>
      <w:r>
        <w:rPr>
          <w:b/>
          <w:i/>
          <w:spacing w:val="-5"/>
          <w:sz w:val="16"/>
        </w:rPr>
        <w:t xml:space="preserve"> </w:t>
      </w:r>
      <w:r>
        <w:rPr>
          <w:b/>
          <w:i/>
          <w:sz w:val="16"/>
        </w:rPr>
        <w:t>Department</w:t>
      </w:r>
      <w:r>
        <w:rPr>
          <w:b/>
          <w:i/>
          <w:spacing w:val="-7"/>
          <w:sz w:val="16"/>
        </w:rPr>
        <w:t xml:space="preserve"> </w:t>
      </w:r>
      <w:r>
        <w:rPr>
          <w:b/>
          <w:i/>
          <w:sz w:val="16"/>
        </w:rPr>
        <w:t>of</w:t>
      </w:r>
      <w:r>
        <w:rPr>
          <w:b/>
          <w:i/>
          <w:spacing w:val="-9"/>
          <w:sz w:val="16"/>
        </w:rPr>
        <w:t xml:space="preserve"> </w:t>
      </w:r>
      <w:r>
        <w:rPr>
          <w:b/>
          <w:i/>
          <w:sz w:val="16"/>
        </w:rPr>
        <w:t>Education</w:t>
      </w:r>
      <w:r>
        <w:rPr>
          <w:b/>
          <w:i/>
          <w:spacing w:val="-6"/>
          <w:sz w:val="16"/>
        </w:rPr>
        <w:t xml:space="preserve"> </w:t>
      </w:r>
      <w:r>
        <w:rPr>
          <w:b/>
          <w:i/>
          <w:sz w:val="16"/>
        </w:rPr>
        <w:t>and</w:t>
      </w:r>
      <w:r>
        <w:rPr>
          <w:b/>
          <w:i/>
          <w:spacing w:val="-8"/>
          <w:sz w:val="16"/>
        </w:rPr>
        <w:t xml:space="preserve"> </w:t>
      </w:r>
      <w:r>
        <w:rPr>
          <w:b/>
          <w:i/>
          <w:sz w:val="16"/>
        </w:rPr>
        <w:t>the</w:t>
      </w:r>
      <w:r>
        <w:rPr>
          <w:b/>
          <w:i/>
          <w:spacing w:val="-7"/>
          <w:sz w:val="16"/>
        </w:rPr>
        <w:t xml:space="preserve"> </w:t>
      </w:r>
      <w:r>
        <w:rPr>
          <w:b/>
          <w:i/>
          <w:sz w:val="16"/>
        </w:rPr>
        <w:t>Council</w:t>
      </w:r>
      <w:r>
        <w:rPr>
          <w:b/>
          <w:i/>
          <w:spacing w:val="-5"/>
          <w:sz w:val="16"/>
        </w:rPr>
        <w:t xml:space="preserve"> </w:t>
      </w:r>
      <w:r>
        <w:rPr>
          <w:b/>
          <w:i/>
          <w:sz w:val="16"/>
        </w:rPr>
        <w:t>for</w:t>
      </w:r>
      <w:r>
        <w:rPr>
          <w:b/>
          <w:i/>
          <w:spacing w:val="-4"/>
          <w:sz w:val="16"/>
        </w:rPr>
        <w:t xml:space="preserve"> </w:t>
      </w:r>
      <w:r>
        <w:rPr>
          <w:b/>
          <w:i/>
          <w:sz w:val="16"/>
        </w:rPr>
        <w:t>Higher</w:t>
      </w:r>
      <w:r>
        <w:rPr>
          <w:b/>
          <w:i/>
          <w:spacing w:val="-9"/>
          <w:sz w:val="16"/>
        </w:rPr>
        <w:t xml:space="preserve"> </w:t>
      </w:r>
      <w:r>
        <w:rPr>
          <w:b/>
          <w:i/>
          <w:sz w:val="16"/>
        </w:rPr>
        <w:t>Education Accreditation (CHEA) 8060 – 165</w:t>
      </w:r>
      <w:r>
        <w:rPr>
          <w:b/>
          <w:i/>
          <w:sz w:val="16"/>
          <w:vertAlign w:val="superscript"/>
        </w:rPr>
        <w:t>th</w:t>
      </w:r>
      <w:r>
        <w:rPr>
          <w:b/>
          <w:i/>
          <w:sz w:val="16"/>
        </w:rPr>
        <w:t xml:space="preserve"> Avenue N.E., Suite 100, Redmond,</w:t>
      </w:r>
      <w:r>
        <w:rPr>
          <w:b/>
          <w:i/>
          <w:spacing w:val="-19"/>
          <w:sz w:val="16"/>
        </w:rPr>
        <w:t xml:space="preserve"> </w:t>
      </w:r>
      <w:r>
        <w:rPr>
          <w:b/>
          <w:i/>
          <w:sz w:val="16"/>
        </w:rPr>
        <w:t>WA</w:t>
      </w:r>
      <w:r>
        <w:rPr>
          <w:b/>
          <w:i/>
          <w:spacing w:val="40"/>
          <w:sz w:val="16"/>
        </w:rPr>
        <w:t xml:space="preserve"> </w:t>
      </w:r>
      <w:r>
        <w:rPr>
          <w:b/>
          <w:i/>
          <w:sz w:val="16"/>
        </w:rPr>
        <w:t>98052 (425-558-4224)</w:t>
      </w:r>
    </w:p>
    <w:p w14:paraId="5E127197" w14:textId="77777777" w:rsidR="00B97076" w:rsidRDefault="00B97076">
      <w:pPr>
        <w:pStyle w:val="BodyText"/>
        <w:spacing w:before="88"/>
        <w:rPr>
          <w:b/>
          <w:i/>
          <w:sz w:val="16"/>
        </w:rPr>
      </w:pPr>
    </w:p>
    <w:p w14:paraId="6B2DABE7" w14:textId="77777777" w:rsidR="00461E99" w:rsidRPr="00461E99" w:rsidRDefault="00461E99" w:rsidP="00CA26CE">
      <w:pPr>
        <w:tabs>
          <w:tab w:val="left" w:pos="8910"/>
        </w:tabs>
        <w:spacing w:before="1" w:line="206" w:lineRule="auto"/>
        <w:ind w:left="2160" w:right="2385"/>
        <w:jc w:val="center"/>
        <w:rPr>
          <w:b/>
          <w:sz w:val="16"/>
        </w:rPr>
      </w:pPr>
      <w:r w:rsidRPr="00461E99">
        <w:rPr>
          <w:b/>
          <w:sz w:val="16"/>
        </w:rPr>
        <w:t>The Associate of Applied Science in Cardio-Respiratory Care Science Program (</w:t>
      </w:r>
      <w:proofErr w:type="spellStart"/>
      <w:r w:rsidRPr="00461E99">
        <w:rPr>
          <w:b/>
          <w:sz w:val="16"/>
        </w:rPr>
        <w:t>CoARC</w:t>
      </w:r>
      <w:proofErr w:type="spellEnd"/>
      <w:r w:rsidRPr="00461E99">
        <w:rPr>
          <w:b/>
          <w:sz w:val="16"/>
        </w:rPr>
        <w:t xml:space="preserve"> program number 200672) at Great Basin College at the Elko, Winnemucca, and Reno locations holds Provisional Accreditation from the Commission on Accreditation for Respiratory Care (www.coarc.com).</w:t>
      </w:r>
    </w:p>
    <w:p w14:paraId="5228A9CA" w14:textId="77777777" w:rsidR="00461E99" w:rsidRPr="00461E99" w:rsidRDefault="00461E99" w:rsidP="00CA26CE">
      <w:pPr>
        <w:tabs>
          <w:tab w:val="left" w:pos="8910"/>
        </w:tabs>
        <w:spacing w:before="1" w:line="206" w:lineRule="auto"/>
        <w:ind w:left="2160" w:right="2385"/>
        <w:jc w:val="center"/>
        <w:rPr>
          <w:b/>
          <w:sz w:val="16"/>
        </w:rPr>
      </w:pPr>
    </w:p>
    <w:p w14:paraId="7D06815F" w14:textId="77777777" w:rsidR="00461E99" w:rsidRPr="00461E99" w:rsidRDefault="00461E99" w:rsidP="00CA26CE">
      <w:pPr>
        <w:tabs>
          <w:tab w:val="left" w:pos="8910"/>
        </w:tabs>
        <w:spacing w:before="1" w:line="206" w:lineRule="auto"/>
        <w:ind w:left="2160" w:right="2385"/>
        <w:jc w:val="center"/>
        <w:rPr>
          <w:b/>
          <w:sz w:val="16"/>
        </w:rPr>
      </w:pPr>
      <w:r w:rsidRPr="00461E99">
        <w:rPr>
          <w:b/>
          <w:sz w:val="16"/>
        </w:rPr>
        <w:t xml:space="preserve">This status signifies that a program with </w:t>
      </w:r>
      <w:proofErr w:type="gramStart"/>
      <w:r w:rsidRPr="00461E99">
        <w:rPr>
          <w:b/>
          <w:sz w:val="16"/>
        </w:rPr>
        <w:t>an Approval</w:t>
      </w:r>
      <w:proofErr w:type="gramEnd"/>
      <w:r w:rsidRPr="00461E99">
        <w:rPr>
          <w:b/>
          <w:sz w:val="16"/>
        </w:rPr>
        <w:t xml:space="preserve"> of Intent has demonstrated sufficient compliance with the Standards (through submission of an acceptable Provisional Accreditation Self-Study Report (PSSR) and any other documentation required by the </w:t>
      </w:r>
      <w:proofErr w:type="spellStart"/>
      <w:r w:rsidRPr="00461E99">
        <w:rPr>
          <w:b/>
          <w:sz w:val="16"/>
        </w:rPr>
        <w:t>CoARC</w:t>
      </w:r>
      <w:proofErr w:type="spellEnd"/>
      <w:r w:rsidRPr="00461E99">
        <w:rPr>
          <w:b/>
          <w:sz w:val="16"/>
        </w:rPr>
        <w:t>, as well as satisfactory completion of an initial on-site visit), to be allowed to admit students. It is recognized as an accredited program by the National Board for Respiratory Care (NBRC), which provides enrolled students who complete the program with eligibility for the Respiratory Care Credentialing Examination(s). The program will remain on Provisional Accreditation until it achieves Continuing Accreditation.</w:t>
      </w:r>
    </w:p>
    <w:p w14:paraId="7D9E154A" w14:textId="77777777" w:rsidR="00461E99" w:rsidRPr="00461E99" w:rsidRDefault="00461E99" w:rsidP="00CA26CE">
      <w:pPr>
        <w:tabs>
          <w:tab w:val="left" w:pos="8910"/>
        </w:tabs>
        <w:spacing w:before="1" w:line="206" w:lineRule="auto"/>
        <w:ind w:left="2160" w:right="2385"/>
        <w:jc w:val="center"/>
        <w:rPr>
          <w:b/>
          <w:sz w:val="16"/>
        </w:rPr>
      </w:pPr>
    </w:p>
    <w:p w14:paraId="0ABBED96" w14:textId="12C6ABB5" w:rsidR="00461E99" w:rsidRDefault="00461E99" w:rsidP="00CA26CE">
      <w:pPr>
        <w:tabs>
          <w:tab w:val="left" w:pos="8910"/>
        </w:tabs>
        <w:spacing w:line="143" w:lineRule="exact"/>
        <w:ind w:left="2160"/>
        <w:rPr>
          <w:b/>
          <w:sz w:val="16"/>
        </w:rPr>
      </w:pPr>
      <w:r w:rsidRPr="00461E99">
        <w:rPr>
          <w:b/>
          <w:sz w:val="16"/>
        </w:rPr>
        <w:t xml:space="preserve">View the public information disclosed by the </w:t>
      </w:r>
      <w:proofErr w:type="spellStart"/>
      <w:r w:rsidRPr="00461E99">
        <w:rPr>
          <w:b/>
          <w:sz w:val="16"/>
        </w:rPr>
        <w:t>CoARC</w:t>
      </w:r>
      <w:proofErr w:type="spellEnd"/>
      <w:r w:rsidRPr="00461E99">
        <w:rPr>
          <w:b/>
          <w:sz w:val="16"/>
        </w:rPr>
        <w:t xml:space="preserve"> regarding this program at </w:t>
      </w:r>
      <w:r w:rsidR="00CA26CE">
        <w:rPr>
          <w:b/>
          <w:sz w:val="16"/>
        </w:rPr>
        <w:lastRenderedPageBreak/>
        <w:t>h</w:t>
      </w:r>
      <w:r w:rsidRPr="00461E99">
        <w:rPr>
          <w:b/>
          <w:sz w:val="16"/>
        </w:rPr>
        <w:t>ttps://coarc.com/students/programmatic-outcomes-data/.</w:t>
      </w:r>
      <w:r w:rsidRPr="00461E99" w:rsidDel="00461E99">
        <w:rPr>
          <w:b/>
          <w:sz w:val="16"/>
        </w:rPr>
        <w:t xml:space="preserve"> </w:t>
      </w:r>
    </w:p>
    <w:p w14:paraId="07B1DF70" w14:textId="16F9DDBA" w:rsidR="00B97076" w:rsidRDefault="00361A30" w:rsidP="00CA26CE">
      <w:pPr>
        <w:tabs>
          <w:tab w:val="left" w:pos="8910"/>
        </w:tabs>
        <w:spacing w:line="143" w:lineRule="exact"/>
        <w:jc w:val="center"/>
        <w:rPr>
          <w:b/>
          <w:sz w:val="16"/>
        </w:rPr>
      </w:pPr>
      <w:r>
        <w:rPr>
          <w:b/>
          <w:sz w:val="16"/>
        </w:rPr>
        <w:t>264</w:t>
      </w:r>
      <w:r>
        <w:rPr>
          <w:b/>
          <w:spacing w:val="-13"/>
          <w:sz w:val="16"/>
        </w:rPr>
        <w:t xml:space="preserve"> </w:t>
      </w:r>
      <w:r>
        <w:rPr>
          <w:b/>
          <w:sz w:val="16"/>
        </w:rPr>
        <w:t>Precision</w:t>
      </w:r>
      <w:r>
        <w:rPr>
          <w:b/>
          <w:spacing w:val="-10"/>
          <w:sz w:val="16"/>
        </w:rPr>
        <w:t xml:space="preserve"> </w:t>
      </w:r>
      <w:r>
        <w:rPr>
          <w:b/>
          <w:spacing w:val="-4"/>
          <w:sz w:val="16"/>
        </w:rPr>
        <w:t>Blvd.</w:t>
      </w:r>
    </w:p>
    <w:p w14:paraId="4DD58635" w14:textId="77777777" w:rsidR="00B97076" w:rsidRDefault="00361A30" w:rsidP="00CA26CE">
      <w:pPr>
        <w:tabs>
          <w:tab w:val="left" w:pos="8910"/>
        </w:tabs>
        <w:spacing w:line="164" w:lineRule="exact"/>
        <w:jc w:val="center"/>
        <w:rPr>
          <w:b/>
          <w:sz w:val="16"/>
        </w:rPr>
      </w:pPr>
      <w:r>
        <w:rPr>
          <w:b/>
          <w:sz w:val="16"/>
        </w:rPr>
        <w:t>Telford,</w:t>
      </w:r>
      <w:r>
        <w:rPr>
          <w:b/>
          <w:spacing w:val="-11"/>
          <w:sz w:val="16"/>
        </w:rPr>
        <w:t xml:space="preserve"> </w:t>
      </w:r>
      <w:r>
        <w:rPr>
          <w:b/>
          <w:sz w:val="16"/>
        </w:rPr>
        <w:t>TN</w:t>
      </w:r>
      <w:r>
        <w:rPr>
          <w:b/>
          <w:spacing w:val="-9"/>
          <w:sz w:val="16"/>
        </w:rPr>
        <w:t xml:space="preserve"> </w:t>
      </w:r>
      <w:r>
        <w:rPr>
          <w:b/>
          <w:spacing w:val="-2"/>
          <w:sz w:val="16"/>
        </w:rPr>
        <w:t>37690</w:t>
      </w:r>
    </w:p>
    <w:p w14:paraId="138A73C7" w14:textId="77777777" w:rsidR="00B97076" w:rsidRDefault="00361A30" w:rsidP="00CA26CE">
      <w:pPr>
        <w:tabs>
          <w:tab w:val="left" w:pos="8910"/>
        </w:tabs>
        <w:spacing w:line="177" w:lineRule="exact"/>
        <w:jc w:val="center"/>
        <w:rPr>
          <w:b/>
          <w:sz w:val="16"/>
        </w:rPr>
      </w:pPr>
      <w:r>
        <w:rPr>
          <w:b/>
          <w:spacing w:val="-2"/>
          <w:sz w:val="16"/>
        </w:rPr>
        <w:t>(817)</w:t>
      </w:r>
      <w:r>
        <w:rPr>
          <w:b/>
          <w:sz w:val="16"/>
        </w:rPr>
        <w:t xml:space="preserve"> </w:t>
      </w:r>
      <w:r>
        <w:rPr>
          <w:b/>
          <w:spacing w:val="-2"/>
          <w:sz w:val="16"/>
        </w:rPr>
        <w:t>283-</w:t>
      </w:r>
      <w:r>
        <w:rPr>
          <w:b/>
          <w:spacing w:val="-4"/>
          <w:sz w:val="16"/>
        </w:rPr>
        <w:t>2835</w:t>
      </w:r>
    </w:p>
    <w:p w14:paraId="41884893" w14:textId="77777777" w:rsidR="00B97076" w:rsidRDefault="00361A30">
      <w:pPr>
        <w:pStyle w:val="BodyText"/>
        <w:spacing w:before="9"/>
        <w:rPr>
          <w:b/>
          <w:sz w:val="10"/>
        </w:rPr>
      </w:pPr>
      <w:r>
        <w:rPr>
          <w:noProof/>
        </w:rPr>
        <w:drawing>
          <wp:anchor distT="0" distB="0" distL="0" distR="0" simplePos="0" relativeHeight="487588864" behindDoc="1" locked="0" layoutInCell="1" allowOverlap="1" wp14:anchorId="5706F453" wp14:editId="40D8066B">
            <wp:simplePos x="0" y="0"/>
            <wp:positionH relativeFrom="page">
              <wp:posOffset>1414780</wp:posOffset>
            </wp:positionH>
            <wp:positionV relativeFrom="paragraph">
              <wp:posOffset>94512</wp:posOffset>
            </wp:positionV>
            <wp:extent cx="4778693" cy="381190"/>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4778693" cy="381190"/>
                    </a:xfrm>
                    <a:prstGeom prst="rect">
                      <a:avLst/>
                    </a:prstGeom>
                  </pic:spPr>
                </pic:pic>
              </a:graphicData>
            </a:graphic>
          </wp:anchor>
        </w:drawing>
      </w:r>
    </w:p>
    <w:p w14:paraId="2454FA7C" w14:textId="77777777" w:rsidR="00B97076" w:rsidRDefault="00B97076">
      <w:pPr>
        <w:rPr>
          <w:sz w:val="10"/>
        </w:rPr>
        <w:sectPr w:rsidR="00B97076">
          <w:footerReference w:type="default" r:id="rId11"/>
          <w:type w:val="continuous"/>
          <w:pgSz w:w="12240" w:h="15840"/>
          <w:pgMar w:top="1040" w:right="380" w:bottom="1200" w:left="560" w:header="0" w:footer="1020" w:gutter="0"/>
          <w:pgNumType w:start="1"/>
          <w:cols w:space="720"/>
        </w:sectPr>
      </w:pPr>
    </w:p>
    <w:p w14:paraId="6B1A1AAC" w14:textId="77777777" w:rsidR="00B97076" w:rsidRDefault="00361A30">
      <w:pPr>
        <w:pStyle w:val="BodyText"/>
        <w:ind w:left="1026"/>
      </w:pPr>
      <w:r>
        <w:rPr>
          <w:noProof/>
        </w:rPr>
        <w:lastRenderedPageBreak/>
        <mc:AlternateContent>
          <mc:Choice Requires="wpg">
            <w:drawing>
              <wp:inline distT="0" distB="0" distL="0" distR="0" wp14:anchorId="3A7B10C9" wp14:editId="1E3FC7A9">
                <wp:extent cx="6073140" cy="433070"/>
                <wp:effectExtent l="19050" t="9525" r="13335" b="24129"/>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73140" cy="433070"/>
                          <a:chOff x="0" y="0"/>
                          <a:chExt cx="6073140" cy="433070"/>
                        </a:xfrm>
                      </wpg:grpSpPr>
                      <wps:wsp>
                        <wps:cNvPr id="7" name="Graphic 7"/>
                        <wps:cNvSpPr/>
                        <wps:spPr>
                          <a:xfrm>
                            <a:off x="16719" y="16715"/>
                            <a:ext cx="6039485" cy="400050"/>
                          </a:xfrm>
                          <a:custGeom>
                            <a:avLst/>
                            <a:gdLst/>
                            <a:ahLst/>
                            <a:cxnLst/>
                            <a:rect l="l" t="t" r="r" b="b"/>
                            <a:pathLst>
                              <a:path w="6039485" h="400050">
                                <a:moveTo>
                                  <a:pt x="5972924" y="0"/>
                                </a:moveTo>
                                <a:lnTo>
                                  <a:pt x="66535" y="0"/>
                                </a:lnTo>
                                <a:lnTo>
                                  <a:pt x="40627" y="5232"/>
                                </a:lnTo>
                                <a:lnTo>
                                  <a:pt x="19481" y="19507"/>
                                </a:lnTo>
                                <a:lnTo>
                                  <a:pt x="5219" y="40678"/>
                                </a:lnTo>
                                <a:lnTo>
                                  <a:pt x="0" y="66611"/>
                                </a:lnTo>
                                <a:lnTo>
                                  <a:pt x="0" y="333019"/>
                                </a:lnTo>
                                <a:lnTo>
                                  <a:pt x="5219" y="358952"/>
                                </a:lnTo>
                                <a:lnTo>
                                  <a:pt x="19481" y="380123"/>
                                </a:lnTo>
                                <a:lnTo>
                                  <a:pt x="40627" y="394398"/>
                                </a:lnTo>
                                <a:lnTo>
                                  <a:pt x="66535" y="399630"/>
                                </a:lnTo>
                                <a:lnTo>
                                  <a:pt x="5972924" y="399630"/>
                                </a:lnTo>
                                <a:lnTo>
                                  <a:pt x="5998819" y="394398"/>
                                </a:lnTo>
                                <a:lnTo>
                                  <a:pt x="6019977" y="380123"/>
                                </a:lnTo>
                                <a:lnTo>
                                  <a:pt x="6034227" y="358952"/>
                                </a:lnTo>
                                <a:lnTo>
                                  <a:pt x="6039459" y="333019"/>
                                </a:lnTo>
                                <a:lnTo>
                                  <a:pt x="6039459" y="66611"/>
                                </a:lnTo>
                                <a:lnTo>
                                  <a:pt x="6034227" y="40678"/>
                                </a:lnTo>
                                <a:lnTo>
                                  <a:pt x="6019977" y="19507"/>
                                </a:lnTo>
                                <a:lnTo>
                                  <a:pt x="5998819" y="5232"/>
                                </a:lnTo>
                                <a:lnTo>
                                  <a:pt x="5972924" y="0"/>
                                </a:lnTo>
                                <a:close/>
                              </a:path>
                            </a:pathLst>
                          </a:custGeom>
                          <a:solidFill>
                            <a:srgbClr val="B8CDE3"/>
                          </a:solidFill>
                        </wps:spPr>
                        <wps:bodyPr wrap="square" lIns="0" tIns="0" rIns="0" bIns="0" rtlCol="0">
                          <a:prstTxWarp prst="textNoShape">
                            <a:avLst/>
                          </a:prstTxWarp>
                          <a:noAutofit/>
                        </wps:bodyPr>
                      </wps:wsp>
                      <wps:wsp>
                        <wps:cNvPr id="8" name="Graphic 8"/>
                        <wps:cNvSpPr/>
                        <wps:spPr>
                          <a:xfrm>
                            <a:off x="16713" y="16713"/>
                            <a:ext cx="6039485" cy="400050"/>
                          </a:xfrm>
                          <a:custGeom>
                            <a:avLst/>
                            <a:gdLst/>
                            <a:ahLst/>
                            <a:cxnLst/>
                            <a:rect l="l" t="t" r="r" b="b"/>
                            <a:pathLst>
                              <a:path w="6039485" h="400050">
                                <a:moveTo>
                                  <a:pt x="0" y="66611"/>
                                </a:moveTo>
                                <a:lnTo>
                                  <a:pt x="5232" y="40678"/>
                                </a:lnTo>
                                <a:lnTo>
                                  <a:pt x="19481" y="19507"/>
                                </a:lnTo>
                                <a:lnTo>
                                  <a:pt x="40640" y="5232"/>
                                </a:lnTo>
                                <a:lnTo>
                                  <a:pt x="66535" y="0"/>
                                </a:lnTo>
                                <a:lnTo>
                                  <a:pt x="5972924" y="0"/>
                                </a:lnTo>
                                <a:lnTo>
                                  <a:pt x="5998832" y="5232"/>
                                </a:lnTo>
                                <a:lnTo>
                                  <a:pt x="6019977" y="19507"/>
                                </a:lnTo>
                                <a:lnTo>
                                  <a:pt x="6034239" y="40678"/>
                                </a:lnTo>
                                <a:lnTo>
                                  <a:pt x="6039472" y="66611"/>
                                </a:lnTo>
                                <a:lnTo>
                                  <a:pt x="6039472" y="333032"/>
                                </a:lnTo>
                                <a:lnTo>
                                  <a:pt x="6034239" y="358952"/>
                                </a:lnTo>
                                <a:lnTo>
                                  <a:pt x="6019977" y="380123"/>
                                </a:lnTo>
                                <a:lnTo>
                                  <a:pt x="5998832" y="394398"/>
                                </a:lnTo>
                                <a:lnTo>
                                  <a:pt x="5972924" y="399630"/>
                                </a:lnTo>
                                <a:lnTo>
                                  <a:pt x="66535" y="399630"/>
                                </a:lnTo>
                                <a:lnTo>
                                  <a:pt x="40640" y="394398"/>
                                </a:lnTo>
                                <a:lnTo>
                                  <a:pt x="19481" y="380123"/>
                                </a:lnTo>
                                <a:lnTo>
                                  <a:pt x="5232" y="358952"/>
                                </a:lnTo>
                                <a:lnTo>
                                  <a:pt x="0" y="333032"/>
                                </a:lnTo>
                                <a:lnTo>
                                  <a:pt x="0" y="66611"/>
                                </a:lnTo>
                                <a:close/>
                              </a:path>
                            </a:pathLst>
                          </a:custGeom>
                          <a:ln w="33426">
                            <a:solidFill>
                              <a:srgbClr val="1F477B"/>
                            </a:solidFill>
                            <a:prstDash val="solid"/>
                          </a:ln>
                        </wps:spPr>
                        <wps:bodyPr wrap="square" lIns="0" tIns="0" rIns="0" bIns="0" rtlCol="0">
                          <a:prstTxWarp prst="textNoShape">
                            <a:avLst/>
                          </a:prstTxWarp>
                          <a:noAutofit/>
                        </wps:bodyPr>
                      </wps:wsp>
                      <wps:wsp>
                        <wps:cNvPr id="9" name="Textbox 9"/>
                        <wps:cNvSpPr txBox="1"/>
                        <wps:spPr>
                          <a:xfrm>
                            <a:off x="0" y="0"/>
                            <a:ext cx="6073140" cy="433070"/>
                          </a:xfrm>
                          <a:prstGeom prst="rect">
                            <a:avLst/>
                          </a:prstGeom>
                        </wps:spPr>
                        <wps:txbx>
                          <w:txbxContent>
                            <w:p w14:paraId="7F04614A" w14:textId="77777777" w:rsidR="00B97076" w:rsidRDefault="00361A30">
                              <w:pPr>
                                <w:spacing w:before="199"/>
                                <w:ind w:left="4"/>
                                <w:jc w:val="center"/>
                                <w:rPr>
                                  <w:b/>
                                  <w:sz w:val="28"/>
                                </w:rPr>
                              </w:pPr>
                              <w:r>
                                <w:rPr>
                                  <w:b/>
                                  <w:color w:val="1F477B"/>
                                  <w:spacing w:val="-2"/>
                                  <w:sz w:val="28"/>
                                </w:rPr>
                                <w:t>WELCOME!</w:t>
                              </w:r>
                            </w:p>
                          </w:txbxContent>
                        </wps:txbx>
                        <wps:bodyPr wrap="square" lIns="0" tIns="0" rIns="0" bIns="0" rtlCol="0">
                          <a:noAutofit/>
                        </wps:bodyPr>
                      </wps:wsp>
                    </wpg:wgp>
                  </a:graphicData>
                </a:graphic>
              </wp:inline>
            </w:drawing>
          </mc:Choice>
          <mc:Fallback>
            <w:pict>
              <v:group w14:anchorId="3A7B10C9" id="Group 6" o:spid="_x0000_s1026" style="width:478.2pt;height:34.1pt;mso-position-horizontal-relative:char;mso-position-vertical-relative:line" coordsize="60731,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">
                <v:shape id="Graphic 7" o:spid="_x0000_s1027" style="position:absolute;left:167;top:167;width:60395;height:4000;visibility:visible;mso-wrap-style:square;v-text-anchor:top" coordsize="6039485,400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" path="m5972924,l66535,,40627,5232,19481,19507,5219,40678,,66611,,333019r5219,25933l19481,380123r21146,14275l66535,399630r5906389,l5998819,394398r21158,-14275l6034227,358952r5232,-25933l6039459,66611r-5232,-25933l6019977,19507,5998819,5232,5972924,xe" fillcolor="#b8cde3" stroked="f">
                  <v:path arrowok="t"/>
                </v:shape>
                <v:shape id="Graphic 8" o:spid="_x0000_s1028" style="position:absolute;left:167;top:167;width:60394;height:4000;visibility:visible;mso-wrap-style:square;v-text-anchor:top" coordsize="6039485,400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" path="m,66611l5232,40678,19481,19507,40640,5232,66535,,5972924,r25908,5232l6019977,19507r14262,21171l6039472,66611r,266421l6034239,358952r-14262,21171l5998832,394398r-25908,5232l66535,399630,40640,394398,19481,380123,5232,358952,,333032,,66611xe" filled="f" strokecolor="#1f477b" strokeweight=".9285mm">
                  <v:path arrowok="t"/>
                </v:shape>
                <v:shapetype id="_x0000_t202" coordsize="21600,21600" o:spt="202" path="m,l,21600r21600,l21600,xe">
                  <v:stroke joinstyle="miter"/>
                  <v:path gradientshapeok="t" o:connecttype="rect"/>
                </v:shapetype>
                <v:shape id="Textbox 9" o:spid="_x0000_s1029" type="#_x0000_t202" style="position:absolute;width:60731;height:4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7F04614A" w14:textId="77777777" w:rsidR="00B97076" w:rsidRDefault="00361A30">
                        <w:pPr>
                          <w:spacing w:before="199"/>
                          <w:ind w:left="4"/>
                          <w:jc w:val="center"/>
                          <w:rPr>
                            <w:b/>
                            <w:sz w:val="28"/>
                          </w:rPr>
                        </w:pPr>
                        <w:r>
                          <w:rPr>
                            <w:b/>
                            <w:color w:val="1F477B"/>
                            <w:spacing w:val="-2"/>
                            <w:sz w:val="28"/>
                          </w:rPr>
                          <w:t>WELCOME!</w:t>
                        </w:r>
                      </w:p>
                    </w:txbxContent>
                  </v:textbox>
                </v:shape>
                <w10:anchorlock/>
              </v:group>
            </w:pict>
          </mc:Fallback>
        </mc:AlternateContent>
      </w:r>
    </w:p>
    <w:p w14:paraId="637E1817" w14:textId="77777777" w:rsidR="00B97076" w:rsidRDefault="00B97076">
      <w:pPr>
        <w:pStyle w:val="BodyText"/>
        <w:spacing w:before="11"/>
        <w:rPr>
          <w:b/>
        </w:rPr>
      </w:pPr>
    </w:p>
    <w:p w14:paraId="776F21DD" w14:textId="77777777" w:rsidR="00B97076" w:rsidRDefault="00361A30">
      <w:pPr>
        <w:ind w:left="1050" w:right="1490" w:hanging="1"/>
        <w:rPr>
          <w:b/>
          <w:i/>
          <w:sz w:val="20"/>
        </w:rPr>
      </w:pPr>
      <w:r>
        <w:rPr>
          <w:b/>
          <w:i/>
          <w:sz w:val="20"/>
        </w:rPr>
        <w:t>Welcome to Great Basin College’s Health Science and Human Services Department. The programs offered by this department are dynamic professions that offer almost unlimited opportunities and challenges. They play a key role in the delivery of health care. The roles continually</w:t>
      </w:r>
      <w:r>
        <w:rPr>
          <w:b/>
          <w:i/>
          <w:spacing w:val="-3"/>
          <w:sz w:val="20"/>
        </w:rPr>
        <w:t xml:space="preserve"> </w:t>
      </w:r>
      <w:r>
        <w:rPr>
          <w:b/>
          <w:i/>
          <w:sz w:val="20"/>
        </w:rPr>
        <w:t>diversify</w:t>
      </w:r>
      <w:r>
        <w:rPr>
          <w:b/>
          <w:i/>
          <w:spacing w:val="-3"/>
          <w:sz w:val="20"/>
        </w:rPr>
        <w:t xml:space="preserve"> </w:t>
      </w:r>
      <w:r>
        <w:rPr>
          <w:b/>
          <w:i/>
          <w:sz w:val="20"/>
        </w:rPr>
        <w:t>and the</w:t>
      </w:r>
      <w:r>
        <w:rPr>
          <w:b/>
          <w:i/>
          <w:spacing w:val="-3"/>
          <w:sz w:val="20"/>
        </w:rPr>
        <w:t xml:space="preserve"> </w:t>
      </w:r>
      <w:r>
        <w:rPr>
          <w:b/>
          <w:i/>
          <w:sz w:val="20"/>
        </w:rPr>
        <w:t>need</w:t>
      </w:r>
      <w:r>
        <w:rPr>
          <w:b/>
          <w:i/>
          <w:spacing w:val="-2"/>
          <w:sz w:val="20"/>
        </w:rPr>
        <w:t xml:space="preserve"> </w:t>
      </w:r>
      <w:r>
        <w:rPr>
          <w:b/>
          <w:i/>
          <w:sz w:val="20"/>
        </w:rPr>
        <w:t>for</w:t>
      </w:r>
      <w:r>
        <w:rPr>
          <w:b/>
          <w:i/>
          <w:spacing w:val="-6"/>
          <w:sz w:val="20"/>
        </w:rPr>
        <w:t xml:space="preserve"> </w:t>
      </w:r>
      <w:r>
        <w:rPr>
          <w:b/>
          <w:i/>
          <w:sz w:val="20"/>
        </w:rPr>
        <w:t>more</w:t>
      </w:r>
      <w:r>
        <w:rPr>
          <w:b/>
          <w:i/>
          <w:spacing w:val="-3"/>
          <w:sz w:val="20"/>
        </w:rPr>
        <w:t xml:space="preserve"> </w:t>
      </w:r>
      <w:r>
        <w:rPr>
          <w:b/>
          <w:i/>
          <w:sz w:val="20"/>
        </w:rPr>
        <w:t>healthcare</w:t>
      </w:r>
      <w:r>
        <w:rPr>
          <w:b/>
          <w:i/>
          <w:spacing w:val="-3"/>
          <w:sz w:val="20"/>
        </w:rPr>
        <w:t xml:space="preserve"> </w:t>
      </w:r>
      <w:r>
        <w:rPr>
          <w:b/>
          <w:i/>
          <w:sz w:val="20"/>
        </w:rPr>
        <w:t>providers</w:t>
      </w:r>
      <w:r>
        <w:rPr>
          <w:b/>
          <w:i/>
          <w:spacing w:val="-3"/>
          <w:sz w:val="20"/>
        </w:rPr>
        <w:t xml:space="preserve"> </w:t>
      </w:r>
      <w:r>
        <w:rPr>
          <w:b/>
          <w:i/>
          <w:sz w:val="20"/>
        </w:rPr>
        <w:t>will</w:t>
      </w:r>
      <w:r>
        <w:rPr>
          <w:b/>
          <w:i/>
          <w:spacing w:val="-3"/>
          <w:sz w:val="20"/>
        </w:rPr>
        <w:t xml:space="preserve"> </w:t>
      </w:r>
      <w:r>
        <w:rPr>
          <w:b/>
          <w:i/>
          <w:sz w:val="20"/>
        </w:rPr>
        <w:t>be</w:t>
      </w:r>
      <w:r>
        <w:rPr>
          <w:b/>
          <w:i/>
          <w:spacing w:val="-3"/>
          <w:sz w:val="20"/>
        </w:rPr>
        <w:t xml:space="preserve"> </w:t>
      </w:r>
      <w:r>
        <w:rPr>
          <w:b/>
          <w:i/>
          <w:sz w:val="20"/>
        </w:rPr>
        <w:t>greater</w:t>
      </w:r>
      <w:r>
        <w:rPr>
          <w:b/>
          <w:i/>
          <w:spacing w:val="-6"/>
          <w:sz w:val="20"/>
        </w:rPr>
        <w:t xml:space="preserve"> </w:t>
      </w:r>
      <w:r>
        <w:rPr>
          <w:b/>
          <w:i/>
          <w:sz w:val="20"/>
        </w:rPr>
        <w:t>than</w:t>
      </w:r>
      <w:r>
        <w:rPr>
          <w:b/>
          <w:i/>
          <w:spacing w:val="-2"/>
          <w:sz w:val="20"/>
        </w:rPr>
        <w:t xml:space="preserve"> </w:t>
      </w:r>
      <w:r>
        <w:rPr>
          <w:b/>
          <w:i/>
          <w:sz w:val="20"/>
        </w:rPr>
        <w:t>ever</w:t>
      </w:r>
      <w:r>
        <w:rPr>
          <w:b/>
          <w:i/>
          <w:spacing w:val="-1"/>
          <w:sz w:val="20"/>
        </w:rPr>
        <w:t xml:space="preserve"> </w:t>
      </w:r>
      <w:r>
        <w:rPr>
          <w:b/>
          <w:i/>
          <w:sz w:val="20"/>
        </w:rPr>
        <w:t>in the coming decade. You will be joining more than 400 GBC graduates who are making a difference</w:t>
      </w:r>
      <w:r>
        <w:rPr>
          <w:b/>
          <w:i/>
          <w:spacing w:val="-2"/>
          <w:sz w:val="20"/>
        </w:rPr>
        <w:t xml:space="preserve"> </w:t>
      </w:r>
      <w:r>
        <w:rPr>
          <w:b/>
          <w:i/>
          <w:sz w:val="20"/>
        </w:rPr>
        <w:t>in</w:t>
      </w:r>
      <w:r>
        <w:rPr>
          <w:b/>
          <w:i/>
          <w:spacing w:val="-3"/>
          <w:sz w:val="20"/>
        </w:rPr>
        <w:t xml:space="preserve"> </w:t>
      </w:r>
      <w:r>
        <w:rPr>
          <w:b/>
          <w:i/>
          <w:sz w:val="20"/>
        </w:rPr>
        <w:t>the</w:t>
      </w:r>
      <w:r>
        <w:rPr>
          <w:b/>
          <w:i/>
          <w:spacing w:val="-4"/>
          <w:sz w:val="20"/>
        </w:rPr>
        <w:t xml:space="preserve"> </w:t>
      </w:r>
      <w:r>
        <w:rPr>
          <w:b/>
          <w:i/>
          <w:sz w:val="20"/>
        </w:rPr>
        <w:t>health</w:t>
      </w:r>
      <w:r>
        <w:rPr>
          <w:b/>
          <w:i/>
          <w:spacing w:val="-3"/>
          <w:sz w:val="20"/>
        </w:rPr>
        <w:t xml:space="preserve"> </w:t>
      </w:r>
      <w:r>
        <w:rPr>
          <w:b/>
          <w:i/>
          <w:sz w:val="20"/>
        </w:rPr>
        <w:t>of</w:t>
      </w:r>
      <w:r>
        <w:rPr>
          <w:b/>
          <w:i/>
          <w:spacing w:val="-3"/>
          <w:sz w:val="20"/>
        </w:rPr>
        <w:t xml:space="preserve"> </w:t>
      </w:r>
      <w:r>
        <w:rPr>
          <w:b/>
          <w:i/>
          <w:sz w:val="20"/>
        </w:rPr>
        <w:t>their</w:t>
      </w:r>
      <w:r>
        <w:rPr>
          <w:b/>
          <w:i/>
          <w:spacing w:val="-5"/>
          <w:sz w:val="20"/>
        </w:rPr>
        <w:t xml:space="preserve"> </w:t>
      </w:r>
      <w:r>
        <w:rPr>
          <w:b/>
          <w:i/>
          <w:sz w:val="20"/>
        </w:rPr>
        <w:t>patients</w:t>
      </w:r>
      <w:r>
        <w:rPr>
          <w:b/>
          <w:i/>
          <w:spacing w:val="-2"/>
          <w:sz w:val="20"/>
        </w:rPr>
        <w:t xml:space="preserve"> </w:t>
      </w:r>
      <w:r>
        <w:rPr>
          <w:b/>
          <w:i/>
          <w:sz w:val="20"/>
        </w:rPr>
        <w:t>and</w:t>
      </w:r>
      <w:r>
        <w:rPr>
          <w:b/>
          <w:i/>
          <w:spacing w:val="-3"/>
          <w:sz w:val="20"/>
        </w:rPr>
        <w:t xml:space="preserve"> </w:t>
      </w:r>
      <w:r>
        <w:rPr>
          <w:b/>
          <w:i/>
          <w:sz w:val="20"/>
        </w:rPr>
        <w:t>in</w:t>
      </w:r>
      <w:r>
        <w:rPr>
          <w:b/>
          <w:i/>
          <w:spacing w:val="-3"/>
          <w:sz w:val="20"/>
        </w:rPr>
        <w:t xml:space="preserve"> </w:t>
      </w:r>
      <w:r>
        <w:rPr>
          <w:b/>
          <w:i/>
          <w:sz w:val="20"/>
        </w:rPr>
        <w:t>the</w:t>
      </w:r>
      <w:r>
        <w:rPr>
          <w:b/>
          <w:i/>
          <w:spacing w:val="-2"/>
          <w:sz w:val="20"/>
        </w:rPr>
        <w:t xml:space="preserve"> </w:t>
      </w:r>
      <w:r>
        <w:rPr>
          <w:b/>
          <w:i/>
          <w:sz w:val="20"/>
        </w:rPr>
        <w:t>dramatic</w:t>
      </w:r>
      <w:r>
        <w:rPr>
          <w:b/>
          <w:i/>
          <w:spacing w:val="-2"/>
          <w:sz w:val="20"/>
        </w:rPr>
        <w:t xml:space="preserve"> </w:t>
      </w:r>
      <w:r>
        <w:rPr>
          <w:b/>
          <w:i/>
          <w:sz w:val="20"/>
        </w:rPr>
        <w:t>changes</w:t>
      </w:r>
      <w:r>
        <w:rPr>
          <w:b/>
          <w:i/>
          <w:spacing w:val="-4"/>
          <w:sz w:val="20"/>
        </w:rPr>
        <w:t xml:space="preserve"> </w:t>
      </w:r>
      <w:r>
        <w:rPr>
          <w:b/>
          <w:i/>
          <w:sz w:val="20"/>
        </w:rPr>
        <w:t>taking</w:t>
      </w:r>
      <w:r>
        <w:rPr>
          <w:b/>
          <w:i/>
          <w:spacing w:val="-1"/>
          <w:sz w:val="20"/>
        </w:rPr>
        <w:t xml:space="preserve"> </w:t>
      </w:r>
      <w:r>
        <w:rPr>
          <w:b/>
          <w:i/>
          <w:sz w:val="20"/>
        </w:rPr>
        <w:t>place</w:t>
      </w:r>
      <w:r>
        <w:rPr>
          <w:b/>
          <w:i/>
          <w:spacing w:val="-4"/>
          <w:sz w:val="20"/>
        </w:rPr>
        <w:t xml:space="preserve"> </w:t>
      </w:r>
      <w:r>
        <w:rPr>
          <w:b/>
          <w:i/>
          <w:sz w:val="20"/>
        </w:rPr>
        <w:t>within</w:t>
      </w:r>
      <w:r>
        <w:rPr>
          <w:b/>
          <w:i/>
          <w:spacing w:val="-3"/>
          <w:sz w:val="20"/>
        </w:rPr>
        <w:t xml:space="preserve"> </w:t>
      </w:r>
      <w:r>
        <w:rPr>
          <w:b/>
          <w:i/>
          <w:sz w:val="20"/>
        </w:rPr>
        <w:t>the health care system!</w:t>
      </w:r>
    </w:p>
    <w:p w14:paraId="7D73109F" w14:textId="77777777" w:rsidR="00B97076" w:rsidRDefault="00B97076">
      <w:pPr>
        <w:pStyle w:val="BodyText"/>
        <w:spacing w:before="6"/>
        <w:rPr>
          <w:b/>
          <w:i/>
        </w:rPr>
      </w:pPr>
    </w:p>
    <w:p w14:paraId="42518EFC" w14:textId="77777777" w:rsidR="00B97076" w:rsidRDefault="00361A30">
      <w:pPr>
        <w:spacing w:line="276" w:lineRule="auto"/>
        <w:ind w:left="1049" w:right="1490"/>
        <w:rPr>
          <w:b/>
          <w:i/>
          <w:sz w:val="20"/>
        </w:rPr>
      </w:pPr>
      <w:r>
        <w:rPr>
          <w:b/>
          <w:i/>
          <w:sz w:val="20"/>
        </w:rPr>
        <w:t>The</w:t>
      </w:r>
      <w:r>
        <w:rPr>
          <w:b/>
          <w:i/>
          <w:spacing w:val="-4"/>
          <w:sz w:val="20"/>
        </w:rPr>
        <w:t xml:space="preserve"> </w:t>
      </w:r>
      <w:r>
        <w:rPr>
          <w:b/>
          <w:i/>
          <w:sz w:val="20"/>
        </w:rPr>
        <w:t>Health</w:t>
      </w:r>
      <w:r>
        <w:rPr>
          <w:b/>
          <w:i/>
          <w:spacing w:val="-2"/>
          <w:sz w:val="20"/>
        </w:rPr>
        <w:t xml:space="preserve"> </w:t>
      </w:r>
      <w:r>
        <w:rPr>
          <w:b/>
          <w:i/>
          <w:sz w:val="20"/>
        </w:rPr>
        <w:t>Science</w:t>
      </w:r>
      <w:r>
        <w:rPr>
          <w:b/>
          <w:i/>
          <w:spacing w:val="-2"/>
          <w:sz w:val="20"/>
        </w:rPr>
        <w:t xml:space="preserve"> </w:t>
      </w:r>
      <w:r>
        <w:rPr>
          <w:b/>
          <w:i/>
          <w:sz w:val="20"/>
        </w:rPr>
        <w:t>and</w:t>
      </w:r>
      <w:r>
        <w:rPr>
          <w:b/>
          <w:i/>
          <w:spacing w:val="-3"/>
          <w:sz w:val="20"/>
        </w:rPr>
        <w:t xml:space="preserve"> </w:t>
      </w:r>
      <w:r>
        <w:rPr>
          <w:b/>
          <w:i/>
          <w:sz w:val="20"/>
        </w:rPr>
        <w:t>Human</w:t>
      </w:r>
      <w:r>
        <w:rPr>
          <w:b/>
          <w:i/>
          <w:spacing w:val="-3"/>
          <w:sz w:val="20"/>
        </w:rPr>
        <w:t xml:space="preserve"> </w:t>
      </w:r>
      <w:r>
        <w:rPr>
          <w:b/>
          <w:i/>
          <w:sz w:val="20"/>
        </w:rPr>
        <w:t>Services</w:t>
      </w:r>
      <w:r>
        <w:rPr>
          <w:b/>
          <w:i/>
          <w:spacing w:val="-4"/>
          <w:sz w:val="20"/>
        </w:rPr>
        <w:t xml:space="preserve"> </w:t>
      </w:r>
      <w:r>
        <w:rPr>
          <w:b/>
          <w:i/>
          <w:sz w:val="20"/>
        </w:rPr>
        <w:t>faculty</w:t>
      </w:r>
      <w:r>
        <w:rPr>
          <w:b/>
          <w:i/>
          <w:spacing w:val="-2"/>
          <w:sz w:val="20"/>
        </w:rPr>
        <w:t xml:space="preserve"> </w:t>
      </w:r>
      <w:r>
        <w:rPr>
          <w:b/>
          <w:i/>
          <w:sz w:val="20"/>
        </w:rPr>
        <w:t>support</w:t>
      </w:r>
      <w:r>
        <w:rPr>
          <w:b/>
          <w:i/>
          <w:spacing w:val="-3"/>
          <w:sz w:val="20"/>
        </w:rPr>
        <w:t xml:space="preserve"> </w:t>
      </w:r>
      <w:r>
        <w:rPr>
          <w:b/>
          <w:i/>
          <w:sz w:val="20"/>
        </w:rPr>
        <w:t>the</w:t>
      </w:r>
      <w:r>
        <w:rPr>
          <w:b/>
          <w:i/>
          <w:spacing w:val="-4"/>
          <w:sz w:val="20"/>
        </w:rPr>
        <w:t xml:space="preserve"> </w:t>
      </w:r>
      <w:r>
        <w:rPr>
          <w:b/>
          <w:i/>
          <w:sz w:val="20"/>
        </w:rPr>
        <w:t>Mission</w:t>
      </w:r>
      <w:r>
        <w:rPr>
          <w:b/>
          <w:i/>
          <w:spacing w:val="-3"/>
          <w:sz w:val="20"/>
        </w:rPr>
        <w:t xml:space="preserve"> </w:t>
      </w:r>
      <w:r>
        <w:rPr>
          <w:b/>
          <w:i/>
          <w:sz w:val="20"/>
        </w:rPr>
        <w:t>of</w:t>
      </w:r>
      <w:r>
        <w:rPr>
          <w:b/>
          <w:i/>
          <w:spacing w:val="-3"/>
          <w:sz w:val="20"/>
        </w:rPr>
        <w:t xml:space="preserve"> </w:t>
      </w:r>
      <w:r>
        <w:rPr>
          <w:b/>
          <w:i/>
          <w:sz w:val="20"/>
        </w:rPr>
        <w:t>Great</w:t>
      </w:r>
      <w:r>
        <w:rPr>
          <w:b/>
          <w:i/>
          <w:spacing w:val="-3"/>
          <w:sz w:val="20"/>
        </w:rPr>
        <w:t xml:space="preserve"> </w:t>
      </w:r>
      <w:r>
        <w:rPr>
          <w:b/>
          <w:i/>
          <w:sz w:val="20"/>
        </w:rPr>
        <w:t>Basin</w:t>
      </w:r>
      <w:r>
        <w:rPr>
          <w:b/>
          <w:i/>
          <w:spacing w:val="-3"/>
          <w:sz w:val="20"/>
        </w:rPr>
        <w:t xml:space="preserve"> </w:t>
      </w:r>
      <w:r>
        <w:rPr>
          <w:b/>
          <w:i/>
          <w:sz w:val="20"/>
        </w:rPr>
        <w:t>College</w:t>
      </w:r>
      <w:r>
        <w:rPr>
          <w:b/>
          <w:i/>
          <w:sz w:val="20"/>
        </w:rPr>
        <w:t xml:space="preserve"> to enrich lives through student-centered educational programs. We are committed to enriching your life and those you care for in the future by preparing you to provide high quality health care and to engage in life-long learning.</w:t>
      </w:r>
    </w:p>
    <w:p w14:paraId="4DE730B0" w14:textId="77777777" w:rsidR="00B97076" w:rsidRDefault="00B97076">
      <w:pPr>
        <w:pStyle w:val="BodyText"/>
        <w:spacing w:before="1"/>
        <w:rPr>
          <w:b/>
          <w:i/>
        </w:rPr>
      </w:pPr>
    </w:p>
    <w:p w14:paraId="3943B34B" w14:textId="77777777" w:rsidR="00B97076" w:rsidRDefault="00361A30">
      <w:pPr>
        <w:spacing w:line="229" w:lineRule="exact"/>
        <w:ind w:left="1049"/>
        <w:rPr>
          <w:b/>
          <w:i/>
          <w:sz w:val="20"/>
        </w:rPr>
      </w:pPr>
      <w:r>
        <w:rPr>
          <w:b/>
          <w:i/>
          <w:sz w:val="20"/>
        </w:rPr>
        <w:t>Staci</w:t>
      </w:r>
      <w:r>
        <w:rPr>
          <w:b/>
          <w:i/>
          <w:spacing w:val="-13"/>
          <w:sz w:val="20"/>
        </w:rPr>
        <w:t xml:space="preserve"> </w:t>
      </w:r>
      <w:r>
        <w:rPr>
          <w:b/>
          <w:i/>
          <w:sz w:val="20"/>
        </w:rPr>
        <w:t>Warnert,</w:t>
      </w:r>
      <w:r>
        <w:rPr>
          <w:b/>
          <w:i/>
          <w:spacing w:val="-13"/>
          <w:sz w:val="20"/>
        </w:rPr>
        <w:t xml:space="preserve"> </w:t>
      </w:r>
      <w:r>
        <w:rPr>
          <w:b/>
          <w:i/>
          <w:sz w:val="20"/>
        </w:rPr>
        <w:t>PhD,</w:t>
      </w:r>
      <w:r>
        <w:rPr>
          <w:b/>
          <w:i/>
          <w:spacing w:val="-13"/>
          <w:sz w:val="20"/>
        </w:rPr>
        <w:t xml:space="preserve"> </w:t>
      </w:r>
      <w:r>
        <w:rPr>
          <w:b/>
          <w:i/>
          <w:spacing w:val="-5"/>
          <w:sz w:val="20"/>
        </w:rPr>
        <w:t>RN</w:t>
      </w:r>
    </w:p>
    <w:p w14:paraId="7542188A" w14:textId="77777777" w:rsidR="00B97076" w:rsidRDefault="00361A30">
      <w:pPr>
        <w:spacing w:line="229" w:lineRule="exact"/>
        <w:ind w:left="1049"/>
        <w:rPr>
          <w:b/>
          <w:i/>
          <w:sz w:val="20"/>
        </w:rPr>
      </w:pPr>
      <w:r>
        <w:rPr>
          <w:b/>
          <w:i/>
          <w:spacing w:val="-2"/>
          <w:sz w:val="20"/>
        </w:rPr>
        <w:t>Dean,</w:t>
      </w:r>
      <w:r>
        <w:rPr>
          <w:b/>
          <w:i/>
          <w:spacing w:val="-8"/>
          <w:sz w:val="20"/>
        </w:rPr>
        <w:t xml:space="preserve"> </w:t>
      </w:r>
      <w:r>
        <w:rPr>
          <w:b/>
          <w:i/>
          <w:spacing w:val="-2"/>
          <w:sz w:val="20"/>
        </w:rPr>
        <w:t>Health</w:t>
      </w:r>
      <w:r>
        <w:rPr>
          <w:b/>
          <w:i/>
          <w:spacing w:val="-3"/>
          <w:sz w:val="20"/>
        </w:rPr>
        <w:t xml:space="preserve"> </w:t>
      </w:r>
      <w:r>
        <w:rPr>
          <w:b/>
          <w:i/>
          <w:spacing w:val="-2"/>
          <w:sz w:val="20"/>
        </w:rPr>
        <w:t>Science</w:t>
      </w:r>
      <w:r>
        <w:rPr>
          <w:b/>
          <w:i/>
          <w:spacing w:val="-5"/>
          <w:sz w:val="20"/>
        </w:rPr>
        <w:t xml:space="preserve"> </w:t>
      </w:r>
      <w:r>
        <w:rPr>
          <w:b/>
          <w:i/>
          <w:spacing w:val="-2"/>
          <w:sz w:val="20"/>
        </w:rPr>
        <w:t>and</w:t>
      </w:r>
      <w:r>
        <w:rPr>
          <w:b/>
          <w:i/>
          <w:spacing w:val="-3"/>
          <w:sz w:val="20"/>
        </w:rPr>
        <w:t xml:space="preserve"> </w:t>
      </w:r>
      <w:r>
        <w:rPr>
          <w:b/>
          <w:i/>
          <w:spacing w:val="-2"/>
          <w:sz w:val="20"/>
        </w:rPr>
        <w:t>Human</w:t>
      </w:r>
      <w:r>
        <w:rPr>
          <w:b/>
          <w:i/>
          <w:spacing w:val="-3"/>
          <w:sz w:val="20"/>
        </w:rPr>
        <w:t xml:space="preserve"> </w:t>
      </w:r>
      <w:r>
        <w:rPr>
          <w:b/>
          <w:i/>
          <w:spacing w:val="-2"/>
          <w:sz w:val="20"/>
        </w:rPr>
        <w:t>Services</w:t>
      </w:r>
    </w:p>
    <w:p w14:paraId="03B44D3D" w14:textId="77777777" w:rsidR="00B97076" w:rsidRDefault="00B97076">
      <w:pPr>
        <w:pStyle w:val="BodyText"/>
        <w:rPr>
          <w:b/>
          <w:i/>
        </w:rPr>
      </w:pPr>
    </w:p>
    <w:p w14:paraId="3703CE3D" w14:textId="77777777" w:rsidR="00B97076" w:rsidRDefault="00B97076">
      <w:pPr>
        <w:pStyle w:val="BodyText"/>
        <w:spacing w:before="140"/>
        <w:rPr>
          <w:b/>
          <w:i/>
        </w:rPr>
      </w:pPr>
    </w:p>
    <w:p w14:paraId="280BD307" w14:textId="77777777" w:rsidR="00B97076" w:rsidRDefault="00361A30">
      <w:pPr>
        <w:pStyle w:val="Heading6"/>
        <w:ind w:left="0" w:right="550"/>
        <w:jc w:val="center"/>
      </w:pPr>
      <w:r>
        <w:t>Purpose</w:t>
      </w:r>
      <w:r>
        <w:rPr>
          <w:spacing w:val="-13"/>
        </w:rPr>
        <w:t xml:space="preserve"> </w:t>
      </w:r>
      <w:r>
        <w:t>of</w:t>
      </w:r>
      <w:r>
        <w:rPr>
          <w:spacing w:val="-13"/>
        </w:rPr>
        <w:t xml:space="preserve"> </w:t>
      </w:r>
      <w:r>
        <w:t>the</w:t>
      </w:r>
      <w:r>
        <w:rPr>
          <w:spacing w:val="-13"/>
        </w:rPr>
        <w:t xml:space="preserve"> </w:t>
      </w:r>
      <w:r>
        <w:t>Student</w:t>
      </w:r>
      <w:r>
        <w:rPr>
          <w:spacing w:val="-13"/>
        </w:rPr>
        <w:t xml:space="preserve"> </w:t>
      </w:r>
      <w:r>
        <w:rPr>
          <w:spacing w:val="-2"/>
        </w:rPr>
        <w:t>Handbook</w:t>
      </w:r>
    </w:p>
    <w:p w14:paraId="68AB775A" w14:textId="77777777" w:rsidR="00B97076" w:rsidRDefault="00B97076">
      <w:pPr>
        <w:pStyle w:val="BodyText"/>
        <w:spacing w:before="1"/>
        <w:rPr>
          <w:b/>
        </w:rPr>
      </w:pPr>
    </w:p>
    <w:p w14:paraId="150EA04C" w14:textId="77777777" w:rsidR="00B97076" w:rsidRDefault="00361A30">
      <w:pPr>
        <w:pStyle w:val="BodyText"/>
        <w:ind w:left="1049" w:right="1084"/>
      </w:pPr>
      <w:r>
        <w:t>The purpose of this handbook is to assist you in understanding more fully the policies, practices, and procedures of</w:t>
      </w:r>
      <w:r>
        <w:rPr>
          <w:spacing w:val="-1"/>
        </w:rPr>
        <w:t xml:space="preserve"> </w:t>
      </w:r>
      <w:r>
        <w:t>the Associate of Applied Science - Cardio-Respiratory Care of</w:t>
      </w:r>
      <w:r>
        <w:rPr>
          <w:spacing w:val="-1"/>
        </w:rPr>
        <w:t xml:space="preserve"> </w:t>
      </w:r>
      <w:r>
        <w:t>Great Basin</w:t>
      </w:r>
      <w:r>
        <w:rPr>
          <w:spacing w:val="-1"/>
        </w:rPr>
        <w:t xml:space="preserve"> </w:t>
      </w:r>
      <w:r>
        <w:t>College.</w:t>
      </w:r>
      <w:r>
        <w:rPr>
          <w:spacing w:val="-1"/>
        </w:rPr>
        <w:t xml:space="preserve"> </w:t>
      </w:r>
      <w:r>
        <w:t xml:space="preserve">This handbook serves as </w:t>
      </w:r>
      <w:r>
        <w:rPr>
          <w:b/>
          <w:u w:val="single"/>
        </w:rPr>
        <w:t>the</w:t>
      </w:r>
      <w:r>
        <w:rPr>
          <w:b/>
        </w:rPr>
        <w:t xml:space="preserve"> </w:t>
      </w:r>
      <w:r>
        <w:t>source of information about the policies and procedures in the Cardio- Respiratory</w:t>
      </w:r>
      <w:r>
        <w:rPr>
          <w:spacing w:val="-3"/>
        </w:rPr>
        <w:t xml:space="preserve"> </w:t>
      </w:r>
      <w:r>
        <w:t>Care</w:t>
      </w:r>
      <w:r>
        <w:rPr>
          <w:spacing w:val="-4"/>
        </w:rPr>
        <w:t xml:space="preserve"> </w:t>
      </w:r>
      <w:r>
        <w:t>program.</w:t>
      </w:r>
      <w:r>
        <w:rPr>
          <w:spacing w:val="-2"/>
        </w:rPr>
        <w:t xml:space="preserve"> </w:t>
      </w:r>
      <w:r>
        <w:t>You</w:t>
      </w:r>
      <w:r>
        <w:rPr>
          <w:spacing w:val="-2"/>
        </w:rPr>
        <w:t xml:space="preserve"> </w:t>
      </w:r>
      <w:r>
        <w:t>are</w:t>
      </w:r>
      <w:r>
        <w:rPr>
          <w:spacing w:val="-4"/>
        </w:rPr>
        <w:t xml:space="preserve"> </w:t>
      </w:r>
      <w:r>
        <w:t>required</w:t>
      </w:r>
      <w:r>
        <w:rPr>
          <w:spacing w:val="-4"/>
        </w:rPr>
        <w:t xml:space="preserve"> </w:t>
      </w:r>
      <w:r>
        <w:t>to</w:t>
      </w:r>
      <w:r>
        <w:rPr>
          <w:spacing w:val="-2"/>
        </w:rPr>
        <w:t xml:space="preserve"> </w:t>
      </w:r>
      <w:r>
        <w:t>sign</w:t>
      </w:r>
      <w:r>
        <w:rPr>
          <w:spacing w:val="-4"/>
        </w:rPr>
        <w:t xml:space="preserve"> </w:t>
      </w:r>
      <w:r>
        <w:t>a</w:t>
      </w:r>
      <w:r>
        <w:rPr>
          <w:spacing w:val="-2"/>
        </w:rPr>
        <w:t xml:space="preserve"> </w:t>
      </w:r>
      <w:r>
        <w:t>statement</w:t>
      </w:r>
      <w:r>
        <w:rPr>
          <w:spacing w:val="-2"/>
        </w:rPr>
        <w:t xml:space="preserve"> </w:t>
      </w:r>
      <w:r>
        <w:t>indicating</w:t>
      </w:r>
      <w:r>
        <w:rPr>
          <w:spacing w:val="-4"/>
        </w:rPr>
        <w:t xml:space="preserve"> </w:t>
      </w:r>
      <w:r>
        <w:t>you</w:t>
      </w:r>
      <w:r>
        <w:rPr>
          <w:spacing w:val="-4"/>
        </w:rPr>
        <w:t xml:space="preserve"> </w:t>
      </w:r>
      <w:r>
        <w:t>understand</w:t>
      </w:r>
      <w:r>
        <w:rPr>
          <w:spacing w:val="-2"/>
        </w:rPr>
        <w:t xml:space="preserve"> </w:t>
      </w:r>
      <w:r>
        <w:t>and</w:t>
      </w:r>
      <w:r>
        <w:rPr>
          <w:spacing w:val="-4"/>
        </w:rPr>
        <w:t xml:space="preserve"> </w:t>
      </w:r>
      <w:r>
        <w:t>agree</w:t>
      </w:r>
      <w:r>
        <w:rPr>
          <w:spacing w:val="-4"/>
        </w:rPr>
        <w:t xml:space="preserve"> </w:t>
      </w:r>
      <w:r>
        <w:t xml:space="preserve">to abide by these policies and guidelines each year that you are </w:t>
      </w:r>
      <w:proofErr w:type="gramStart"/>
      <w:r>
        <w:t>in</w:t>
      </w:r>
      <w:proofErr w:type="gramEnd"/>
      <w:r>
        <w:t xml:space="preserve"> the program. Because policies and procedures are continuously subject to change by external and internal sources, the faculty review and modify these policies and</w:t>
      </w:r>
      <w:r>
        <w:t xml:space="preserve"> practices as necessary. Students will be notified in writing of any changes made during the academic year.</w:t>
      </w:r>
    </w:p>
    <w:p w14:paraId="6D284CF6" w14:textId="77777777" w:rsidR="00B97076" w:rsidRDefault="00361A30">
      <w:pPr>
        <w:pStyle w:val="BodyText"/>
        <w:spacing w:before="229"/>
        <w:ind w:left="1050" w:right="1730" w:hanging="3"/>
      </w:pPr>
      <w:r>
        <w:t>This</w:t>
      </w:r>
      <w:r>
        <w:rPr>
          <w:spacing w:val="-10"/>
        </w:rPr>
        <w:t xml:space="preserve"> </w:t>
      </w:r>
      <w:r>
        <w:t>handbook</w:t>
      </w:r>
      <w:r>
        <w:rPr>
          <w:spacing w:val="-10"/>
        </w:rPr>
        <w:t xml:space="preserve"> </w:t>
      </w:r>
      <w:r>
        <w:t>is</w:t>
      </w:r>
      <w:r>
        <w:rPr>
          <w:spacing w:val="-5"/>
        </w:rPr>
        <w:t xml:space="preserve"> </w:t>
      </w:r>
      <w:r>
        <w:t>not</w:t>
      </w:r>
      <w:r>
        <w:rPr>
          <w:spacing w:val="-9"/>
        </w:rPr>
        <w:t xml:space="preserve"> </w:t>
      </w:r>
      <w:r>
        <w:t>all-inclusive,</w:t>
      </w:r>
      <w:r>
        <w:rPr>
          <w:spacing w:val="-9"/>
        </w:rPr>
        <w:t xml:space="preserve"> </w:t>
      </w:r>
      <w:r>
        <w:t>nor</w:t>
      </w:r>
      <w:r>
        <w:rPr>
          <w:spacing w:val="-8"/>
        </w:rPr>
        <w:t xml:space="preserve"> </w:t>
      </w:r>
      <w:r>
        <w:t>does</w:t>
      </w:r>
      <w:r>
        <w:rPr>
          <w:spacing w:val="-7"/>
        </w:rPr>
        <w:t xml:space="preserve"> </w:t>
      </w:r>
      <w:r>
        <w:t>it</w:t>
      </w:r>
      <w:r>
        <w:rPr>
          <w:spacing w:val="-11"/>
        </w:rPr>
        <w:t xml:space="preserve"> </w:t>
      </w:r>
      <w:r>
        <w:t>replace</w:t>
      </w:r>
      <w:r>
        <w:rPr>
          <w:spacing w:val="-11"/>
        </w:rPr>
        <w:t xml:space="preserve"> </w:t>
      </w:r>
      <w:r>
        <w:t>the</w:t>
      </w:r>
      <w:r>
        <w:rPr>
          <w:spacing w:val="-11"/>
        </w:rPr>
        <w:t xml:space="preserve"> </w:t>
      </w:r>
      <w:r>
        <w:t>Great</w:t>
      </w:r>
      <w:r>
        <w:rPr>
          <w:spacing w:val="-6"/>
        </w:rPr>
        <w:t xml:space="preserve"> </w:t>
      </w:r>
      <w:r>
        <w:t>Basin</w:t>
      </w:r>
      <w:r>
        <w:rPr>
          <w:spacing w:val="-11"/>
        </w:rPr>
        <w:t xml:space="preserve"> </w:t>
      </w:r>
      <w:r>
        <w:t>College</w:t>
      </w:r>
      <w:r>
        <w:rPr>
          <w:spacing w:val="-9"/>
        </w:rPr>
        <w:t xml:space="preserve"> </w:t>
      </w:r>
      <w:r>
        <w:rPr>
          <w:i/>
        </w:rPr>
        <w:t>General</w:t>
      </w:r>
      <w:r>
        <w:rPr>
          <w:i/>
          <w:spacing w:val="-10"/>
        </w:rPr>
        <w:t xml:space="preserve"> </w:t>
      </w:r>
      <w:r>
        <w:rPr>
          <w:i/>
        </w:rPr>
        <w:t>Catalog</w:t>
      </w:r>
      <w:r>
        <w:rPr>
          <w:i/>
          <w:spacing w:val="-9"/>
        </w:rPr>
        <w:t xml:space="preserve"> </w:t>
      </w:r>
      <w:r>
        <w:t>or the Nevada System of Higher Education (NSHE) Board of Regents Code Title 2, Chapter 6 which addresses misconduct. The provisions of this document are not to be regarded as an irrevocable contract between the student and the GBC HSHS programs.</w:t>
      </w:r>
    </w:p>
    <w:p w14:paraId="3E1D72E7" w14:textId="77777777" w:rsidR="00B97076" w:rsidRDefault="00B97076">
      <w:pPr>
        <w:pStyle w:val="BodyText"/>
        <w:spacing w:before="2"/>
      </w:pPr>
    </w:p>
    <w:p w14:paraId="0ACDD360" w14:textId="77777777" w:rsidR="00B97076" w:rsidRDefault="00361A30">
      <w:pPr>
        <w:pStyle w:val="Heading6"/>
        <w:ind w:left="1050" w:right="1757"/>
      </w:pPr>
      <w:r>
        <w:t>IMPORTANT NOTE: In most cases where a conflict may exist between the guidance in this handbook and the GBC Catalog, the GBC Catalog shall take precedence. However, some</w:t>
      </w:r>
      <w:r>
        <w:rPr>
          <w:spacing w:val="-4"/>
        </w:rPr>
        <w:t xml:space="preserve"> </w:t>
      </w:r>
      <w:r>
        <w:t>unique</w:t>
      </w:r>
      <w:r>
        <w:rPr>
          <w:spacing w:val="-4"/>
        </w:rPr>
        <w:t xml:space="preserve"> </w:t>
      </w:r>
      <w:r>
        <w:t>aspects</w:t>
      </w:r>
      <w:r>
        <w:rPr>
          <w:spacing w:val="-7"/>
        </w:rPr>
        <w:t xml:space="preserve"> </w:t>
      </w:r>
      <w:r>
        <w:t>of</w:t>
      </w:r>
      <w:r>
        <w:rPr>
          <w:spacing w:val="-3"/>
        </w:rPr>
        <w:t xml:space="preserve"> </w:t>
      </w:r>
      <w:proofErr w:type="gramStart"/>
      <w:r>
        <w:t>the</w:t>
      </w:r>
      <w:r>
        <w:rPr>
          <w:spacing w:val="-7"/>
        </w:rPr>
        <w:t xml:space="preserve"> </w:t>
      </w:r>
      <w:r>
        <w:t>healthcare</w:t>
      </w:r>
      <w:proofErr w:type="gramEnd"/>
      <w:r>
        <w:rPr>
          <w:spacing w:val="-2"/>
        </w:rPr>
        <w:t xml:space="preserve"> </w:t>
      </w:r>
      <w:r>
        <w:t>education</w:t>
      </w:r>
      <w:r>
        <w:rPr>
          <w:spacing w:val="-1"/>
        </w:rPr>
        <w:t xml:space="preserve"> </w:t>
      </w:r>
      <w:r>
        <w:t>require</w:t>
      </w:r>
      <w:r>
        <w:rPr>
          <w:spacing w:val="-4"/>
        </w:rPr>
        <w:t xml:space="preserve"> </w:t>
      </w:r>
      <w:r>
        <w:t>policies</w:t>
      </w:r>
      <w:r>
        <w:rPr>
          <w:spacing w:val="-7"/>
        </w:rPr>
        <w:t xml:space="preserve"> </w:t>
      </w:r>
      <w:r>
        <w:t>different</w:t>
      </w:r>
      <w:r>
        <w:rPr>
          <w:spacing w:val="-3"/>
        </w:rPr>
        <w:t xml:space="preserve"> </w:t>
      </w:r>
      <w:r>
        <w:t>from</w:t>
      </w:r>
      <w:r>
        <w:rPr>
          <w:spacing w:val="-3"/>
        </w:rPr>
        <w:t xml:space="preserve"> </w:t>
      </w:r>
      <w:r>
        <w:t>those</w:t>
      </w:r>
      <w:r>
        <w:rPr>
          <w:spacing w:val="-7"/>
        </w:rPr>
        <w:t xml:space="preserve"> </w:t>
      </w:r>
      <w:r>
        <w:t>for other GBC students, for example, student health requirements.</w:t>
      </w:r>
    </w:p>
    <w:p w14:paraId="1532B9FB" w14:textId="77777777" w:rsidR="00B97076" w:rsidRDefault="00361A30">
      <w:pPr>
        <w:spacing w:before="208" w:line="235" w:lineRule="auto"/>
        <w:ind w:left="1050" w:right="1490"/>
        <w:rPr>
          <w:rFonts w:ascii="Gill Sans MT"/>
          <w:b/>
          <w:sz w:val="20"/>
        </w:rPr>
      </w:pPr>
      <w:r>
        <w:rPr>
          <w:rFonts w:ascii="Gill Sans MT"/>
          <w:b/>
          <w:sz w:val="20"/>
        </w:rPr>
        <w:t>Policies</w:t>
      </w:r>
      <w:r>
        <w:rPr>
          <w:rFonts w:ascii="Gill Sans MT"/>
          <w:b/>
          <w:spacing w:val="30"/>
          <w:sz w:val="20"/>
        </w:rPr>
        <w:t xml:space="preserve"> </w:t>
      </w:r>
      <w:r>
        <w:rPr>
          <w:rFonts w:ascii="Gill Sans MT"/>
          <w:b/>
          <w:sz w:val="20"/>
        </w:rPr>
        <w:t>apply</w:t>
      </w:r>
      <w:r>
        <w:rPr>
          <w:rFonts w:ascii="Gill Sans MT"/>
          <w:b/>
          <w:spacing w:val="26"/>
          <w:sz w:val="20"/>
        </w:rPr>
        <w:t xml:space="preserve"> </w:t>
      </w:r>
      <w:r>
        <w:rPr>
          <w:rFonts w:ascii="Gill Sans MT"/>
          <w:b/>
          <w:sz w:val="20"/>
        </w:rPr>
        <w:t>to</w:t>
      </w:r>
      <w:r>
        <w:rPr>
          <w:rFonts w:ascii="Gill Sans MT"/>
          <w:b/>
          <w:spacing w:val="29"/>
          <w:sz w:val="20"/>
        </w:rPr>
        <w:t xml:space="preserve"> </w:t>
      </w:r>
      <w:r>
        <w:rPr>
          <w:rFonts w:ascii="Gill Sans MT"/>
          <w:b/>
          <w:sz w:val="20"/>
        </w:rPr>
        <w:t>all</w:t>
      </w:r>
      <w:r>
        <w:rPr>
          <w:rFonts w:ascii="Gill Sans MT"/>
          <w:b/>
          <w:spacing w:val="30"/>
          <w:sz w:val="20"/>
        </w:rPr>
        <w:t xml:space="preserve"> </w:t>
      </w:r>
      <w:r>
        <w:rPr>
          <w:rFonts w:ascii="Gill Sans MT"/>
          <w:b/>
          <w:sz w:val="20"/>
        </w:rPr>
        <w:t>students</w:t>
      </w:r>
      <w:r>
        <w:rPr>
          <w:rFonts w:ascii="Gill Sans MT"/>
          <w:b/>
          <w:spacing w:val="30"/>
          <w:sz w:val="20"/>
        </w:rPr>
        <w:t xml:space="preserve"> </w:t>
      </w:r>
      <w:r>
        <w:rPr>
          <w:rFonts w:ascii="Gill Sans MT"/>
          <w:b/>
          <w:sz w:val="20"/>
        </w:rPr>
        <w:t>and</w:t>
      </w:r>
      <w:r>
        <w:rPr>
          <w:rFonts w:ascii="Gill Sans MT"/>
          <w:b/>
          <w:spacing w:val="25"/>
          <w:sz w:val="20"/>
        </w:rPr>
        <w:t xml:space="preserve"> </w:t>
      </w:r>
      <w:r>
        <w:rPr>
          <w:rFonts w:ascii="Gill Sans MT"/>
          <w:b/>
          <w:sz w:val="20"/>
        </w:rPr>
        <w:t>faculty</w:t>
      </w:r>
      <w:r>
        <w:rPr>
          <w:rFonts w:ascii="Gill Sans MT"/>
          <w:b/>
          <w:spacing w:val="26"/>
          <w:sz w:val="20"/>
        </w:rPr>
        <w:t xml:space="preserve"> </w:t>
      </w:r>
      <w:r>
        <w:rPr>
          <w:rFonts w:ascii="Gill Sans MT"/>
          <w:b/>
          <w:sz w:val="20"/>
        </w:rPr>
        <w:t>regardless</w:t>
      </w:r>
      <w:r>
        <w:rPr>
          <w:rFonts w:ascii="Gill Sans MT"/>
          <w:b/>
          <w:spacing w:val="30"/>
          <w:sz w:val="20"/>
        </w:rPr>
        <w:t xml:space="preserve"> </w:t>
      </w:r>
      <w:r>
        <w:rPr>
          <w:rFonts w:ascii="Gill Sans MT"/>
          <w:b/>
          <w:sz w:val="20"/>
        </w:rPr>
        <w:t>of</w:t>
      </w:r>
      <w:r>
        <w:rPr>
          <w:rFonts w:ascii="Gill Sans MT"/>
          <w:b/>
          <w:spacing w:val="29"/>
          <w:sz w:val="20"/>
        </w:rPr>
        <w:t xml:space="preserve"> </w:t>
      </w:r>
      <w:r>
        <w:rPr>
          <w:rFonts w:ascii="Gill Sans MT"/>
          <w:b/>
          <w:sz w:val="20"/>
        </w:rPr>
        <w:t>the</w:t>
      </w:r>
      <w:r>
        <w:rPr>
          <w:rFonts w:ascii="Gill Sans MT"/>
          <w:b/>
          <w:spacing w:val="28"/>
          <w:sz w:val="20"/>
        </w:rPr>
        <w:t xml:space="preserve"> </w:t>
      </w:r>
      <w:r>
        <w:rPr>
          <w:rFonts w:ascii="Gill Sans MT"/>
          <w:b/>
          <w:sz w:val="20"/>
        </w:rPr>
        <w:t>location</w:t>
      </w:r>
      <w:r>
        <w:rPr>
          <w:rFonts w:ascii="Gill Sans MT"/>
          <w:b/>
          <w:spacing w:val="29"/>
          <w:sz w:val="20"/>
        </w:rPr>
        <w:t xml:space="preserve"> </w:t>
      </w:r>
      <w:r>
        <w:rPr>
          <w:rFonts w:ascii="Gill Sans MT"/>
          <w:b/>
          <w:sz w:val="20"/>
        </w:rPr>
        <w:t>where</w:t>
      </w:r>
      <w:r>
        <w:rPr>
          <w:rFonts w:ascii="Gill Sans MT"/>
          <w:b/>
          <w:spacing w:val="28"/>
          <w:sz w:val="20"/>
        </w:rPr>
        <w:t xml:space="preserve"> </w:t>
      </w:r>
      <w:r>
        <w:rPr>
          <w:rFonts w:ascii="Gill Sans MT"/>
          <w:b/>
          <w:sz w:val="20"/>
        </w:rPr>
        <w:t>instruction occurs (i.e., didactic, laboratory, or clinical.)</w:t>
      </w:r>
    </w:p>
    <w:p w14:paraId="56159D30" w14:textId="77777777" w:rsidR="00B97076" w:rsidRDefault="00B97076">
      <w:pPr>
        <w:pStyle w:val="BodyText"/>
        <w:spacing w:before="153"/>
        <w:rPr>
          <w:rFonts w:ascii="Gill Sans MT"/>
          <w:b/>
        </w:rPr>
      </w:pPr>
    </w:p>
    <w:p w14:paraId="163C0D76" w14:textId="77777777" w:rsidR="00B97076" w:rsidRDefault="00361A30">
      <w:pPr>
        <w:ind w:left="48"/>
        <w:jc w:val="center"/>
        <w:rPr>
          <w:b/>
          <w:sz w:val="20"/>
        </w:rPr>
      </w:pPr>
      <w:r>
        <w:rPr>
          <w:b/>
          <w:spacing w:val="-2"/>
          <w:sz w:val="20"/>
          <w:u w:val="thick"/>
        </w:rPr>
        <w:t>Nondiscrimination</w:t>
      </w:r>
      <w:r>
        <w:rPr>
          <w:b/>
          <w:spacing w:val="-4"/>
          <w:sz w:val="20"/>
          <w:u w:val="thick"/>
        </w:rPr>
        <w:t xml:space="preserve"> </w:t>
      </w:r>
      <w:r>
        <w:rPr>
          <w:b/>
          <w:spacing w:val="-2"/>
          <w:sz w:val="20"/>
          <w:u w:val="thick"/>
        </w:rPr>
        <w:t>for</w:t>
      </w:r>
      <w:r>
        <w:rPr>
          <w:b/>
          <w:spacing w:val="-4"/>
          <w:sz w:val="20"/>
          <w:u w:val="thick"/>
        </w:rPr>
        <w:t xml:space="preserve"> </w:t>
      </w:r>
      <w:r>
        <w:rPr>
          <w:b/>
          <w:spacing w:val="-2"/>
          <w:sz w:val="20"/>
          <w:u w:val="thick"/>
        </w:rPr>
        <w:t>Disability</w:t>
      </w:r>
    </w:p>
    <w:p w14:paraId="18DD253C" w14:textId="77777777" w:rsidR="00B97076" w:rsidRDefault="00361A30">
      <w:pPr>
        <w:pStyle w:val="BodyText"/>
        <w:spacing w:before="10" w:line="249" w:lineRule="auto"/>
        <w:ind w:left="817" w:right="767" w:hanging="2"/>
        <w:jc w:val="center"/>
      </w:pPr>
      <w:r>
        <w:t>Great Basin College is committed to providing equal educational opportunities to qualified students with disabilities</w:t>
      </w:r>
      <w:r>
        <w:rPr>
          <w:spacing w:val="-3"/>
        </w:rPr>
        <w:t xml:space="preserve"> </w:t>
      </w:r>
      <w:r>
        <w:t>in</w:t>
      </w:r>
      <w:r>
        <w:rPr>
          <w:spacing w:val="-2"/>
        </w:rPr>
        <w:t xml:space="preserve"> </w:t>
      </w:r>
      <w:r>
        <w:t>accordance</w:t>
      </w:r>
      <w:r>
        <w:rPr>
          <w:spacing w:val="-4"/>
        </w:rPr>
        <w:t xml:space="preserve"> </w:t>
      </w:r>
      <w:r>
        <w:t>with</w:t>
      </w:r>
      <w:r>
        <w:rPr>
          <w:spacing w:val="-4"/>
        </w:rPr>
        <w:t xml:space="preserve"> </w:t>
      </w:r>
      <w:r>
        <w:t>state</w:t>
      </w:r>
      <w:r>
        <w:rPr>
          <w:spacing w:val="-4"/>
        </w:rPr>
        <w:t xml:space="preserve"> </w:t>
      </w:r>
      <w:r>
        <w:t>and</w:t>
      </w:r>
      <w:r>
        <w:rPr>
          <w:spacing w:val="-4"/>
        </w:rPr>
        <w:t xml:space="preserve"> </w:t>
      </w:r>
      <w:r>
        <w:t>federal</w:t>
      </w:r>
      <w:r>
        <w:rPr>
          <w:spacing w:val="-2"/>
        </w:rPr>
        <w:t xml:space="preserve"> </w:t>
      </w:r>
      <w:r>
        <w:t>laws</w:t>
      </w:r>
      <w:r>
        <w:rPr>
          <w:spacing w:val="-3"/>
        </w:rPr>
        <w:t xml:space="preserve"> </w:t>
      </w:r>
      <w:r>
        <w:t>and</w:t>
      </w:r>
      <w:r>
        <w:rPr>
          <w:spacing w:val="-4"/>
        </w:rPr>
        <w:t xml:space="preserve"> </w:t>
      </w:r>
      <w:r>
        <w:t>regulations,</w:t>
      </w:r>
      <w:r>
        <w:rPr>
          <w:spacing w:val="-4"/>
        </w:rPr>
        <w:t xml:space="preserve"> </w:t>
      </w:r>
      <w:r>
        <w:t>including</w:t>
      </w:r>
      <w:r>
        <w:rPr>
          <w:spacing w:val="-4"/>
        </w:rPr>
        <w:t xml:space="preserve"> </w:t>
      </w:r>
      <w:r>
        <w:t>the</w:t>
      </w:r>
      <w:r>
        <w:rPr>
          <w:spacing w:val="-4"/>
        </w:rPr>
        <w:t xml:space="preserve"> </w:t>
      </w:r>
      <w:r>
        <w:t>Americans</w:t>
      </w:r>
      <w:r>
        <w:rPr>
          <w:spacing w:val="-3"/>
        </w:rPr>
        <w:t xml:space="preserve"> </w:t>
      </w:r>
      <w:r>
        <w:t>with</w:t>
      </w:r>
      <w:r>
        <w:rPr>
          <w:spacing w:val="-4"/>
        </w:rPr>
        <w:t xml:space="preserve"> </w:t>
      </w:r>
      <w:r>
        <w:t>Disabilities Act of 1990</w:t>
      </w:r>
      <w:r>
        <w:rPr>
          <w:spacing w:val="40"/>
        </w:rPr>
        <w:t xml:space="preserve"> </w:t>
      </w:r>
      <w:r>
        <w:t>and Section 504 of the Rehabilitation Act of 1973. A qualified student must furnish current verification</w:t>
      </w:r>
      <w:r>
        <w:rPr>
          <w:spacing w:val="-2"/>
        </w:rPr>
        <w:t xml:space="preserve"> </w:t>
      </w:r>
      <w:r>
        <w:t>of</w:t>
      </w:r>
      <w:r>
        <w:rPr>
          <w:spacing w:val="-2"/>
        </w:rPr>
        <w:t xml:space="preserve"> </w:t>
      </w:r>
      <w:r>
        <w:t>disability.</w:t>
      </w:r>
      <w:r>
        <w:rPr>
          <w:spacing w:val="-4"/>
        </w:rPr>
        <w:t xml:space="preserve"> </w:t>
      </w:r>
      <w:r>
        <w:t>The</w:t>
      </w:r>
      <w:r>
        <w:rPr>
          <w:spacing w:val="-4"/>
        </w:rPr>
        <w:t xml:space="preserve"> </w:t>
      </w:r>
      <w:r>
        <w:t>Students</w:t>
      </w:r>
      <w:r>
        <w:rPr>
          <w:spacing w:val="-3"/>
        </w:rPr>
        <w:t xml:space="preserve"> </w:t>
      </w:r>
      <w:proofErr w:type="gramStart"/>
      <w:r>
        <w:t>with</w:t>
      </w:r>
      <w:r>
        <w:rPr>
          <w:spacing w:val="-4"/>
        </w:rPr>
        <w:t xml:space="preserve"> </w:t>
      </w:r>
      <w:r>
        <w:t>Disabilities</w:t>
      </w:r>
      <w:proofErr w:type="gramEnd"/>
      <w:r>
        <w:rPr>
          <w:spacing w:val="-3"/>
        </w:rPr>
        <w:t xml:space="preserve"> </w:t>
      </w:r>
      <w:r>
        <w:t>Office,</w:t>
      </w:r>
      <w:r>
        <w:rPr>
          <w:spacing w:val="-4"/>
        </w:rPr>
        <w:t xml:space="preserve"> </w:t>
      </w:r>
      <w:r>
        <w:t>located</w:t>
      </w:r>
      <w:r>
        <w:rPr>
          <w:spacing w:val="-4"/>
        </w:rPr>
        <w:t xml:space="preserve"> </w:t>
      </w:r>
      <w:r>
        <w:t>in</w:t>
      </w:r>
      <w:r>
        <w:rPr>
          <w:spacing w:val="-4"/>
        </w:rPr>
        <w:t xml:space="preserve"> </w:t>
      </w:r>
      <w:r>
        <w:t>Berg</w:t>
      </w:r>
      <w:r>
        <w:rPr>
          <w:spacing w:val="-4"/>
        </w:rPr>
        <w:t xml:space="preserve"> </w:t>
      </w:r>
      <w:r>
        <w:t>Hall,</w:t>
      </w:r>
      <w:r>
        <w:rPr>
          <w:spacing w:val="-2"/>
        </w:rPr>
        <w:t xml:space="preserve"> </w:t>
      </w:r>
      <w:r>
        <w:t>will</w:t>
      </w:r>
      <w:r>
        <w:rPr>
          <w:spacing w:val="-5"/>
        </w:rPr>
        <w:t xml:space="preserve"> </w:t>
      </w:r>
      <w:r>
        <w:t>assist</w:t>
      </w:r>
      <w:r>
        <w:rPr>
          <w:spacing w:val="-2"/>
        </w:rPr>
        <w:t xml:space="preserve"> </w:t>
      </w:r>
      <w:r>
        <w:t>qualified</w:t>
      </w:r>
      <w:r>
        <w:rPr>
          <w:spacing w:val="-4"/>
        </w:rPr>
        <w:t xml:space="preserve"> </w:t>
      </w:r>
      <w:r>
        <w:t>students with disabilities in</w:t>
      </w:r>
      <w:r>
        <w:rPr>
          <w:spacing w:val="-1"/>
        </w:rPr>
        <w:t xml:space="preserve"> </w:t>
      </w:r>
      <w:r>
        <w:t>securing the</w:t>
      </w:r>
      <w:r>
        <w:rPr>
          <w:spacing w:val="-1"/>
        </w:rPr>
        <w:t xml:space="preserve"> </w:t>
      </w:r>
      <w:r>
        <w:t>appropriate</w:t>
      </w:r>
      <w:r>
        <w:rPr>
          <w:spacing w:val="-1"/>
        </w:rPr>
        <w:t xml:space="preserve"> </w:t>
      </w:r>
      <w:r>
        <w:t>and</w:t>
      </w:r>
      <w:r>
        <w:rPr>
          <w:spacing w:val="-1"/>
        </w:rPr>
        <w:t xml:space="preserve"> </w:t>
      </w:r>
      <w:r>
        <w:t>reasonable</w:t>
      </w:r>
      <w:r>
        <w:rPr>
          <w:spacing w:val="-1"/>
        </w:rPr>
        <w:t xml:space="preserve"> </w:t>
      </w:r>
      <w:proofErr w:type="gramStart"/>
      <w:r>
        <w:t>accommodations</w:t>
      </w:r>
      <w:proofErr w:type="gramEnd"/>
      <w:r>
        <w:t>,</w:t>
      </w:r>
      <w:r>
        <w:rPr>
          <w:spacing w:val="-1"/>
        </w:rPr>
        <w:t xml:space="preserve"> </w:t>
      </w:r>
      <w:r>
        <w:t>auxiliary aids, and</w:t>
      </w:r>
      <w:r>
        <w:rPr>
          <w:spacing w:val="-1"/>
        </w:rPr>
        <w:t xml:space="preserve"> </w:t>
      </w:r>
      <w:r>
        <w:t>services.</w:t>
      </w:r>
      <w:r>
        <w:rPr>
          <w:spacing w:val="-1"/>
        </w:rPr>
        <w:t xml:space="preserve"> </w:t>
      </w:r>
      <w:r>
        <w:t>For more information or further assistance, please call 775.753.2271.</w:t>
      </w:r>
    </w:p>
    <w:p w14:paraId="76EA3F91" w14:textId="77777777" w:rsidR="00B97076" w:rsidRDefault="00B97076">
      <w:pPr>
        <w:spacing w:line="249" w:lineRule="auto"/>
        <w:jc w:val="center"/>
        <w:sectPr w:rsidR="00B97076">
          <w:pgSz w:w="12240" w:h="15840"/>
          <w:pgMar w:top="1060" w:right="380" w:bottom="1200" w:left="560" w:header="0" w:footer="1020" w:gutter="0"/>
          <w:cols w:space="720"/>
        </w:sectPr>
      </w:pPr>
    </w:p>
    <w:p w14:paraId="1395968A" w14:textId="77777777" w:rsidR="00B97076" w:rsidRDefault="00361A30">
      <w:pPr>
        <w:spacing w:before="65"/>
        <w:ind w:right="145"/>
        <w:jc w:val="center"/>
        <w:rPr>
          <w:b/>
        </w:rPr>
      </w:pPr>
      <w:r>
        <w:rPr>
          <w:b/>
        </w:rPr>
        <w:lastRenderedPageBreak/>
        <w:t>GREAT</w:t>
      </w:r>
      <w:r>
        <w:rPr>
          <w:b/>
          <w:spacing w:val="-11"/>
        </w:rPr>
        <w:t xml:space="preserve"> </w:t>
      </w:r>
      <w:r>
        <w:rPr>
          <w:b/>
        </w:rPr>
        <w:t>BASIN</w:t>
      </w:r>
      <w:r>
        <w:rPr>
          <w:b/>
          <w:spacing w:val="-13"/>
        </w:rPr>
        <w:t xml:space="preserve"> </w:t>
      </w:r>
      <w:r>
        <w:rPr>
          <w:b/>
          <w:spacing w:val="-2"/>
        </w:rPr>
        <w:t>COLLEGE</w:t>
      </w:r>
    </w:p>
    <w:p w14:paraId="6CBCDF28" w14:textId="77777777" w:rsidR="00B97076" w:rsidRDefault="00361A30">
      <w:pPr>
        <w:spacing w:before="78" w:line="314" w:lineRule="auto"/>
        <w:ind w:left="2218" w:right="2367"/>
        <w:jc w:val="center"/>
        <w:rPr>
          <w:b/>
        </w:rPr>
      </w:pPr>
      <w:r>
        <w:rPr>
          <w:b/>
        </w:rPr>
        <w:t>ASSOCIATE</w:t>
      </w:r>
      <w:r>
        <w:rPr>
          <w:b/>
          <w:spacing w:val="-17"/>
        </w:rPr>
        <w:t xml:space="preserve"> </w:t>
      </w:r>
      <w:r>
        <w:rPr>
          <w:b/>
        </w:rPr>
        <w:t>OF</w:t>
      </w:r>
      <w:r>
        <w:rPr>
          <w:b/>
          <w:spacing w:val="-17"/>
        </w:rPr>
        <w:t xml:space="preserve"> </w:t>
      </w:r>
      <w:r>
        <w:rPr>
          <w:b/>
        </w:rPr>
        <w:t>APPLIED</w:t>
      </w:r>
      <w:r>
        <w:rPr>
          <w:b/>
          <w:spacing w:val="-16"/>
        </w:rPr>
        <w:t xml:space="preserve"> </w:t>
      </w:r>
      <w:r>
        <w:rPr>
          <w:b/>
        </w:rPr>
        <w:t>SCIENCE</w:t>
      </w:r>
      <w:r>
        <w:rPr>
          <w:b/>
          <w:spacing w:val="-15"/>
        </w:rPr>
        <w:t xml:space="preserve"> </w:t>
      </w:r>
      <w:r>
        <w:rPr>
          <w:b/>
        </w:rPr>
        <w:t>-</w:t>
      </w:r>
      <w:r>
        <w:rPr>
          <w:b/>
          <w:spacing w:val="-15"/>
        </w:rPr>
        <w:t xml:space="preserve"> </w:t>
      </w:r>
      <w:r>
        <w:rPr>
          <w:b/>
        </w:rPr>
        <w:t>CARDIO-RESPIRATORY CARE PROGRAM</w:t>
      </w:r>
    </w:p>
    <w:p w14:paraId="24C9F61F" w14:textId="1C0F89C3" w:rsidR="00B97076" w:rsidRDefault="00361A30">
      <w:pPr>
        <w:spacing w:before="2"/>
        <w:ind w:left="2228" w:right="2367"/>
        <w:jc w:val="center"/>
        <w:rPr>
          <w:b/>
        </w:rPr>
      </w:pPr>
      <w:r>
        <w:rPr>
          <w:b/>
        </w:rPr>
        <w:t>STUDENT</w:t>
      </w:r>
      <w:r>
        <w:rPr>
          <w:b/>
          <w:spacing w:val="-16"/>
        </w:rPr>
        <w:t xml:space="preserve"> </w:t>
      </w:r>
      <w:r>
        <w:rPr>
          <w:b/>
        </w:rPr>
        <w:t>AGREEMENT</w:t>
      </w:r>
      <w:r>
        <w:rPr>
          <w:b/>
          <w:spacing w:val="-15"/>
        </w:rPr>
        <w:t xml:space="preserve"> </w:t>
      </w:r>
      <w:r>
        <w:rPr>
          <w:b/>
        </w:rPr>
        <w:t>FOR</w:t>
      </w:r>
      <w:r>
        <w:rPr>
          <w:b/>
          <w:spacing w:val="-15"/>
        </w:rPr>
        <w:t xml:space="preserve"> </w:t>
      </w:r>
      <w:r>
        <w:rPr>
          <w:b/>
        </w:rPr>
        <w:t>THE</w:t>
      </w:r>
      <w:r>
        <w:rPr>
          <w:b/>
          <w:spacing w:val="-13"/>
        </w:rPr>
        <w:t xml:space="preserve"> </w:t>
      </w:r>
      <w:r>
        <w:rPr>
          <w:b/>
        </w:rPr>
        <w:t>202</w:t>
      </w:r>
      <w:r w:rsidR="00461E99">
        <w:rPr>
          <w:b/>
        </w:rPr>
        <w:t>5</w:t>
      </w:r>
      <w:r>
        <w:rPr>
          <w:b/>
        </w:rPr>
        <w:t>-202</w:t>
      </w:r>
      <w:r w:rsidR="00461E99">
        <w:rPr>
          <w:b/>
        </w:rPr>
        <w:t>6</w:t>
      </w:r>
      <w:r>
        <w:rPr>
          <w:b/>
          <w:spacing w:val="-15"/>
        </w:rPr>
        <w:t xml:space="preserve"> </w:t>
      </w:r>
      <w:r>
        <w:rPr>
          <w:b/>
        </w:rPr>
        <w:t>ACADEMIC</w:t>
      </w:r>
      <w:r>
        <w:rPr>
          <w:b/>
          <w:spacing w:val="-15"/>
        </w:rPr>
        <w:t xml:space="preserve"> </w:t>
      </w:r>
      <w:r>
        <w:rPr>
          <w:b/>
          <w:spacing w:val="-4"/>
        </w:rPr>
        <w:t>YEAR</w:t>
      </w:r>
    </w:p>
    <w:p w14:paraId="72F3CF03" w14:textId="77777777" w:rsidR="00B97076" w:rsidRDefault="00B97076">
      <w:pPr>
        <w:pStyle w:val="BodyText"/>
        <w:rPr>
          <w:b/>
        </w:rPr>
      </w:pPr>
    </w:p>
    <w:p w14:paraId="0E59986F" w14:textId="77777777" w:rsidR="00B97076" w:rsidRDefault="00B97076">
      <w:pPr>
        <w:pStyle w:val="BodyText"/>
        <w:rPr>
          <w:b/>
        </w:rPr>
      </w:pPr>
    </w:p>
    <w:p w14:paraId="1E3994FF" w14:textId="77777777" w:rsidR="00B97076" w:rsidRDefault="00B97076">
      <w:pPr>
        <w:pStyle w:val="BodyText"/>
        <w:rPr>
          <w:b/>
        </w:rPr>
      </w:pPr>
    </w:p>
    <w:p w14:paraId="2215B6BB" w14:textId="77777777" w:rsidR="00B97076" w:rsidRDefault="00B97076">
      <w:pPr>
        <w:pStyle w:val="BodyText"/>
        <w:rPr>
          <w:b/>
        </w:rPr>
      </w:pPr>
    </w:p>
    <w:p w14:paraId="360FF156" w14:textId="77777777" w:rsidR="00B97076" w:rsidRDefault="00B97076">
      <w:pPr>
        <w:pStyle w:val="BodyText"/>
        <w:spacing w:before="116"/>
        <w:rPr>
          <w:b/>
        </w:rPr>
      </w:pPr>
    </w:p>
    <w:tbl>
      <w:tblPr>
        <w:tblW w:w="0" w:type="auto"/>
        <w:tblInd w:w="784" w:type="dxa"/>
        <w:tblLayout w:type="fixed"/>
        <w:tblCellMar>
          <w:left w:w="0" w:type="dxa"/>
          <w:right w:w="0" w:type="dxa"/>
        </w:tblCellMar>
        <w:tblLook w:val="01E0" w:firstRow="1" w:lastRow="1" w:firstColumn="1" w:lastColumn="1" w:noHBand="0" w:noVBand="0"/>
      </w:tblPr>
      <w:tblGrid>
        <w:gridCol w:w="996"/>
        <w:gridCol w:w="8332"/>
      </w:tblGrid>
      <w:tr w:rsidR="00B97076" w14:paraId="4D624356" w14:textId="77777777">
        <w:trPr>
          <w:trHeight w:val="918"/>
        </w:trPr>
        <w:tc>
          <w:tcPr>
            <w:tcW w:w="996" w:type="dxa"/>
            <w:tcBorders>
              <w:top w:val="single" w:sz="4" w:space="0" w:color="000000"/>
              <w:bottom w:val="single" w:sz="4" w:space="0" w:color="000000"/>
            </w:tcBorders>
          </w:tcPr>
          <w:p w14:paraId="1CAA3C12" w14:textId="77777777" w:rsidR="00B97076" w:rsidRDefault="00361A30">
            <w:pPr>
              <w:pStyle w:val="TableParagraph"/>
              <w:spacing w:line="225" w:lineRule="exact"/>
              <w:ind w:left="115"/>
              <w:rPr>
                <w:i/>
                <w:sz w:val="20"/>
              </w:rPr>
            </w:pPr>
            <w:r>
              <w:rPr>
                <w:i/>
                <w:spacing w:val="-2"/>
                <w:sz w:val="20"/>
              </w:rPr>
              <w:t>(initial)</w:t>
            </w:r>
          </w:p>
        </w:tc>
        <w:tc>
          <w:tcPr>
            <w:tcW w:w="8332" w:type="dxa"/>
            <w:vMerge w:val="restart"/>
          </w:tcPr>
          <w:p w14:paraId="49CF517C" w14:textId="539341C5" w:rsidR="00B97076" w:rsidRDefault="00361A30">
            <w:pPr>
              <w:pStyle w:val="TableParagraph"/>
              <w:ind w:left="112"/>
              <w:rPr>
                <w:sz w:val="20"/>
              </w:rPr>
            </w:pPr>
            <w:r>
              <w:rPr>
                <w:sz w:val="20"/>
              </w:rPr>
              <w:t>I</w:t>
            </w:r>
            <w:r>
              <w:rPr>
                <w:spacing w:val="-11"/>
                <w:sz w:val="20"/>
              </w:rPr>
              <w:t xml:space="preserve"> </w:t>
            </w:r>
            <w:r>
              <w:rPr>
                <w:sz w:val="20"/>
              </w:rPr>
              <w:t>have</w:t>
            </w:r>
            <w:r>
              <w:rPr>
                <w:spacing w:val="-11"/>
                <w:sz w:val="20"/>
              </w:rPr>
              <w:t xml:space="preserve"> </w:t>
            </w:r>
            <w:r>
              <w:rPr>
                <w:sz w:val="20"/>
              </w:rPr>
              <w:t>read,</w:t>
            </w:r>
            <w:r>
              <w:rPr>
                <w:spacing w:val="-6"/>
                <w:sz w:val="20"/>
              </w:rPr>
              <w:t xml:space="preserve"> </w:t>
            </w:r>
            <w:r>
              <w:rPr>
                <w:sz w:val="20"/>
              </w:rPr>
              <w:t>understand</w:t>
            </w:r>
            <w:r>
              <w:rPr>
                <w:spacing w:val="-6"/>
                <w:sz w:val="20"/>
              </w:rPr>
              <w:t xml:space="preserve"> </w:t>
            </w:r>
            <w:r>
              <w:rPr>
                <w:sz w:val="20"/>
              </w:rPr>
              <w:t>and</w:t>
            </w:r>
            <w:r>
              <w:rPr>
                <w:spacing w:val="-11"/>
                <w:sz w:val="20"/>
              </w:rPr>
              <w:t xml:space="preserve"> </w:t>
            </w:r>
            <w:r>
              <w:rPr>
                <w:sz w:val="20"/>
              </w:rPr>
              <w:t>agree</w:t>
            </w:r>
            <w:r>
              <w:rPr>
                <w:spacing w:val="-11"/>
                <w:sz w:val="20"/>
              </w:rPr>
              <w:t xml:space="preserve"> </w:t>
            </w:r>
            <w:r>
              <w:rPr>
                <w:sz w:val="20"/>
              </w:rPr>
              <w:t>to</w:t>
            </w:r>
            <w:r>
              <w:rPr>
                <w:spacing w:val="-7"/>
                <w:sz w:val="20"/>
              </w:rPr>
              <w:t xml:space="preserve"> </w:t>
            </w:r>
            <w:r>
              <w:rPr>
                <w:sz w:val="20"/>
              </w:rPr>
              <w:t>abide</w:t>
            </w:r>
            <w:r>
              <w:rPr>
                <w:spacing w:val="-7"/>
                <w:sz w:val="20"/>
              </w:rPr>
              <w:t xml:space="preserve"> </w:t>
            </w:r>
            <w:r>
              <w:rPr>
                <w:sz w:val="20"/>
              </w:rPr>
              <w:t>by</w:t>
            </w:r>
            <w:r>
              <w:rPr>
                <w:spacing w:val="-10"/>
                <w:sz w:val="20"/>
              </w:rPr>
              <w:t xml:space="preserve"> </w:t>
            </w:r>
            <w:r>
              <w:rPr>
                <w:sz w:val="20"/>
              </w:rPr>
              <w:t>the</w:t>
            </w:r>
            <w:r>
              <w:rPr>
                <w:spacing w:val="-9"/>
                <w:sz w:val="20"/>
              </w:rPr>
              <w:t xml:space="preserve"> </w:t>
            </w:r>
            <w:r>
              <w:rPr>
                <w:sz w:val="20"/>
              </w:rPr>
              <w:t>policies</w:t>
            </w:r>
            <w:r>
              <w:rPr>
                <w:spacing w:val="-8"/>
                <w:sz w:val="20"/>
              </w:rPr>
              <w:t xml:space="preserve"> </w:t>
            </w:r>
            <w:r>
              <w:rPr>
                <w:sz w:val="20"/>
              </w:rPr>
              <w:t>and</w:t>
            </w:r>
            <w:r>
              <w:rPr>
                <w:spacing w:val="-7"/>
                <w:sz w:val="20"/>
              </w:rPr>
              <w:t xml:space="preserve"> </w:t>
            </w:r>
            <w:r>
              <w:rPr>
                <w:sz w:val="20"/>
              </w:rPr>
              <w:t>guidelines</w:t>
            </w:r>
            <w:r>
              <w:rPr>
                <w:spacing w:val="-7"/>
                <w:sz w:val="20"/>
              </w:rPr>
              <w:t xml:space="preserve"> </w:t>
            </w:r>
            <w:r>
              <w:rPr>
                <w:sz w:val="20"/>
              </w:rPr>
              <w:t>stated</w:t>
            </w:r>
            <w:r>
              <w:rPr>
                <w:spacing w:val="-9"/>
                <w:sz w:val="20"/>
              </w:rPr>
              <w:t xml:space="preserve"> </w:t>
            </w:r>
            <w:r>
              <w:rPr>
                <w:sz w:val="20"/>
              </w:rPr>
              <w:t>in</w:t>
            </w:r>
            <w:r>
              <w:rPr>
                <w:spacing w:val="-11"/>
                <w:sz w:val="20"/>
              </w:rPr>
              <w:t xml:space="preserve"> </w:t>
            </w:r>
            <w:r>
              <w:rPr>
                <w:sz w:val="20"/>
              </w:rPr>
              <w:t>the</w:t>
            </w:r>
            <w:r>
              <w:rPr>
                <w:spacing w:val="-7"/>
                <w:sz w:val="20"/>
              </w:rPr>
              <w:t xml:space="preserve"> </w:t>
            </w:r>
            <w:r>
              <w:rPr>
                <w:sz w:val="20"/>
              </w:rPr>
              <w:t xml:space="preserve">Great Basin College Cardio-Respiratory Care Science Program </w:t>
            </w:r>
            <w:r w:rsidR="00461E99">
              <w:rPr>
                <w:sz w:val="20"/>
              </w:rPr>
              <w:t>2025-2026</w:t>
            </w:r>
            <w:r>
              <w:rPr>
                <w:sz w:val="20"/>
              </w:rPr>
              <w:t xml:space="preserve"> Student Handbook.</w:t>
            </w:r>
          </w:p>
          <w:p w14:paraId="3175DECF" w14:textId="77777777" w:rsidR="00B97076" w:rsidRDefault="00B97076">
            <w:pPr>
              <w:pStyle w:val="TableParagraph"/>
              <w:rPr>
                <w:b/>
                <w:sz w:val="20"/>
              </w:rPr>
            </w:pPr>
          </w:p>
          <w:p w14:paraId="11F18019" w14:textId="77777777" w:rsidR="00B97076" w:rsidRDefault="00B97076">
            <w:pPr>
              <w:pStyle w:val="TableParagraph"/>
              <w:spacing w:before="8"/>
              <w:rPr>
                <w:b/>
                <w:sz w:val="20"/>
              </w:rPr>
            </w:pPr>
          </w:p>
          <w:p w14:paraId="78CBEAD6" w14:textId="77777777" w:rsidR="00B97076" w:rsidRDefault="00361A30">
            <w:pPr>
              <w:pStyle w:val="TableParagraph"/>
              <w:ind w:left="112"/>
              <w:rPr>
                <w:sz w:val="20"/>
              </w:rPr>
            </w:pPr>
            <w:r>
              <w:rPr>
                <w:sz w:val="20"/>
              </w:rPr>
              <w:t>I understand that as a condition of enrollment in Great Basin College’s Cardio-Respiratory Care Program, I agree that a clinical facility/agency may, at any time, require a “for cause” drug</w:t>
            </w:r>
            <w:r>
              <w:rPr>
                <w:spacing w:val="-10"/>
                <w:sz w:val="20"/>
              </w:rPr>
              <w:t xml:space="preserve"> </w:t>
            </w:r>
            <w:r>
              <w:rPr>
                <w:sz w:val="20"/>
              </w:rPr>
              <w:t>and/or</w:t>
            </w:r>
            <w:r>
              <w:rPr>
                <w:spacing w:val="-7"/>
                <w:sz w:val="20"/>
              </w:rPr>
              <w:t xml:space="preserve"> </w:t>
            </w:r>
            <w:r>
              <w:rPr>
                <w:sz w:val="20"/>
              </w:rPr>
              <w:t>alcohol</w:t>
            </w:r>
            <w:r>
              <w:rPr>
                <w:spacing w:val="-9"/>
                <w:sz w:val="20"/>
              </w:rPr>
              <w:t xml:space="preserve"> </w:t>
            </w:r>
            <w:r>
              <w:rPr>
                <w:sz w:val="20"/>
              </w:rPr>
              <w:t>screen.</w:t>
            </w:r>
            <w:r>
              <w:rPr>
                <w:spacing w:val="38"/>
                <w:sz w:val="20"/>
              </w:rPr>
              <w:t xml:space="preserve"> </w:t>
            </w:r>
            <w:r>
              <w:rPr>
                <w:sz w:val="20"/>
              </w:rPr>
              <w:t>I</w:t>
            </w:r>
            <w:r>
              <w:rPr>
                <w:spacing w:val="-10"/>
                <w:sz w:val="20"/>
              </w:rPr>
              <w:t xml:space="preserve"> </w:t>
            </w:r>
            <w:r>
              <w:rPr>
                <w:sz w:val="20"/>
              </w:rPr>
              <w:t>agree</w:t>
            </w:r>
            <w:r>
              <w:rPr>
                <w:spacing w:val="-8"/>
                <w:sz w:val="20"/>
              </w:rPr>
              <w:t xml:space="preserve"> </w:t>
            </w:r>
            <w:r>
              <w:rPr>
                <w:sz w:val="20"/>
              </w:rPr>
              <w:t>to</w:t>
            </w:r>
            <w:r>
              <w:rPr>
                <w:spacing w:val="-8"/>
                <w:sz w:val="20"/>
              </w:rPr>
              <w:t xml:space="preserve"> </w:t>
            </w:r>
            <w:r>
              <w:rPr>
                <w:sz w:val="20"/>
              </w:rPr>
              <w:t>execute</w:t>
            </w:r>
            <w:r>
              <w:rPr>
                <w:spacing w:val="-6"/>
                <w:sz w:val="20"/>
              </w:rPr>
              <w:t xml:space="preserve"> </w:t>
            </w:r>
            <w:r>
              <w:rPr>
                <w:sz w:val="20"/>
              </w:rPr>
              <w:t>a</w:t>
            </w:r>
            <w:r>
              <w:rPr>
                <w:spacing w:val="-8"/>
                <w:sz w:val="20"/>
              </w:rPr>
              <w:t xml:space="preserve"> </w:t>
            </w:r>
            <w:r>
              <w:rPr>
                <w:sz w:val="20"/>
              </w:rPr>
              <w:t>consent</w:t>
            </w:r>
            <w:r>
              <w:rPr>
                <w:spacing w:val="-8"/>
                <w:sz w:val="20"/>
              </w:rPr>
              <w:t xml:space="preserve"> </w:t>
            </w:r>
            <w:r>
              <w:rPr>
                <w:sz w:val="20"/>
              </w:rPr>
              <w:t>for</w:t>
            </w:r>
            <w:r>
              <w:rPr>
                <w:spacing w:val="-7"/>
                <w:sz w:val="20"/>
              </w:rPr>
              <w:t xml:space="preserve"> </w:t>
            </w:r>
            <w:proofErr w:type="gramStart"/>
            <w:r>
              <w:rPr>
                <w:sz w:val="20"/>
              </w:rPr>
              <w:t>release</w:t>
            </w:r>
            <w:proofErr w:type="gramEnd"/>
            <w:r>
              <w:rPr>
                <w:spacing w:val="-8"/>
                <w:sz w:val="20"/>
              </w:rPr>
              <w:t xml:space="preserve"> </w:t>
            </w:r>
            <w:r>
              <w:rPr>
                <w:sz w:val="20"/>
              </w:rPr>
              <w:t>of</w:t>
            </w:r>
            <w:r>
              <w:rPr>
                <w:spacing w:val="-10"/>
                <w:sz w:val="20"/>
              </w:rPr>
              <w:t xml:space="preserve"> </w:t>
            </w:r>
            <w:r>
              <w:rPr>
                <w:sz w:val="20"/>
              </w:rPr>
              <w:t>the</w:t>
            </w:r>
            <w:r>
              <w:rPr>
                <w:spacing w:val="-6"/>
                <w:sz w:val="20"/>
              </w:rPr>
              <w:t xml:space="preserve"> </w:t>
            </w:r>
            <w:r>
              <w:rPr>
                <w:sz w:val="20"/>
              </w:rPr>
              <w:t>results</w:t>
            </w:r>
            <w:r>
              <w:rPr>
                <w:spacing w:val="-4"/>
                <w:sz w:val="20"/>
              </w:rPr>
              <w:t xml:space="preserve"> </w:t>
            </w:r>
            <w:r>
              <w:rPr>
                <w:sz w:val="20"/>
              </w:rPr>
              <w:t>of</w:t>
            </w:r>
            <w:r>
              <w:rPr>
                <w:spacing w:val="-10"/>
                <w:sz w:val="20"/>
              </w:rPr>
              <w:t xml:space="preserve"> </w:t>
            </w:r>
            <w:r>
              <w:rPr>
                <w:sz w:val="20"/>
              </w:rPr>
              <w:t>the</w:t>
            </w:r>
            <w:r>
              <w:rPr>
                <w:spacing w:val="-8"/>
                <w:sz w:val="20"/>
              </w:rPr>
              <w:t xml:space="preserve"> </w:t>
            </w:r>
            <w:r>
              <w:rPr>
                <w:sz w:val="20"/>
              </w:rPr>
              <w:t xml:space="preserve">drug and/or alcohol screening information to the clinical facility/agency should they request such </w:t>
            </w:r>
            <w:r>
              <w:rPr>
                <w:spacing w:val="-2"/>
                <w:sz w:val="20"/>
              </w:rPr>
              <w:t>information.</w:t>
            </w:r>
          </w:p>
          <w:p w14:paraId="41FD16F1" w14:textId="77777777" w:rsidR="00B97076" w:rsidRDefault="00B97076">
            <w:pPr>
              <w:pStyle w:val="TableParagraph"/>
              <w:rPr>
                <w:b/>
                <w:sz w:val="20"/>
              </w:rPr>
            </w:pPr>
          </w:p>
          <w:p w14:paraId="2565F77D" w14:textId="77777777" w:rsidR="00B97076" w:rsidRDefault="00B97076">
            <w:pPr>
              <w:pStyle w:val="TableParagraph"/>
              <w:spacing w:before="10"/>
              <w:rPr>
                <w:b/>
                <w:sz w:val="20"/>
              </w:rPr>
            </w:pPr>
          </w:p>
          <w:p w14:paraId="53D44B61" w14:textId="77777777" w:rsidR="00B97076" w:rsidRDefault="00361A30">
            <w:pPr>
              <w:pStyle w:val="TableParagraph"/>
              <w:ind w:left="112"/>
              <w:rPr>
                <w:sz w:val="20"/>
              </w:rPr>
            </w:pPr>
            <w:r>
              <w:rPr>
                <w:sz w:val="20"/>
              </w:rPr>
              <w:t>I understand and acknowledge that once admitted to the Great Basin College’s Cardio- Respiratory</w:t>
            </w:r>
            <w:r>
              <w:rPr>
                <w:spacing w:val="-14"/>
                <w:sz w:val="20"/>
              </w:rPr>
              <w:t xml:space="preserve"> </w:t>
            </w:r>
            <w:r>
              <w:rPr>
                <w:sz w:val="20"/>
              </w:rPr>
              <w:t>Care</w:t>
            </w:r>
            <w:r>
              <w:rPr>
                <w:spacing w:val="-10"/>
                <w:sz w:val="20"/>
              </w:rPr>
              <w:t xml:space="preserve"> </w:t>
            </w:r>
            <w:r>
              <w:rPr>
                <w:sz w:val="20"/>
              </w:rPr>
              <w:t>Program,</w:t>
            </w:r>
            <w:r>
              <w:rPr>
                <w:spacing w:val="-10"/>
                <w:sz w:val="20"/>
              </w:rPr>
              <w:t xml:space="preserve"> </w:t>
            </w:r>
            <w:r>
              <w:rPr>
                <w:sz w:val="20"/>
              </w:rPr>
              <w:t>failure</w:t>
            </w:r>
            <w:r>
              <w:rPr>
                <w:spacing w:val="-12"/>
                <w:sz w:val="20"/>
              </w:rPr>
              <w:t xml:space="preserve"> </w:t>
            </w:r>
            <w:r>
              <w:rPr>
                <w:sz w:val="20"/>
              </w:rPr>
              <w:t>to</w:t>
            </w:r>
            <w:r>
              <w:rPr>
                <w:spacing w:val="-10"/>
                <w:sz w:val="20"/>
              </w:rPr>
              <w:t xml:space="preserve"> </w:t>
            </w:r>
            <w:r>
              <w:rPr>
                <w:sz w:val="20"/>
              </w:rPr>
              <w:t>maintain</w:t>
            </w:r>
            <w:r>
              <w:rPr>
                <w:spacing w:val="-14"/>
                <w:sz w:val="20"/>
              </w:rPr>
              <w:t xml:space="preserve"> </w:t>
            </w:r>
            <w:r>
              <w:rPr>
                <w:sz w:val="20"/>
              </w:rPr>
              <w:t>the</w:t>
            </w:r>
            <w:r>
              <w:rPr>
                <w:spacing w:val="-10"/>
                <w:sz w:val="20"/>
              </w:rPr>
              <w:t xml:space="preserve"> </w:t>
            </w:r>
            <w:r>
              <w:rPr>
                <w:sz w:val="20"/>
              </w:rPr>
              <w:t>professional</w:t>
            </w:r>
            <w:r>
              <w:rPr>
                <w:spacing w:val="-11"/>
                <w:sz w:val="20"/>
              </w:rPr>
              <w:t xml:space="preserve"> </w:t>
            </w:r>
            <w:r>
              <w:rPr>
                <w:sz w:val="20"/>
              </w:rPr>
              <w:t>and/or</w:t>
            </w:r>
            <w:r>
              <w:rPr>
                <w:spacing w:val="-11"/>
                <w:sz w:val="20"/>
              </w:rPr>
              <w:t xml:space="preserve"> </w:t>
            </w:r>
            <w:r>
              <w:rPr>
                <w:sz w:val="20"/>
              </w:rPr>
              <w:t>ethical</w:t>
            </w:r>
            <w:r>
              <w:rPr>
                <w:spacing w:val="-14"/>
                <w:sz w:val="20"/>
              </w:rPr>
              <w:t xml:space="preserve"> </w:t>
            </w:r>
            <w:r>
              <w:rPr>
                <w:sz w:val="20"/>
              </w:rPr>
              <w:t>standards</w:t>
            </w:r>
            <w:r>
              <w:rPr>
                <w:spacing w:val="-11"/>
                <w:sz w:val="20"/>
              </w:rPr>
              <w:t xml:space="preserve"> </w:t>
            </w:r>
            <w:r>
              <w:rPr>
                <w:sz w:val="20"/>
              </w:rPr>
              <w:t>of</w:t>
            </w:r>
            <w:r>
              <w:rPr>
                <w:spacing w:val="-14"/>
                <w:sz w:val="20"/>
              </w:rPr>
              <w:t xml:space="preserve"> </w:t>
            </w:r>
            <w:r>
              <w:rPr>
                <w:sz w:val="20"/>
              </w:rPr>
              <w:t>the program</w:t>
            </w:r>
            <w:r>
              <w:rPr>
                <w:spacing w:val="-8"/>
                <w:sz w:val="20"/>
              </w:rPr>
              <w:t xml:space="preserve"> </w:t>
            </w:r>
            <w:r>
              <w:rPr>
                <w:sz w:val="20"/>
              </w:rPr>
              <w:t>may</w:t>
            </w:r>
            <w:r>
              <w:rPr>
                <w:spacing w:val="-6"/>
                <w:sz w:val="20"/>
              </w:rPr>
              <w:t xml:space="preserve"> </w:t>
            </w:r>
            <w:r>
              <w:rPr>
                <w:sz w:val="20"/>
              </w:rPr>
              <w:t>result</w:t>
            </w:r>
            <w:r>
              <w:rPr>
                <w:spacing w:val="-5"/>
                <w:sz w:val="20"/>
              </w:rPr>
              <w:t xml:space="preserve"> </w:t>
            </w:r>
            <w:r>
              <w:rPr>
                <w:sz w:val="20"/>
              </w:rPr>
              <w:t>in</w:t>
            </w:r>
            <w:r>
              <w:rPr>
                <w:spacing w:val="-8"/>
                <w:sz w:val="20"/>
              </w:rPr>
              <w:t xml:space="preserve"> </w:t>
            </w:r>
            <w:r>
              <w:rPr>
                <w:sz w:val="20"/>
              </w:rPr>
              <w:t>dismissal</w:t>
            </w:r>
            <w:r>
              <w:rPr>
                <w:spacing w:val="-8"/>
                <w:sz w:val="20"/>
              </w:rPr>
              <w:t xml:space="preserve"> </w:t>
            </w:r>
            <w:r>
              <w:rPr>
                <w:sz w:val="20"/>
              </w:rPr>
              <w:t>from</w:t>
            </w:r>
            <w:r>
              <w:rPr>
                <w:spacing w:val="-10"/>
                <w:sz w:val="20"/>
              </w:rPr>
              <w:t xml:space="preserve"> </w:t>
            </w:r>
            <w:r>
              <w:rPr>
                <w:sz w:val="20"/>
              </w:rPr>
              <w:t>the</w:t>
            </w:r>
            <w:r>
              <w:rPr>
                <w:spacing w:val="-8"/>
                <w:sz w:val="20"/>
              </w:rPr>
              <w:t xml:space="preserve"> </w:t>
            </w:r>
            <w:r>
              <w:rPr>
                <w:sz w:val="20"/>
              </w:rPr>
              <w:t>program.</w:t>
            </w:r>
            <w:r>
              <w:rPr>
                <w:spacing w:val="35"/>
                <w:sz w:val="20"/>
              </w:rPr>
              <w:t xml:space="preserve"> </w:t>
            </w:r>
            <w:r>
              <w:rPr>
                <w:sz w:val="20"/>
              </w:rPr>
              <w:t>I</w:t>
            </w:r>
            <w:r>
              <w:rPr>
                <w:spacing w:val="-10"/>
                <w:sz w:val="20"/>
              </w:rPr>
              <w:t xml:space="preserve"> </w:t>
            </w:r>
            <w:r>
              <w:rPr>
                <w:sz w:val="20"/>
              </w:rPr>
              <w:t>also</w:t>
            </w:r>
            <w:r>
              <w:rPr>
                <w:spacing w:val="-8"/>
                <w:sz w:val="20"/>
              </w:rPr>
              <w:t xml:space="preserve"> </w:t>
            </w:r>
            <w:r>
              <w:rPr>
                <w:sz w:val="20"/>
              </w:rPr>
              <w:t>understand</w:t>
            </w:r>
            <w:r>
              <w:rPr>
                <w:spacing w:val="-8"/>
                <w:sz w:val="20"/>
              </w:rPr>
              <w:t xml:space="preserve"> </w:t>
            </w:r>
            <w:r>
              <w:rPr>
                <w:sz w:val="20"/>
              </w:rPr>
              <w:t>that</w:t>
            </w:r>
            <w:r>
              <w:rPr>
                <w:spacing w:val="-10"/>
                <w:sz w:val="20"/>
              </w:rPr>
              <w:t xml:space="preserve"> </w:t>
            </w:r>
            <w:r>
              <w:rPr>
                <w:sz w:val="20"/>
              </w:rPr>
              <w:t>the</w:t>
            </w:r>
            <w:r>
              <w:rPr>
                <w:spacing w:val="-8"/>
                <w:sz w:val="20"/>
              </w:rPr>
              <w:t xml:space="preserve"> </w:t>
            </w:r>
            <w:r>
              <w:rPr>
                <w:sz w:val="20"/>
              </w:rPr>
              <w:t>Health</w:t>
            </w:r>
            <w:r>
              <w:rPr>
                <w:spacing w:val="-10"/>
                <w:sz w:val="20"/>
              </w:rPr>
              <w:t xml:space="preserve"> </w:t>
            </w:r>
            <w:r>
              <w:rPr>
                <w:sz w:val="20"/>
              </w:rPr>
              <w:t>Science and Human Services Department Admission and Progression Committee may at any time request information from the Administrative Officer of Great Basin College to determine whether I have ever violated NSHE (Nevada System of Higher Education) Code.</w:t>
            </w:r>
          </w:p>
          <w:p w14:paraId="125CA155" w14:textId="77777777" w:rsidR="00B97076" w:rsidRDefault="00B97076">
            <w:pPr>
              <w:pStyle w:val="TableParagraph"/>
              <w:rPr>
                <w:b/>
                <w:sz w:val="20"/>
              </w:rPr>
            </w:pPr>
          </w:p>
          <w:p w14:paraId="06A5EC3C" w14:textId="77777777" w:rsidR="00B97076" w:rsidRDefault="00B97076">
            <w:pPr>
              <w:pStyle w:val="TableParagraph"/>
              <w:spacing w:before="10"/>
              <w:rPr>
                <w:b/>
                <w:sz w:val="20"/>
              </w:rPr>
            </w:pPr>
          </w:p>
          <w:p w14:paraId="26646FAC" w14:textId="77777777" w:rsidR="00B97076" w:rsidRDefault="00361A30">
            <w:pPr>
              <w:pStyle w:val="TableParagraph"/>
              <w:spacing w:before="1"/>
              <w:ind w:left="112" w:hanging="1"/>
              <w:rPr>
                <w:sz w:val="20"/>
              </w:rPr>
            </w:pPr>
            <w:r>
              <w:rPr>
                <w:sz w:val="20"/>
              </w:rPr>
              <w:t>I</w:t>
            </w:r>
            <w:r>
              <w:rPr>
                <w:spacing w:val="-14"/>
                <w:sz w:val="20"/>
              </w:rPr>
              <w:t xml:space="preserve"> </w:t>
            </w:r>
            <w:r>
              <w:rPr>
                <w:sz w:val="20"/>
              </w:rPr>
              <w:t>understand</w:t>
            </w:r>
            <w:r>
              <w:rPr>
                <w:spacing w:val="-14"/>
                <w:sz w:val="20"/>
              </w:rPr>
              <w:t xml:space="preserve"> </w:t>
            </w:r>
            <w:r>
              <w:rPr>
                <w:sz w:val="20"/>
              </w:rPr>
              <w:t>and</w:t>
            </w:r>
            <w:r>
              <w:rPr>
                <w:spacing w:val="-11"/>
                <w:sz w:val="20"/>
              </w:rPr>
              <w:t xml:space="preserve"> </w:t>
            </w:r>
            <w:r>
              <w:rPr>
                <w:sz w:val="20"/>
              </w:rPr>
              <w:t>acknowledge</w:t>
            </w:r>
            <w:r>
              <w:rPr>
                <w:spacing w:val="-14"/>
                <w:sz w:val="20"/>
              </w:rPr>
              <w:t xml:space="preserve"> </w:t>
            </w:r>
            <w:r>
              <w:rPr>
                <w:sz w:val="20"/>
              </w:rPr>
              <w:t>that</w:t>
            </w:r>
            <w:r>
              <w:rPr>
                <w:spacing w:val="-12"/>
                <w:sz w:val="20"/>
              </w:rPr>
              <w:t xml:space="preserve"> </w:t>
            </w:r>
            <w:r>
              <w:rPr>
                <w:sz w:val="20"/>
              </w:rPr>
              <w:t>no</w:t>
            </w:r>
            <w:r>
              <w:rPr>
                <w:spacing w:val="-14"/>
                <w:sz w:val="20"/>
              </w:rPr>
              <w:t xml:space="preserve"> </w:t>
            </w:r>
            <w:r>
              <w:rPr>
                <w:sz w:val="20"/>
              </w:rPr>
              <w:t>resources</w:t>
            </w:r>
            <w:r>
              <w:rPr>
                <w:spacing w:val="-11"/>
                <w:sz w:val="20"/>
              </w:rPr>
              <w:t xml:space="preserve"> </w:t>
            </w:r>
            <w:r>
              <w:rPr>
                <w:sz w:val="20"/>
              </w:rPr>
              <w:t>or</w:t>
            </w:r>
            <w:r>
              <w:rPr>
                <w:spacing w:val="-11"/>
                <w:sz w:val="20"/>
              </w:rPr>
              <w:t xml:space="preserve"> </w:t>
            </w:r>
            <w:r>
              <w:rPr>
                <w:sz w:val="20"/>
              </w:rPr>
              <w:t>information</w:t>
            </w:r>
            <w:r>
              <w:rPr>
                <w:spacing w:val="-10"/>
                <w:sz w:val="20"/>
              </w:rPr>
              <w:t xml:space="preserve"> </w:t>
            </w:r>
            <w:r>
              <w:rPr>
                <w:sz w:val="20"/>
              </w:rPr>
              <w:t>from</w:t>
            </w:r>
            <w:r>
              <w:rPr>
                <w:spacing w:val="-12"/>
                <w:sz w:val="20"/>
              </w:rPr>
              <w:t xml:space="preserve"> </w:t>
            </w:r>
            <w:r>
              <w:rPr>
                <w:sz w:val="20"/>
              </w:rPr>
              <w:t>any</w:t>
            </w:r>
            <w:r>
              <w:rPr>
                <w:spacing w:val="-13"/>
                <w:sz w:val="20"/>
              </w:rPr>
              <w:t xml:space="preserve"> </w:t>
            </w:r>
            <w:r>
              <w:rPr>
                <w:sz w:val="20"/>
              </w:rPr>
              <w:t>Cardio-Respiratory Care course can be shared outside the classroom or lab.</w:t>
            </w:r>
          </w:p>
          <w:p w14:paraId="761CE3F6" w14:textId="77777777" w:rsidR="00B97076" w:rsidRDefault="00361A30">
            <w:pPr>
              <w:pStyle w:val="TableParagraph"/>
              <w:spacing w:before="184" w:line="228" w:lineRule="exact"/>
              <w:ind w:left="112"/>
              <w:rPr>
                <w:sz w:val="20"/>
              </w:rPr>
            </w:pPr>
            <w:r>
              <w:rPr>
                <w:sz w:val="20"/>
              </w:rPr>
              <w:t>I understand the importance of clinical experience and agree to follow my assigned clinical schedule</w:t>
            </w:r>
            <w:r>
              <w:rPr>
                <w:spacing w:val="-12"/>
                <w:sz w:val="20"/>
              </w:rPr>
              <w:t xml:space="preserve"> </w:t>
            </w:r>
            <w:r>
              <w:rPr>
                <w:sz w:val="20"/>
              </w:rPr>
              <w:t>and</w:t>
            </w:r>
            <w:r>
              <w:rPr>
                <w:spacing w:val="-12"/>
                <w:sz w:val="20"/>
              </w:rPr>
              <w:t xml:space="preserve"> </w:t>
            </w:r>
            <w:r>
              <w:rPr>
                <w:sz w:val="20"/>
              </w:rPr>
              <w:t>acknowledge</w:t>
            </w:r>
            <w:r>
              <w:rPr>
                <w:spacing w:val="-11"/>
                <w:sz w:val="20"/>
              </w:rPr>
              <w:t xml:space="preserve"> </w:t>
            </w:r>
            <w:r>
              <w:rPr>
                <w:sz w:val="20"/>
              </w:rPr>
              <w:t>clinical</w:t>
            </w:r>
            <w:r>
              <w:rPr>
                <w:spacing w:val="-11"/>
                <w:sz w:val="20"/>
              </w:rPr>
              <w:t xml:space="preserve"> </w:t>
            </w:r>
            <w:r>
              <w:rPr>
                <w:sz w:val="20"/>
              </w:rPr>
              <w:t>experiences</w:t>
            </w:r>
            <w:r>
              <w:rPr>
                <w:spacing w:val="-11"/>
                <w:sz w:val="20"/>
              </w:rPr>
              <w:t xml:space="preserve"> </w:t>
            </w:r>
            <w:r>
              <w:rPr>
                <w:sz w:val="20"/>
              </w:rPr>
              <w:t>cannot</w:t>
            </w:r>
            <w:r>
              <w:rPr>
                <w:spacing w:val="-11"/>
                <w:sz w:val="20"/>
              </w:rPr>
              <w:t xml:space="preserve"> </w:t>
            </w:r>
            <w:r>
              <w:rPr>
                <w:sz w:val="20"/>
              </w:rPr>
              <w:t>be</w:t>
            </w:r>
            <w:r>
              <w:rPr>
                <w:spacing w:val="-12"/>
                <w:sz w:val="20"/>
              </w:rPr>
              <w:t xml:space="preserve"> </w:t>
            </w:r>
            <w:r>
              <w:rPr>
                <w:sz w:val="20"/>
              </w:rPr>
              <w:t>arranged</w:t>
            </w:r>
            <w:r>
              <w:rPr>
                <w:spacing w:val="-12"/>
                <w:sz w:val="20"/>
              </w:rPr>
              <w:t xml:space="preserve"> </w:t>
            </w:r>
            <w:r>
              <w:rPr>
                <w:sz w:val="20"/>
              </w:rPr>
              <w:t>to</w:t>
            </w:r>
            <w:r>
              <w:rPr>
                <w:spacing w:val="-11"/>
                <w:sz w:val="20"/>
              </w:rPr>
              <w:t xml:space="preserve"> </w:t>
            </w:r>
            <w:r>
              <w:rPr>
                <w:sz w:val="20"/>
              </w:rPr>
              <w:t>accommodate</w:t>
            </w:r>
            <w:r>
              <w:rPr>
                <w:spacing w:val="-12"/>
                <w:sz w:val="20"/>
              </w:rPr>
              <w:t xml:space="preserve"> </w:t>
            </w:r>
            <w:r>
              <w:rPr>
                <w:sz w:val="20"/>
              </w:rPr>
              <w:t>outside factors such as work, family requirements, etc.</w:t>
            </w:r>
            <w:r>
              <w:rPr>
                <w:spacing w:val="40"/>
                <w:sz w:val="20"/>
              </w:rPr>
              <w:t xml:space="preserve"> </w:t>
            </w:r>
            <w:r>
              <w:rPr>
                <w:sz w:val="20"/>
              </w:rPr>
              <w:t>I also recognize clinical placement can only be altered by program faculty and clinical sites and will not be negotiated with the student.</w:t>
            </w:r>
          </w:p>
        </w:tc>
      </w:tr>
      <w:tr w:rsidR="00B97076" w14:paraId="2F374DB5" w14:textId="77777777">
        <w:trPr>
          <w:trHeight w:val="1610"/>
        </w:trPr>
        <w:tc>
          <w:tcPr>
            <w:tcW w:w="996" w:type="dxa"/>
            <w:tcBorders>
              <w:top w:val="single" w:sz="4" w:space="0" w:color="000000"/>
              <w:bottom w:val="single" w:sz="4" w:space="0" w:color="000000"/>
            </w:tcBorders>
          </w:tcPr>
          <w:p w14:paraId="4DBE1488" w14:textId="77777777" w:rsidR="00B97076" w:rsidRDefault="00361A30">
            <w:pPr>
              <w:pStyle w:val="TableParagraph"/>
              <w:spacing w:line="227" w:lineRule="exact"/>
              <w:ind w:left="115"/>
              <w:rPr>
                <w:i/>
                <w:sz w:val="20"/>
              </w:rPr>
            </w:pPr>
            <w:r>
              <w:rPr>
                <w:i/>
                <w:spacing w:val="-2"/>
                <w:sz w:val="20"/>
              </w:rPr>
              <w:t>(initial)</w:t>
            </w:r>
          </w:p>
        </w:tc>
        <w:tc>
          <w:tcPr>
            <w:tcW w:w="8332" w:type="dxa"/>
            <w:vMerge/>
            <w:tcBorders>
              <w:top w:val="nil"/>
            </w:tcBorders>
          </w:tcPr>
          <w:p w14:paraId="10267A87" w14:textId="77777777" w:rsidR="00B97076" w:rsidRDefault="00B97076">
            <w:pPr>
              <w:rPr>
                <w:sz w:val="2"/>
                <w:szCs w:val="2"/>
              </w:rPr>
            </w:pPr>
          </w:p>
        </w:tc>
      </w:tr>
      <w:tr w:rsidR="00B97076" w14:paraId="1ABF89F6" w14:textId="77777777">
        <w:trPr>
          <w:trHeight w:val="1840"/>
        </w:trPr>
        <w:tc>
          <w:tcPr>
            <w:tcW w:w="996" w:type="dxa"/>
            <w:tcBorders>
              <w:top w:val="single" w:sz="4" w:space="0" w:color="000000"/>
              <w:bottom w:val="single" w:sz="4" w:space="0" w:color="000000"/>
            </w:tcBorders>
          </w:tcPr>
          <w:p w14:paraId="77ACE939" w14:textId="77777777" w:rsidR="00B97076" w:rsidRDefault="00361A30">
            <w:pPr>
              <w:pStyle w:val="TableParagraph"/>
              <w:spacing w:line="227" w:lineRule="exact"/>
              <w:ind w:left="115"/>
              <w:rPr>
                <w:i/>
                <w:sz w:val="20"/>
              </w:rPr>
            </w:pPr>
            <w:r>
              <w:rPr>
                <w:i/>
                <w:spacing w:val="-2"/>
                <w:sz w:val="20"/>
              </w:rPr>
              <w:t>(initial)</w:t>
            </w:r>
          </w:p>
        </w:tc>
        <w:tc>
          <w:tcPr>
            <w:tcW w:w="8332" w:type="dxa"/>
            <w:vMerge/>
            <w:tcBorders>
              <w:top w:val="nil"/>
            </w:tcBorders>
          </w:tcPr>
          <w:p w14:paraId="3F7C330F" w14:textId="77777777" w:rsidR="00B97076" w:rsidRDefault="00B97076">
            <w:pPr>
              <w:rPr>
                <w:sz w:val="2"/>
                <w:szCs w:val="2"/>
              </w:rPr>
            </w:pPr>
          </w:p>
        </w:tc>
      </w:tr>
      <w:tr w:rsidR="00B97076" w14:paraId="4F4DD09F" w14:textId="77777777">
        <w:trPr>
          <w:trHeight w:val="731"/>
        </w:trPr>
        <w:tc>
          <w:tcPr>
            <w:tcW w:w="996" w:type="dxa"/>
            <w:tcBorders>
              <w:top w:val="single" w:sz="4" w:space="0" w:color="000000"/>
              <w:bottom w:val="single" w:sz="4" w:space="0" w:color="000000"/>
            </w:tcBorders>
          </w:tcPr>
          <w:p w14:paraId="411C6F18" w14:textId="77777777" w:rsidR="00B97076" w:rsidRDefault="00361A30">
            <w:pPr>
              <w:pStyle w:val="TableParagraph"/>
              <w:spacing w:line="225" w:lineRule="exact"/>
              <w:ind w:left="115"/>
              <w:rPr>
                <w:i/>
                <w:sz w:val="20"/>
              </w:rPr>
            </w:pPr>
            <w:r>
              <w:rPr>
                <w:i/>
                <w:spacing w:val="-2"/>
                <w:sz w:val="20"/>
              </w:rPr>
              <w:t>(initial)</w:t>
            </w:r>
          </w:p>
        </w:tc>
        <w:tc>
          <w:tcPr>
            <w:tcW w:w="8332" w:type="dxa"/>
            <w:vMerge/>
            <w:tcBorders>
              <w:top w:val="nil"/>
            </w:tcBorders>
          </w:tcPr>
          <w:p w14:paraId="7ADEC58E" w14:textId="77777777" w:rsidR="00B97076" w:rsidRDefault="00B97076">
            <w:pPr>
              <w:rPr>
                <w:sz w:val="2"/>
                <w:szCs w:val="2"/>
              </w:rPr>
            </w:pPr>
          </w:p>
        </w:tc>
      </w:tr>
      <w:tr w:rsidR="00B97076" w14:paraId="4F9CF560" w14:textId="77777777">
        <w:trPr>
          <w:trHeight w:val="834"/>
        </w:trPr>
        <w:tc>
          <w:tcPr>
            <w:tcW w:w="996" w:type="dxa"/>
            <w:tcBorders>
              <w:top w:val="single" w:sz="4" w:space="0" w:color="000000"/>
            </w:tcBorders>
          </w:tcPr>
          <w:p w14:paraId="77493D4C" w14:textId="77777777" w:rsidR="00B97076" w:rsidRDefault="00361A30">
            <w:pPr>
              <w:pStyle w:val="TableParagraph"/>
              <w:spacing w:before="81"/>
              <w:ind w:left="81"/>
              <w:rPr>
                <w:i/>
                <w:sz w:val="20"/>
              </w:rPr>
            </w:pPr>
            <w:r>
              <w:rPr>
                <w:i/>
                <w:spacing w:val="-2"/>
                <w:sz w:val="20"/>
              </w:rPr>
              <w:t>(initial)</w:t>
            </w:r>
          </w:p>
        </w:tc>
        <w:tc>
          <w:tcPr>
            <w:tcW w:w="8332" w:type="dxa"/>
            <w:vMerge/>
            <w:tcBorders>
              <w:top w:val="nil"/>
            </w:tcBorders>
          </w:tcPr>
          <w:p w14:paraId="4FC18F22" w14:textId="77777777" w:rsidR="00B97076" w:rsidRDefault="00B97076">
            <w:pPr>
              <w:rPr>
                <w:sz w:val="2"/>
                <w:szCs w:val="2"/>
              </w:rPr>
            </w:pPr>
          </w:p>
        </w:tc>
      </w:tr>
    </w:tbl>
    <w:p w14:paraId="537E3E8A" w14:textId="77777777" w:rsidR="00B97076" w:rsidRDefault="00B97076">
      <w:pPr>
        <w:pStyle w:val="BodyText"/>
        <w:spacing w:before="201"/>
        <w:rPr>
          <w:b/>
          <w:sz w:val="22"/>
        </w:rPr>
      </w:pPr>
    </w:p>
    <w:p w14:paraId="2D3205BB" w14:textId="77777777" w:rsidR="00B97076" w:rsidRDefault="00361A30">
      <w:pPr>
        <w:ind w:left="1052" w:right="1327" w:firstLine="3"/>
        <w:jc w:val="center"/>
        <w:rPr>
          <w:rFonts w:ascii="Times New Roman"/>
        </w:rPr>
      </w:pPr>
      <w:r>
        <w:rPr>
          <w:rFonts w:ascii="Times New Roman"/>
        </w:rPr>
        <w:t xml:space="preserve">My emergency contact </w:t>
      </w:r>
      <w:proofErr w:type="gramStart"/>
      <w:r>
        <w:rPr>
          <w:rFonts w:ascii="Times New Roman"/>
        </w:rPr>
        <w:t>person(s)</w:t>
      </w:r>
      <w:proofErr w:type="gramEnd"/>
      <w:r>
        <w:rPr>
          <w:rFonts w:ascii="Times New Roman"/>
        </w:rPr>
        <w:t xml:space="preserve"> </w:t>
      </w:r>
      <w:proofErr w:type="gramStart"/>
      <w:r>
        <w:rPr>
          <w:rFonts w:ascii="Times New Roman"/>
        </w:rPr>
        <w:t>are</w:t>
      </w:r>
      <w:proofErr w:type="gramEnd"/>
      <w:r>
        <w:rPr>
          <w:rFonts w:ascii="Times New Roman"/>
        </w:rPr>
        <w:t xml:space="preserve"> listed below. I understand that this individual or individuals are responsible</w:t>
      </w:r>
      <w:r>
        <w:rPr>
          <w:rFonts w:ascii="Times New Roman"/>
          <w:spacing w:val="-8"/>
        </w:rPr>
        <w:t xml:space="preserve"> </w:t>
      </w:r>
      <w:r>
        <w:rPr>
          <w:rFonts w:ascii="Times New Roman"/>
        </w:rPr>
        <w:t>for</w:t>
      </w:r>
      <w:r>
        <w:rPr>
          <w:rFonts w:ascii="Times New Roman"/>
          <w:spacing w:val="-5"/>
        </w:rPr>
        <w:t xml:space="preserve"> </w:t>
      </w:r>
      <w:r>
        <w:rPr>
          <w:rFonts w:ascii="Times New Roman"/>
        </w:rPr>
        <w:t>ensuring</w:t>
      </w:r>
      <w:r>
        <w:rPr>
          <w:rFonts w:ascii="Times New Roman"/>
          <w:spacing w:val="-8"/>
        </w:rPr>
        <w:t xml:space="preserve"> </w:t>
      </w:r>
      <w:r>
        <w:rPr>
          <w:rFonts w:ascii="Times New Roman"/>
        </w:rPr>
        <w:t>that</w:t>
      </w:r>
      <w:r>
        <w:rPr>
          <w:rFonts w:ascii="Times New Roman"/>
          <w:spacing w:val="-5"/>
        </w:rPr>
        <w:t xml:space="preserve"> </w:t>
      </w:r>
      <w:r>
        <w:rPr>
          <w:rFonts w:ascii="Times New Roman"/>
        </w:rPr>
        <w:t>I</w:t>
      </w:r>
      <w:r>
        <w:rPr>
          <w:rFonts w:ascii="Times New Roman"/>
          <w:spacing w:val="-8"/>
        </w:rPr>
        <w:t xml:space="preserve"> </w:t>
      </w:r>
      <w:r>
        <w:rPr>
          <w:rFonts w:ascii="Times New Roman"/>
        </w:rPr>
        <w:t>am</w:t>
      </w:r>
      <w:r>
        <w:rPr>
          <w:rFonts w:ascii="Times New Roman"/>
          <w:spacing w:val="-5"/>
        </w:rPr>
        <w:t xml:space="preserve"> </w:t>
      </w:r>
      <w:r>
        <w:rPr>
          <w:rFonts w:ascii="Times New Roman"/>
        </w:rPr>
        <w:t>transported</w:t>
      </w:r>
      <w:r>
        <w:rPr>
          <w:rFonts w:ascii="Times New Roman"/>
          <w:spacing w:val="-6"/>
        </w:rPr>
        <w:t xml:space="preserve"> </w:t>
      </w:r>
      <w:r>
        <w:rPr>
          <w:rFonts w:ascii="Times New Roman"/>
        </w:rPr>
        <w:t>home</w:t>
      </w:r>
      <w:r>
        <w:rPr>
          <w:rFonts w:ascii="Times New Roman"/>
          <w:spacing w:val="-6"/>
        </w:rPr>
        <w:t xml:space="preserve"> </w:t>
      </w:r>
      <w:r>
        <w:rPr>
          <w:rFonts w:ascii="Times New Roman"/>
        </w:rPr>
        <w:t>in</w:t>
      </w:r>
      <w:r>
        <w:rPr>
          <w:rFonts w:ascii="Times New Roman"/>
          <w:spacing w:val="-9"/>
        </w:rPr>
        <w:t xml:space="preserve"> </w:t>
      </w:r>
      <w:r>
        <w:rPr>
          <w:rFonts w:ascii="Times New Roman"/>
        </w:rPr>
        <w:t>the</w:t>
      </w:r>
      <w:r>
        <w:rPr>
          <w:rFonts w:ascii="Times New Roman"/>
          <w:spacing w:val="-6"/>
        </w:rPr>
        <w:t xml:space="preserve"> </w:t>
      </w:r>
      <w:r>
        <w:rPr>
          <w:rFonts w:ascii="Times New Roman"/>
        </w:rPr>
        <w:t>event</w:t>
      </w:r>
      <w:r>
        <w:rPr>
          <w:rFonts w:ascii="Times New Roman"/>
          <w:spacing w:val="-5"/>
        </w:rPr>
        <w:t xml:space="preserve"> </w:t>
      </w:r>
      <w:r>
        <w:rPr>
          <w:rFonts w:ascii="Times New Roman"/>
        </w:rPr>
        <w:t>one</w:t>
      </w:r>
      <w:r>
        <w:rPr>
          <w:rFonts w:ascii="Times New Roman"/>
          <w:spacing w:val="-6"/>
        </w:rPr>
        <w:t xml:space="preserve"> </w:t>
      </w:r>
      <w:r>
        <w:rPr>
          <w:rFonts w:ascii="Times New Roman"/>
        </w:rPr>
        <w:t>of</w:t>
      </w:r>
      <w:r>
        <w:rPr>
          <w:rFonts w:ascii="Times New Roman"/>
          <w:spacing w:val="-8"/>
        </w:rPr>
        <w:t xml:space="preserve"> </w:t>
      </w:r>
      <w:r>
        <w:rPr>
          <w:rFonts w:ascii="Times New Roman"/>
        </w:rPr>
        <w:t>my</w:t>
      </w:r>
      <w:r>
        <w:rPr>
          <w:rFonts w:ascii="Times New Roman"/>
          <w:spacing w:val="-6"/>
        </w:rPr>
        <w:t xml:space="preserve"> </w:t>
      </w:r>
      <w:r>
        <w:rPr>
          <w:rFonts w:ascii="Times New Roman"/>
        </w:rPr>
        <w:t>faculty</w:t>
      </w:r>
      <w:r>
        <w:rPr>
          <w:rFonts w:ascii="Times New Roman"/>
          <w:spacing w:val="-9"/>
        </w:rPr>
        <w:t xml:space="preserve"> </w:t>
      </w:r>
      <w:r>
        <w:rPr>
          <w:rFonts w:ascii="Times New Roman"/>
        </w:rPr>
        <w:t>or</w:t>
      </w:r>
      <w:r>
        <w:rPr>
          <w:rFonts w:ascii="Times New Roman"/>
          <w:spacing w:val="-5"/>
        </w:rPr>
        <w:t xml:space="preserve"> </w:t>
      </w:r>
      <w:r>
        <w:rPr>
          <w:rFonts w:ascii="Times New Roman"/>
        </w:rPr>
        <w:t>director</w:t>
      </w:r>
      <w:r>
        <w:rPr>
          <w:rFonts w:ascii="Times New Roman"/>
          <w:spacing w:val="-3"/>
        </w:rPr>
        <w:t xml:space="preserve"> </w:t>
      </w:r>
      <w:r>
        <w:rPr>
          <w:rFonts w:ascii="Times New Roman"/>
        </w:rPr>
        <w:t>or Dean determines that I am not able to continue being present in the classroom, lab, or clinical setting.</w:t>
      </w:r>
    </w:p>
    <w:p w14:paraId="7312A95A" w14:textId="77777777" w:rsidR="00B97076" w:rsidRDefault="00B97076">
      <w:pPr>
        <w:pStyle w:val="BodyText"/>
        <w:rPr>
          <w:rFonts w:ascii="Times New Roman"/>
        </w:rPr>
      </w:pPr>
    </w:p>
    <w:p w14:paraId="2DF7DA68" w14:textId="77777777" w:rsidR="00B97076" w:rsidRDefault="00B97076">
      <w:pPr>
        <w:pStyle w:val="BodyText"/>
        <w:spacing w:before="43"/>
        <w:rPr>
          <w:rFonts w:ascii="Times New Roman"/>
        </w:rPr>
      </w:pPr>
    </w:p>
    <w:tbl>
      <w:tblPr>
        <w:tblW w:w="0" w:type="auto"/>
        <w:tblInd w:w="726" w:type="dxa"/>
        <w:tblLayout w:type="fixed"/>
        <w:tblCellMar>
          <w:left w:w="0" w:type="dxa"/>
          <w:right w:w="0" w:type="dxa"/>
        </w:tblCellMar>
        <w:tblLook w:val="01E0" w:firstRow="1" w:lastRow="1" w:firstColumn="1" w:lastColumn="1" w:noHBand="0" w:noVBand="0"/>
      </w:tblPr>
      <w:tblGrid>
        <w:gridCol w:w="2901"/>
        <w:gridCol w:w="2933"/>
        <w:gridCol w:w="2777"/>
      </w:tblGrid>
      <w:tr w:rsidR="00B97076" w14:paraId="0FCF74C7" w14:textId="77777777">
        <w:trPr>
          <w:trHeight w:val="748"/>
        </w:trPr>
        <w:tc>
          <w:tcPr>
            <w:tcW w:w="2901" w:type="dxa"/>
            <w:tcBorders>
              <w:top w:val="single" w:sz="4" w:space="0" w:color="000000"/>
              <w:bottom w:val="single" w:sz="4" w:space="0" w:color="000000"/>
            </w:tcBorders>
          </w:tcPr>
          <w:p w14:paraId="1882933D" w14:textId="77777777" w:rsidR="00B97076" w:rsidRDefault="00361A30">
            <w:pPr>
              <w:pStyle w:val="TableParagraph"/>
              <w:spacing w:line="249" w:lineRule="exact"/>
              <w:rPr>
                <w:rFonts w:ascii="Times New Roman"/>
              </w:rPr>
            </w:pPr>
            <w:r>
              <w:rPr>
                <w:rFonts w:ascii="Times New Roman"/>
                <w:spacing w:val="-4"/>
              </w:rPr>
              <w:t>Name</w:t>
            </w:r>
          </w:p>
        </w:tc>
        <w:tc>
          <w:tcPr>
            <w:tcW w:w="2933" w:type="dxa"/>
            <w:tcBorders>
              <w:top w:val="single" w:sz="4" w:space="0" w:color="000000"/>
              <w:bottom w:val="single" w:sz="4" w:space="0" w:color="000000"/>
            </w:tcBorders>
          </w:tcPr>
          <w:p w14:paraId="64573B43" w14:textId="77777777" w:rsidR="00B97076" w:rsidRDefault="00361A30">
            <w:pPr>
              <w:pStyle w:val="TableParagraph"/>
              <w:spacing w:line="249" w:lineRule="exact"/>
              <w:ind w:left="701"/>
              <w:rPr>
                <w:rFonts w:ascii="Times New Roman"/>
              </w:rPr>
            </w:pPr>
            <w:r>
              <w:rPr>
                <w:rFonts w:ascii="Times New Roman"/>
              </w:rPr>
              <w:t>Phone</w:t>
            </w:r>
            <w:r>
              <w:rPr>
                <w:rFonts w:ascii="Times New Roman"/>
                <w:spacing w:val="-5"/>
              </w:rPr>
              <w:t xml:space="preserve"> </w:t>
            </w:r>
            <w:r>
              <w:rPr>
                <w:rFonts w:ascii="Times New Roman"/>
                <w:spacing w:val="-10"/>
              </w:rPr>
              <w:t>#</w:t>
            </w:r>
          </w:p>
        </w:tc>
        <w:tc>
          <w:tcPr>
            <w:tcW w:w="2777" w:type="dxa"/>
            <w:tcBorders>
              <w:top w:val="single" w:sz="4" w:space="0" w:color="000000"/>
              <w:bottom w:val="single" w:sz="4" w:space="0" w:color="000000"/>
            </w:tcBorders>
          </w:tcPr>
          <w:p w14:paraId="01896AB6" w14:textId="77777777" w:rsidR="00B97076" w:rsidRDefault="00361A30">
            <w:pPr>
              <w:pStyle w:val="TableParagraph"/>
              <w:spacing w:line="249" w:lineRule="exact"/>
              <w:ind w:right="1006"/>
              <w:jc w:val="right"/>
              <w:rPr>
                <w:rFonts w:ascii="Times New Roman"/>
              </w:rPr>
            </w:pPr>
            <w:r>
              <w:rPr>
                <w:rFonts w:ascii="Times New Roman"/>
                <w:spacing w:val="-2"/>
              </w:rPr>
              <w:t>Relationship</w:t>
            </w:r>
          </w:p>
        </w:tc>
      </w:tr>
      <w:tr w:rsidR="00B97076" w14:paraId="467E4D78" w14:textId="77777777">
        <w:trPr>
          <w:trHeight w:val="750"/>
        </w:trPr>
        <w:tc>
          <w:tcPr>
            <w:tcW w:w="2901" w:type="dxa"/>
            <w:tcBorders>
              <w:top w:val="single" w:sz="4" w:space="0" w:color="000000"/>
              <w:bottom w:val="single" w:sz="4" w:space="0" w:color="000000"/>
            </w:tcBorders>
          </w:tcPr>
          <w:p w14:paraId="24BFB3AA" w14:textId="77777777" w:rsidR="00B97076" w:rsidRDefault="00361A30">
            <w:pPr>
              <w:pStyle w:val="TableParagraph"/>
              <w:spacing w:line="251" w:lineRule="exact"/>
              <w:rPr>
                <w:rFonts w:ascii="Times New Roman"/>
              </w:rPr>
            </w:pPr>
            <w:r>
              <w:rPr>
                <w:rFonts w:ascii="Times New Roman"/>
                <w:spacing w:val="-4"/>
              </w:rPr>
              <w:t>Name</w:t>
            </w:r>
          </w:p>
        </w:tc>
        <w:tc>
          <w:tcPr>
            <w:tcW w:w="2933" w:type="dxa"/>
            <w:tcBorders>
              <w:top w:val="single" w:sz="4" w:space="0" w:color="000000"/>
              <w:bottom w:val="single" w:sz="4" w:space="0" w:color="000000"/>
            </w:tcBorders>
          </w:tcPr>
          <w:p w14:paraId="695C36AB" w14:textId="77777777" w:rsidR="00B97076" w:rsidRDefault="00361A30">
            <w:pPr>
              <w:pStyle w:val="TableParagraph"/>
              <w:spacing w:line="251" w:lineRule="exact"/>
              <w:ind w:left="701"/>
              <w:rPr>
                <w:rFonts w:ascii="Times New Roman"/>
              </w:rPr>
            </w:pPr>
            <w:r>
              <w:rPr>
                <w:rFonts w:ascii="Times New Roman"/>
              </w:rPr>
              <w:t>Phone</w:t>
            </w:r>
            <w:r>
              <w:rPr>
                <w:rFonts w:ascii="Times New Roman"/>
                <w:spacing w:val="-5"/>
              </w:rPr>
              <w:t xml:space="preserve"> </w:t>
            </w:r>
            <w:r>
              <w:rPr>
                <w:rFonts w:ascii="Times New Roman"/>
                <w:spacing w:val="-10"/>
              </w:rPr>
              <w:t>#</w:t>
            </w:r>
          </w:p>
        </w:tc>
        <w:tc>
          <w:tcPr>
            <w:tcW w:w="2777" w:type="dxa"/>
            <w:tcBorders>
              <w:top w:val="single" w:sz="4" w:space="0" w:color="000000"/>
              <w:bottom w:val="single" w:sz="4" w:space="0" w:color="000000"/>
            </w:tcBorders>
          </w:tcPr>
          <w:p w14:paraId="11AA1F45" w14:textId="77777777" w:rsidR="00B97076" w:rsidRDefault="00361A30">
            <w:pPr>
              <w:pStyle w:val="TableParagraph"/>
              <w:spacing w:line="251" w:lineRule="exact"/>
              <w:ind w:right="1006"/>
              <w:jc w:val="right"/>
              <w:rPr>
                <w:rFonts w:ascii="Times New Roman"/>
              </w:rPr>
            </w:pPr>
            <w:r>
              <w:rPr>
                <w:rFonts w:ascii="Times New Roman"/>
                <w:spacing w:val="-2"/>
              </w:rPr>
              <w:t>Relationship</w:t>
            </w:r>
          </w:p>
        </w:tc>
      </w:tr>
      <w:tr w:rsidR="00B97076" w14:paraId="76E3B2CE" w14:textId="77777777">
        <w:trPr>
          <w:trHeight w:val="743"/>
        </w:trPr>
        <w:tc>
          <w:tcPr>
            <w:tcW w:w="2901" w:type="dxa"/>
            <w:tcBorders>
              <w:top w:val="single" w:sz="4" w:space="0" w:color="000000"/>
              <w:bottom w:val="single" w:sz="4" w:space="0" w:color="000000"/>
            </w:tcBorders>
          </w:tcPr>
          <w:p w14:paraId="766EBF4B" w14:textId="77777777" w:rsidR="00B97076" w:rsidRDefault="00361A30">
            <w:pPr>
              <w:pStyle w:val="TableParagraph"/>
              <w:spacing w:line="249" w:lineRule="exact"/>
              <w:rPr>
                <w:rFonts w:ascii="Times New Roman"/>
              </w:rPr>
            </w:pPr>
            <w:r>
              <w:rPr>
                <w:rFonts w:ascii="Times New Roman"/>
              </w:rPr>
              <w:t>Printed</w:t>
            </w:r>
            <w:r>
              <w:rPr>
                <w:rFonts w:ascii="Times New Roman"/>
                <w:spacing w:val="-7"/>
              </w:rPr>
              <w:t xml:space="preserve"> </w:t>
            </w:r>
            <w:r>
              <w:rPr>
                <w:rFonts w:ascii="Times New Roman"/>
                <w:spacing w:val="-4"/>
              </w:rPr>
              <w:t>Name</w:t>
            </w:r>
          </w:p>
        </w:tc>
        <w:tc>
          <w:tcPr>
            <w:tcW w:w="2933" w:type="dxa"/>
            <w:tcBorders>
              <w:top w:val="single" w:sz="4" w:space="0" w:color="000000"/>
              <w:bottom w:val="single" w:sz="4" w:space="0" w:color="000000"/>
            </w:tcBorders>
          </w:tcPr>
          <w:p w14:paraId="11ADA41F" w14:textId="77777777" w:rsidR="00B97076" w:rsidRDefault="00361A30">
            <w:pPr>
              <w:pStyle w:val="TableParagraph"/>
              <w:spacing w:line="249" w:lineRule="exact"/>
              <w:ind w:left="701"/>
              <w:rPr>
                <w:rFonts w:ascii="Times New Roman"/>
              </w:rPr>
            </w:pPr>
            <w:r>
              <w:rPr>
                <w:rFonts w:ascii="Times New Roman"/>
              </w:rPr>
              <w:t>Student</w:t>
            </w:r>
            <w:r>
              <w:rPr>
                <w:rFonts w:ascii="Times New Roman"/>
                <w:spacing w:val="-5"/>
              </w:rPr>
              <w:t xml:space="preserve"> </w:t>
            </w:r>
            <w:r>
              <w:rPr>
                <w:rFonts w:ascii="Times New Roman"/>
                <w:spacing w:val="-2"/>
              </w:rPr>
              <w:t>Signature</w:t>
            </w:r>
          </w:p>
        </w:tc>
        <w:tc>
          <w:tcPr>
            <w:tcW w:w="2777" w:type="dxa"/>
            <w:tcBorders>
              <w:top w:val="single" w:sz="4" w:space="0" w:color="000000"/>
              <w:bottom w:val="single" w:sz="4" w:space="0" w:color="000000"/>
            </w:tcBorders>
          </w:tcPr>
          <w:p w14:paraId="4D7E071D" w14:textId="77777777" w:rsidR="00B97076" w:rsidRDefault="00361A30">
            <w:pPr>
              <w:pStyle w:val="TableParagraph"/>
              <w:spacing w:line="249" w:lineRule="exact"/>
              <w:ind w:right="984"/>
              <w:jc w:val="right"/>
              <w:rPr>
                <w:rFonts w:ascii="Times New Roman"/>
              </w:rPr>
            </w:pPr>
            <w:r>
              <w:rPr>
                <w:rFonts w:ascii="Times New Roman"/>
                <w:spacing w:val="-4"/>
              </w:rPr>
              <w:t>Date</w:t>
            </w:r>
          </w:p>
        </w:tc>
      </w:tr>
      <w:tr w:rsidR="00B97076" w14:paraId="752354EF" w14:textId="77777777">
        <w:trPr>
          <w:trHeight w:val="239"/>
        </w:trPr>
        <w:tc>
          <w:tcPr>
            <w:tcW w:w="2901" w:type="dxa"/>
            <w:tcBorders>
              <w:top w:val="single" w:sz="4" w:space="0" w:color="000000"/>
            </w:tcBorders>
          </w:tcPr>
          <w:p w14:paraId="184F8FC9" w14:textId="77777777" w:rsidR="00B97076" w:rsidRDefault="00361A30">
            <w:pPr>
              <w:pStyle w:val="TableParagraph"/>
              <w:spacing w:line="215" w:lineRule="exact"/>
              <w:rPr>
                <w:rFonts w:ascii="Times New Roman"/>
              </w:rPr>
            </w:pPr>
            <w:r>
              <w:rPr>
                <w:rFonts w:ascii="Times New Roman"/>
              </w:rPr>
              <w:t>Witness:</w:t>
            </w:r>
            <w:r>
              <w:rPr>
                <w:rFonts w:ascii="Times New Roman"/>
                <w:spacing w:val="-12"/>
              </w:rPr>
              <w:t xml:space="preserve"> </w:t>
            </w:r>
            <w:r>
              <w:rPr>
                <w:rFonts w:ascii="Times New Roman"/>
              </w:rPr>
              <w:t>(Faculty/</w:t>
            </w:r>
            <w:r>
              <w:rPr>
                <w:rFonts w:ascii="Times New Roman"/>
                <w:spacing w:val="-7"/>
              </w:rPr>
              <w:t xml:space="preserve"> </w:t>
            </w:r>
            <w:r>
              <w:rPr>
                <w:rFonts w:ascii="Times New Roman"/>
                <w:spacing w:val="-4"/>
              </w:rPr>
              <w:t>Dean)</w:t>
            </w:r>
          </w:p>
        </w:tc>
        <w:tc>
          <w:tcPr>
            <w:tcW w:w="2933" w:type="dxa"/>
            <w:tcBorders>
              <w:top w:val="single" w:sz="4" w:space="0" w:color="000000"/>
            </w:tcBorders>
          </w:tcPr>
          <w:p w14:paraId="3F4BCABE" w14:textId="77777777" w:rsidR="00B97076" w:rsidRDefault="00B97076">
            <w:pPr>
              <w:pStyle w:val="TableParagraph"/>
              <w:rPr>
                <w:rFonts w:ascii="Times New Roman"/>
                <w:sz w:val="16"/>
              </w:rPr>
            </w:pPr>
          </w:p>
        </w:tc>
        <w:tc>
          <w:tcPr>
            <w:tcW w:w="2777" w:type="dxa"/>
            <w:tcBorders>
              <w:top w:val="single" w:sz="4" w:space="0" w:color="000000"/>
            </w:tcBorders>
          </w:tcPr>
          <w:p w14:paraId="59ADA1C1" w14:textId="77777777" w:rsidR="00B97076" w:rsidRDefault="00361A30">
            <w:pPr>
              <w:pStyle w:val="TableParagraph"/>
              <w:spacing w:line="215" w:lineRule="exact"/>
              <w:ind w:right="984"/>
              <w:jc w:val="right"/>
              <w:rPr>
                <w:rFonts w:ascii="Times New Roman"/>
              </w:rPr>
            </w:pPr>
            <w:r>
              <w:rPr>
                <w:rFonts w:ascii="Times New Roman"/>
                <w:spacing w:val="-4"/>
              </w:rPr>
              <w:t>Date</w:t>
            </w:r>
          </w:p>
        </w:tc>
      </w:tr>
    </w:tbl>
    <w:p w14:paraId="677E3D46" w14:textId="77777777" w:rsidR="00B97076" w:rsidRDefault="00B97076">
      <w:pPr>
        <w:pStyle w:val="BodyText"/>
        <w:spacing w:before="41"/>
        <w:rPr>
          <w:rFonts w:ascii="Times New Roman"/>
        </w:rPr>
      </w:pPr>
    </w:p>
    <w:p w14:paraId="7101885C" w14:textId="77777777" w:rsidR="00B97076" w:rsidRDefault="00361A30">
      <w:pPr>
        <w:pStyle w:val="Heading6"/>
        <w:spacing w:line="254" w:lineRule="auto"/>
        <w:ind w:left="2026" w:right="1084" w:hanging="1116"/>
        <w:rPr>
          <w:rFonts w:ascii="Times New Roman"/>
        </w:rPr>
      </w:pPr>
      <w:r>
        <w:rPr>
          <w:rFonts w:ascii="Times New Roman"/>
        </w:rPr>
        <w:t>Keep</w:t>
      </w:r>
      <w:r>
        <w:rPr>
          <w:rFonts w:ascii="Times New Roman"/>
          <w:spacing w:val="-8"/>
        </w:rPr>
        <w:t xml:space="preserve"> </w:t>
      </w:r>
      <w:r>
        <w:rPr>
          <w:rFonts w:ascii="Times New Roman"/>
        </w:rPr>
        <w:t>this</w:t>
      </w:r>
      <w:r>
        <w:rPr>
          <w:rFonts w:ascii="Times New Roman"/>
          <w:spacing w:val="-9"/>
        </w:rPr>
        <w:t xml:space="preserve"> </w:t>
      </w:r>
      <w:r>
        <w:rPr>
          <w:rFonts w:ascii="Times New Roman"/>
        </w:rPr>
        <w:t>copy</w:t>
      </w:r>
      <w:r>
        <w:rPr>
          <w:rFonts w:ascii="Times New Roman"/>
          <w:spacing w:val="-7"/>
        </w:rPr>
        <w:t xml:space="preserve"> </w:t>
      </w:r>
      <w:r>
        <w:rPr>
          <w:rFonts w:ascii="Times New Roman"/>
        </w:rPr>
        <w:t>in</w:t>
      </w:r>
      <w:r>
        <w:rPr>
          <w:rFonts w:ascii="Times New Roman"/>
          <w:spacing w:val="-8"/>
        </w:rPr>
        <w:t xml:space="preserve"> </w:t>
      </w:r>
      <w:r>
        <w:rPr>
          <w:rFonts w:ascii="Times New Roman"/>
        </w:rPr>
        <w:t>this</w:t>
      </w:r>
      <w:r>
        <w:rPr>
          <w:rFonts w:ascii="Times New Roman"/>
          <w:spacing w:val="-9"/>
        </w:rPr>
        <w:t xml:space="preserve"> </w:t>
      </w:r>
      <w:r>
        <w:rPr>
          <w:rFonts w:ascii="Times New Roman"/>
        </w:rPr>
        <w:t>handbook</w:t>
      </w:r>
      <w:r>
        <w:rPr>
          <w:rFonts w:ascii="Times New Roman"/>
          <w:spacing w:val="-8"/>
        </w:rPr>
        <w:t xml:space="preserve"> </w:t>
      </w:r>
      <w:r>
        <w:rPr>
          <w:rFonts w:ascii="Times New Roman"/>
        </w:rPr>
        <w:t>for</w:t>
      </w:r>
      <w:r>
        <w:rPr>
          <w:rFonts w:ascii="Times New Roman"/>
          <w:spacing w:val="-10"/>
        </w:rPr>
        <w:t xml:space="preserve"> </w:t>
      </w:r>
      <w:r>
        <w:rPr>
          <w:rFonts w:ascii="Times New Roman"/>
        </w:rPr>
        <w:t>future</w:t>
      </w:r>
      <w:r>
        <w:rPr>
          <w:rFonts w:ascii="Times New Roman"/>
          <w:spacing w:val="-7"/>
        </w:rPr>
        <w:t xml:space="preserve"> </w:t>
      </w:r>
      <w:r>
        <w:rPr>
          <w:rFonts w:ascii="Times New Roman"/>
        </w:rPr>
        <w:t>reference.</w:t>
      </w:r>
      <w:r>
        <w:rPr>
          <w:rFonts w:ascii="Times New Roman"/>
          <w:spacing w:val="-10"/>
        </w:rPr>
        <w:t xml:space="preserve"> </w:t>
      </w:r>
      <w:r>
        <w:rPr>
          <w:rFonts w:ascii="Times New Roman"/>
        </w:rPr>
        <w:t>The</w:t>
      </w:r>
      <w:r>
        <w:rPr>
          <w:rFonts w:ascii="Times New Roman"/>
          <w:spacing w:val="-7"/>
        </w:rPr>
        <w:t xml:space="preserve"> </w:t>
      </w:r>
      <w:r>
        <w:rPr>
          <w:rFonts w:ascii="Times New Roman"/>
        </w:rPr>
        <w:t>Agreement</w:t>
      </w:r>
      <w:r>
        <w:rPr>
          <w:rFonts w:ascii="Times New Roman"/>
          <w:spacing w:val="-7"/>
        </w:rPr>
        <w:t xml:space="preserve"> </w:t>
      </w:r>
      <w:r>
        <w:rPr>
          <w:rFonts w:ascii="Times New Roman"/>
        </w:rPr>
        <w:t>at</w:t>
      </w:r>
      <w:r>
        <w:rPr>
          <w:rFonts w:ascii="Times New Roman"/>
          <w:spacing w:val="-7"/>
        </w:rPr>
        <w:t xml:space="preserve"> </w:t>
      </w:r>
      <w:r>
        <w:rPr>
          <w:rFonts w:ascii="Times New Roman"/>
        </w:rPr>
        <w:t>the</w:t>
      </w:r>
      <w:r>
        <w:rPr>
          <w:rFonts w:ascii="Times New Roman"/>
          <w:spacing w:val="-8"/>
        </w:rPr>
        <w:t xml:space="preserve"> </w:t>
      </w:r>
      <w:r>
        <w:rPr>
          <w:rFonts w:ascii="Times New Roman"/>
        </w:rPr>
        <w:t>back</w:t>
      </w:r>
      <w:r>
        <w:rPr>
          <w:rFonts w:ascii="Times New Roman"/>
          <w:spacing w:val="-6"/>
        </w:rPr>
        <w:t xml:space="preserve"> </w:t>
      </w:r>
      <w:r>
        <w:rPr>
          <w:rFonts w:ascii="Times New Roman"/>
        </w:rPr>
        <w:t>of</w:t>
      </w:r>
      <w:r>
        <w:rPr>
          <w:rFonts w:ascii="Times New Roman"/>
          <w:spacing w:val="-7"/>
        </w:rPr>
        <w:t xml:space="preserve"> </w:t>
      </w:r>
      <w:r>
        <w:rPr>
          <w:rFonts w:ascii="Times New Roman"/>
        </w:rPr>
        <w:t>this</w:t>
      </w:r>
      <w:r>
        <w:rPr>
          <w:rFonts w:ascii="Times New Roman"/>
          <w:spacing w:val="-9"/>
        </w:rPr>
        <w:t xml:space="preserve"> </w:t>
      </w:r>
      <w:r>
        <w:rPr>
          <w:rFonts w:ascii="Times New Roman"/>
        </w:rPr>
        <w:t>handbook</w:t>
      </w:r>
      <w:r>
        <w:rPr>
          <w:rFonts w:ascii="Times New Roman"/>
          <w:spacing w:val="-6"/>
        </w:rPr>
        <w:t xml:space="preserve"> </w:t>
      </w:r>
      <w:r>
        <w:rPr>
          <w:rFonts w:ascii="Times New Roman"/>
        </w:rPr>
        <w:t>should</w:t>
      </w:r>
      <w:r>
        <w:rPr>
          <w:rFonts w:ascii="Times New Roman"/>
          <w:spacing w:val="-8"/>
        </w:rPr>
        <w:t xml:space="preserve"> </w:t>
      </w:r>
      <w:r>
        <w:rPr>
          <w:rFonts w:ascii="Times New Roman"/>
        </w:rPr>
        <w:t>be signed and returned to the GBC Health Science and Human Services Department.</w:t>
      </w:r>
    </w:p>
    <w:p w14:paraId="62D91AC5" w14:textId="77777777" w:rsidR="00B97076" w:rsidRDefault="00B97076">
      <w:pPr>
        <w:spacing w:line="254" w:lineRule="auto"/>
        <w:rPr>
          <w:rFonts w:ascii="Times New Roman"/>
        </w:rPr>
        <w:sectPr w:rsidR="00B97076">
          <w:pgSz w:w="12240" w:h="15840"/>
          <w:pgMar w:top="660" w:right="380" w:bottom="1200" w:left="560" w:header="0" w:footer="1020" w:gutter="0"/>
          <w:cols w:space="720"/>
        </w:sectPr>
      </w:pPr>
    </w:p>
    <w:p w14:paraId="3DE4E064" w14:textId="77777777" w:rsidR="00B97076" w:rsidRDefault="00361A30">
      <w:pPr>
        <w:tabs>
          <w:tab w:val="left" w:pos="5917"/>
        </w:tabs>
        <w:ind w:left="880"/>
        <w:rPr>
          <w:rFonts w:ascii="Times New Roman"/>
          <w:sz w:val="20"/>
        </w:rPr>
      </w:pPr>
      <w:r>
        <w:rPr>
          <w:rFonts w:ascii="Times New Roman"/>
          <w:noProof/>
          <w:position w:val="7"/>
          <w:sz w:val="20"/>
        </w:rPr>
        <w:lastRenderedPageBreak/>
        <w:drawing>
          <wp:inline distT="0" distB="0" distL="0" distR="0" wp14:anchorId="0FDB73AB" wp14:editId="70F10F5B">
            <wp:extent cx="1596652" cy="831437"/>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2" cstate="print"/>
                    <a:stretch>
                      <a:fillRect/>
                    </a:stretch>
                  </pic:blipFill>
                  <pic:spPr>
                    <a:xfrm>
                      <a:off x="0" y="0"/>
                      <a:ext cx="1596652" cy="831437"/>
                    </a:xfrm>
                    <a:prstGeom prst="rect">
                      <a:avLst/>
                    </a:prstGeom>
                  </pic:spPr>
                </pic:pic>
              </a:graphicData>
            </a:graphic>
          </wp:inline>
        </w:drawing>
      </w:r>
      <w:r>
        <w:rPr>
          <w:rFonts w:ascii="Times New Roman"/>
          <w:position w:val="7"/>
          <w:sz w:val="20"/>
        </w:rPr>
        <w:tab/>
      </w:r>
      <w:r>
        <w:rPr>
          <w:rFonts w:ascii="Times New Roman"/>
          <w:noProof/>
          <w:sz w:val="20"/>
        </w:rPr>
        <mc:AlternateContent>
          <mc:Choice Requires="wps">
            <w:drawing>
              <wp:inline distT="0" distB="0" distL="0" distR="0" wp14:anchorId="6AE704A7" wp14:editId="3BAA5867">
                <wp:extent cx="2743200" cy="876300"/>
                <wp:effectExtent l="9525" t="0" r="0" b="9525"/>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0" cy="876300"/>
                        </a:xfrm>
                        <a:prstGeom prst="rect">
                          <a:avLst/>
                        </a:prstGeom>
                        <a:ln w="9525">
                          <a:solidFill>
                            <a:srgbClr val="000000"/>
                          </a:solidFill>
                          <a:prstDash val="solid"/>
                        </a:ln>
                      </wps:spPr>
                      <wps:txbx>
                        <w:txbxContent>
                          <w:p w14:paraId="5BD19B88" w14:textId="77777777" w:rsidR="00B97076" w:rsidRDefault="00361A30">
                            <w:pPr>
                              <w:spacing w:before="75" w:line="276" w:lineRule="auto"/>
                              <w:ind w:left="64" w:right="67"/>
                              <w:jc w:val="center"/>
                              <w:rPr>
                                <w:b/>
                                <w:sz w:val="24"/>
                              </w:rPr>
                            </w:pPr>
                            <w:r>
                              <w:rPr>
                                <w:b/>
                                <w:spacing w:val="-2"/>
                                <w:sz w:val="24"/>
                              </w:rPr>
                              <w:t>CONFIDENTIALITY</w:t>
                            </w:r>
                            <w:r>
                              <w:rPr>
                                <w:b/>
                                <w:spacing w:val="-5"/>
                                <w:sz w:val="24"/>
                              </w:rPr>
                              <w:t xml:space="preserve"> </w:t>
                            </w:r>
                            <w:r>
                              <w:rPr>
                                <w:b/>
                                <w:spacing w:val="-2"/>
                                <w:sz w:val="24"/>
                              </w:rPr>
                              <w:t xml:space="preserve">AGREEMENT </w:t>
                            </w:r>
                            <w:r>
                              <w:rPr>
                                <w:b/>
                                <w:sz w:val="24"/>
                              </w:rPr>
                              <w:t xml:space="preserve">AND CONSENT FOR PHOTOGRAPHY AND VIDEO </w:t>
                            </w:r>
                            <w:r>
                              <w:rPr>
                                <w:b/>
                                <w:spacing w:val="-2"/>
                                <w:sz w:val="24"/>
                              </w:rPr>
                              <w:t>RECORDING</w:t>
                            </w:r>
                          </w:p>
                        </w:txbxContent>
                      </wps:txbx>
                      <wps:bodyPr wrap="square" lIns="0" tIns="0" rIns="0" bIns="0" rtlCol="0">
                        <a:noAutofit/>
                      </wps:bodyPr>
                    </wps:wsp>
                  </a:graphicData>
                </a:graphic>
              </wp:inline>
            </w:drawing>
          </mc:Choice>
          <mc:Fallback>
            <w:pict>
              <v:shape w14:anchorId="6AE704A7" id="Textbox 11" o:spid="_x0000_s1030" type="#_x0000_t202" style="width:3in;height:6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" filled="f">
                <v:path arrowok="t"/>
                <v:textbox inset="0,0,0,0">
                  <w:txbxContent>
                    <w:p w14:paraId="5BD19B88" w14:textId="77777777" w:rsidR="00B97076" w:rsidRDefault="00361A30">
                      <w:pPr>
                        <w:spacing w:before="75" w:line="276" w:lineRule="auto"/>
                        <w:ind w:left="64" w:right="67"/>
                        <w:jc w:val="center"/>
                        <w:rPr>
                          <w:b/>
                          <w:sz w:val="24"/>
                        </w:rPr>
                      </w:pPr>
                      <w:r>
                        <w:rPr>
                          <w:b/>
                          <w:spacing w:val="-2"/>
                          <w:sz w:val="24"/>
                        </w:rPr>
                        <w:t>CONFIDENTIALITY</w:t>
                      </w:r>
                      <w:r>
                        <w:rPr>
                          <w:b/>
                          <w:spacing w:val="-5"/>
                          <w:sz w:val="24"/>
                        </w:rPr>
                        <w:t xml:space="preserve"> </w:t>
                      </w:r>
                      <w:r>
                        <w:rPr>
                          <w:b/>
                          <w:spacing w:val="-2"/>
                          <w:sz w:val="24"/>
                        </w:rPr>
                        <w:t xml:space="preserve">AGREEMENT </w:t>
                      </w:r>
                      <w:r>
                        <w:rPr>
                          <w:b/>
                          <w:sz w:val="24"/>
                        </w:rPr>
                        <w:t xml:space="preserve">AND CONSENT FOR PHOTOGRAPHY AND VIDEO </w:t>
                      </w:r>
                      <w:r>
                        <w:rPr>
                          <w:b/>
                          <w:spacing w:val="-2"/>
                          <w:sz w:val="24"/>
                        </w:rPr>
                        <w:t>RECORDING</w:t>
                      </w:r>
                    </w:p>
                  </w:txbxContent>
                </v:textbox>
                <w10:anchorlock/>
              </v:shape>
            </w:pict>
          </mc:Fallback>
        </mc:AlternateContent>
      </w:r>
    </w:p>
    <w:p w14:paraId="10813A97" w14:textId="77777777" w:rsidR="00B97076" w:rsidRDefault="00361A30">
      <w:pPr>
        <w:spacing w:before="79"/>
        <w:ind w:left="877" w:right="1490"/>
        <w:rPr>
          <w:sz w:val="16"/>
        </w:rPr>
      </w:pPr>
      <w:r>
        <w:rPr>
          <w:sz w:val="16"/>
        </w:rPr>
        <w:t>During your participation at the Great Basin College Practice Lab, you will be an active participant and observer of the performance</w:t>
      </w:r>
      <w:r>
        <w:rPr>
          <w:spacing w:val="-7"/>
          <w:sz w:val="16"/>
        </w:rPr>
        <w:t xml:space="preserve"> </w:t>
      </w:r>
      <w:r>
        <w:rPr>
          <w:sz w:val="16"/>
        </w:rPr>
        <w:t>of</w:t>
      </w:r>
      <w:r>
        <w:rPr>
          <w:spacing w:val="-3"/>
          <w:sz w:val="16"/>
        </w:rPr>
        <w:t xml:space="preserve"> </w:t>
      </w:r>
      <w:r>
        <w:rPr>
          <w:sz w:val="16"/>
        </w:rPr>
        <w:t>other</w:t>
      </w:r>
      <w:r>
        <w:rPr>
          <w:spacing w:val="-4"/>
          <w:sz w:val="16"/>
        </w:rPr>
        <w:t xml:space="preserve"> </w:t>
      </w:r>
      <w:r>
        <w:rPr>
          <w:sz w:val="16"/>
        </w:rPr>
        <w:t>individuals</w:t>
      </w:r>
      <w:r>
        <w:rPr>
          <w:spacing w:val="-5"/>
          <w:sz w:val="16"/>
        </w:rPr>
        <w:t xml:space="preserve"> </w:t>
      </w:r>
      <w:r>
        <w:rPr>
          <w:sz w:val="16"/>
        </w:rPr>
        <w:t>in</w:t>
      </w:r>
      <w:r>
        <w:rPr>
          <w:spacing w:val="-4"/>
          <w:sz w:val="16"/>
        </w:rPr>
        <w:t xml:space="preserve"> </w:t>
      </w:r>
      <w:r>
        <w:rPr>
          <w:sz w:val="16"/>
        </w:rPr>
        <w:t>the</w:t>
      </w:r>
      <w:r>
        <w:rPr>
          <w:spacing w:val="-4"/>
          <w:sz w:val="16"/>
        </w:rPr>
        <w:t xml:space="preserve"> </w:t>
      </w:r>
      <w:r>
        <w:rPr>
          <w:sz w:val="16"/>
        </w:rPr>
        <w:t>management</w:t>
      </w:r>
      <w:r>
        <w:rPr>
          <w:spacing w:val="-5"/>
          <w:sz w:val="16"/>
        </w:rPr>
        <w:t xml:space="preserve"> </w:t>
      </w:r>
      <w:r>
        <w:rPr>
          <w:sz w:val="16"/>
        </w:rPr>
        <w:t>of</w:t>
      </w:r>
      <w:r>
        <w:rPr>
          <w:spacing w:val="-5"/>
          <w:sz w:val="16"/>
        </w:rPr>
        <w:t xml:space="preserve"> </w:t>
      </w:r>
      <w:r>
        <w:rPr>
          <w:sz w:val="16"/>
        </w:rPr>
        <w:t>acute</w:t>
      </w:r>
      <w:r>
        <w:rPr>
          <w:spacing w:val="-7"/>
          <w:sz w:val="16"/>
        </w:rPr>
        <w:t xml:space="preserve"> </w:t>
      </w:r>
      <w:r>
        <w:rPr>
          <w:sz w:val="16"/>
        </w:rPr>
        <w:t>medical,</w:t>
      </w:r>
      <w:r>
        <w:rPr>
          <w:spacing w:val="-8"/>
          <w:sz w:val="16"/>
        </w:rPr>
        <w:t xml:space="preserve"> </w:t>
      </w:r>
      <w:r>
        <w:rPr>
          <w:sz w:val="16"/>
        </w:rPr>
        <w:t>surgical,</w:t>
      </w:r>
      <w:r>
        <w:rPr>
          <w:spacing w:val="-3"/>
          <w:sz w:val="16"/>
        </w:rPr>
        <w:t xml:space="preserve"> </w:t>
      </w:r>
      <w:r>
        <w:rPr>
          <w:sz w:val="16"/>
        </w:rPr>
        <w:t>and</w:t>
      </w:r>
      <w:r>
        <w:rPr>
          <w:spacing w:val="-4"/>
          <w:sz w:val="16"/>
        </w:rPr>
        <w:t xml:space="preserve"> </w:t>
      </w:r>
      <w:r>
        <w:rPr>
          <w:sz w:val="16"/>
        </w:rPr>
        <w:t>other</w:t>
      </w:r>
      <w:r>
        <w:rPr>
          <w:spacing w:val="-7"/>
          <w:sz w:val="16"/>
        </w:rPr>
        <w:t xml:space="preserve"> </w:t>
      </w:r>
      <w:r>
        <w:rPr>
          <w:sz w:val="16"/>
        </w:rPr>
        <w:t>health</w:t>
      </w:r>
      <w:r>
        <w:rPr>
          <w:spacing w:val="-9"/>
          <w:sz w:val="16"/>
        </w:rPr>
        <w:t xml:space="preserve"> </w:t>
      </w:r>
      <w:r>
        <w:rPr>
          <w:sz w:val="16"/>
        </w:rPr>
        <w:t>care</w:t>
      </w:r>
      <w:r>
        <w:rPr>
          <w:spacing w:val="-4"/>
          <w:sz w:val="16"/>
        </w:rPr>
        <w:t xml:space="preserve"> </w:t>
      </w:r>
      <w:r>
        <w:rPr>
          <w:sz w:val="16"/>
        </w:rPr>
        <w:t>events</w:t>
      </w:r>
      <w:r>
        <w:rPr>
          <w:spacing w:val="-3"/>
          <w:sz w:val="16"/>
        </w:rPr>
        <w:t xml:space="preserve"> </w:t>
      </w:r>
      <w:r>
        <w:rPr>
          <w:sz w:val="16"/>
        </w:rPr>
        <w:t>in</w:t>
      </w:r>
      <w:r>
        <w:rPr>
          <w:spacing w:val="-7"/>
          <w:sz w:val="16"/>
        </w:rPr>
        <w:t xml:space="preserve"> </w:t>
      </w:r>
      <w:r>
        <w:rPr>
          <w:sz w:val="16"/>
        </w:rPr>
        <w:t xml:space="preserve">simulated </w:t>
      </w:r>
      <w:r>
        <w:rPr>
          <w:spacing w:val="-2"/>
          <w:sz w:val="16"/>
        </w:rPr>
        <w:t>experiences.</w:t>
      </w:r>
    </w:p>
    <w:p w14:paraId="48B179AA" w14:textId="77777777" w:rsidR="00B97076" w:rsidRDefault="00B97076">
      <w:pPr>
        <w:pStyle w:val="BodyText"/>
        <w:spacing w:before="48"/>
        <w:rPr>
          <w:sz w:val="16"/>
        </w:rPr>
      </w:pPr>
    </w:p>
    <w:p w14:paraId="5B953B2F" w14:textId="77777777" w:rsidR="00B97076" w:rsidRDefault="00361A30">
      <w:pPr>
        <w:spacing w:before="1"/>
        <w:ind w:left="880" w:right="1613" w:hanging="3"/>
        <w:jc w:val="both"/>
        <w:rPr>
          <w:sz w:val="16"/>
        </w:rPr>
      </w:pPr>
      <w:r>
        <w:rPr>
          <w:sz w:val="16"/>
        </w:rPr>
        <w:t>The</w:t>
      </w:r>
      <w:r>
        <w:rPr>
          <w:spacing w:val="-4"/>
          <w:sz w:val="16"/>
        </w:rPr>
        <w:t xml:space="preserve"> </w:t>
      </w:r>
      <w:r>
        <w:rPr>
          <w:sz w:val="16"/>
        </w:rPr>
        <w:t>objective</w:t>
      </w:r>
      <w:r>
        <w:rPr>
          <w:spacing w:val="-4"/>
          <w:sz w:val="16"/>
        </w:rPr>
        <w:t xml:space="preserve"> </w:t>
      </w:r>
      <w:r>
        <w:rPr>
          <w:sz w:val="16"/>
        </w:rPr>
        <w:t>of</w:t>
      </w:r>
      <w:r>
        <w:rPr>
          <w:spacing w:val="-5"/>
          <w:sz w:val="16"/>
        </w:rPr>
        <w:t xml:space="preserve"> </w:t>
      </w:r>
      <w:r>
        <w:rPr>
          <w:sz w:val="16"/>
        </w:rPr>
        <w:t>the</w:t>
      </w:r>
      <w:r>
        <w:rPr>
          <w:spacing w:val="-4"/>
          <w:sz w:val="16"/>
        </w:rPr>
        <w:t xml:space="preserve"> </w:t>
      </w:r>
      <w:r>
        <w:rPr>
          <w:sz w:val="16"/>
        </w:rPr>
        <w:t>simulation</w:t>
      </w:r>
      <w:r>
        <w:rPr>
          <w:spacing w:val="-2"/>
          <w:sz w:val="16"/>
        </w:rPr>
        <w:t xml:space="preserve"> </w:t>
      </w:r>
      <w:r>
        <w:rPr>
          <w:sz w:val="16"/>
        </w:rPr>
        <w:t>experience</w:t>
      </w:r>
      <w:r>
        <w:rPr>
          <w:spacing w:val="-2"/>
          <w:sz w:val="16"/>
        </w:rPr>
        <w:t xml:space="preserve"> </w:t>
      </w:r>
      <w:r>
        <w:rPr>
          <w:sz w:val="16"/>
        </w:rPr>
        <w:t>program</w:t>
      </w:r>
      <w:r>
        <w:rPr>
          <w:spacing w:val="-3"/>
          <w:sz w:val="16"/>
        </w:rPr>
        <w:t xml:space="preserve"> </w:t>
      </w:r>
      <w:r>
        <w:rPr>
          <w:sz w:val="16"/>
        </w:rPr>
        <w:t>is</w:t>
      </w:r>
      <w:r>
        <w:rPr>
          <w:spacing w:val="-3"/>
          <w:sz w:val="16"/>
        </w:rPr>
        <w:t xml:space="preserve"> </w:t>
      </w:r>
      <w:r>
        <w:rPr>
          <w:sz w:val="16"/>
        </w:rPr>
        <w:t>to</w:t>
      </w:r>
      <w:r>
        <w:rPr>
          <w:spacing w:val="-7"/>
          <w:sz w:val="16"/>
        </w:rPr>
        <w:t xml:space="preserve"> </w:t>
      </w:r>
      <w:r>
        <w:rPr>
          <w:sz w:val="16"/>
        </w:rPr>
        <w:t>educate</w:t>
      </w:r>
      <w:r>
        <w:rPr>
          <w:spacing w:val="-4"/>
          <w:sz w:val="16"/>
        </w:rPr>
        <w:t xml:space="preserve"> </w:t>
      </w:r>
      <w:r>
        <w:rPr>
          <w:sz w:val="16"/>
        </w:rPr>
        <w:t>pre-licensed</w:t>
      </w:r>
      <w:r>
        <w:rPr>
          <w:spacing w:val="-4"/>
          <w:sz w:val="16"/>
        </w:rPr>
        <w:t xml:space="preserve"> </w:t>
      </w:r>
      <w:r>
        <w:rPr>
          <w:sz w:val="16"/>
        </w:rPr>
        <w:t>and</w:t>
      </w:r>
      <w:r>
        <w:rPr>
          <w:spacing w:val="-2"/>
          <w:sz w:val="16"/>
        </w:rPr>
        <w:t xml:space="preserve"> </w:t>
      </w:r>
      <w:r>
        <w:rPr>
          <w:sz w:val="16"/>
        </w:rPr>
        <w:t>licensed</w:t>
      </w:r>
      <w:r>
        <w:rPr>
          <w:spacing w:val="-4"/>
          <w:sz w:val="16"/>
        </w:rPr>
        <w:t xml:space="preserve"> </w:t>
      </w:r>
      <w:r>
        <w:rPr>
          <w:sz w:val="16"/>
        </w:rPr>
        <w:t>health</w:t>
      </w:r>
      <w:r>
        <w:rPr>
          <w:spacing w:val="-8"/>
          <w:sz w:val="16"/>
        </w:rPr>
        <w:t xml:space="preserve"> </w:t>
      </w:r>
      <w:r>
        <w:rPr>
          <w:sz w:val="16"/>
        </w:rPr>
        <w:t>care</w:t>
      </w:r>
      <w:r>
        <w:rPr>
          <w:spacing w:val="-2"/>
          <w:sz w:val="16"/>
        </w:rPr>
        <w:t xml:space="preserve"> </w:t>
      </w:r>
      <w:r>
        <w:rPr>
          <w:sz w:val="16"/>
        </w:rPr>
        <w:t>practitioners</w:t>
      </w:r>
      <w:r>
        <w:rPr>
          <w:spacing w:val="-5"/>
          <w:sz w:val="16"/>
        </w:rPr>
        <w:t xml:space="preserve"> </w:t>
      </w:r>
      <w:r>
        <w:rPr>
          <w:sz w:val="16"/>
        </w:rPr>
        <w:t>to</w:t>
      </w:r>
      <w:r>
        <w:rPr>
          <w:spacing w:val="-4"/>
          <w:sz w:val="16"/>
        </w:rPr>
        <w:t xml:space="preserve"> </w:t>
      </w:r>
      <w:r>
        <w:rPr>
          <w:sz w:val="16"/>
        </w:rPr>
        <w:t>better assess and</w:t>
      </w:r>
      <w:r>
        <w:rPr>
          <w:spacing w:val="-4"/>
          <w:sz w:val="16"/>
        </w:rPr>
        <w:t xml:space="preserve"> </w:t>
      </w:r>
      <w:r>
        <w:rPr>
          <w:sz w:val="16"/>
        </w:rPr>
        <w:t>improve</w:t>
      </w:r>
      <w:r>
        <w:rPr>
          <w:spacing w:val="-4"/>
          <w:sz w:val="16"/>
        </w:rPr>
        <w:t xml:space="preserve"> </w:t>
      </w:r>
      <w:r>
        <w:rPr>
          <w:sz w:val="16"/>
        </w:rPr>
        <w:t>their</w:t>
      </w:r>
      <w:r>
        <w:rPr>
          <w:spacing w:val="-2"/>
          <w:sz w:val="16"/>
        </w:rPr>
        <w:t xml:space="preserve"> </w:t>
      </w:r>
      <w:r>
        <w:rPr>
          <w:sz w:val="16"/>
        </w:rPr>
        <w:t>performance</w:t>
      </w:r>
      <w:r>
        <w:rPr>
          <w:spacing w:val="-2"/>
          <w:sz w:val="16"/>
        </w:rPr>
        <w:t xml:space="preserve"> </w:t>
      </w:r>
      <w:r>
        <w:rPr>
          <w:sz w:val="16"/>
        </w:rPr>
        <w:t>in</w:t>
      </w:r>
      <w:r>
        <w:rPr>
          <w:spacing w:val="-2"/>
          <w:sz w:val="16"/>
        </w:rPr>
        <w:t xml:space="preserve"> </w:t>
      </w:r>
      <w:r>
        <w:rPr>
          <w:sz w:val="16"/>
        </w:rPr>
        <w:t>evolving health</w:t>
      </w:r>
      <w:r>
        <w:rPr>
          <w:spacing w:val="-4"/>
          <w:sz w:val="16"/>
        </w:rPr>
        <w:t xml:space="preserve"> </w:t>
      </w:r>
      <w:r>
        <w:rPr>
          <w:sz w:val="16"/>
        </w:rPr>
        <w:t>care</w:t>
      </w:r>
      <w:r>
        <w:rPr>
          <w:spacing w:val="-4"/>
          <w:sz w:val="16"/>
        </w:rPr>
        <w:t xml:space="preserve"> </w:t>
      </w:r>
      <w:r>
        <w:rPr>
          <w:sz w:val="16"/>
        </w:rPr>
        <w:t>situations.</w:t>
      </w:r>
      <w:r>
        <w:rPr>
          <w:spacing w:val="-3"/>
          <w:sz w:val="16"/>
        </w:rPr>
        <w:t xml:space="preserve"> </w:t>
      </w:r>
      <w:r>
        <w:rPr>
          <w:sz w:val="16"/>
        </w:rPr>
        <w:t>Simulations are</w:t>
      </w:r>
      <w:r>
        <w:rPr>
          <w:spacing w:val="-2"/>
          <w:sz w:val="16"/>
        </w:rPr>
        <w:t xml:space="preserve"> </w:t>
      </w:r>
      <w:r>
        <w:rPr>
          <w:sz w:val="16"/>
        </w:rPr>
        <w:t>designed</w:t>
      </w:r>
      <w:r>
        <w:rPr>
          <w:spacing w:val="-4"/>
          <w:sz w:val="16"/>
        </w:rPr>
        <w:t xml:space="preserve"> </w:t>
      </w:r>
      <w:r>
        <w:rPr>
          <w:sz w:val="16"/>
        </w:rPr>
        <w:t>to</w:t>
      </w:r>
      <w:r>
        <w:rPr>
          <w:spacing w:val="-7"/>
          <w:sz w:val="16"/>
        </w:rPr>
        <w:t xml:space="preserve"> </w:t>
      </w:r>
      <w:r>
        <w:rPr>
          <w:sz w:val="16"/>
        </w:rPr>
        <w:t>challenge a</w:t>
      </w:r>
      <w:r>
        <w:rPr>
          <w:spacing w:val="-4"/>
          <w:sz w:val="16"/>
        </w:rPr>
        <w:t xml:space="preserve"> </w:t>
      </w:r>
      <w:r>
        <w:rPr>
          <w:sz w:val="16"/>
        </w:rPr>
        <w:t>healthcare professional’s response and judgment in stress environments.</w:t>
      </w:r>
    </w:p>
    <w:p w14:paraId="070C5E68" w14:textId="77777777" w:rsidR="00B97076" w:rsidRDefault="00B97076">
      <w:pPr>
        <w:pStyle w:val="BodyText"/>
        <w:spacing w:before="48"/>
        <w:rPr>
          <w:sz w:val="16"/>
        </w:rPr>
      </w:pPr>
    </w:p>
    <w:p w14:paraId="008E7794" w14:textId="77777777" w:rsidR="00B97076" w:rsidRDefault="00361A30">
      <w:pPr>
        <w:ind w:left="879" w:right="1084" w:hanging="1"/>
        <w:rPr>
          <w:sz w:val="16"/>
        </w:rPr>
      </w:pPr>
      <w:r>
        <w:rPr>
          <w:sz w:val="16"/>
        </w:rPr>
        <w:t>Due</w:t>
      </w:r>
      <w:r>
        <w:rPr>
          <w:spacing w:val="-6"/>
          <w:sz w:val="16"/>
        </w:rPr>
        <w:t xml:space="preserve"> </w:t>
      </w:r>
      <w:r>
        <w:rPr>
          <w:sz w:val="16"/>
        </w:rPr>
        <w:t>to</w:t>
      </w:r>
      <w:r>
        <w:rPr>
          <w:spacing w:val="-6"/>
          <w:sz w:val="16"/>
        </w:rPr>
        <w:t xml:space="preserve"> </w:t>
      </w:r>
      <w:r>
        <w:rPr>
          <w:sz w:val="16"/>
        </w:rPr>
        <w:t>the</w:t>
      </w:r>
      <w:r>
        <w:rPr>
          <w:spacing w:val="-6"/>
          <w:sz w:val="16"/>
        </w:rPr>
        <w:t xml:space="preserve"> </w:t>
      </w:r>
      <w:r>
        <w:rPr>
          <w:sz w:val="16"/>
        </w:rPr>
        <w:t>unique</w:t>
      </w:r>
      <w:r>
        <w:rPr>
          <w:spacing w:val="-6"/>
          <w:sz w:val="16"/>
        </w:rPr>
        <w:t xml:space="preserve"> </w:t>
      </w:r>
      <w:r>
        <w:rPr>
          <w:sz w:val="16"/>
        </w:rPr>
        <w:t>aspects</w:t>
      </w:r>
      <w:r>
        <w:rPr>
          <w:spacing w:val="-4"/>
          <w:sz w:val="16"/>
        </w:rPr>
        <w:t xml:space="preserve"> </w:t>
      </w:r>
      <w:r>
        <w:rPr>
          <w:sz w:val="16"/>
        </w:rPr>
        <w:t>of</w:t>
      </w:r>
      <w:r>
        <w:rPr>
          <w:spacing w:val="-7"/>
          <w:sz w:val="16"/>
        </w:rPr>
        <w:t xml:space="preserve"> </w:t>
      </w:r>
      <w:r>
        <w:rPr>
          <w:sz w:val="16"/>
        </w:rPr>
        <w:t>this</w:t>
      </w:r>
      <w:r>
        <w:rPr>
          <w:spacing w:val="-4"/>
          <w:sz w:val="16"/>
        </w:rPr>
        <w:t xml:space="preserve"> </w:t>
      </w:r>
      <w:r>
        <w:rPr>
          <w:sz w:val="16"/>
        </w:rPr>
        <w:t>form</w:t>
      </w:r>
      <w:r>
        <w:rPr>
          <w:spacing w:val="-2"/>
          <w:sz w:val="16"/>
        </w:rPr>
        <w:t xml:space="preserve"> </w:t>
      </w:r>
      <w:r>
        <w:rPr>
          <w:sz w:val="16"/>
        </w:rPr>
        <w:t>of</w:t>
      </w:r>
      <w:r>
        <w:rPr>
          <w:spacing w:val="-7"/>
          <w:sz w:val="16"/>
        </w:rPr>
        <w:t xml:space="preserve"> </w:t>
      </w:r>
      <w:r>
        <w:rPr>
          <w:sz w:val="16"/>
        </w:rPr>
        <w:t>training,</w:t>
      </w:r>
      <w:r>
        <w:rPr>
          <w:spacing w:val="-7"/>
          <w:sz w:val="16"/>
        </w:rPr>
        <w:t xml:space="preserve"> </w:t>
      </w:r>
      <w:r>
        <w:rPr>
          <w:sz w:val="16"/>
        </w:rPr>
        <w:t>you</w:t>
      </w:r>
      <w:r>
        <w:rPr>
          <w:spacing w:val="-3"/>
          <w:sz w:val="16"/>
        </w:rPr>
        <w:t xml:space="preserve"> </w:t>
      </w:r>
      <w:r>
        <w:rPr>
          <w:sz w:val="16"/>
        </w:rPr>
        <w:t>are</w:t>
      </w:r>
      <w:r>
        <w:rPr>
          <w:spacing w:val="-6"/>
          <w:sz w:val="16"/>
        </w:rPr>
        <w:t xml:space="preserve"> </w:t>
      </w:r>
      <w:r>
        <w:rPr>
          <w:sz w:val="16"/>
        </w:rPr>
        <w:t>required</w:t>
      </w:r>
      <w:r>
        <w:rPr>
          <w:spacing w:val="-3"/>
          <w:sz w:val="16"/>
        </w:rPr>
        <w:t xml:space="preserve"> </w:t>
      </w:r>
      <w:r>
        <w:rPr>
          <w:sz w:val="16"/>
        </w:rPr>
        <w:t>to</w:t>
      </w:r>
      <w:r>
        <w:rPr>
          <w:spacing w:val="-6"/>
          <w:sz w:val="16"/>
        </w:rPr>
        <w:t xml:space="preserve"> </w:t>
      </w:r>
      <w:r>
        <w:rPr>
          <w:sz w:val="16"/>
        </w:rPr>
        <w:t>maintain</w:t>
      </w:r>
      <w:r>
        <w:rPr>
          <w:spacing w:val="-3"/>
          <w:sz w:val="16"/>
        </w:rPr>
        <w:t xml:space="preserve"> </w:t>
      </w:r>
      <w:r>
        <w:rPr>
          <w:sz w:val="16"/>
        </w:rPr>
        <w:t>and</w:t>
      </w:r>
      <w:r>
        <w:rPr>
          <w:spacing w:val="-6"/>
          <w:sz w:val="16"/>
        </w:rPr>
        <w:t xml:space="preserve"> </w:t>
      </w:r>
      <w:r>
        <w:rPr>
          <w:sz w:val="16"/>
        </w:rPr>
        <w:t>hold</w:t>
      </w:r>
      <w:r>
        <w:rPr>
          <w:spacing w:val="-8"/>
          <w:sz w:val="16"/>
        </w:rPr>
        <w:t xml:space="preserve"> </w:t>
      </w:r>
      <w:r>
        <w:rPr>
          <w:sz w:val="16"/>
        </w:rPr>
        <w:t>confidential</w:t>
      </w:r>
      <w:r>
        <w:rPr>
          <w:spacing w:val="-5"/>
          <w:sz w:val="16"/>
        </w:rPr>
        <w:t xml:space="preserve"> </w:t>
      </w:r>
      <w:r>
        <w:rPr>
          <w:sz w:val="16"/>
        </w:rPr>
        <w:t>all</w:t>
      </w:r>
      <w:r>
        <w:rPr>
          <w:spacing w:val="-2"/>
          <w:sz w:val="16"/>
        </w:rPr>
        <w:t xml:space="preserve"> </w:t>
      </w:r>
      <w:r>
        <w:rPr>
          <w:sz w:val="16"/>
        </w:rPr>
        <w:t>information</w:t>
      </w:r>
      <w:r>
        <w:rPr>
          <w:spacing w:val="-6"/>
          <w:sz w:val="16"/>
        </w:rPr>
        <w:t xml:space="preserve"> </w:t>
      </w:r>
      <w:r>
        <w:rPr>
          <w:sz w:val="16"/>
        </w:rPr>
        <w:t>regarding</w:t>
      </w:r>
      <w:r>
        <w:rPr>
          <w:spacing w:val="-6"/>
          <w:sz w:val="16"/>
        </w:rPr>
        <w:t xml:space="preserve"> </w:t>
      </w:r>
      <w:r>
        <w:rPr>
          <w:sz w:val="16"/>
        </w:rPr>
        <w:t>the performance of specific individuals and the details of the scenarios.</w:t>
      </w:r>
    </w:p>
    <w:p w14:paraId="748E1A4A" w14:textId="77777777" w:rsidR="00B97076" w:rsidRDefault="00B97076">
      <w:pPr>
        <w:pStyle w:val="BodyText"/>
        <w:spacing w:before="48"/>
        <w:rPr>
          <w:sz w:val="16"/>
        </w:rPr>
      </w:pPr>
    </w:p>
    <w:p w14:paraId="0A938B90" w14:textId="77777777" w:rsidR="00B97076" w:rsidRDefault="00361A30">
      <w:pPr>
        <w:ind w:left="878" w:right="1533"/>
        <w:jc w:val="both"/>
        <w:rPr>
          <w:sz w:val="16"/>
        </w:rPr>
      </w:pPr>
      <w:r>
        <w:rPr>
          <w:sz w:val="16"/>
        </w:rPr>
        <w:t>There</w:t>
      </w:r>
      <w:r>
        <w:rPr>
          <w:spacing w:val="-2"/>
          <w:sz w:val="16"/>
        </w:rPr>
        <w:t xml:space="preserve"> </w:t>
      </w:r>
      <w:r>
        <w:rPr>
          <w:sz w:val="16"/>
        </w:rPr>
        <w:t>may</w:t>
      </w:r>
      <w:r>
        <w:rPr>
          <w:spacing w:val="-2"/>
          <w:sz w:val="16"/>
        </w:rPr>
        <w:t xml:space="preserve"> </w:t>
      </w:r>
      <w:r>
        <w:rPr>
          <w:sz w:val="16"/>
        </w:rPr>
        <w:t>be</w:t>
      </w:r>
      <w:r>
        <w:rPr>
          <w:spacing w:val="-4"/>
          <w:sz w:val="16"/>
        </w:rPr>
        <w:t xml:space="preserve"> </w:t>
      </w:r>
      <w:r>
        <w:rPr>
          <w:sz w:val="16"/>
        </w:rPr>
        <w:t>continuous audiovisual</w:t>
      </w:r>
      <w:r>
        <w:rPr>
          <w:spacing w:val="-1"/>
          <w:sz w:val="16"/>
        </w:rPr>
        <w:t xml:space="preserve"> </w:t>
      </w:r>
      <w:r>
        <w:rPr>
          <w:sz w:val="16"/>
        </w:rPr>
        <w:t>digital</w:t>
      </w:r>
      <w:r>
        <w:rPr>
          <w:spacing w:val="-3"/>
          <w:sz w:val="16"/>
        </w:rPr>
        <w:t xml:space="preserve"> </w:t>
      </w:r>
      <w:r>
        <w:rPr>
          <w:sz w:val="16"/>
        </w:rPr>
        <w:t>recording</w:t>
      </w:r>
      <w:r>
        <w:rPr>
          <w:spacing w:val="-2"/>
          <w:sz w:val="16"/>
        </w:rPr>
        <w:t xml:space="preserve"> </w:t>
      </w:r>
      <w:r>
        <w:rPr>
          <w:sz w:val="16"/>
        </w:rPr>
        <w:t>during</w:t>
      </w:r>
      <w:r>
        <w:rPr>
          <w:spacing w:val="-2"/>
          <w:sz w:val="16"/>
        </w:rPr>
        <w:t xml:space="preserve"> </w:t>
      </w:r>
      <w:r>
        <w:rPr>
          <w:sz w:val="16"/>
        </w:rPr>
        <w:t>all</w:t>
      </w:r>
      <w:r>
        <w:rPr>
          <w:spacing w:val="-3"/>
          <w:sz w:val="16"/>
        </w:rPr>
        <w:t xml:space="preserve"> </w:t>
      </w:r>
      <w:r>
        <w:rPr>
          <w:sz w:val="16"/>
        </w:rPr>
        <w:t>simulations</w:t>
      </w:r>
      <w:r>
        <w:rPr>
          <w:spacing w:val="-2"/>
          <w:sz w:val="16"/>
        </w:rPr>
        <w:t xml:space="preserve"> </w:t>
      </w:r>
      <w:r>
        <w:rPr>
          <w:sz w:val="16"/>
        </w:rPr>
        <w:t>which</w:t>
      </w:r>
      <w:r>
        <w:rPr>
          <w:spacing w:val="-4"/>
          <w:sz w:val="16"/>
        </w:rPr>
        <w:t xml:space="preserve"> </w:t>
      </w:r>
      <w:r>
        <w:rPr>
          <w:sz w:val="16"/>
        </w:rPr>
        <w:t>will</w:t>
      </w:r>
      <w:r>
        <w:rPr>
          <w:spacing w:val="-3"/>
          <w:sz w:val="16"/>
        </w:rPr>
        <w:t xml:space="preserve"> </w:t>
      </w:r>
      <w:r>
        <w:rPr>
          <w:sz w:val="16"/>
        </w:rPr>
        <w:t>be</w:t>
      </w:r>
      <w:r>
        <w:rPr>
          <w:spacing w:val="-2"/>
          <w:sz w:val="16"/>
        </w:rPr>
        <w:t xml:space="preserve"> </w:t>
      </w:r>
      <w:r>
        <w:rPr>
          <w:sz w:val="16"/>
        </w:rPr>
        <w:t>used</w:t>
      </w:r>
      <w:r>
        <w:rPr>
          <w:spacing w:val="-4"/>
          <w:sz w:val="16"/>
        </w:rPr>
        <w:t xml:space="preserve"> </w:t>
      </w:r>
      <w:r>
        <w:rPr>
          <w:sz w:val="16"/>
        </w:rPr>
        <w:t>for</w:t>
      </w:r>
      <w:r>
        <w:rPr>
          <w:spacing w:val="-2"/>
          <w:sz w:val="16"/>
        </w:rPr>
        <w:t xml:space="preserve"> </w:t>
      </w:r>
      <w:r>
        <w:rPr>
          <w:sz w:val="16"/>
        </w:rPr>
        <w:t>educational</w:t>
      </w:r>
      <w:r>
        <w:rPr>
          <w:spacing w:val="-3"/>
          <w:sz w:val="16"/>
        </w:rPr>
        <w:t xml:space="preserve"> </w:t>
      </w:r>
      <w:r>
        <w:rPr>
          <w:sz w:val="16"/>
        </w:rPr>
        <w:t>purposes.</w:t>
      </w:r>
      <w:r>
        <w:rPr>
          <w:spacing w:val="-3"/>
          <w:sz w:val="16"/>
        </w:rPr>
        <w:t xml:space="preserve"> </w:t>
      </w:r>
      <w:r>
        <w:rPr>
          <w:sz w:val="16"/>
        </w:rPr>
        <w:t>This video recording is considered a QUALITY ASSURANCE TOOL and is protected by Federal Law.</w:t>
      </w:r>
    </w:p>
    <w:p w14:paraId="595DC9EF" w14:textId="77777777" w:rsidR="00B97076" w:rsidRDefault="00B97076">
      <w:pPr>
        <w:pStyle w:val="BodyText"/>
        <w:spacing w:before="48"/>
        <w:rPr>
          <w:sz w:val="16"/>
        </w:rPr>
      </w:pPr>
    </w:p>
    <w:p w14:paraId="7E18BF9F" w14:textId="77777777" w:rsidR="00B97076" w:rsidRDefault="00361A30">
      <w:pPr>
        <w:ind w:left="878" w:right="1490"/>
        <w:rPr>
          <w:sz w:val="16"/>
        </w:rPr>
      </w:pPr>
      <w:r>
        <w:rPr>
          <w:sz w:val="16"/>
        </w:rPr>
        <w:t>By signing this agreement, you agree to maintain strict confidentiality regarding both your and others' performance, whether seen</w:t>
      </w:r>
      <w:r>
        <w:rPr>
          <w:spacing w:val="-3"/>
          <w:sz w:val="16"/>
        </w:rPr>
        <w:t xml:space="preserve"> </w:t>
      </w:r>
      <w:r>
        <w:rPr>
          <w:sz w:val="16"/>
        </w:rPr>
        <w:t>in</w:t>
      </w:r>
      <w:r>
        <w:rPr>
          <w:spacing w:val="-8"/>
          <w:sz w:val="16"/>
        </w:rPr>
        <w:t xml:space="preserve"> </w:t>
      </w:r>
      <w:r>
        <w:rPr>
          <w:sz w:val="16"/>
        </w:rPr>
        <w:t>real</w:t>
      </w:r>
      <w:r>
        <w:rPr>
          <w:spacing w:val="-7"/>
          <w:sz w:val="16"/>
        </w:rPr>
        <w:t xml:space="preserve"> </w:t>
      </w:r>
      <w:r>
        <w:rPr>
          <w:sz w:val="16"/>
        </w:rPr>
        <w:t>time,</w:t>
      </w:r>
      <w:r>
        <w:rPr>
          <w:spacing w:val="-7"/>
          <w:sz w:val="16"/>
        </w:rPr>
        <w:t xml:space="preserve"> </w:t>
      </w:r>
      <w:r>
        <w:rPr>
          <w:sz w:val="16"/>
        </w:rPr>
        <w:t>on</w:t>
      </w:r>
      <w:r>
        <w:rPr>
          <w:spacing w:val="-8"/>
          <w:sz w:val="16"/>
        </w:rPr>
        <w:t xml:space="preserve"> </w:t>
      </w:r>
      <w:r>
        <w:rPr>
          <w:sz w:val="16"/>
        </w:rPr>
        <w:t>video,</w:t>
      </w:r>
      <w:r>
        <w:rPr>
          <w:spacing w:val="-4"/>
          <w:sz w:val="16"/>
        </w:rPr>
        <w:t xml:space="preserve"> </w:t>
      </w:r>
      <w:r>
        <w:rPr>
          <w:sz w:val="16"/>
        </w:rPr>
        <w:t>or</w:t>
      </w:r>
      <w:r>
        <w:rPr>
          <w:spacing w:val="-6"/>
          <w:sz w:val="16"/>
        </w:rPr>
        <w:t xml:space="preserve"> </w:t>
      </w:r>
      <w:r>
        <w:rPr>
          <w:sz w:val="16"/>
        </w:rPr>
        <w:t>otherwise</w:t>
      </w:r>
      <w:r>
        <w:rPr>
          <w:spacing w:val="-8"/>
          <w:sz w:val="16"/>
        </w:rPr>
        <w:t xml:space="preserve"> </w:t>
      </w:r>
      <w:r>
        <w:rPr>
          <w:sz w:val="16"/>
        </w:rPr>
        <w:t>communicated</w:t>
      </w:r>
      <w:r>
        <w:rPr>
          <w:spacing w:val="-6"/>
          <w:sz w:val="16"/>
        </w:rPr>
        <w:t xml:space="preserve"> </w:t>
      </w:r>
      <w:r>
        <w:rPr>
          <w:sz w:val="16"/>
        </w:rPr>
        <w:t>to</w:t>
      </w:r>
      <w:r>
        <w:rPr>
          <w:spacing w:val="-8"/>
          <w:sz w:val="16"/>
        </w:rPr>
        <w:t xml:space="preserve"> </w:t>
      </w:r>
      <w:r>
        <w:rPr>
          <w:sz w:val="16"/>
        </w:rPr>
        <w:t>you.</w:t>
      </w:r>
      <w:r>
        <w:rPr>
          <w:spacing w:val="-7"/>
          <w:sz w:val="16"/>
        </w:rPr>
        <w:t xml:space="preserve"> </w:t>
      </w:r>
      <w:r>
        <w:rPr>
          <w:sz w:val="16"/>
        </w:rPr>
        <w:t>Failure</w:t>
      </w:r>
      <w:r>
        <w:rPr>
          <w:spacing w:val="-6"/>
          <w:sz w:val="16"/>
        </w:rPr>
        <w:t xml:space="preserve"> </w:t>
      </w:r>
      <w:r>
        <w:rPr>
          <w:sz w:val="16"/>
        </w:rPr>
        <w:t>to</w:t>
      </w:r>
      <w:r>
        <w:rPr>
          <w:spacing w:val="-6"/>
          <w:sz w:val="16"/>
        </w:rPr>
        <w:t xml:space="preserve"> </w:t>
      </w:r>
      <w:r>
        <w:rPr>
          <w:sz w:val="16"/>
        </w:rPr>
        <w:t>maintain</w:t>
      </w:r>
      <w:r>
        <w:rPr>
          <w:spacing w:val="-8"/>
          <w:sz w:val="16"/>
        </w:rPr>
        <w:t xml:space="preserve"> </w:t>
      </w:r>
      <w:r>
        <w:rPr>
          <w:sz w:val="16"/>
        </w:rPr>
        <w:t>confidentiality</w:t>
      </w:r>
      <w:r>
        <w:rPr>
          <w:spacing w:val="-4"/>
          <w:sz w:val="16"/>
        </w:rPr>
        <w:t xml:space="preserve"> </w:t>
      </w:r>
      <w:r>
        <w:rPr>
          <w:sz w:val="16"/>
        </w:rPr>
        <w:t>may</w:t>
      </w:r>
      <w:r>
        <w:rPr>
          <w:spacing w:val="-4"/>
          <w:sz w:val="16"/>
        </w:rPr>
        <w:t xml:space="preserve"> </w:t>
      </w:r>
      <w:r>
        <w:rPr>
          <w:sz w:val="16"/>
        </w:rPr>
        <w:t>result</w:t>
      </w:r>
      <w:r>
        <w:rPr>
          <w:spacing w:val="-7"/>
          <w:sz w:val="16"/>
        </w:rPr>
        <w:t xml:space="preserve"> </w:t>
      </w:r>
      <w:r>
        <w:rPr>
          <w:sz w:val="16"/>
        </w:rPr>
        <w:t>in</w:t>
      </w:r>
      <w:r>
        <w:rPr>
          <w:spacing w:val="-6"/>
          <w:sz w:val="16"/>
        </w:rPr>
        <w:t xml:space="preserve"> </w:t>
      </w:r>
      <w:r>
        <w:rPr>
          <w:sz w:val="16"/>
        </w:rPr>
        <w:t>unwarranted</w:t>
      </w:r>
      <w:r>
        <w:rPr>
          <w:spacing w:val="-6"/>
          <w:sz w:val="16"/>
        </w:rPr>
        <w:t xml:space="preserve"> </w:t>
      </w:r>
      <w:r>
        <w:rPr>
          <w:sz w:val="16"/>
        </w:rPr>
        <w:t>and unfair defamation of character of the participants.</w:t>
      </w:r>
    </w:p>
    <w:p w14:paraId="167C22E3" w14:textId="77777777" w:rsidR="00B97076" w:rsidRDefault="00B97076">
      <w:pPr>
        <w:pStyle w:val="BodyText"/>
        <w:spacing w:before="49"/>
        <w:rPr>
          <w:sz w:val="16"/>
        </w:rPr>
      </w:pPr>
    </w:p>
    <w:p w14:paraId="33531623" w14:textId="77777777" w:rsidR="00B97076" w:rsidRDefault="00361A30">
      <w:pPr>
        <w:ind w:left="880" w:right="1528" w:hanging="1"/>
        <w:jc w:val="both"/>
        <w:rPr>
          <w:sz w:val="16"/>
        </w:rPr>
      </w:pPr>
      <w:r>
        <w:rPr>
          <w:sz w:val="16"/>
        </w:rPr>
        <w:t>To</w:t>
      </w:r>
      <w:r>
        <w:rPr>
          <w:spacing w:val="-3"/>
          <w:sz w:val="16"/>
        </w:rPr>
        <w:t xml:space="preserve"> </w:t>
      </w:r>
      <w:r>
        <w:rPr>
          <w:sz w:val="16"/>
        </w:rPr>
        <w:t>maintain</w:t>
      </w:r>
      <w:r>
        <w:rPr>
          <w:spacing w:val="-3"/>
          <w:sz w:val="16"/>
        </w:rPr>
        <w:t xml:space="preserve"> </w:t>
      </w:r>
      <w:r>
        <w:rPr>
          <w:sz w:val="16"/>
        </w:rPr>
        <w:t>optimal</w:t>
      </w:r>
      <w:r>
        <w:rPr>
          <w:spacing w:val="-5"/>
          <w:sz w:val="16"/>
        </w:rPr>
        <w:t xml:space="preserve"> </w:t>
      </w:r>
      <w:r>
        <w:rPr>
          <w:sz w:val="16"/>
        </w:rPr>
        <w:t>simulation</w:t>
      </w:r>
      <w:r>
        <w:rPr>
          <w:spacing w:val="-1"/>
          <w:sz w:val="16"/>
        </w:rPr>
        <w:t xml:space="preserve"> </w:t>
      </w:r>
      <w:r>
        <w:rPr>
          <w:sz w:val="16"/>
        </w:rPr>
        <w:t>experiences</w:t>
      </w:r>
      <w:r>
        <w:rPr>
          <w:spacing w:val="-2"/>
          <w:sz w:val="16"/>
        </w:rPr>
        <w:t xml:space="preserve"> </w:t>
      </w:r>
      <w:r>
        <w:rPr>
          <w:sz w:val="16"/>
        </w:rPr>
        <w:t>for</w:t>
      </w:r>
      <w:r>
        <w:rPr>
          <w:spacing w:val="-1"/>
          <w:sz w:val="16"/>
        </w:rPr>
        <w:t xml:space="preserve"> </w:t>
      </w:r>
      <w:r>
        <w:rPr>
          <w:sz w:val="16"/>
        </w:rPr>
        <w:t>other</w:t>
      </w:r>
      <w:r>
        <w:rPr>
          <w:spacing w:val="-3"/>
          <w:sz w:val="16"/>
        </w:rPr>
        <w:t xml:space="preserve"> </w:t>
      </w:r>
      <w:r>
        <w:rPr>
          <w:sz w:val="16"/>
        </w:rPr>
        <w:t>learners who</w:t>
      </w:r>
      <w:r>
        <w:rPr>
          <w:spacing w:val="-1"/>
          <w:sz w:val="16"/>
        </w:rPr>
        <w:t xml:space="preserve"> </w:t>
      </w:r>
      <w:r>
        <w:rPr>
          <w:sz w:val="16"/>
        </w:rPr>
        <w:t>will be</w:t>
      </w:r>
      <w:r>
        <w:rPr>
          <w:spacing w:val="-3"/>
          <w:sz w:val="16"/>
        </w:rPr>
        <w:t xml:space="preserve"> </w:t>
      </w:r>
      <w:r>
        <w:rPr>
          <w:sz w:val="16"/>
        </w:rPr>
        <w:t>following</w:t>
      </w:r>
      <w:r>
        <w:rPr>
          <w:spacing w:val="-1"/>
          <w:sz w:val="16"/>
        </w:rPr>
        <w:t xml:space="preserve"> </w:t>
      </w:r>
      <w:r>
        <w:rPr>
          <w:sz w:val="16"/>
        </w:rPr>
        <w:t>you</w:t>
      </w:r>
      <w:r>
        <w:rPr>
          <w:spacing w:val="-3"/>
          <w:sz w:val="16"/>
        </w:rPr>
        <w:t xml:space="preserve"> </w:t>
      </w:r>
      <w:r>
        <w:rPr>
          <w:sz w:val="16"/>
        </w:rPr>
        <w:t>in</w:t>
      </w:r>
      <w:r>
        <w:rPr>
          <w:spacing w:val="-6"/>
          <w:sz w:val="16"/>
        </w:rPr>
        <w:t xml:space="preserve"> </w:t>
      </w:r>
      <w:r>
        <w:rPr>
          <w:sz w:val="16"/>
        </w:rPr>
        <w:t>the</w:t>
      </w:r>
      <w:r>
        <w:rPr>
          <w:spacing w:val="-3"/>
          <w:sz w:val="16"/>
        </w:rPr>
        <w:t xml:space="preserve"> </w:t>
      </w:r>
      <w:r>
        <w:rPr>
          <w:sz w:val="16"/>
        </w:rPr>
        <w:t>center,</w:t>
      </w:r>
      <w:r>
        <w:rPr>
          <w:spacing w:val="-2"/>
          <w:sz w:val="16"/>
        </w:rPr>
        <w:t xml:space="preserve"> </w:t>
      </w:r>
      <w:r>
        <w:rPr>
          <w:sz w:val="16"/>
        </w:rPr>
        <w:t>you</w:t>
      </w:r>
      <w:r>
        <w:rPr>
          <w:spacing w:val="-1"/>
          <w:sz w:val="16"/>
        </w:rPr>
        <w:t xml:space="preserve"> </w:t>
      </w:r>
      <w:r>
        <w:rPr>
          <w:sz w:val="16"/>
        </w:rPr>
        <w:t>are</w:t>
      </w:r>
      <w:r>
        <w:rPr>
          <w:spacing w:val="-3"/>
          <w:sz w:val="16"/>
        </w:rPr>
        <w:t xml:space="preserve"> </w:t>
      </w:r>
      <w:r>
        <w:rPr>
          <w:sz w:val="16"/>
        </w:rPr>
        <w:t>to</w:t>
      </w:r>
      <w:r>
        <w:rPr>
          <w:spacing w:val="-3"/>
          <w:sz w:val="16"/>
        </w:rPr>
        <w:t xml:space="preserve"> </w:t>
      </w:r>
      <w:r>
        <w:rPr>
          <w:sz w:val="16"/>
        </w:rPr>
        <w:t>maintain</w:t>
      </w:r>
      <w:r>
        <w:rPr>
          <w:spacing w:val="-3"/>
          <w:sz w:val="16"/>
        </w:rPr>
        <w:t xml:space="preserve"> </w:t>
      </w:r>
      <w:r>
        <w:rPr>
          <w:sz w:val="16"/>
        </w:rPr>
        <w:t>strict confidentiality</w:t>
      </w:r>
      <w:r>
        <w:rPr>
          <w:spacing w:val="-4"/>
          <w:sz w:val="16"/>
        </w:rPr>
        <w:t xml:space="preserve"> </w:t>
      </w:r>
      <w:r>
        <w:rPr>
          <w:sz w:val="16"/>
        </w:rPr>
        <w:t>regarding</w:t>
      </w:r>
      <w:r>
        <w:rPr>
          <w:spacing w:val="-3"/>
          <w:sz w:val="16"/>
        </w:rPr>
        <w:t xml:space="preserve"> </w:t>
      </w:r>
      <w:r>
        <w:rPr>
          <w:sz w:val="16"/>
        </w:rPr>
        <w:t>the</w:t>
      </w:r>
      <w:r>
        <w:rPr>
          <w:spacing w:val="-8"/>
          <w:sz w:val="16"/>
        </w:rPr>
        <w:t xml:space="preserve"> </w:t>
      </w:r>
      <w:r>
        <w:rPr>
          <w:sz w:val="16"/>
        </w:rPr>
        <w:t>specifics</w:t>
      </w:r>
      <w:r>
        <w:rPr>
          <w:spacing w:val="-4"/>
          <w:sz w:val="16"/>
        </w:rPr>
        <w:t xml:space="preserve"> </w:t>
      </w:r>
      <w:r>
        <w:rPr>
          <w:sz w:val="16"/>
        </w:rPr>
        <w:t>of</w:t>
      </w:r>
      <w:r>
        <w:rPr>
          <w:spacing w:val="-7"/>
          <w:sz w:val="16"/>
        </w:rPr>
        <w:t xml:space="preserve"> </w:t>
      </w:r>
      <w:r>
        <w:rPr>
          <w:sz w:val="16"/>
        </w:rPr>
        <w:t>the</w:t>
      </w:r>
      <w:r>
        <w:rPr>
          <w:spacing w:val="-11"/>
          <w:sz w:val="16"/>
        </w:rPr>
        <w:t xml:space="preserve"> </w:t>
      </w:r>
      <w:r>
        <w:rPr>
          <w:sz w:val="16"/>
        </w:rPr>
        <w:t>scenarios.</w:t>
      </w:r>
      <w:r>
        <w:rPr>
          <w:spacing w:val="-7"/>
          <w:sz w:val="16"/>
        </w:rPr>
        <w:t xml:space="preserve"> </w:t>
      </w:r>
      <w:r>
        <w:rPr>
          <w:sz w:val="16"/>
        </w:rPr>
        <w:t>A</w:t>
      </w:r>
      <w:r>
        <w:rPr>
          <w:spacing w:val="-4"/>
          <w:sz w:val="16"/>
        </w:rPr>
        <w:t xml:space="preserve"> </w:t>
      </w:r>
      <w:r>
        <w:rPr>
          <w:sz w:val="16"/>
        </w:rPr>
        <w:t>breach</w:t>
      </w:r>
      <w:r>
        <w:rPr>
          <w:spacing w:val="-8"/>
          <w:sz w:val="16"/>
        </w:rPr>
        <w:t xml:space="preserve"> </w:t>
      </w:r>
      <w:r>
        <w:rPr>
          <w:sz w:val="16"/>
        </w:rPr>
        <w:t>of</w:t>
      </w:r>
      <w:r>
        <w:rPr>
          <w:spacing w:val="-4"/>
          <w:sz w:val="16"/>
        </w:rPr>
        <w:t xml:space="preserve"> </w:t>
      </w:r>
      <w:r>
        <w:rPr>
          <w:sz w:val="16"/>
        </w:rPr>
        <w:t>confidentiality</w:t>
      </w:r>
      <w:r>
        <w:rPr>
          <w:spacing w:val="-4"/>
          <w:sz w:val="16"/>
        </w:rPr>
        <w:t xml:space="preserve"> </w:t>
      </w:r>
      <w:r>
        <w:rPr>
          <w:sz w:val="16"/>
        </w:rPr>
        <w:t>may</w:t>
      </w:r>
      <w:r>
        <w:rPr>
          <w:spacing w:val="-4"/>
          <w:sz w:val="16"/>
        </w:rPr>
        <w:t xml:space="preserve"> </w:t>
      </w:r>
      <w:r>
        <w:rPr>
          <w:sz w:val="16"/>
        </w:rPr>
        <w:t>result</w:t>
      </w:r>
      <w:r>
        <w:rPr>
          <w:spacing w:val="-7"/>
          <w:sz w:val="16"/>
        </w:rPr>
        <w:t xml:space="preserve"> </w:t>
      </w:r>
      <w:r>
        <w:rPr>
          <w:sz w:val="16"/>
        </w:rPr>
        <w:t>in</w:t>
      </w:r>
      <w:r>
        <w:rPr>
          <w:spacing w:val="-6"/>
          <w:sz w:val="16"/>
        </w:rPr>
        <w:t xml:space="preserve"> </w:t>
      </w:r>
      <w:r>
        <w:rPr>
          <w:sz w:val="16"/>
        </w:rPr>
        <w:t>loss</w:t>
      </w:r>
      <w:r>
        <w:rPr>
          <w:spacing w:val="-4"/>
          <w:sz w:val="16"/>
        </w:rPr>
        <w:t xml:space="preserve"> </w:t>
      </w:r>
      <w:r>
        <w:rPr>
          <w:sz w:val="16"/>
        </w:rPr>
        <w:t>of</w:t>
      </w:r>
      <w:r>
        <w:rPr>
          <w:spacing w:val="-2"/>
          <w:sz w:val="16"/>
        </w:rPr>
        <w:t xml:space="preserve"> </w:t>
      </w:r>
      <w:r>
        <w:rPr>
          <w:sz w:val="16"/>
        </w:rPr>
        <w:t>privileges</w:t>
      </w:r>
      <w:r>
        <w:rPr>
          <w:spacing w:val="-4"/>
          <w:sz w:val="16"/>
        </w:rPr>
        <w:t xml:space="preserve"> </w:t>
      </w:r>
      <w:r>
        <w:rPr>
          <w:sz w:val="16"/>
        </w:rPr>
        <w:t>in</w:t>
      </w:r>
      <w:r>
        <w:rPr>
          <w:spacing w:val="-6"/>
          <w:sz w:val="16"/>
        </w:rPr>
        <w:t xml:space="preserve"> </w:t>
      </w:r>
      <w:r>
        <w:rPr>
          <w:sz w:val="16"/>
        </w:rPr>
        <w:t>the</w:t>
      </w:r>
      <w:r>
        <w:rPr>
          <w:spacing w:val="-6"/>
          <w:sz w:val="16"/>
        </w:rPr>
        <w:t xml:space="preserve"> </w:t>
      </w:r>
      <w:r>
        <w:rPr>
          <w:sz w:val="16"/>
        </w:rPr>
        <w:t xml:space="preserve">Practice </w:t>
      </w:r>
      <w:r>
        <w:rPr>
          <w:spacing w:val="-4"/>
          <w:sz w:val="16"/>
        </w:rPr>
        <w:t>Lab.</w:t>
      </w:r>
    </w:p>
    <w:p w14:paraId="158514FC" w14:textId="77777777" w:rsidR="00B97076" w:rsidRDefault="00B97076">
      <w:pPr>
        <w:pStyle w:val="BodyText"/>
        <w:spacing w:before="80"/>
        <w:rPr>
          <w:sz w:val="16"/>
        </w:rPr>
      </w:pPr>
    </w:p>
    <w:p w14:paraId="2D82B9FA" w14:textId="77777777" w:rsidR="00B97076" w:rsidRDefault="00361A30">
      <w:pPr>
        <w:spacing w:line="256" w:lineRule="auto"/>
        <w:ind w:left="881" w:right="1490" w:hanging="1"/>
        <w:rPr>
          <w:sz w:val="16"/>
        </w:rPr>
      </w:pPr>
      <w:r>
        <w:rPr>
          <w:sz w:val="16"/>
        </w:rPr>
        <w:t>By</w:t>
      </w:r>
      <w:r>
        <w:rPr>
          <w:spacing w:val="-7"/>
          <w:sz w:val="16"/>
        </w:rPr>
        <w:t xml:space="preserve"> </w:t>
      </w:r>
      <w:r>
        <w:rPr>
          <w:sz w:val="16"/>
        </w:rPr>
        <w:t>signing</w:t>
      </w:r>
      <w:r>
        <w:rPr>
          <w:spacing w:val="-7"/>
          <w:sz w:val="16"/>
        </w:rPr>
        <w:t xml:space="preserve"> </w:t>
      </w:r>
      <w:r>
        <w:rPr>
          <w:sz w:val="16"/>
        </w:rPr>
        <w:t>below,</w:t>
      </w:r>
      <w:r>
        <w:rPr>
          <w:spacing w:val="-10"/>
          <w:sz w:val="16"/>
        </w:rPr>
        <w:t xml:space="preserve"> </w:t>
      </w:r>
      <w:r>
        <w:rPr>
          <w:sz w:val="16"/>
        </w:rPr>
        <w:t>you</w:t>
      </w:r>
      <w:r>
        <w:rPr>
          <w:spacing w:val="-4"/>
          <w:sz w:val="16"/>
        </w:rPr>
        <w:t xml:space="preserve"> </w:t>
      </w:r>
      <w:r>
        <w:rPr>
          <w:sz w:val="16"/>
        </w:rPr>
        <w:t>acknowledge</w:t>
      </w:r>
      <w:r>
        <w:rPr>
          <w:spacing w:val="-4"/>
          <w:sz w:val="16"/>
        </w:rPr>
        <w:t xml:space="preserve"> </w:t>
      </w:r>
      <w:r>
        <w:rPr>
          <w:sz w:val="16"/>
        </w:rPr>
        <w:t>you</w:t>
      </w:r>
      <w:r>
        <w:rPr>
          <w:spacing w:val="-7"/>
          <w:sz w:val="16"/>
        </w:rPr>
        <w:t xml:space="preserve"> </w:t>
      </w:r>
      <w:r>
        <w:rPr>
          <w:sz w:val="16"/>
        </w:rPr>
        <w:t>have</w:t>
      </w:r>
      <w:r>
        <w:rPr>
          <w:spacing w:val="-7"/>
          <w:sz w:val="16"/>
        </w:rPr>
        <w:t xml:space="preserve"> </w:t>
      </w:r>
      <w:r>
        <w:rPr>
          <w:sz w:val="16"/>
        </w:rPr>
        <w:t>read</w:t>
      </w:r>
      <w:r>
        <w:rPr>
          <w:spacing w:val="-7"/>
          <w:sz w:val="16"/>
        </w:rPr>
        <w:t xml:space="preserve"> </w:t>
      </w:r>
      <w:r>
        <w:rPr>
          <w:sz w:val="16"/>
        </w:rPr>
        <w:t>and</w:t>
      </w:r>
      <w:r>
        <w:rPr>
          <w:spacing w:val="-9"/>
          <w:sz w:val="16"/>
        </w:rPr>
        <w:t xml:space="preserve"> </w:t>
      </w:r>
      <w:r>
        <w:rPr>
          <w:sz w:val="16"/>
        </w:rPr>
        <w:t>understand</w:t>
      </w:r>
      <w:r>
        <w:rPr>
          <w:spacing w:val="-9"/>
          <w:sz w:val="16"/>
        </w:rPr>
        <w:t xml:space="preserve"> </w:t>
      </w:r>
      <w:r>
        <w:rPr>
          <w:sz w:val="16"/>
        </w:rPr>
        <w:t>this</w:t>
      </w:r>
      <w:r>
        <w:rPr>
          <w:spacing w:val="-5"/>
          <w:sz w:val="16"/>
        </w:rPr>
        <w:t xml:space="preserve"> </w:t>
      </w:r>
      <w:r>
        <w:rPr>
          <w:sz w:val="16"/>
        </w:rPr>
        <w:t>statement</w:t>
      </w:r>
      <w:r>
        <w:rPr>
          <w:spacing w:val="-5"/>
          <w:sz w:val="16"/>
        </w:rPr>
        <w:t xml:space="preserve"> </w:t>
      </w:r>
      <w:r>
        <w:rPr>
          <w:sz w:val="16"/>
        </w:rPr>
        <w:t>and</w:t>
      </w:r>
      <w:r>
        <w:rPr>
          <w:spacing w:val="-7"/>
          <w:sz w:val="16"/>
        </w:rPr>
        <w:t xml:space="preserve"> </w:t>
      </w:r>
      <w:r>
        <w:rPr>
          <w:sz w:val="16"/>
        </w:rPr>
        <w:t>agree</w:t>
      </w:r>
      <w:r>
        <w:rPr>
          <w:spacing w:val="-7"/>
          <w:sz w:val="16"/>
        </w:rPr>
        <w:t xml:space="preserve"> </w:t>
      </w:r>
      <w:r>
        <w:rPr>
          <w:sz w:val="16"/>
        </w:rPr>
        <w:t>to</w:t>
      </w:r>
      <w:r>
        <w:rPr>
          <w:spacing w:val="-4"/>
          <w:sz w:val="16"/>
        </w:rPr>
        <w:t xml:space="preserve"> </w:t>
      </w:r>
      <w:r>
        <w:rPr>
          <w:sz w:val="16"/>
        </w:rPr>
        <w:t>maintain</w:t>
      </w:r>
      <w:r>
        <w:rPr>
          <w:spacing w:val="-9"/>
          <w:sz w:val="16"/>
        </w:rPr>
        <w:t xml:space="preserve"> </w:t>
      </w:r>
      <w:r>
        <w:rPr>
          <w:sz w:val="16"/>
        </w:rPr>
        <w:t>the</w:t>
      </w:r>
      <w:r>
        <w:rPr>
          <w:spacing w:val="-9"/>
          <w:sz w:val="16"/>
        </w:rPr>
        <w:t xml:space="preserve"> </w:t>
      </w:r>
      <w:r>
        <w:rPr>
          <w:sz w:val="16"/>
        </w:rPr>
        <w:t>strictest confidentiality about the performance of individuals and the simulation scenarios you observe.</w:t>
      </w:r>
    </w:p>
    <w:p w14:paraId="0B2568AA" w14:textId="77777777" w:rsidR="00B97076" w:rsidRDefault="00B97076">
      <w:pPr>
        <w:pStyle w:val="BodyText"/>
        <w:spacing w:before="32"/>
        <w:rPr>
          <w:sz w:val="16"/>
        </w:rPr>
      </w:pPr>
    </w:p>
    <w:p w14:paraId="352D081E" w14:textId="77777777" w:rsidR="00B97076" w:rsidRDefault="00361A30">
      <w:pPr>
        <w:tabs>
          <w:tab w:val="left" w:pos="1535"/>
        </w:tabs>
        <w:ind w:left="880" w:right="1730"/>
        <w:rPr>
          <w:sz w:val="16"/>
        </w:rPr>
      </w:pPr>
      <w:r>
        <w:rPr>
          <w:sz w:val="16"/>
          <w:u w:val="single"/>
        </w:rPr>
        <w:tab/>
      </w:r>
      <w:r>
        <w:rPr>
          <w:sz w:val="16"/>
        </w:rPr>
        <w:t>I</w:t>
      </w:r>
      <w:r>
        <w:rPr>
          <w:spacing w:val="-4"/>
          <w:sz w:val="16"/>
        </w:rPr>
        <w:t xml:space="preserve"> </w:t>
      </w:r>
      <w:r>
        <w:rPr>
          <w:sz w:val="16"/>
        </w:rPr>
        <w:t>agree</w:t>
      </w:r>
      <w:r>
        <w:rPr>
          <w:spacing w:val="-8"/>
          <w:sz w:val="16"/>
        </w:rPr>
        <w:t xml:space="preserve"> </w:t>
      </w:r>
      <w:r>
        <w:rPr>
          <w:sz w:val="16"/>
        </w:rPr>
        <w:t>to</w:t>
      </w:r>
      <w:r>
        <w:rPr>
          <w:spacing w:val="-6"/>
          <w:sz w:val="16"/>
        </w:rPr>
        <w:t xml:space="preserve"> </w:t>
      </w:r>
      <w:r>
        <w:rPr>
          <w:sz w:val="16"/>
        </w:rPr>
        <w:t>maintain</w:t>
      </w:r>
      <w:r>
        <w:rPr>
          <w:spacing w:val="-6"/>
          <w:sz w:val="16"/>
        </w:rPr>
        <w:t xml:space="preserve"> </w:t>
      </w:r>
      <w:r>
        <w:rPr>
          <w:sz w:val="16"/>
        </w:rPr>
        <w:t>strict</w:t>
      </w:r>
      <w:r>
        <w:rPr>
          <w:spacing w:val="-7"/>
          <w:sz w:val="16"/>
        </w:rPr>
        <w:t xml:space="preserve"> </w:t>
      </w:r>
      <w:r>
        <w:rPr>
          <w:sz w:val="16"/>
        </w:rPr>
        <w:t>confidentiality</w:t>
      </w:r>
      <w:r>
        <w:rPr>
          <w:spacing w:val="-4"/>
          <w:sz w:val="16"/>
        </w:rPr>
        <w:t xml:space="preserve"> </w:t>
      </w:r>
      <w:r>
        <w:rPr>
          <w:sz w:val="16"/>
        </w:rPr>
        <w:t>about</w:t>
      </w:r>
      <w:r>
        <w:rPr>
          <w:spacing w:val="-7"/>
          <w:sz w:val="16"/>
        </w:rPr>
        <w:t xml:space="preserve"> </w:t>
      </w:r>
      <w:r>
        <w:rPr>
          <w:sz w:val="16"/>
        </w:rPr>
        <w:t>the</w:t>
      </w:r>
      <w:r>
        <w:rPr>
          <w:spacing w:val="-6"/>
          <w:sz w:val="16"/>
        </w:rPr>
        <w:t xml:space="preserve"> </w:t>
      </w:r>
      <w:r>
        <w:rPr>
          <w:sz w:val="16"/>
        </w:rPr>
        <w:t>details</w:t>
      </w:r>
      <w:r>
        <w:rPr>
          <w:spacing w:val="-4"/>
          <w:sz w:val="16"/>
        </w:rPr>
        <w:t xml:space="preserve"> </w:t>
      </w:r>
      <w:r>
        <w:rPr>
          <w:sz w:val="16"/>
        </w:rPr>
        <w:t>of</w:t>
      </w:r>
      <w:r>
        <w:rPr>
          <w:spacing w:val="-7"/>
          <w:sz w:val="16"/>
        </w:rPr>
        <w:t xml:space="preserve"> </w:t>
      </w:r>
      <w:r>
        <w:rPr>
          <w:sz w:val="16"/>
        </w:rPr>
        <w:t>the</w:t>
      </w:r>
      <w:r>
        <w:rPr>
          <w:spacing w:val="-6"/>
          <w:sz w:val="16"/>
        </w:rPr>
        <w:t xml:space="preserve"> </w:t>
      </w:r>
      <w:r>
        <w:rPr>
          <w:sz w:val="16"/>
        </w:rPr>
        <w:t>scenarios</w:t>
      </w:r>
      <w:r>
        <w:rPr>
          <w:spacing w:val="-1"/>
          <w:sz w:val="16"/>
        </w:rPr>
        <w:t xml:space="preserve"> </w:t>
      </w:r>
      <w:r>
        <w:rPr>
          <w:sz w:val="16"/>
        </w:rPr>
        <w:t>and</w:t>
      </w:r>
      <w:r>
        <w:rPr>
          <w:spacing w:val="-6"/>
          <w:sz w:val="16"/>
        </w:rPr>
        <w:t xml:space="preserve"> </w:t>
      </w:r>
      <w:r>
        <w:rPr>
          <w:sz w:val="16"/>
        </w:rPr>
        <w:t>the</w:t>
      </w:r>
      <w:r>
        <w:rPr>
          <w:spacing w:val="-3"/>
          <w:sz w:val="16"/>
        </w:rPr>
        <w:t xml:space="preserve"> </w:t>
      </w:r>
      <w:r>
        <w:rPr>
          <w:sz w:val="16"/>
        </w:rPr>
        <w:t>performance</w:t>
      </w:r>
      <w:r>
        <w:rPr>
          <w:spacing w:val="-6"/>
          <w:sz w:val="16"/>
        </w:rPr>
        <w:t xml:space="preserve"> </w:t>
      </w:r>
      <w:r>
        <w:rPr>
          <w:sz w:val="16"/>
        </w:rPr>
        <w:t>of</w:t>
      </w:r>
      <w:r>
        <w:rPr>
          <w:spacing w:val="-7"/>
          <w:sz w:val="16"/>
        </w:rPr>
        <w:t xml:space="preserve"> </w:t>
      </w:r>
      <w:r>
        <w:rPr>
          <w:sz w:val="16"/>
        </w:rPr>
        <w:t>other</w:t>
      </w:r>
      <w:r>
        <w:rPr>
          <w:spacing w:val="-6"/>
          <w:sz w:val="16"/>
        </w:rPr>
        <w:t xml:space="preserve"> </w:t>
      </w:r>
      <w:r>
        <w:rPr>
          <w:sz w:val="16"/>
        </w:rPr>
        <w:t>participants during scenarios at Great Basin College Practice Lab.</w:t>
      </w:r>
    </w:p>
    <w:p w14:paraId="1B9D2FE2" w14:textId="77777777" w:rsidR="00B97076" w:rsidRDefault="00B97076">
      <w:pPr>
        <w:pStyle w:val="BodyText"/>
        <w:spacing w:before="48"/>
        <w:rPr>
          <w:sz w:val="16"/>
        </w:rPr>
      </w:pPr>
    </w:p>
    <w:p w14:paraId="7842A16D" w14:textId="77777777" w:rsidR="00B97076" w:rsidRDefault="00361A30">
      <w:pPr>
        <w:ind w:left="880" w:right="1084" w:hanging="1"/>
        <w:rPr>
          <w:sz w:val="16"/>
        </w:rPr>
      </w:pPr>
      <w:r>
        <w:rPr>
          <w:sz w:val="16"/>
        </w:rPr>
        <w:t>I</w:t>
      </w:r>
      <w:r>
        <w:rPr>
          <w:spacing w:val="-4"/>
          <w:sz w:val="16"/>
        </w:rPr>
        <w:t xml:space="preserve"> </w:t>
      </w:r>
      <w:r>
        <w:rPr>
          <w:sz w:val="16"/>
        </w:rPr>
        <w:t>authorize</w:t>
      </w:r>
      <w:r>
        <w:rPr>
          <w:spacing w:val="-8"/>
          <w:sz w:val="16"/>
        </w:rPr>
        <w:t xml:space="preserve"> </w:t>
      </w:r>
      <w:r>
        <w:rPr>
          <w:sz w:val="16"/>
        </w:rPr>
        <w:t>the</w:t>
      </w:r>
      <w:r>
        <w:rPr>
          <w:spacing w:val="-6"/>
          <w:sz w:val="16"/>
        </w:rPr>
        <w:t xml:space="preserve"> </w:t>
      </w:r>
      <w:r>
        <w:rPr>
          <w:sz w:val="16"/>
        </w:rPr>
        <w:t>Great</w:t>
      </w:r>
      <w:r>
        <w:rPr>
          <w:spacing w:val="-7"/>
          <w:sz w:val="16"/>
        </w:rPr>
        <w:t xml:space="preserve"> </w:t>
      </w:r>
      <w:r>
        <w:rPr>
          <w:sz w:val="16"/>
        </w:rPr>
        <w:t>Basin</w:t>
      </w:r>
      <w:r>
        <w:rPr>
          <w:spacing w:val="-1"/>
          <w:sz w:val="16"/>
        </w:rPr>
        <w:t xml:space="preserve"> </w:t>
      </w:r>
      <w:r>
        <w:rPr>
          <w:sz w:val="16"/>
        </w:rPr>
        <w:t>College</w:t>
      </w:r>
      <w:r>
        <w:rPr>
          <w:spacing w:val="-6"/>
          <w:sz w:val="16"/>
        </w:rPr>
        <w:t xml:space="preserve"> </w:t>
      </w:r>
      <w:r>
        <w:rPr>
          <w:sz w:val="16"/>
        </w:rPr>
        <w:t>Practice</w:t>
      </w:r>
      <w:r>
        <w:rPr>
          <w:spacing w:val="-6"/>
          <w:sz w:val="16"/>
        </w:rPr>
        <w:t xml:space="preserve"> </w:t>
      </w:r>
      <w:r>
        <w:rPr>
          <w:sz w:val="16"/>
        </w:rPr>
        <w:t>Lab</w:t>
      </w:r>
      <w:r>
        <w:rPr>
          <w:spacing w:val="-8"/>
          <w:sz w:val="16"/>
        </w:rPr>
        <w:t xml:space="preserve"> </w:t>
      </w:r>
      <w:r>
        <w:rPr>
          <w:sz w:val="16"/>
        </w:rPr>
        <w:t>to</w:t>
      </w:r>
      <w:r>
        <w:rPr>
          <w:spacing w:val="-6"/>
          <w:sz w:val="16"/>
        </w:rPr>
        <w:t xml:space="preserve"> </w:t>
      </w:r>
      <w:r>
        <w:rPr>
          <w:sz w:val="16"/>
        </w:rPr>
        <w:t>use</w:t>
      </w:r>
      <w:r>
        <w:rPr>
          <w:spacing w:val="-6"/>
          <w:sz w:val="16"/>
        </w:rPr>
        <w:t xml:space="preserve"> </w:t>
      </w:r>
      <w:r>
        <w:rPr>
          <w:sz w:val="16"/>
        </w:rPr>
        <w:t>the</w:t>
      </w:r>
      <w:r>
        <w:rPr>
          <w:spacing w:val="-8"/>
          <w:sz w:val="16"/>
        </w:rPr>
        <w:t xml:space="preserve"> </w:t>
      </w:r>
      <w:r>
        <w:rPr>
          <w:sz w:val="16"/>
        </w:rPr>
        <w:t>video</w:t>
      </w:r>
      <w:r>
        <w:rPr>
          <w:spacing w:val="-3"/>
          <w:sz w:val="16"/>
        </w:rPr>
        <w:t xml:space="preserve"> </w:t>
      </w:r>
      <w:r>
        <w:rPr>
          <w:sz w:val="16"/>
        </w:rPr>
        <w:t>recording(s</w:t>
      </w:r>
      <w:proofErr w:type="gramStart"/>
      <w:r>
        <w:rPr>
          <w:sz w:val="16"/>
        </w:rPr>
        <w:t>)</w:t>
      </w:r>
      <w:proofErr w:type="gramEnd"/>
      <w:r>
        <w:rPr>
          <w:spacing w:val="-3"/>
          <w:sz w:val="16"/>
        </w:rPr>
        <w:t xml:space="preserve"> </w:t>
      </w:r>
      <w:r>
        <w:rPr>
          <w:sz w:val="16"/>
        </w:rPr>
        <w:t>and</w:t>
      </w:r>
      <w:r>
        <w:rPr>
          <w:spacing w:val="-1"/>
          <w:sz w:val="16"/>
        </w:rPr>
        <w:t xml:space="preserve"> </w:t>
      </w:r>
      <w:r>
        <w:rPr>
          <w:sz w:val="16"/>
        </w:rPr>
        <w:t>photographs</w:t>
      </w:r>
      <w:r>
        <w:rPr>
          <w:spacing w:val="-4"/>
          <w:sz w:val="16"/>
        </w:rPr>
        <w:t xml:space="preserve"> </w:t>
      </w:r>
      <w:r>
        <w:rPr>
          <w:sz w:val="16"/>
        </w:rPr>
        <w:t>made</w:t>
      </w:r>
      <w:r>
        <w:rPr>
          <w:spacing w:val="-6"/>
          <w:sz w:val="16"/>
        </w:rPr>
        <w:t xml:space="preserve"> </w:t>
      </w:r>
      <w:r>
        <w:rPr>
          <w:sz w:val="16"/>
        </w:rPr>
        <w:t>in</w:t>
      </w:r>
      <w:r>
        <w:rPr>
          <w:spacing w:val="-6"/>
          <w:sz w:val="16"/>
        </w:rPr>
        <w:t xml:space="preserve"> </w:t>
      </w:r>
      <w:r>
        <w:rPr>
          <w:sz w:val="16"/>
        </w:rPr>
        <w:t>the</w:t>
      </w:r>
      <w:r>
        <w:rPr>
          <w:spacing w:val="-3"/>
          <w:sz w:val="16"/>
        </w:rPr>
        <w:t xml:space="preserve"> </w:t>
      </w:r>
      <w:r>
        <w:rPr>
          <w:sz w:val="16"/>
        </w:rPr>
        <w:t>Practice</w:t>
      </w:r>
      <w:r>
        <w:rPr>
          <w:spacing w:val="-3"/>
          <w:sz w:val="16"/>
        </w:rPr>
        <w:t xml:space="preserve"> </w:t>
      </w:r>
      <w:r>
        <w:rPr>
          <w:sz w:val="16"/>
        </w:rPr>
        <w:t>Lab</w:t>
      </w:r>
      <w:r>
        <w:rPr>
          <w:spacing w:val="-6"/>
          <w:sz w:val="16"/>
        </w:rPr>
        <w:t xml:space="preserve"> </w:t>
      </w:r>
      <w:r>
        <w:rPr>
          <w:sz w:val="16"/>
        </w:rPr>
        <w:t>for</w:t>
      </w:r>
      <w:r>
        <w:rPr>
          <w:spacing w:val="-6"/>
          <w:sz w:val="16"/>
        </w:rPr>
        <w:t xml:space="preserve"> </w:t>
      </w:r>
      <w:r>
        <w:rPr>
          <w:sz w:val="16"/>
        </w:rPr>
        <w:t>the following purposes:</w:t>
      </w:r>
    </w:p>
    <w:p w14:paraId="2F37D8DF" w14:textId="77777777" w:rsidR="00B97076" w:rsidRDefault="00B97076">
      <w:pPr>
        <w:pStyle w:val="BodyText"/>
        <w:spacing w:before="99"/>
        <w:rPr>
          <w:sz w:val="16"/>
        </w:rPr>
      </w:pPr>
    </w:p>
    <w:p w14:paraId="0C87A9AC" w14:textId="77777777" w:rsidR="00B97076" w:rsidRDefault="00361A30">
      <w:pPr>
        <w:pStyle w:val="ListParagraph"/>
        <w:numPr>
          <w:ilvl w:val="0"/>
          <w:numId w:val="40"/>
        </w:numPr>
        <w:tabs>
          <w:tab w:val="left" w:pos="1815"/>
        </w:tabs>
        <w:ind w:left="1815" w:hanging="229"/>
        <w:rPr>
          <w:sz w:val="16"/>
        </w:rPr>
      </w:pPr>
      <w:r>
        <w:rPr>
          <w:noProof/>
        </w:rPr>
        <mc:AlternateContent>
          <mc:Choice Requires="wps">
            <w:drawing>
              <wp:anchor distT="0" distB="0" distL="0" distR="0" simplePos="0" relativeHeight="15733248" behindDoc="0" locked="0" layoutInCell="1" allowOverlap="1" wp14:anchorId="110E4A40" wp14:editId="6C434320">
                <wp:simplePos x="0" y="0"/>
                <wp:positionH relativeFrom="page">
                  <wp:posOffset>862964</wp:posOffset>
                </wp:positionH>
                <wp:positionV relativeFrom="paragraph">
                  <wp:posOffset>49762</wp:posOffset>
                </wp:positionV>
                <wp:extent cx="393700" cy="952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0" cy="9525"/>
                        </a:xfrm>
                        <a:custGeom>
                          <a:avLst/>
                          <a:gdLst/>
                          <a:ahLst/>
                          <a:cxnLst/>
                          <a:rect l="l" t="t" r="r" b="b"/>
                          <a:pathLst>
                            <a:path w="393700" h="9525">
                              <a:moveTo>
                                <a:pt x="393191" y="0"/>
                              </a:moveTo>
                              <a:lnTo>
                                <a:pt x="0" y="0"/>
                              </a:lnTo>
                              <a:lnTo>
                                <a:pt x="0" y="9144"/>
                              </a:lnTo>
                              <a:lnTo>
                                <a:pt x="393191" y="9144"/>
                              </a:lnTo>
                              <a:lnTo>
                                <a:pt x="3931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791DC2" id="Graphic 12" o:spid="_x0000_s1026" style="position:absolute;margin-left:67.95pt;margin-top:3.9pt;width:31pt;height:.75pt;z-index:15733248;visibility:visible;mso-wrap-style:square;mso-wrap-distance-left:0;mso-wrap-distance-top:0;mso-wrap-distance-right:0;mso-wrap-distance-bottom:0;mso-position-horizontal:absolute;mso-position-horizontal-relative:page;mso-position-vertical:absolute;mso-position-vertical-relative:text;v-text-anchor:top" coordsize="3937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" path="m393191,l,,,9144r393191,l393191,xe" fillcolor="black" stroked="f">
                <v:path arrowok="t"/>
                <w10:wrap anchorx="page"/>
              </v:shape>
            </w:pict>
          </mc:Fallback>
        </mc:AlternateContent>
      </w:r>
      <w:r>
        <w:rPr>
          <w:spacing w:val="-2"/>
          <w:sz w:val="16"/>
        </w:rPr>
        <w:t>Debriefing</w:t>
      </w:r>
      <w:r>
        <w:rPr>
          <w:spacing w:val="3"/>
          <w:sz w:val="16"/>
        </w:rPr>
        <w:t xml:space="preserve"> </w:t>
      </w:r>
      <w:r>
        <w:rPr>
          <w:spacing w:val="-2"/>
          <w:sz w:val="16"/>
        </w:rPr>
        <w:t>scenario</w:t>
      </w:r>
      <w:r>
        <w:rPr>
          <w:spacing w:val="2"/>
          <w:sz w:val="16"/>
        </w:rPr>
        <w:t xml:space="preserve"> </w:t>
      </w:r>
      <w:r>
        <w:rPr>
          <w:spacing w:val="-2"/>
          <w:sz w:val="16"/>
        </w:rPr>
        <w:t>participants,</w:t>
      </w:r>
    </w:p>
    <w:p w14:paraId="4B84E9F9" w14:textId="77777777" w:rsidR="00B97076" w:rsidRDefault="00361A30">
      <w:pPr>
        <w:pStyle w:val="ListParagraph"/>
        <w:numPr>
          <w:ilvl w:val="0"/>
          <w:numId w:val="40"/>
        </w:numPr>
        <w:tabs>
          <w:tab w:val="left" w:pos="1815"/>
        </w:tabs>
        <w:spacing w:before="1"/>
        <w:ind w:left="1815" w:hanging="229"/>
        <w:rPr>
          <w:sz w:val="16"/>
        </w:rPr>
      </w:pPr>
      <w:r>
        <w:rPr>
          <w:noProof/>
        </w:rPr>
        <mc:AlternateContent>
          <mc:Choice Requires="wps">
            <w:drawing>
              <wp:anchor distT="0" distB="0" distL="0" distR="0" simplePos="0" relativeHeight="15733760" behindDoc="0" locked="0" layoutInCell="1" allowOverlap="1" wp14:anchorId="6B732692" wp14:editId="3B9BAA4C">
                <wp:simplePos x="0" y="0"/>
                <wp:positionH relativeFrom="page">
                  <wp:posOffset>862964</wp:posOffset>
                </wp:positionH>
                <wp:positionV relativeFrom="paragraph">
                  <wp:posOffset>63107</wp:posOffset>
                </wp:positionV>
                <wp:extent cx="393700" cy="9525"/>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0" cy="9525"/>
                        </a:xfrm>
                        <a:custGeom>
                          <a:avLst/>
                          <a:gdLst/>
                          <a:ahLst/>
                          <a:cxnLst/>
                          <a:rect l="l" t="t" r="r" b="b"/>
                          <a:pathLst>
                            <a:path w="393700" h="9525">
                              <a:moveTo>
                                <a:pt x="393191" y="0"/>
                              </a:moveTo>
                              <a:lnTo>
                                <a:pt x="0" y="0"/>
                              </a:lnTo>
                              <a:lnTo>
                                <a:pt x="0" y="9144"/>
                              </a:lnTo>
                              <a:lnTo>
                                <a:pt x="393191" y="9144"/>
                              </a:lnTo>
                              <a:lnTo>
                                <a:pt x="3931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9C5BB4" id="Graphic 13" o:spid="_x0000_s1026" style="position:absolute;margin-left:67.95pt;margin-top:4.95pt;width:31pt;height:.75pt;z-index:15733760;visibility:visible;mso-wrap-style:square;mso-wrap-distance-left:0;mso-wrap-distance-top:0;mso-wrap-distance-right:0;mso-wrap-distance-bottom:0;mso-position-horizontal:absolute;mso-position-horizontal-relative:page;mso-position-vertical:absolute;mso-position-vertical-relative:text;v-text-anchor:top" coordsize="3937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" path="m393191,l,,,9144r393191,l393191,xe" fillcolor="black" stroked="f">
                <v:path arrowok="t"/>
                <w10:wrap anchorx="page"/>
              </v:shape>
            </w:pict>
          </mc:Fallback>
        </mc:AlternateContent>
      </w:r>
      <w:r>
        <w:rPr>
          <w:spacing w:val="-2"/>
          <w:sz w:val="16"/>
        </w:rPr>
        <w:t>Administrative</w:t>
      </w:r>
      <w:r>
        <w:rPr>
          <w:spacing w:val="1"/>
          <w:sz w:val="16"/>
        </w:rPr>
        <w:t xml:space="preserve"> </w:t>
      </w:r>
      <w:r>
        <w:rPr>
          <w:spacing w:val="-2"/>
          <w:sz w:val="16"/>
        </w:rPr>
        <w:t>review,</w:t>
      </w:r>
    </w:p>
    <w:p w14:paraId="4510E207" w14:textId="77777777" w:rsidR="00B97076" w:rsidRDefault="00361A30">
      <w:pPr>
        <w:pStyle w:val="ListParagraph"/>
        <w:numPr>
          <w:ilvl w:val="0"/>
          <w:numId w:val="40"/>
        </w:numPr>
        <w:tabs>
          <w:tab w:val="left" w:pos="1815"/>
        </w:tabs>
        <w:spacing w:before="3"/>
        <w:ind w:left="1815" w:hanging="229"/>
        <w:rPr>
          <w:sz w:val="16"/>
        </w:rPr>
      </w:pPr>
      <w:r>
        <w:rPr>
          <w:noProof/>
        </w:rPr>
        <mc:AlternateContent>
          <mc:Choice Requires="wps">
            <w:drawing>
              <wp:anchor distT="0" distB="0" distL="0" distR="0" simplePos="0" relativeHeight="15734272" behindDoc="0" locked="0" layoutInCell="1" allowOverlap="1" wp14:anchorId="5DE0F7CE" wp14:editId="1A8F7DA5">
                <wp:simplePos x="0" y="0"/>
                <wp:positionH relativeFrom="page">
                  <wp:posOffset>862964</wp:posOffset>
                </wp:positionH>
                <wp:positionV relativeFrom="paragraph">
                  <wp:posOffset>70737</wp:posOffset>
                </wp:positionV>
                <wp:extent cx="393700" cy="9525"/>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0" cy="9525"/>
                        </a:xfrm>
                        <a:custGeom>
                          <a:avLst/>
                          <a:gdLst/>
                          <a:ahLst/>
                          <a:cxnLst/>
                          <a:rect l="l" t="t" r="r" b="b"/>
                          <a:pathLst>
                            <a:path w="393700" h="9525">
                              <a:moveTo>
                                <a:pt x="393191" y="0"/>
                              </a:moveTo>
                              <a:lnTo>
                                <a:pt x="0" y="0"/>
                              </a:lnTo>
                              <a:lnTo>
                                <a:pt x="0" y="9144"/>
                              </a:lnTo>
                              <a:lnTo>
                                <a:pt x="393191" y="9144"/>
                              </a:lnTo>
                              <a:lnTo>
                                <a:pt x="3931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026776" id="Graphic 14" o:spid="_x0000_s1026" style="position:absolute;margin-left:67.95pt;margin-top:5.55pt;width:31pt;height:.75pt;z-index:15734272;visibility:visible;mso-wrap-style:square;mso-wrap-distance-left:0;mso-wrap-distance-top:0;mso-wrap-distance-right:0;mso-wrap-distance-bottom:0;mso-position-horizontal:absolute;mso-position-horizontal-relative:page;mso-position-vertical:absolute;mso-position-vertical-relative:text;v-text-anchor:top" coordsize="3937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" path="m393191,l,,,9144r393191,l393191,xe" fillcolor="black" stroked="f">
                <v:path arrowok="t"/>
                <w10:wrap anchorx="page"/>
              </v:shape>
            </w:pict>
          </mc:Fallback>
        </mc:AlternateContent>
      </w:r>
      <w:r>
        <w:rPr>
          <w:spacing w:val="-2"/>
          <w:sz w:val="16"/>
        </w:rPr>
        <w:t>Educational</w:t>
      </w:r>
      <w:r>
        <w:rPr>
          <w:spacing w:val="4"/>
          <w:sz w:val="16"/>
        </w:rPr>
        <w:t xml:space="preserve"> </w:t>
      </w:r>
      <w:r>
        <w:rPr>
          <w:spacing w:val="-2"/>
          <w:sz w:val="16"/>
        </w:rPr>
        <w:t>research,</w:t>
      </w:r>
    </w:p>
    <w:p w14:paraId="33BC07F3" w14:textId="77777777" w:rsidR="00B97076" w:rsidRDefault="00361A30">
      <w:pPr>
        <w:pStyle w:val="ListParagraph"/>
        <w:numPr>
          <w:ilvl w:val="0"/>
          <w:numId w:val="40"/>
        </w:numPr>
        <w:tabs>
          <w:tab w:val="left" w:pos="1774"/>
          <w:tab w:val="left" w:pos="1815"/>
        </w:tabs>
        <w:spacing w:before="1" w:line="249" w:lineRule="auto"/>
        <w:ind w:left="1774" w:right="2055" w:hanging="188"/>
        <w:rPr>
          <w:sz w:val="16"/>
        </w:rPr>
      </w:pPr>
      <w:r>
        <w:rPr>
          <w:noProof/>
        </w:rPr>
        <mc:AlternateContent>
          <mc:Choice Requires="wps">
            <w:drawing>
              <wp:anchor distT="0" distB="0" distL="0" distR="0" simplePos="0" relativeHeight="15734784" behindDoc="0" locked="0" layoutInCell="1" allowOverlap="1" wp14:anchorId="0DD3D453" wp14:editId="12851C2B">
                <wp:simplePos x="0" y="0"/>
                <wp:positionH relativeFrom="page">
                  <wp:posOffset>856614</wp:posOffset>
                </wp:positionH>
                <wp:positionV relativeFrom="paragraph">
                  <wp:posOffset>68842</wp:posOffset>
                </wp:positionV>
                <wp:extent cx="399415" cy="9525"/>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9415" cy="9525"/>
                        </a:xfrm>
                        <a:custGeom>
                          <a:avLst/>
                          <a:gdLst/>
                          <a:ahLst/>
                          <a:cxnLst/>
                          <a:rect l="l" t="t" r="r" b="b"/>
                          <a:pathLst>
                            <a:path w="399415" h="9525">
                              <a:moveTo>
                                <a:pt x="399300" y="0"/>
                              </a:moveTo>
                              <a:lnTo>
                                <a:pt x="0" y="0"/>
                              </a:lnTo>
                              <a:lnTo>
                                <a:pt x="0" y="9144"/>
                              </a:lnTo>
                              <a:lnTo>
                                <a:pt x="399300" y="9144"/>
                              </a:lnTo>
                              <a:lnTo>
                                <a:pt x="3993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D88FEB" id="Graphic 15" o:spid="_x0000_s1026" style="position:absolute;margin-left:67.45pt;margin-top:5.4pt;width:31.45pt;height:.75pt;z-index:15734784;visibility:visible;mso-wrap-style:square;mso-wrap-distance-left:0;mso-wrap-distance-top:0;mso-wrap-distance-right:0;mso-wrap-distance-bottom:0;mso-position-horizontal:absolute;mso-position-horizontal-relative:page;mso-position-vertical:absolute;mso-position-vertical-relative:text;v-text-anchor:top" coordsize="3994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" path="m399300,l,,,9144r399300,l399300,xe" fillcolor="black" stroked="f">
                <v:path arrowok="t"/>
                <w10:wrap anchorx="page"/>
              </v:shape>
            </w:pict>
          </mc:Fallback>
        </mc:AlternateContent>
      </w:r>
      <w:r>
        <w:rPr>
          <w:sz w:val="16"/>
        </w:rPr>
        <w:t>Commercial</w:t>
      </w:r>
      <w:r>
        <w:rPr>
          <w:spacing w:val="22"/>
          <w:sz w:val="16"/>
        </w:rPr>
        <w:t xml:space="preserve"> </w:t>
      </w:r>
      <w:r>
        <w:rPr>
          <w:sz w:val="16"/>
        </w:rPr>
        <w:t>purposes,</w:t>
      </w:r>
      <w:r>
        <w:rPr>
          <w:spacing w:val="-10"/>
          <w:sz w:val="16"/>
        </w:rPr>
        <w:t xml:space="preserve"> </w:t>
      </w:r>
      <w:r>
        <w:rPr>
          <w:sz w:val="16"/>
        </w:rPr>
        <w:t>which</w:t>
      </w:r>
      <w:r>
        <w:rPr>
          <w:spacing w:val="-12"/>
          <w:sz w:val="16"/>
        </w:rPr>
        <w:t xml:space="preserve"> </w:t>
      </w:r>
      <w:r>
        <w:rPr>
          <w:sz w:val="16"/>
        </w:rPr>
        <w:t>can</w:t>
      </w:r>
      <w:r>
        <w:rPr>
          <w:spacing w:val="-11"/>
          <w:sz w:val="16"/>
        </w:rPr>
        <w:t xml:space="preserve"> </w:t>
      </w:r>
      <w:r>
        <w:rPr>
          <w:sz w:val="16"/>
        </w:rPr>
        <w:t>include</w:t>
      </w:r>
      <w:r>
        <w:rPr>
          <w:spacing w:val="-11"/>
          <w:sz w:val="16"/>
        </w:rPr>
        <w:t xml:space="preserve"> </w:t>
      </w:r>
      <w:r>
        <w:rPr>
          <w:sz w:val="16"/>
        </w:rPr>
        <w:t>public</w:t>
      </w:r>
      <w:r>
        <w:rPr>
          <w:spacing w:val="-9"/>
          <w:sz w:val="16"/>
        </w:rPr>
        <w:t xml:space="preserve"> </w:t>
      </w:r>
      <w:r>
        <w:rPr>
          <w:sz w:val="16"/>
        </w:rPr>
        <w:t>relations,</w:t>
      </w:r>
      <w:r>
        <w:rPr>
          <w:spacing w:val="-10"/>
          <w:sz w:val="16"/>
        </w:rPr>
        <w:t xml:space="preserve"> </w:t>
      </w:r>
      <w:r>
        <w:rPr>
          <w:sz w:val="16"/>
        </w:rPr>
        <w:t>promotional</w:t>
      </w:r>
      <w:r>
        <w:rPr>
          <w:spacing w:val="-10"/>
          <w:sz w:val="16"/>
        </w:rPr>
        <w:t xml:space="preserve"> </w:t>
      </w:r>
      <w:r>
        <w:rPr>
          <w:sz w:val="16"/>
        </w:rPr>
        <w:t>advertisements,</w:t>
      </w:r>
      <w:r>
        <w:rPr>
          <w:spacing w:val="-9"/>
          <w:sz w:val="16"/>
        </w:rPr>
        <w:t xml:space="preserve"> </w:t>
      </w:r>
      <w:r>
        <w:rPr>
          <w:sz w:val="16"/>
        </w:rPr>
        <w:t>and/or</w:t>
      </w:r>
      <w:r>
        <w:rPr>
          <w:spacing w:val="-12"/>
          <w:sz w:val="16"/>
        </w:rPr>
        <w:t xml:space="preserve"> </w:t>
      </w:r>
      <w:r>
        <w:rPr>
          <w:sz w:val="16"/>
        </w:rPr>
        <w:t>fund-raising activities. I understand that, unless otherwise approved by me, I will not be specifically identified.</w:t>
      </w:r>
    </w:p>
    <w:p w14:paraId="4F89D436" w14:textId="77777777" w:rsidR="00B97076" w:rsidRDefault="00B97076">
      <w:pPr>
        <w:pStyle w:val="BodyText"/>
      </w:pPr>
    </w:p>
    <w:p w14:paraId="759EFAC6" w14:textId="77777777" w:rsidR="00B97076" w:rsidRDefault="00B97076">
      <w:pPr>
        <w:pStyle w:val="BodyText"/>
      </w:pPr>
    </w:p>
    <w:p w14:paraId="6F0771FE" w14:textId="77777777" w:rsidR="00B97076" w:rsidRDefault="00B97076">
      <w:pPr>
        <w:pStyle w:val="BodyText"/>
      </w:pPr>
    </w:p>
    <w:p w14:paraId="0BAD050D" w14:textId="77777777" w:rsidR="00B97076" w:rsidRDefault="00B97076">
      <w:pPr>
        <w:pStyle w:val="BodyText"/>
      </w:pPr>
    </w:p>
    <w:p w14:paraId="07A78D3B" w14:textId="77777777" w:rsidR="00B97076" w:rsidRDefault="00B97076">
      <w:pPr>
        <w:pStyle w:val="BodyText"/>
      </w:pPr>
    </w:p>
    <w:p w14:paraId="41E1CB2D" w14:textId="77777777" w:rsidR="00B97076" w:rsidRDefault="00B97076">
      <w:pPr>
        <w:pStyle w:val="BodyText"/>
      </w:pPr>
    </w:p>
    <w:p w14:paraId="0E3C66C6" w14:textId="77777777" w:rsidR="00B97076" w:rsidRDefault="00361A30">
      <w:pPr>
        <w:pStyle w:val="BodyText"/>
        <w:spacing w:before="153"/>
      </w:pPr>
      <w:r>
        <w:rPr>
          <w:noProof/>
        </w:rPr>
        <mc:AlternateContent>
          <mc:Choice Requires="wps">
            <w:drawing>
              <wp:anchor distT="0" distB="0" distL="0" distR="0" simplePos="0" relativeHeight="487590400" behindDoc="1" locked="0" layoutInCell="1" allowOverlap="1" wp14:anchorId="179650F3" wp14:editId="7CAC3E02">
                <wp:simplePos x="0" y="0"/>
                <wp:positionH relativeFrom="page">
                  <wp:posOffset>848361</wp:posOffset>
                </wp:positionH>
                <wp:positionV relativeFrom="paragraph">
                  <wp:posOffset>258750</wp:posOffset>
                </wp:positionV>
                <wp:extent cx="2963545"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3545" cy="1270"/>
                        </a:xfrm>
                        <a:custGeom>
                          <a:avLst/>
                          <a:gdLst/>
                          <a:ahLst/>
                          <a:cxnLst/>
                          <a:rect l="l" t="t" r="r" b="b"/>
                          <a:pathLst>
                            <a:path w="2963545">
                              <a:moveTo>
                                <a:pt x="0" y="0"/>
                              </a:moveTo>
                              <a:lnTo>
                                <a:pt x="2963545"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1CF44E" id="Graphic 16" o:spid="_x0000_s1026" style="position:absolute;margin-left:66.8pt;margin-top:20.35pt;width:233.35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2963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" path="m,l2963545,e" filled="f" strokeweight=".22117mm">
                <v:path arrowok="t"/>
                <w10:wrap type="topAndBottom" anchorx="page"/>
              </v:shape>
            </w:pict>
          </mc:Fallback>
        </mc:AlternateContent>
      </w:r>
      <w:r>
        <w:rPr>
          <w:noProof/>
        </w:rPr>
        <mc:AlternateContent>
          <mc:Choice Requires="wps">
            <w:drawing>
              <wp:anchor distT="0" distB="0" distL="0" distR="0" simplePos="0" relativeHeight="487590912" behindDoc="1" locked="0" layoutInCell="1" allowOverlap="1" wp14:anchorId="76D3DAB8" wp14:editId="387AB8C2">
                <wp:simplePos x="0" y="0"/>
                <wp:positionH relativeFrom="page">
                  <wp:posOffset>4049396</wp:posOffset>
                </wp:positionH>
                <wp:positionV relativeFrom="paragraph">
                  <wp:posOffset>258750</wp:posOffset>
                </wp:positionV>
                <wp:extent cx="254000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0000" cy="1270"/>
                        </a:xfrm>
                        <a:custGeom>
                          <a:avLst/>
                          <a:gdLst/>
                          <a:ahLst/>
                          <a:cxnLst/>
                          <a:rect l="l" t="t" r="r" b="b"/>
                          <a:pathLst>
                            <a:path w="2540000">
                              <a:moveTo>
                                <a:pt x="0" y="0"/>
                              </a:moveTo>
                              <a:lnTo>
                                <a:pt x="254000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CBFAC3" id="Graphic 17" o:spid="_x0000_s1026" style="position:absolute;margin-left:318.85pt;margin-top:20.35pt;width:200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2540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" path="m,l2540000,e" filled="f" strokeweight=".22117mm">
                <v:path arrowok="t"/>
                <w10:wrap type="topAndBottom" anchorx="page"/>
              </v:shape>
            </w:pict>
          </mc:Fallback>
        </mc:AlternateContent>
      </w:r>
    </w:p>
    <w:p w14:paraId="3E3F8336" w14:textId="77777777" w:rsidR="00B97076" w:rsidRDefault="00361A30">
      <w:pPr>
        <w:tabs>
          <w:tab w:val="left" w:pos="7487"/>
        </w:tabs>
        <w:spacing w:before="43"/>
        <w:ind w:left="786"/>
        <w:jc w:val="both"/>
        <w:rPr>
          <w:sz w:val="16"/>
        </w:rPr>
      </w:pPr>
      <w:r>
        <w:rPr>
          <w:spacing w:val="-2"/>
          <w:sz w:val="16"/>
        </w:rPr>
        <w:t>Last</w:t>
      </w:r>
      <w:r>
        <w:rPr>
          <w:sz w:val="16"/>
        </w:rPr>
        <w:t xml:space="preserve"> </w:t>
      </w:r>
      <w:r>
        <w:rPr>
          <w:spacing w:val="-2"/>
          <w:sz w:val="16"/>
        </w:rPr>
        <w:t>Name,</w:t>
      </w:r>
      <w:r>
        <w:rPr>
          <w:spacing w:val="1"/>
          <w:sz w:val="16"/>
        </w:rPr>
        <w:t xml:space="preserve"> </w:t>
      </w:r>
      <w:r>
        <w:rPr>
          <w:spacing w:val="-2"/>
          <w:sz w:val="16"/>
        </w:rPr>
        <w:t>First</w:t>
      </w:r>
      <w:r>
        <w:rPr>
          <w:spacing w:val="1"/>
          <w:sz w:val="16"/>
        </w:rPr>
        <w:t xml:space="preserve"> </w:t>
      </w:r>
      <w:proofErr w:type="gramStart"/>
      <w:r>
        <w:rPr>
          <w:spacing w:val="-2"/>
          <w:sz w:val="16"/>
        </w:rPr>
        <w:t>Name(</w:t>
      </w:r>
      <w:proofErr w:type="gramEnd"/>
      <w:r>
        <w:rPr>
          <w:i/>
          <w:spacing w:val="-2"/>
          <w:sz w:val="16"/>
        </w:rPr>
        <w:t>Please</w:t>
      </w:r>
      <w:r>
        <w:rPr>
          <w:i/>
          <w:sz w:val="16"/>
        </w:rPr>
        <w:t xml:space="preserve"> </w:t>
      </w:r>
      <w:r>
        <w:rPr>
          <w:i/>
          <w:spacing w:val="-2"/>
          <w:sz w:val="16"/>
        </w:rPr>
        <w:t>Print</w:t>
      </w:r>
      <w:r>
        <w:rPr>
          <w:spacing w:val="-2"/>
          <w:sz w:val="16"/>
        </w:rPr>
        <w:t>)</w:t>
      </w:r>
      <w:r>
        <w:rPr>
          <w:sz w:val="16"/>
        </w:rPr>
        <w:tab/>
      </w:r>
      <w:r>
        <w:rPr>
          <w:spacing w:val="-4"/>
          <w:position w:val="2"/>
          <w:sz w:val="16"/>
        </w:rPr>
        <w:t>Date</w:t>
      </w:r>
    </w:p>
    <w:p w14:paraId="25997AD2" w14:textId="77777777" w:rsidR="00B97076" w:rsidRDefault="00361A30">
      <w:pPr>
        <w:pStyle w:val="BodyText"/>
        <w:spacing w:before="177"/>
      </w:pPr>
      <w:r>
        <w:rPr>
          <w:noProof/>
        </w:rPr>
        <mc:AlternateContent>
          <mc:Choice Requires="wps">
            <w:drawing>
              <wp:anchor distT="0" distB="0" distL="0" distR="0" simplePos="0" relativeHeight="487591424" behindDoc="1" locked="0" layoutInCell="1" allowOverlap="1" wp14:anchorId="570EC451" wp14:editId="6C8E2918">
                <wp:simplePos x="0" y="0"/>
                <wp:positionH relativeFrom="page">
                  <wp:posOffset>848361</wp:posOffset>
                </wp:positionH>
                <wp:positionV relativeFrom="paragraph">
                  <wp:posOffset>274152</wp:posOffset>
                </wp:positionV>
                <wp:extent cx="2963545"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3545" cy="1270"/>
                        </a:xfrm>
                        <a:custGeom>
                          <a:avLst/>
                          <a:gdLst/>
                          <a:ahLst/>
                          <a:cxnLst/>
                          <a:rect l="l" t="t" r="r" b="b"/>
                          <a:pathLst>
                            <a:path w="2963545">
                              <a:moveTo>
                                <a:pt x="0" y="0"/>
                              </a:moveTo>
                              <a:lnTo>
                                <a:pt x="2963545"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01593A" id="Graphic 18" o:spid="_x0000_s1026" style="position:absolute;margin-left:66.8pt;margin-top:21.6pt;width:233.35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2963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" path="m,l2963545,e" filled="f" strokeweight=".22117mm">
                <v:path arrowok="t"/>
                <w10:wrap type="topAndBottom" anchorx="page"/>
              </v:shape>
            </w:pict>
          </mc:Fallback>
        </mc:AlternateContent>
      </w:r>
      <w:r>
        <w:rPr>
          <w:noProof/>
        </w:rPr>
        <mc:AlternateContent>
          <mc:Choice Requires="wps">
            <w:drawing>
              <wp:anchor distT="0" distB="0" distL="0" distR="0" simplePos="0" relativeHeight="487591936" behindDoc="1" locked="0" layoutInCell="1" allowOverlap="1" wp14:anchorId="24CB7D79" wp14:editId="2D995942">
                <wp:simplePos x="0" y="0"/>
                <wp:positionH relativeFrom="page">
                  <wp:posOffset>4049396</wp:posOffset>
                </wp:positionH>
                <wp:positionV relativeFrom="paragraph">
                  <wp:posOffset>274152</wp:posOffset>
                </wp:positionV>
                <wp:extent cx="260985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9850" cy="1270"/>
                        </a:xfrm>
                        <a:custGeom>
                          <a:avLst/>
                          <a:gdLst/>
                          <a:ahLst/>
                          <a:cxnLst/>
                          <a:rect l="l" t="t" r="r" b="b"/>
                          <a:pathLst>
                            <a:path w="2609850">
                              <a:moveTo>
                                <a:pt x="0" y="0"/>
                              </a:moveTo>
                              <a:lnTo>
                                <a:pt x="260985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EB29DF" id="Graphic 19" o:spid="_x0000_s1026" style="position:absolute;margin-left:318.85pt;margin-top:21.6pt;width:205.5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26098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" path="m,l2609850,e" filled="f" strokeweight=".22117mm">
                <v:path arrowok="t"/>
                <w10:wrap type="topAndBottom" anchorx="page"/>
              </v:shape>
            </w:pict>
          </mc:Fallback>
        </mc:AlternateContent>
      </w:r>
    </w:p>
    <w:p w14:paraId="0C0999B7" w14:textId="77777777" w:rsidR="00B97076" w:rsidRDefault="00361A30">
      <w:pPr>
        <w:tabs>
          <w:tab w:val="left" w:pos="7314"/>
        </w:tabs>
        <w:spacing w:before="42"/>
        <w:ind w:left="856"/>
        <w:jc w:val="both"/>
        <w:rPr>
          <w:sz w:val="16"/>
        </w:rPr>
      </w:pPr>
      <w:r>
        <w:rPr>
          <w:spacing w:val="-2"/>
          <w:sz w:val="16"/>
        </w:rPr>
        <w:t>Signature</w:t>
      </w:r>
      <w:r>
        <w:rPr>
          <w:sz w:val="16"/>
        </w:rPr>
        <w:tab/>
      </w:r>
      <w:r>
        <w:rPr>
          <w:spacing w:val="-2"/>
          <w:position w:val="2"/>
          <w:sz w:val="16"/>
        </w:rPr>
        <w:t>Witness</w:t>
      </w:r>
    </w:p>
    <w:p w14:paraId="675AC9A2" w14:textId="77777777" w:rsidR="00B97076" w:rsidRDefault="00B97076">
      <w:pPr>
        <w:pStyle w:val="BodyText"/>
        <w:rPr>
          <w:sz w:val="16"/>
        </w:rPr>
      </w:pPr>
    </w:p>
    <w:p w14:paraId="20F648FC" w14:textId="77777777" w:rsidR="00B97076" w:rsidRDefault="00B97076">
      <w:pPr>
        <w:pStyle w:val="BodyText"/>
        <w:rPr>
          <w:sz w:val="16"/>
        </w:rPr>
      </w:pPr>
    </w:p>
    <w:p w14:paraId="235AAC10" w14:textId="77777777" w:rsidR="00B97076" w:rsidRDefault="00B97076">
      <w:pPr>
        <w:pStyle w:val="BodyText"/>
        <w:rPr>
          <w:sz w:val="16"/>
        </w:rPr>
      </w:pPr>
    </w:p>
    <w:p w14:paraId="6887A459" w14:textId="77777777" w:rsidR="00B97076" w:rsidRDefault="00B97076">
      <w:pPr>
        <w:pStyle w:val="BodyText"/>
        <w:rPr>
          <w:sz w:val="16"/>
        </w:rPr>
      </w:pPr>
    </w:p>
    <w:p w14:paraId="36B8CF90" w14:textId="77777777" w:rsidR="00B97076" w:rsidRDefault="00B97076">
      <w:pPr>
        <w:pStyle w:val="BodyText"/>
        <w:rPr>
          <w:sz w:val="16"/>
        </w:rPr>
      </w:pPr>
    </w:p>
    <w:p w14:paraId="6AFF89FF" w14:textId="77777777" w:rsidR="00B97076" w:rsidRDefault="00B97076">
      <w:pPr>
        <w:pStyle w:val="BodyText"/>
        <w:rPr>
          <w:sz w:val="16"/>
        </w:rPr>
      </w:pPr>
    </w:p>
    <w:p w14:paraId="685DEECD" w14:textId="77777777" w:rsidR="00B97076" w:rsidRDefault="00B97076">
      <w:pPr>
        <w:pStyle w:val="BodyText"/>
        <w:rPr>
          <w:sz w:val="16"/>
        </w:rPr>
      </w:pPr>
    </w:p>
    <w:p w14:paraId="769F0F5A" w14:textId="77777777" w:rsidR="00B97076" w:rsidRDefault="00B97076">
      <w:pPr>
        <w:pStyle w:val="BodyText"/>
        <w:spacing w:before="16"/>
        <w:rPr>
          <w:sz w:val="16"/>
        </w:rPr>
      </w:pPr>
    </w:p>
    <w:p w14:paraId="4F1CEA94" w14:textId="77777777" w:rsidR="00B97076" w:rsidRDefault="00361A30">
      <w:pPr>
        <w:spacing w:line="183" w:lineRule="exact"/>
        <w:ind w:right="393"/>
        <w:jc w:val="center"/>
        <w:rPr>
          <w:b/>
          <w:i/>
          <w:sz w:val="16"/>
        </w:rPr>
      </w:pPr>
      <w:r>
        <w:rPr>
          <w:b/>
          <w:i/>
          <w:sz w:val="16"/>
        </w:rPr>
        <w:t>Keep</w:t>
      </w:r>
      <w:r>
        <w:rPr>
          <w:b/>
          <w:i/>
          <w:spacing w:val="-4"/>
          <w:sz w:val="16"/>
        </w:rPr>
        <w:t xml:space="preserve"> </w:t>
      </w:r>
      <w:r>
        <w:rPr>
          <w:b/>
          <w:i/>
          <w:sz w:val="16"/>
        </w:rPr>
        <w:t>this</w:t>
      </w:r>
      <w:r>
        <w:rPr>
          <w:b/>
          <w:i/>
          <w:spacing w:val="-3"/>
          <w:sz w:val="16"/>
        </w:rPr>
        <w:t xml:space="preserve"> </w:t>
      </w:r>
      <w:r>
        <w:rPr>
          <w:b/>
          <w:i/>
          <w:sz w:val="16"/>
        </w:rPr>
        <w:t>copy</w:t>
      </w:r>
      <w:r>
        <w:rPr>
          <w:b/>
          <w:i/>
          <w:spacing w:val="-8"/>
          <w:sz w:val="16"/>
        </w:rPr>
        <w:t xml:space="preserve"> </w:t>
      </w:r>
      <w:r>
        <w:rPr>
          <w:b/>
          <w:i/>
          <w:sz w:val="16"/>
        </w:rPr>
        <w:t>in</w:t>
      </w:r>
      <w:r>
        <w:rPr>
          <w:b/>
          <w:i/>
          <w:spacing w:val="-2"/>
          <w:sz w:val="16"/>
        </w:rPr>
        <w:t xml:space="preserve"> </w:t>
      </w:r>
      <w:r>
        <w:rPr>
          <w:b/>
          <w:i/>
          <w:sz w:val="16"/>
        </w:rPr>
        <w:t>this</w:t>
      </w:r>
      <w:r>
        <w:rPr>
          <w:b/>
          <w:i/>
          <w:spacing w:val="-5"/>
          <w:sz w:val="16"/>
        </w:rPr>
        <w:t xml:space="preserve"> </w:t>
      </w:r>
      <w:r>
        <w:rPr>
          <w:b/>
          <w:i/>
          <w:sz w:val="16"/>
        </w:rPr>
        <w:t>handbook</w:t>
      </w:r>
      <w:r>
        <w:rPr>
          <w:b/>
          <w:i/>
          <w:spacing w:val="-5"/>
          <w:sz w:val="16"/>
        </w:rPr>
        <w:t xml:space="preserve"> </w:t>
      </w:r>
      <w:r>
        <w:rPr>
          <w:b/>
          <w:i/>
          <w:sz w:val="16"/>
        </w:rPr>
        <w:t>for</w:t>
      </w:r>
      <w:r>
        <w:rPr>
          <w:b/>
          <w:i/>
          <w:spacing w:val="-2"/>
          <w:sz w:val="16"/>
        </w:rPr>
        <w:t xml:space="preserve"> </w:t>
      </w:r>
      <w:r>
        <w:rPr>
          <w:b/>
          <w:i/>
          <w:sz w:val="16"/>
        </w:rPr>
        <w:t>future</w:t>
      </w:r>
      <w:r>
        <w:rPr>
          <w:b/>
          <w:i/>
          <w:spacing w:val="-4"/>
          <w:sz w:val="16"/>
        </w:rPr>
        <w:t xml:space="preserve"> </w:t>
      </w:r>
      <w:r>
        <w:rPr>
          <w:b/>
          <w:i/>
          <w:spacing w:val="-2"/>
          <w:sz w:val="16"/>
        </w:rPr>
        <w:t>reference.</w:t>
      </w:r>
    </w:p>
    <w:p w14:paraId="23600569" w14:textId="77777777" w:rsidR="00B97076" w:rsidRDefault="00361A30">
      <w:pPr>
        <w:spacing w:before="4" w:line="232" w:lineRule="auto"/>
        <w:ind w:left="2305" w:right="2697"/>
        <w:jc w:val="center"/>
        <w:rPr>
          <w:b/>
          <w:i/>
          <w:sz w:val="20"/>
        </w:rPr>
      </w:pPr>
      <w:r>
        <w:rPr>
          <w:b/>
          <w:i/>
          <w:sz w:val="16"/>
        </w:rPr>
        <w:t>The</w:t>
      </w:r>
      <w:r>
        <w:rPr>
          <w:b/>
          <w:i/>
          <w:spacing w:val="-2"/>
          <w:sz w:val="16"/>
        </w:rPr>
        <w:t xml:space="preserve"> </w:t>
      </w:r>
      <w:r>
        <w:rPr>
          <w:b/>
          <w:i/>
          <w:sz w:val="16"/>
        </w:rPr>
        <w:t>Agreement</w:t>
      </w:r>
      <w:r>
        <w:rPr>
          <w:b/>
          <w:i/>
          <w:spacing w:val="-4"/>
          <w:sz w:val="16"/>
        </w:rPr>
        <w:t xml:space="preserve"> </w:t>
      </w:r>
      <w:r>
        <w:rPr>
          <w:b/>
          <w:i/>
          <w:sz w:val="16"/>
        </w:rPr>
        <w:t>at</w:t>
      </w:r>
      <w:r>
        <w:rPr>
          <w:b/>
          <w:i/>
          <w:spacing w:val="-2"/>
          <w:sz w:val="16"/>
        </w:rPr>
        <w:t xml:space="preserve"> </w:t>
      </w:r>
      <w:r>
        <w:rPr>
          <w:b/>
          <w:i/>
          <w:sz w:val="16"/>
        </w:rPr>
        <w:t>the</w:t>
      </w:r>
      <w:r>
        <w:rPr>
          <w:b/>
          <w:i/>
          <w:spacing w:val="-4"/>
          <w:sz w:val="16"/>
        </w:rPr>
        <w:t xml:space="preserve"> </w:t>
      </w:r>
      <w:r>
        <w:rPr>
          <w:b/>
          <w:i/>
          <w:sz w:val="16"/>
        </w:rPr>
        <w:t>back</w:t>
      </w:r>
      <w:r>
        <w:rPr>
          <w:b/>
          <w:i/>
          <w:spacing w:val="-4"/>
          <w:sz w:val="16"/>
        </w:rPr>
        <w:t xml:space="preserve"> </w:t>
      </w:r>
      <w:r>
        <w:rPr>
          <w:b/>
          <w:i/>
          <w:sz w:val="16"/>
        </w:rPr>
        <w:t>of</w:t>
      </w:r>
      <w:r>
        <w:rPr>
          <w:b/>
          <w:i/>
          <w:spacing w:val="-2"/>
          <w:sz w:val="16"/>
        </w:rPr>
        <w:t xml:space="preserve"> </w:t>
      </w:r>
      <w:r>
        <w:rPr>
          <w:b/>
          <w:i/>
          <w:sz w:val="16"/>
        </w:rPr>
        <w:t>this</w:t>
      </w:r>
      <w:r>
        <w:rPr>
          <w:b/>
          <w:i/>
          <w:spacing w:val="-4"/>
          <w:sz w:val="16"/>
        </w:rPr>
        <w:t xml:space="preserve"> </w:t>
      </w:r>
      <w:r>
        <w:rPr>
          <w:b/>
          <w:i/>
          <w:sz w:val="16"/>
        </w:rPr>
        <w:t>handbook</w:t>
      </w:r>
      <w:r>
        <w:rPr>
          <w:b/>
          <w:i/>
          <w:spacing w:val="-4"/>
          <w:sz w:val="16"/>
        </w:rPr>
        <w:t xml:space="preserve"> </w:t>
      </w:r>
      <w:r>
        <w:rPr>
          <w:b/>
          <w:i/>
          <w:sz w:val="16"/>
        </w:rPr>
        <w:t>should</w:t>
      </w:r>
      <w:r>
        <w:rPr>
          <w:b/>
          <w:i/>
          <w:spacing w:val="-4"/>
          <w:sz w:val="16"/>
        </w:rPr>
        <w:t xml:space="preserve"> </w:t>
      </w:r>
      <w:r>
        <w:rPr>
          <w:b/>
          <w:i/>
          <w:sz w:val="16"/>
        </w:rPr>
        <w:t>be</w:t>
      </w:r>
      <w:r>
        <w:rPr>
          <w:b/>
          <w:i/>
          <w:spacing w:val="-4"/>
          <w:sz w:val="16"/>
        </w:rPr>
        <w:t xml:space="preserve"> </w:t>
      </w:r>
      <w:r>
        <w:rPr>
          <w:b/>
          <w:i/>
          <w:sz w:val="16"/>
        </w:rPr>
        <w:t>signed</w:t>
      </w:r>
      <w:r>
        <w:rPr>
          <w:b/>
          <w:i/>
          <w:spacing w:val="-1"/>
          <w:sz w:val="16"/>
        </w:rPr>
        <w:t xml:space="preserve"> </w:t>
      </w:r>
      <w:r>
        <w:rPr>
          <w:b/>
          <w:i/>
          <w:sz w:val="16"/>
        </w:rPr>
        <w:t>and</w:t>
      </w:r>
      <w:r>
        <w:rPr>
          <w:b/>
          <w:i/>
          <w:spacing w:val="37"/>
          <w:sz w:val="16"/>
        </w:rPr>
        <w:t xml:space="preserve"> </w:t>
      </w:r>
      <w:r>
        <w:rPr>
          <w:b/>
          <w:i/>
          <w:sz w:val="16"/>
        </w:rPr>
        <w:t>returned</w:t>
      </w:r>
      <w:r>
        <w:rPr>
          <w:b/>
          <w:i/>
          <w:spacing w:val="-1"/>
          <w:sz w:val="16"/>
        </w:rPr>
        <w:t xml:space="preserve"> </w:t>
      </w:r>
      <w:r>
        <w:rPr>
          <w:b/>
          <w:i/>
          <w:sz w:val="16"/>
        </w:rPr>
        <w:t>to</w:t>
      </w:r>
      <w:r>
        <w:rPr>
          <w:b/>
          <w:i/>
          <w:spacing w:val="-4"/>
          <w:sz w:val="16"/>
        </w:rPr>
        <w:t xml:space="preserve"> </w:t>
      </w:r>
      <w:r>
        <w:rPr>
          <w:b/>
          <w:i/>
          <w:sz w:val="16"/>
        </w:rPr>
        <w:t>the</w:t>
      </w:r>
      <w:r>
        <w:rPr>
          <w:b/>
          <w:i/>
          <w:sz w:val="16"/>
        </w:rPr>
        <w:t xml:space="preserve"> GBC Health Science and Human Services Departmen</w:t>
      </w:r>
      <w:r>
        <w:rPr>
          <w:b/>
          <w:i/>
          <w:sz w:val="20"/>
        </w:rPr>
        <w:t>t</w:t>
      </w:r>
    </w:p>
    <w:p w14:paraId="35BC5839" w14:textId="77777777" w:rsidR="00B97076" w:rsidRDefault="00B97076">
      <w:pPr>
        <w:spacing w:line="232" w:lineRule="auto"/>
        <w:jc w:val="center"/>
        <w:rPr>
          <w:sz w:val="20"/>
        </w:rPr>
        <w:sectPr w:rsidR="00B97076">
          <w:pgSz w:w="12240" w:h="15840"/>
          <w:pgMar w:top="1000" w:right="380" w:bottom="1200" w:left="560" w:header="0" w:footer="1020" w:gutter="0"/>
          <w:cols w:space="720"/>
        </w:sectPr>
      </w:pPr>
    </w:p>
    <w:p w14:paraId="15915CB3" w14:textId="4460D47A" w:rsidR="00B97076" w:rsidRDefault="00361A30">
      <w:pPr>
        <w:spacing w:before="67"/>
        <w:ind w:right="304"/>
        <w:jc w:val="center"/>
        <w:rPr>
          <w:rFonts w:ascii="Times New Roman"/>
          <w:b/>
          <w:sz w:val="35"/>
        </w:rPr>
      </w:pPr>
      <w:r>
        <w:rPr>
          <w:rFonts w:ascii="Times New Roman"/>
          <w:b/>
          <w:w w:val="90"/>
          <w:sz w:val="35"/>
        </w:rPr>
        <w:lastRenderedPageBreak/>
        <w:t>Cardio-Respiratory</w:t>
      </w:r>
      <w:r>
        <w:rPr>
          <w:rFonts w:ascii="Times New Roman"/>
          <w:b/>
          <w:spacing w:val="65"/>
          <w:sz w:val="35"/>
        </w:rPr>
        <w:t xml:space="preserve"> </w:t>
      </w:r>
      <w:r>
        <w:rPr>
          <w:rFonts w:ascii="Times New Roman"/>
          <w:b/>
          <w:w w:val="90"/>
          <w:sz w:val="35"/>
        </w:rPr>
        <w:t>Care</w:t>
      </w:r>
      <w:r>
        <w:rPr>
          <w:rFonts w:ascii="Times New Roman"/>
          <w:b/>
          <w:spacing w:val="66"/>
          <w:sz w:val="35"/>
        </w:rPr>
        <w:t xml:space="preserve"> </w:t>
      </w:r>
      <w:r w:rsidR="00461E99">
        <w:rPr>
          <w:rFonts w:ascii="Times New Roman"/>
          <w:b/>
          <w:spacing w:val="31"/>
          <w:w w:val="90"/>
          <w:sz w:val="35"/>
        </w:rPr>
        <w:t>Science</w:t>
      </w:r>
      <w:r>
        <w:rPr>
          <w:rFonts w:ascii="Times New Roman"/>
          <w:b/>
          <w:spacing w:val="52"/>
          <w:sz w:val="35"/>
        </w:rPr>
        <w:t xml:space="preserve"> </w:t>
      </w:r>
      <w:r>
        <w:rPr>
          <w:rFonts w:ascii="Times New Roman"/>
          <w:b/>
          <w:spacing w:val="-2"/>
          <w:w w:val="90"/>
          <w:sz w:val="35"/>
        </w:rPr>
        <w:t>Program</w:t>
      </w:r>
    </w:p>
    <w:p w14:paraId="049DF847" w14:textId="00B383E1" w:rsidR="00B97076" w:rsidRDefault="00361A30">
      <w:pPr>
        <w:spacing w:before="32"/>
        <w:ind w:right="243"/>
        <w:jc w:val="center"/>
        <w:rPr>
          <w:rFonts w:ascii="Calibri"/>
          <w:b/>
          <w:sz w:val="31"/>
        </w:rPr>
      </w:pPr>
      <w:r>
        <w:rPr>
          <w:rFonts w:ascii="Calibri"/>
          <w:b/>
          <w:spacing w:val="-2"/>
          <w:sz w:val="31"/>
        </w:rPr>
        <w:t>Organizational</w:t>
      </w:r>
      <w:r>
        <w:rPr>
          <w:rFonts w:ascii="Calibri"/>
          <w:b/>
          <w:spacing w:val="3"/>
          <w:sz w:val="31"/>
        </w:rPr>
        <w:t xml:space="preserve"> </w:t>
      </w:r>
      <w:r>
        <w:rPr>
          <w:rFonts w:ascii="Calibri"/>
          <w:b/>
          <w:spacing w:val="-2"/>
          <w:sz w:val="31"/>
        </w:rPr>
        <w:t>Chart</w:t>
      </w:r>
    </w:p>
    <w:p w14:paraId="3B4A6694" w14:textId="77777777" w:rsidR="00B97076" w:rsidRDefault="00B97076">
      <w:pPr>
        <w:pStyle w:val="BodyText"/>
        <w:rPr>
          <w:rFonts w:ascii="Calibri"/>
          <w:b/>
        </w:rPr>
      </w:pPr>
    </w:p>
    <w:p w14:paraId="304E0ABE" w14:textId="77777777" w:rsidR="00B97076" w:rsidRDefault="00B97076">
      <w:pPr>
        <w:pStyle w:val="BodyText"/>
        <w:rPr>
          <w:rFonts w:ascii="Calibri"/>
          <w:b/>
        </w:rPr>
      </w:pPr>
    </w:p>
    <w:p w14:paraId="3CFEDFBC" w14:textId="01D6F209" w:rsidR="00B97076" w:rsidRDefault="00A73DCC">
      <w:pPr>
        <w:pStyle w:val="BodyText"/>
        <w:spacing w:before="193"/>
        <w:rPr>
          <w:rFonts w:ascii="Calibri"/>
          <w:b/>
        </w:rPr>
      </w:pPr>
      <w:r>
        <w:rPr>
          <w:noProof/>
        </w:rPr>
        <mc:AlternateContent>
          <mc:Choice Requires="wpg">
            <w:drawing>
              <wp:anchor distT="0" distB="0" distL="0" distR="0" simplePos="0" relativeHeight="485540352" behindDoc="1" locked="0" layoutInCell="1" allowOverlap="1" wp14:anchorId="6F020BB2" wp14:editId="74F84BA6">
                <wp:simplePos x="0" y="0"/>
                <wp:positionH relativeFrom="page">
                  <wp:posOffset>810895</wp:posOffset>
                </wp:positionH>
                <wp:positionV relativeFrom="paragraph">
                  <wp:posOffset>258649</wp:posOffset>
                </wp:positionV>
                <wp:extent cx="6581775" cy="7590790"/>
                <wp:effectExtent l="0" t="0" r="9525"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1775" cy="7590790"/>
                          <a:chOff x="0" y="0"/>
                          <a:chExt cx="6582155" cy="7591042"/>
                        </a:xfrm>
                      </wpg:grpSpPr>
                      <pic:pic xmlns:pic="http://schemas.openxmlformats.org/drawingml/2006/picture">
                        <pic:nvPicPr>
                          <pic:cNvPr id="22" name="Image 22"/>
                          <pic:cNvPicPr/>
                        </pic:nvPicPr>
                        <pic:blipFill>
                          <a:blip r:embed="rId13" cstate="print"/>
                          <a:stretch>
                            <a:fillRect/>
                          </a:stretch>
                        </pic:blipFill>
                        <pic:spPr>
                          <a:xfrm>
                            <a:off x="4634484" y="3605783"/>
                            <a:ext cx="1947671" cy="728471"/>
                          </a:xfrm>
                          <a:prstGeom prst="rect">
                            <a:avLst/>
                          </a:prstGeom>
                        </pic:spPr>
                      </pic:pic>
                      <pic:pic xmlns:pic="http://schemas.openxmlformats.org/drawingml/2006/picture">
                        <pic:nvPicPr>
                          <pic:cNvPr id="23" name="Image 23"/>
                          <pic:cNvPicPr/>
                        </pic:nvPicPr>
                        <pic:blipFill>
                          <a:blip r:embed="rId14" cstate="print"/>
                          <a:stretch>
                            <a:fillRect/>
                          </a:stretch>
                        </pic:blipFill>
                        <pic:spPr>
                          <a:xfrm>
                            <a:off x="4671060" y="3642359"/>
                            <a:ext cx="1872995" cy="652271"/>
                          </a:xfrm>
                          <a:prstGeom prst="rect">
                            <a:avLst/>
                          </a:prstGeom>
                        </pic:spPr>
                      </pic:pic>
                      <wps:wsp>
                        <wps:cNvPr id="24" name="Graphic 24"/>
                        <wps:cNvSpPr/>
                        <wps:spPr>
                          <a:xfrm>
                            <a:off x="4695862" y="3646754"/>
                            <a:ext cx="1824989" cy="605155"/>
                          </a:xfrm>
                          <a:custGeom>
                            <a:avLst/>
                            <a:gdLst/>
                            <a:ahLst/>
                            <a:cxnLst/>
                            <a:rect l="l" t="t" r="r" b="b"/>
                            <a:pathLst>
                              <a:path w="1824989" h="605155">
                                <a:moveTo>
                                  <a:pt x="1824697" y="0"/>
                                </a:moveTo>
                                <a:lnTo>
                                  <a:pt x="0" y="0"/>
                                </a:lnTo>
                                <a:lnTo>
                                  <a:pt x="0" y="605078"/>
                                </a:lnTo>
                                <a:lnTo>
                                  <a:pt x="1824697" y="605078"/>
                                </a:lnTo>
                                <a:lnTo>
                                  <a:pt x="1824697" y="0"/>
                                </a:lnTo>
                                <a:close/>
                              </a:path>
                            </a:pathLst>
                          </a:custGeom>
                          <a:solidFill>
                            <a:srgbClr val="4F81BC"/>
                          </a:solidFill>
                        </wps:spPr>
                        <wps:bodyPr wrap="square" lIns="0" tIns="0" rIns="0" bIns="0" rtlCol="0">
                          <a:prstTxWarp prst="textNoShape">
                            <a:avLst/>
                          </a:prstTxWarp>
                          <a:noAutofit/>
                        </wps:bodyPr>
                      </wps:wsp>
                      <wps:wsp>
                        <wps:cNvPr id="25" name="Graphic 25"/>
                        <wps:cNvSpPr/>
                        <wps:spPr>
                          <a:xfrm>
                            <a:off x="4695862" y="3646754"/>
                            <a:ext cx="1824989" cy="605155"/>
                          </a:xfrm>
                          <a:custGeom>
                            <a:avLst/>
                            <a:gdLst/>
                            <a:ahLst/>
                            <a:cxnLst/>
                            <a:rect l="l" t="t" r="r" b="b"/>
                            <a:pathLst>
                              <a:path w="1824989" h="605155">
                                <a:moveTo>
                                  <a:pt x="0" y="0"/>
                                </a:moveTo>
                                <a:lnTo>
                                  <a:pt x="1824697" y="0"/>
                                </a:lnTo>
                                <a:lnTo>
                                  <a:pt x="1824697" y="605078"/>
                                </a:lnTo>
                                <a:lnTo>
                                  <a:pt x="0" y="605078"/>
                                </a:lnTo>
                                <a:lnTo>
                                  <a:pt x="0" y="0"/>
                                </a:lnTo>
                                <a:close/>
                              </a:path>
                            </a:pathLst>
                          </a:custGeom>
                          <a:ln w="38099">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26" name="Image 26"/>
                          <pic:cNvPicPr/>
                        </pic:nvPicPr>
                        <pic:blipFill>
                          <a:blip r:embed="rId15" cstate="print"/>
                          <a:stretch>
                            <a:fillRect/>
                          </a:stretch>
                        </pic:blipFill>
                        <pic:spPr>
                          <a:xfrm>
                            <a:off x="1953767" y="3584448"/>
                            <a:ext cx="2593847" cy="705611"/>
                          </a:xfrm>
                          <a:prstGeom prst="rect">
                            <a:avLst/>
                          </a:prstGeom>
                        </pic:spPr>
                      </pic:pic>
                      <pic:pic xmlns:pic="http://schemas.openxmlformats.org/drawingml/2006/picture">
                        <pic:nvPicPr>
                          <pic:cNvPr id="27" name="Image 27"/>
                          <pic:cNvPicPr/>
                        </pic:nvPicPr>
                        <pic:blipFill>
                          <a:blip r:embed="rId16" cstate="print"/>
                          <a:stretch>
                            <a:fillRect/>
                          </a:stretch>
                        </pic:blipFill>
                        <pic:spPr>
                          <a:xfrm>
                            <a:off x="1991867" y="3622548"/>
                            <a:ext cx="2517647" cy="629411"/>
                          </a:xfrm>
                          <a:prstGeom prst="rect">
                            <a:avLst/>
                          </a:prstGeom>
                        </pic:spPr>
                      </pic:pic>
                      <wps:wsp>
                        <wps:cNvPr id="28" name="Graphic 28"/>
                        <wps:cNvSpPr/>
                        <wps:spPr>
                          <a:xfrm>
                            <a:off x="2016201" y="3625773"/>
                            <a:ext cx="2470150" cy="582295"/>
                          </a:xfrm>
                          <a:custGeom>
                            <a:avLst/>
                            <a:gdLst/>
                            <a:ahLst/>
                            <a:cxnLst/>
                            <a:rect l="l" t="t" r="r" b="b"/>
                            <a:pathLst>
                              <a:path w="2470150" h="582295">
                                <a:moveTo>
                                  <a:pt x="2469832" y="0"/>
                                </a:moveTo>
                                <a:lnTo>
                                  <a:pt x="0" y="0"/>
                                </a:lnTo>
                                <a:lnTo>
                                  <a:pt x="0" y="582117"/>
                                </a:lnTo>
                                <a:lnTo>
                                  <a:pt x="2469832" y="582117"/>
                                </a:lnTo>
                                <a:lnTo>
                                  <a:pt x="2469832" y="0"/>
                                </a:lnTo>
                                <a:close/>
                              </a:path>
                            </a:pathLst>
                          </a:custGeom>
                          <a:solidFill>
                            <a:srgbClr val="4F81BC"/>
                          </a:solidFill>
                        </wps:spPr>
                        <wps:bodyPr wrap="square" lIns="0" tIns="0" rIns="0" bIns="0" rtlCol="0">
                          <a:prstTxWarp prst="textNoShape">
                            <a:avLst/>
                          </a:prstTxWarp>
                          <a:noAutofit/>
                        </wps:bodyPr>
                      </wps:wsp>
                      <wps:wsp>
                        <wps:cNvPr id="29" name="Graphic 29"/>
                        <wps:cNvSpPr/>
                        <wps:spPr>
                          <a:xfrm>
                            <a:off x="2016201" y="3625773"/>
                            <a:ext cx="2470150" cy="582295"/>
                          </a:xfrm>
                          <a:custGeom>
                            <a:avLst/>
                            <a:gdLst/>
                            <a:ahLst/>
                            <a:cxnLst/>
                            <a:rect l="l" t="t" r="r" b="b"/>
                            <a:pathLst>
                              <a:path w="2470150" h="582295">
                                <a:moveTo>
                                  <a:pt x="0" y="0"/>
                                </a:moveTo>
                                <a:lnTo>
                                  <a:pt x="2469832" y="0"/>
                                </a:lnTo>
                                <a:lnTo>
                                  <a:pt x="2469832" y="582117"/>
                                </a:lnTo>
                                <a:lnTo>
                                  <a:pt x="0" y="582117"/>
                                </a:lnTo>
                                <a:lnTo>
                                  <a:pt x="0" y="0"/>
                                </a:lnTo>
                                <a:close/>
                              </a:path>
                            </a:pathLst>
                          </a:custGeom>
                          <a:ln w="38100">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30" name="Image 30"/>
                          <pic:cNvPicPr/>
                        </pic:nvPicPr>
                        <pic:blipFill>
                          <a:blip r:embed="rId17" cstate="print"/>
                          <a:stretch>
                            <a:fillRect/>
                          </a:stretch>
                        </pic:blipFill>
                        <pic:spPr>
                          <a:xfrm>
                            <a:off x="1237488" y="2383535"/>
                            <a:ext cx="4187951" cy="563879"/>
                          </a:xfrm>
                          <a:prstGeom prst="rect">
                            <a:avLst/>
                          </a:prstGeom>
                        </pic:spPr>
                      </pic:pic>
                      <pic:pic xmlns:pic="http://schemas.openxmlformats.org/drawingml/2006/picture">
                        <pic:nvPicPr>
                          <pic:cNvPr id="31" name="Image 31"/>
                          <pic:cNvPicPr/>
                        </pic:nvPicPr>
                        <pic:blipFill>
                          <a:blip r:embed="rId18" cstate="print"/>
                          <a:stretch>
                            <a:fillRect/>
                          </a:stretch>
                        </pic:blipFill>
                        <pic:spPr>
                          <a:xfrm>
                            <a:off x="1274064" y="2421635"/>
                            <a:ext cx="4113275" cy="486155"/>
                          </a:xfrm>
                          <a:prstGeom prst="rect">
                            <a:avLst/>
                          </a:prstGeom>
                        </pic:spPr>
                      </pic:pic>
                      <wps:wsp>
                        <wps:cNvPr id="32" name="Graphic 32"/>
                        <wps:cNvSpPr/>
                        <wps:spPr>
                          <a:xfrm>
                            <a:off x="1298549" y="2425725"/>
                            <a:ext cx="4065270" cy="439420"/>
                          </a:xfrm>
                          <a:custGeom>
                            <a:avLst/>
                            <a:gdLst/>
                            <a:ahLst/>
                            <a:cxnLst/>
                            <a:rect l="l" t="t" r="r" b="b"/>
                            <a:pathLst>
                              <a:path w="4065270" h="439420">
                                <a:moveTo>
                                  <a:pt x="4064952" y="0"/>
                                </a:moveTo>
                                <a:lnTo>
                                  <a:pt x="0" y="0"/>
                                </a:lnTo>
                                <a:lnTo>
                                  <a:pt x="0" y="439343"/>
                                </a:lnTo>
                                <a:lnTo>
                                  <a:pt x="4064952" y="439343"/>
                                </a:lnTo>
                                <a:lnTo>
                                  <a:pt x="4064952" y="0"/>
                                </a:lnTo>
                                <a:close/>
                              </a:path>
                            </a:pathLst>
                          </a:custGeom>
                          <a:solidFill>
                            <a:srgbClr val="4F81BC"/>
                          </a:solidFill>
                        </wps:spPr>
                        <wps:bodyPr wrap="square" lIns="0" tIns="0" rIns="0" bIns="0" rtlCol="0">
                          <a:prstTxWarp prst="textNoShape">
                            <a:avLst/>
                          </a:prstTxWarp>
                          <a:noAutofit/>
                        </wps:bodyPr>
                      </wps:wsp>
                      <wps:wsp>
                        <wps:cNvPr id="33" name="Graphic 33"/>
                        <wps:cNvSpPr/>
                        <wps:spPr>
                          <a:xfrm>
                            <a:off x="1298549" y="2425725"/>
                            <a:ext cx="4065270" cy="439420"/>
                          </a:xfrm>
                          <a:custGeom>
                            <a:avLst/>
                            <a:gdLst/>
                            <a:ahLst/>
                            <a:cxnLst/>
                            <a:rect l="l" t="t" r="r" b="b"/>
                            <a:pathLst>
                              <a:path w="4065270" h="439420">
                                <a:moveTo>
                                  <a:pt x="0" y="0"/>
                                </a:moveTo>
                                <a:lnTo>
                                  <a:pt x="4064952" y="0"/>
                                </a:lnTo>
                                <a:lnTo>
                                  <a:pt x="4064952" y="439343"/>
                                </a:lnTo>
                                <a:lnTo>
                                  <a:pt x="0" y="439343"/>
                                </a:lnTo>
                                <a:lnTo>
                                  <a:pt x="0" y="0"/>
                                </a:lnTo>
                                <a:close/>
                              </a:path>
                            </a:pathLst>
                          </a:custGeom>
                          <a:ln w="38100">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34" name="Image 34"/>
                          <pic:cNvPicPr/>
                        </pic:nvPicPr>
                        <pic:blipFill>
                          <a:blip r:embed="rId19" cstate="print"/>
                          <a:stretch>
                            <a:fillRect/>
                          </a:stretch>
                        </pic:blipFill>
                        <pic:spPr>
                          <a:xfrm>
                            <a:off x="960120" y="1751076"/>
                            <a:ext cx="4751831" cy="621791"/>
                          </a:xfrm>
                          <a:prstGeom prst="rect">
                            <a:avLst/>
                          </a:prstGeom>
                        </pic:spPr>
                      </pic:pic>
                      <pic:pic xmlns:pic="http://schemas.openxmlformats.org/drawingml/2006/picture">
                        <pic:nvPicPr>
                          <pic:cNvPr id="35" name="Image 35"/>
                          <pic:cNvPicPr/>
                        </pic:nvPicPr>
                        <pic:blipFill>
                          <a:blip r:embed="rId20" cstate="print"/>
                          <a:stretch>
                            <a:fillRect/>
                          </a:stretch>
                        </pic:blipFill>
                        <pic:spPr>
                          <a:xfrm>
                            <a:off x="998220" y="1789176"/>
                            <a:ext cx="4675631" cy="545591"/>
                          </a:xfrm>
                          <a:prstGeom prst="rect">
                            <a:avLst/>
                          </a:prstGeom>
                        </pic:spPr>
                      </pic:pic>
                      <pic:pic xmlns:pic="http://schemas.openxmlformats.org/drawingml/2006/picture">
                        <pic:nvPicPr>
                          <pic:cNvPr id="36" name="Image 36"/>
                          <pic:cNvPicPr/>
                        </pic:nvPicPr>
                        <pic:blipFill>
                          <a:blip r:embed="rId21" cstate="print"/>
                          <a:stretch>
                            <a:fillRect/>
                          </a:stretch>
                        </pic:blipFill>
                        <pic:spPr>
                          <a:xfrm>
                            <a:off x="954024" y="1152143"/>
                            <a:ext cx="4757927" cy="603503"/>
                          </a:xfrm>
                          <a:prstGeom prst="rect">
                            <a:avLst/>
                          </a:prstGeom>
                        </pic:spPr>
                      </pic:pic>
                      <pic:pic xmlns:pic="http://schemas.openxmlformats.org/drawingml/2006/picture">
                        <pic:nvPicPr>
                          <pic:cNvPr id="37" name="Image 37"/>
                          <pic:cNvPicPr/>
                        </pic:nvPicPr>
                        <pic:blipFill>
                          <a:blip r:embed="rId22" cstate="print"/>
                          <a:stretch>
                            <a:fillRect/>
                          </a:stretch>
                        </pic:blipFill>
                        <pic:spPr>
                          <a:xfrm>
                            <a:off x="990600" y="1190243"/>
                            <a:ext cx="4683251" cy="527303"/>
                          </a:xfrm>
                          <a:prstGeom prst="rect">
                            <a:avLst/>
                          </a:prstGeom>
                        </pic:spPr>
                      </pic:pic>
                      <pic:pic xmlns:pic="http://schemas.openxmlformats.org/drawingml/2006/picture">
                        <pic:nvPicPr>
                          <pic:cNvPr id="38" name="Image 38"/>
                          <pic:cNvPicPr/>
                        </pic:nvPicPr>
                        <pic:blipFill>
                          <a:blip r:embed="rId23" cstate="print"/>
                          <a:stretch>
                            <a:fillRect/>
                          </a:stretch>
                        </pic:blipFill>
                        <pic:spPr>
                          <a:xfrm>
                            <a:off x="722376" y="611123"/>
                            <a:ext cx="5088635" cy="576071"/>
                          </a:xfrm>
                          <a:prstGeom prst="rect">
                            <a:avLst/>
                          </a:prstGeom>
                        </pic:spPr>
                      </pic:pic>
                      <pic:pic xmlns:pic="http://schemas.openxmlformats.org/drawingml/2006/picture">
                        <pic:nvPicPr>
                          <pic:cNvPr id="39" name="Image 39"/>
                          <pic:cNvPicPr/>
                        </pic:nvPicPr>
                        <pic:blipFill>
                          <a:blip r:embed="rId24" cstate="print"/>
                          <a:stretch>
                            <a:fillRect/>
                          </a:stretch>
                        </pic:blipFill>
                        <pic:spPr>
                          <a:xfrm>
                            <a:off x="760476" y="649223"/>
                            <a:ext cx="5012435" cy="499871"/>
                          </a:xfrm>
                          <a:prstGeom prst="rect">
                            <a:avLst/>
                          </a:prstGeom>
                        </pic:spPr>
                      </pic:pic>
                      <pic:pic xmlns:pic="http://schemas.openxmlformats.org/drawingml/2006/picture">
                        <pic:nvPicPr>
                          <pic:cNvPr id="40" name="Image 40"/>
                          <pic:cNvPicPr/>
                        </pic:nvPicPr>
                        <pic:blipFill>
                          <a:blip r:embed="rId25" cstate="print"/>
                          <a:stretch>
                            <a:fillRect/>
                          </a:stretch>
                        </pic:blipFill>
                        <pic:spPr>
                          <a:xfrm>
                            <a:off x="524255" y="0"/>
                            <a:ext cx="5425439" cy="640079"/>
                          </a:xfrm>
                          <a:prstGeom prst="rect">
                            <a:avLst/>
                          </a:prstGeom>
                        </pic:spPr>
                      </pic:pic>
                      <pic:pic xmlns:pic="http://schemas.openxmlformats.org/drawingml/2006/picture">
                        <pic:nvPicPr>
                          <pic:cNvPr id="41" name="Image 41"/>
                          <pic:cNvPicPr/>
                        </pic:nvPicPr>
                        <pic:blipFill>
                          <a:blip r:embed="rId26" cstate="print"/>
                          <a:stretch>
                            <a:fillRect/>
                          </a:stretch>
                        </pic:blipFill>
                        <pic:spPr>
                          <a:xfrm>
                            <a:off x="560831" y="38100"/>
                            <a:ext cx="5349239" cy="565403"/>
                          </a:xfrm>
                          <a:prstGeom prst="rect">
                            <a:avLst/>
                          </a:prstGeom>
                        </pic:spPr>
                      </pic:pic>
                      <wps:wsp>
                        <wps:cNvPr id="42" name="Graphic 42"/>
                        <wps:cNvSpPr/>
                        <wps:spPr>
                          <a:xfrm>
                            <a:off x="3230881" y="2895481"/>
                            <a:ext cx="6350" cy="368300"/>
                          </a:xfrm>
                          <a:custGeom>
                            <a:avLst/>
                            <a:gdLst/>
                            <a:ahLst/>
                            <a:cxnLst/>
                            <a:rect l="l" t="t" r="r" b="b"/>
                            <a:pathLst>
                              <a:path w="6350" h="368300">
                                <a:moveTo>
                                  <a:pt x="0" y="0"/>
                                </a:moveTo>
                                <a:lnTo>
                                  <a:pt x="6350" y="368300"/>
                                </a:lnTo>
                              </a:path>
                            </a:pathLst>
                          </a:custGeom>
                          <a:ln w="19050">
                            <a:solidFill>
                              <a:srgbClr val="1F487C"/>
                            </a:solidFill>
                            <a:prstDash val="solid"/>
                          </a:ln>
                        </wps:spPr>
                        <wps:bodyPr wrap="square" lIns="0" tIns="0" rIns="0" bIns="0" rtlCol="0">
                          <a:prstTxWarp prst="textNoShape">
                            <a:avLst/>
                          </a:prstTxWarp>
                          <a:noAutofit/>
                        </wps:bodyPr>
                      </wps:wsp>
                      <wps:wsp>
                        <wps:cNvPr id="43" name="Graphic 43"/>
                        <wps:cNvSpPr/>
                        <wps:spPr>
                          <a:xfrm>
                            <a:off x="3244213" y="3246815"/>
                            <a:ext cx="2355215" cy="6985"/>
                          </a:xfrm>
                          <a:custGeom>
                            <a:avLst/>
                            <a:gdLst/>
                            <a:ahLst/>
                            <a:cxnLst/>
                            <a:rect l="l" t="t" r="r" b="b"/>
                            <a:pathLst>
                              <a:path w="2355215" h="6985">
                                <a:moveTo>
                                  <a:pt x="0" y="6985"/>
                                </a:moveTo>
                                <a:lnTo>
                                  <a:pt x="2355215" y="0"/>
                                </a:lnTo>
                              </a:path>
                            </a:pathLst>
                          </a:custGeom>
                          <a:ln w="19050">
                            <a:solidFill>
                              <a:srgbClr val="1F487C"/>
                            </a:solidFill>
                            <a:prstDash val="solid"/>
                          </a:ln>
                        </wps:spPr>
                        <wps:bodyPr wrap="square" lIns="0" tIns="0" rIns="0" bIns="0" rtlCol="0">
                          <a:prstTxWarp prst="textNoShape">
                            <a:avLst/>
                          </a:prstTxWarp>
                          <a:noAutofit/>
                        </wps:bodyPr>
                      </wps:wsp>
                      <pic:pic xmlns:pic="http://schemas.openxmlformats.org/drawingml/2006/picture">
                        <pic:nvPicPr>
                          <pic:cNvPr id="44" name="Image 44"/>
                          <pic:cNvPicPr/>
                        </pic:nvPicPr>
                        <pic:blipFill>
                          <a:blip r:embed="rId27" cstate="print"/>
                          <a:stretch>
                            <a:fillRect/>
                          </a:stretch>
                        </pic:blipFill>
                        <pic:spPr>
                          <a:xfrm>
                            <a:off x="4648200" y="4645151"/>
                            <a:ext cx="1933955" cy="697991"/>
                          </a:xfrm>
                          <a:prstGeom prst="rect">
                            <a:avLst/>
                          </a:prstGeom>
                        </pic:spPr>
                      </pic:pic>
                      <pic:pic xmlns:pic="http://schemas.openxmlformats.org/drawingml/2006/picture">
                        <pic:nvPicPr>
                          <pic:cNvPr id="45" name="Image 45"/>
                          <pic:cNvPicPr/>
                        </pic:nvPicPr>
                        <pic:blipFill>
                          <a:blip r:embed="rId28" cstate="print"/>
                          <a:stretch>
                            <a:fillRect/>
                          </a:stretch>
                        </pic:blipFill>
                        <pic:spPr>
                          <a:xfrm>
                            <a:off x="4684776" y="4681727"/>
                            <a:ext cx="1857755" cy="623315"/>
                          </a:xfrm>
                          <a:prstGeom prst="rect">
                            <a:avLst/>
                          </a:prstGeom>
                        </pic:spPr>
                      </pic:pic>
                      <wps:wsp>
                        <wps:cNvPr id="46" name="Graphic 46"/>
                        <wps:cNvSpPr/>
                        <wps:spPr>
                          <a:xfrm>
                            <a:off x="4709159" y="4686300"/>
                            <a:ext cx="1811020" cy="575310"/>
                          </a:xfrm>
                          <a:custGeom>
                            <a:avLst/>
                            <a:gdLst/>
                            <a:ahLst/>
                            <a:cxnLst/>
                            <a:rect l="l" t="t" r="r" b="b"/>
                            <a:pathLst>
                              <a:path w="1811020" h="575310">
                                <a:moveTo>
                                  <a:pt x="1811020" y="0"/>
                                </a:moveTo>
                                <a:lnTo>
                                  <a:pt x="0" y="0"/>
                                </a:lnTo>
                                <a:lnTo>
                                  <a:pt x="0" y="575310"/>
                                </a:lnTo>
                                <a:lnTo>
                                  <a:pt x="1811020" y="575310"/>
                                </a:lnTo>
                                <a:lnTo>
                                  <a:pt x="1811020" y="0"/>
                                </a:lnTo>
                                <a:close/>
                              </a:path>
                            </a:pathLst>
                          </a:custGeom>
                          <a:solidFill>
                            <a:srgbClr val="4F81BC"/>
                          </a:solidFill>
                        </wps:spPr>
                        <wps:bodyPr wrap="square" lIns="0" tIns="0" rIns="0" bIns="0" rtlCol="0">
                          <a:prstTxWarp prst="textNoShape">
                            <a:avLst/>
                          </a:prstTxWarp>
                          <a:noAutofit/>
                        </wps:bodyPr>
                      </wps:wsp>
                      <wps:wsp>
                        <wps:cNvPr id="47" name="Graphic 47"/>
                        <wps:cNvSpPr/>
                        <wps:spPr>
                          <a:xfrm>
                            <a:off x="4709159" y="4686300"/>
                            <a:ext cx="1811020" cy="575310"/>
                          </a:xfrm>
                          <a:custGeom>
                            <a:avLst/>
                            <a:gdLst/>
                            <a:ahLst/>
                            <a:cxnLst/>
                            <a:rect l="l" t="t" r="r" b="b"/>
                            <a:pathLst>
                              <a:path w="1811020" h="575310">
                                <a:moveTo>
                                  <a:pt x="0" y="0"/>
                                </a:moveTo>
                                <a:lnTo>
                                  <a:pt x="1811020" y="0"/>
                                </a:lnTo>
                                <a:lnTo>
                                  <a:pt x="1811020" y="575310"/>
                                </a:lnTo>
                                <a:lnTo>
                                  <a:pt x="0" y="575310"/>
                                </a:lnTo>
                                <a:lnTo>
                                  <a:pt x="0" y="0"/>
                                </a:lnTo>
                                <a:close/>
                              </a:path>
                            </a:pathLst>
                          </a:custGeom>
                          <a:ln w="38100">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48" name="Image 48"/>
                          <pic:cNvPicPr/>
                        </pic:nvPicPr>
                        <pic:blipFill>
                          <a:blip r:embed="rId29" cstate="print"/>
                          <a:stretch>
                            <a:fillRect/>
                          </a:stretch>
                        </pic:blipFill>
                        <pic:spPr>
                          <a:xfrm>
                            <a:off x="1997964" y="4937759"/>
                            <a:ext cx="1819655" cy="920495"/>
                          </a:xfrm>
                          <a:prstGeom prst="rect">
                            <a:avLst/>
                          </a:prstGeom>
                        </pic:spPr>
                      </pic:pic>
                      <pic:pic xmlns:pic="http://schemas.openxmlformats.org/drawingml/2006/picture">
                        <pic:nvPicPr>
                          <pic:cNvPr id="49" name="Image 49"/>
                          <pic:cNvPicPr/>
                        </pic:nvPicPr>
                        <pic:blipFill>
                          <a:blip r:embed="rId30" cstate="print"/>
                          <a:stretch>
                            <a:fillRect/>
                          </a:stretch>
                        </pic:blipFill>
                        <pic:spPr>
                          <a:xfrm>
                            <a:off x="2036064" y="4975859"/>
                            <a:ext cx="1743455" cy="844295"/>
                          </a:xfrm>
                          <a:prstGeom prst="rect">
                            <a:avLst/>
                          </a:prstGeom>
                        </pic:spPr>
                      </pic:pic>
                      <wps:wsp>
                        <wps:cNvPr id="50" name="Graphic 50"/>
                        <wps:cNvSpPr/>
                        <wps:spPr>
                          <a:xfrm>
                            <a:off x="2058725" y="4978907"/>
                            <a:ext cx="1696720" cy="936863"/>
                          </a:xfrm>
                          <a:custGeom>
                            <a:avLst/>
                            <a:gdLst/>
                            <a:ahLst/>
                            <a:cxnLst/>
                            <a:rect l="l" t="t" r="r" b="b"/>
                            <a:pathLst>
                              <a:path w="1696720" h="798195">
                                <a:moveTo>
                                  <a:pt x="1696719" y="0"/>
                                </a:moveTo>
                                <a:lnTo>
                                  <a:pt x="0" y="0"/>
                                </a:lnTo>
                                <a:lnTo>
                                  <a:pt x="0" y="798195"/>
                                </a:lnTo>
                                <a:lnTo>
                                  <a:pt x="1696719" y="798195"/>
                                </a:lnTo>
                                <a:lnTo>
                                  <a:pt x="1696719" y="0"/>
                                </a:lnTo>
                                <a:close/>
                              </a:path>
                            </a:pathLst>
                          </a:custGeom>
                          <a:solidFill>
                            <a:srgbClr val="4F81BC"/>
                          </a:solidFill>
                        </wps:spPr>
                        <wps:bodyPr wrap="square" lIns="0" tIns="0" rIns="0" bIns="0" rtlCol="0">
                          <a:prstTxWarp prst="textNoShape">
                            <a:avLst/>
                          </a:prstTxWarp>
                          <a:noAutofit/>
                        </wps:bodyPr>
                      </wps:wsp>
                      <wps:wsp>
                        <wps:cNvPr id="51" name="Graphic 51"/>
                        <wps:cNvSpPr/>
                        <wps:spPr>
                          <a:xfrm>
                            <a:off x="2058923" y="4978907"/>
                            <a:ext cx="1696720" cy="798195"/>
                          </a:xfrm>
                          <a:custGeom>
                            <a:avLst/>
                            <a:gdLst/>
                            <a:ahLst/>
                            <a:cxnLst/>
                            <a:rect l="l" t="t" r="r" b="b"/>
                            <a:pathLst>
                              <a:path w="1696720" h="798195">
                                <a:moveTo>
                                  <a:pt x="0" y="0"/>
                                </a:moveTo>
                                <a:lnTo>
                                  <a:pt x="1696719" y="0"/>
                                </a:lnTo>
                                <a:lnTo>
                                  <a:pt x="1696719" y="798195"/>
                                </a:lnTo>
                                <a:lnTo>
                                  <a:pt x="0" y="798195"/>
                                </a:lnTo>
                                <a:lnTo>
                                  <a:pt x="0" y="0"/>
                                </a:lnTo>
                                <a:close/>
                              </a:path>
                            </a:pathLst>
                          </a:custGeom>
                          <a:ln w="38100">
                            <a:solidFill>
                              <a:srgbClr val="FFFFFF"/>
                            </a:solidFill>
                            <a:prstDash val="solid"/>
                          </a:ln>
                        </wps:spPr>
                        <wps:bodyPr wrap="square" lIns="0" tIns="0" rIns="0" bIns="0" rtlCol="0">
                          <a:prstTxWarp prst="textNoShape">
                            <a:avLst/>
                          </a:prstTxWarp>
                          <a:noAutofit/>
                        </wps:bodyPr>
                      </wps:wsp>
                      <wps:wsp>
                        <wps:cNvPr id="52" name="Graphic 52"/>
                        <wps:cNvSpPr/>
                        <wps:spPr>
                          <a:xfrm>
                            <a:off x="3237231" y="3255704"/>
                            <a:ext cx="6350" cy="358775"/>
                          </a:xfrm>
                          <a:custGeom>
                            <a:avLst/>
                            <a:gdLst/>
                            <a:ahLst/>
                            <a:cxnLst/>
                            <a:rect l="l" t="t" r="r" b="b"/>
                            <a:pathLst>
                              <a:path w="6350" h="358775">
                                <a:moveTo>
                                  <a:pt x="0" y="0"/>
                                </a:moveTo>
                                <a:lnTo>
                                  <a:pt x="6350" y="358775"/>
                                </a:lnTo>
                              </a:path>
                            </a:pathLst>
                          </a:custGeom>
                          <a:ln w="19050">
                            <a:solidFill>
                              <a:srgbClr val="1F487C"/>
                            </a:solidFill>
                            <a:prstDash val="solid"/>
                          </a:ln>
                        </wps:spPr>
                        <wps:bodyPr wrap="square" lIns="0" tIns="0" rIns="0" bIns="0" rtlCol="0">
                          <a:prstTxWarp prst="textNoShape">
                            <a:avLst/>
                          </a:prstTxWarp>
                          <a:noAutofit/>
                        </wps:bodyPr>
                      </wps:wsp>
                      <pic:pic xmlns:pic="http://schemas.openxmlformats.org/drawingml/2006/picture">
                        <pic:nvPicPr>
                          <pic:cNvPr id="53" name="Image 53"/>
                          <pic:cNvPicPr/>
                        </pic:nvPicPr>
                        <pic:blipFill>
                          <a:blip r:embed="rId31" cstate="print"/>
                          <a:stretch>
                            <a:fillRect/>
                          </a:stretch>
                        </pic:blipFill>
                        <pic:spPr>
                          <a:xfrm>
                            <a:off x="2225039" y="6399276"/>
                            <a:ext cx="1947671" cy="699515"/>
                          </a:xfrm>
                          <a:prstGeom prst="rect">
                            <a:avLst/>
                          </a:prstGeom>
                        </pic:spPr>
                      </pic:pic>
                      <pic:pic xmlns:pic="http://schemas.openxmlformats.org/drawingml/2006/picture">
                        <pic:nvPicPr>
                          <pic:cNvPr id="54" name="Image 54"/>
                          <pic:cNvPicPr/>
                        </pic:nvPicPr>
                        <pic:blipFill>
                          <a:blip r:embed="rId32" cstate="print"/>
                          <a:stretch>
                            <a:fillRect/>
                          </a:stretch>
                        </pic:blipFill>
                        <pic:spPr>
                          <a:xfrm>
                            <a:off x="2263140" y="6437376"/>
                            <a:ext cx="1871471" cy="623315"/>
                          </a:xfrm>
                          <a:prstGeom prst="rect">
                            <a:avLst/>
                          </a:prstGeom>
                        </pic:spPr>
                      </pic:pic>
                      <wps:wsp>
                        <wps:cNvPr id="55" name="Graphic 55"/>
                        <wps:cNvSpPr/>
                        <wps:spPr>
                          <a:xfrm>
                            <a:off x="2286000" y="6440423"/>
                            <a:ext cx="1824355" cy="575945"/>
                          </a:xfrm>
                          <a:custGeom>
                            <a:avLst/>
                            <a:gdLst/>
                            <a:ahLst/>
                            <a:cxnLst/>
                            <a:rect l="l" t="t" r="r" b="b"/>
                            <a:pathLst>
                              <a:path w="1824355" h="575945">
                                <a:moveTo>
                                  <a:pt x="1824355" y="0"/>
                                </a:moveTo>
                                <a:lnTo>
                                  <a:pt x="0" y="0"/>
                                </a:lnTo>
                                <a:lnTo>
                                  <a:pt x="0" y="575944"/>
                                </a:lnTo>
                                <a:lnTo>
                                  <a:pt x="1824355" y="575944"/>
                                </a:lnTo>
                                <a:lnTo>
                                  <a:pt x="1824355" y="0"/>
                                </a:lnTo>
                                <a:close/>
                              </a:path>
                            </a:pathLst>
                          </a:custGeom>
                          <a:solidFill>
                            <a:srgbClr val="4F81BC"/>
                          </a:solidFill>
                        </wps:spPr>
                        <wps:bodyPr wrap="square" lIns="0" tIns="0" rIns="0" bIns="0" rtlCol="0">
                          <a:prstTxWarp prst="textNoShape">
                            <a:avLst/>
                          </a:prstTxWarp>
                          <a:noAutofit/>
                        </wps:bodyPr>
                      </wps:wsp>
                      <wps:wsp>
                        <wps:cNvPr id="56" name="Graphic 56"/>
                        <wps:cNvSpPr/>
                        <wps:spPr>
                          <a:xfrm>
                            <a:off x="2286000" y="6440423"/>
                            <a:ext cx="1824355" cy="575945"/>
                          </a:xfrm>
                          <a:custGeom>
                            <a:avLst/>
                            <a:gdLst/>
                            <a:ahLst/>
                            <a:cxnLst/>
                            <a:rect l="l" t="t" r="r" b="b"/>
                            <a:pathLst>
                              <a:path w="1824355" h="575945">
                                <a:moveTo>
                                  <a:pt x="0" y="0"/>
                                </a:moveTo>
                                <a:lnTo>
                                  <a:pt x="1824355" y="0"/>
                                </a:lnTo>
                                <a:lnTo>
                                  <a:pt x="1824355" y="575944"/>
                                </a:lnTo>
                                <a:lnTo>
                                  <a:pt x="0" y="575944"/>
                                </a:lnTo>
                                <a:lnTo>
                                  <a:pt x="0" y="0"/>
                                </a:lnTo>
                                <a:close/>
                              </a:path>
                            </a:pathLst>
                          </a:custGeom>
                          <a:ln w="38100">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57" name="Image 57"/>
                          <pic:cNvPicPr/>
                        </pic:nvPicPr>
                        <pic:blipFill>
                          <a:blip r:embed="rId33" cstate="print"/>
                          <a:stretch>
                            <a:fillRect/>
                          </a:stretch>
                        </pic:blipFill>
                        <pic:spPr>
                          <a:xfrm>
                            <a:off x="4701540" y="6416039"/>
                            <a:ext cx="1684019" cy="768095"/>
                          </a:xfrm>
                          <a:prstGeom prst="rect">
                            <a:avLst/>
                          </a:prstGeom>
                        </pic:spPr>
                      </pic:pic>
                      <pic:pic xmlns:pic="http://schemas.openxmlformats.org/drawingml/2006/picture">
                        <pic:nvPicPr>
                          <pic:cNvPr id="58" name="Image 58"/>
                          <pic:cNvPicPr/>
                        </pic:nvPicPr>
                        <pic:blipFill>
                          <a:blip r:embed="rId34" cstate="print"/>
                          <a:stretch>
                            <a:fillRect/>
                          </a:stretch>
                        </pic:blipFill>
                        <pic:spPr>
                          <a:xfrm>
                            <a:off x="4738116" y="6452615"/>
                            <a:ext cx="1609343" cy="691895"/>
                          </a:xfrm>
                          <a:prstGeom prst="rect">
                            <a:avLst/>
                          </a:prstGeom>
                        </pic:spPr>
                      </pic:pic>
                      <wps:wsp>
                        <wps:cNvPr id="59" name="Graphic 59"/>
                        <wps:cNvSpPr/>
                        <wps:spPr>
                          <a:xfrm>
                            <a:off x="4762500" y="6457188"/>
                            <a:ext cx="1561465" cy="644525"/>
                          </a:xfrm>
                          <a:custGeom>
                            <a:avLst/>
                            <a:gdLst/>
                            <a:ahLst/>
                            <a:cxnLst/>
                            <a:rect l="l" t="t" r="r" b="b"/>
                            <a:pathLst>
                              <a:path w="1561465" h="644525">
                                <a:moveTo>
                                  <a:pt x="1561464" y="0"/>
                                </a:moveTo>
                                <a:lnTo>
                                  <a:pt x="0" y="0"/>
                                </a:lnTo>
                                <a:lnTo>
                                  <a:pt x="0" y="644524"/>
                                </a:lnTo>
                                <a:lnTo>
                                  <a:pt x="1561464" y="644524"/>
                                </a:lnTo>
                                <a:lnTo>
                                  <a:pt x="1561464" y="0"/>
                                </a:lnTo>
                                <a:close/>
                              </a:path>
                            </a:pathLst>
                          </a:custGeom>
                          <a:solidFill>
                            <a:srgbClr val="4F81BC"/>
                          </a:solidFill>
                        </wps:spPr>
                        <wps:bodyPr wrap="square" lIns="0" tIns="0" rIns="0" bIns="0" rtlCol="0">
                          <a:prstTxWarp prst="textNoShape">
                            <a:avLst/>
                          </a:prstTxWarp>
                          <a:noAutofit/>
                        </wps:bodyPr>
                      </wps:wsp>
                      <wps:wsp>
                        <wps:cNvPr id="60" name="Graphic 60"/>
                        <wps:cNvSpPr/>
                        <wps:spPr>
                          <a:xfrm>
                            <a:off x="4762500" y="6457188"/>
                            <a:ext cx="1561465" cy="644525"/>
                          </a:xfrm>
                          <a:custGeom>
                            <a:avLst/>
                            <a:gdLst/>
                            <a:ahLst/>
                            <a:cxnLst/>
                            <a:rect l="l" t="t" r="r" b="b"/>
                            <a:pathLst>
                              <a:path w="1561465" h="644525">
                                <a:moveTo>
                                  <a:pt x="0" y="0"/>
                                </a:moveTo>
                                <a:lnTo>
                                  <a:pt x="1561464" y="0"/>
                                </a:lnTo>
                                <a:lnTo>
                                  <a:pt x="1561464" y="644524"/>
                                </a:lnTo>
                                <a:lnTo>
                                  <a:pt x="0" y="644524"/>
                                </a:lnTo>
                                <a:lnTo>
                                  <a:pt x="0" y="0"/>
                                </a:lnTo>
                                <a:close/>
                              </a:path>
                            </a:pathLst>
                          </a:custGeom>
                          <a:ln w="38099">
                            <a:solidFill>
                              <a:srgbClr val="FFFFFF"/>
                            </a:solidFill>
                            <a:prstDash val="solid"/>
                          </a:ln>
                        </wps:spPr>
                        <wps:bodyPr wrap="square" lIns="0" tIns="0" rIns="0" bIns="0" rtlCol="0">
                          <a:prstTxWarp prst="textNoShape">
                            <a:avLst/>
                          </a:prstTxWarp>
                          <a:noAutofit/>
                        </wps:bodyPr>
                      </wps:wsp>
                      <wps:wsp>
                        <wps:cNvPr id="61" name="Graphic 61"/>
                        <wps:cNvSpPr/>
                        <wps:spPr>
                          <a:xfrm>
                            <a:off x="1818006" y="3971137"/>
                            <a:ext cx="160655" cy="1270"/>
                          </a:xfrm>
                          <a:custGeom>
                            <a:avLst/>
                            <a:gdLst/>
                            <a:ahLst/>
                            <a:cxnLst/>
                            <a:rect l="l" t="t" r="r" b="b"/>
                            <a:pathLst>
                              <a:path w="160655">
                                <a:moveTo>
                                  <a:pt x="0" y="0"/>
                                </a:moveTo>
                                <a:lnTo>
                                  <a:pt x="160655" y="0"/>
                                </a:lnTo>
                              </a:path>
                            </a:pathLst>
                          </a:custGeom>
                          <a:ln w="19050">
                            <a:solidFill>
                              <a:srgbClr val="1F487C"/>
                            </a:solidFill>
                            <a:prstDash val="solid"/>
                          </a:ln>
                        </wps:spPr>
                        <wps:bodyPr wrap="square" lIns="0" tIns="0" rIns="0" bIns="0" rtlCol="0">
                          <a:prstTxWarp prst="textNoShape">
                            <a:avLst/>
                          </a:prstTxWarp>
                          <a:noAutofit/>
                        </wps:bodyPr>
                      </wps:wsp>
                      <wps:wsp>
                        <wps:cNvPr id="62" name="Graphic 62"/>
                        <wps:cNvSpPr/>
                        <wps:spPr>
                          <a:xfrm>
                            <a:off x="5595621" y="3257608"/>
                            <a:ext cx="1270" cy="395605"/>
                          </a:xfrm>
                          <a:custGeom>
                            <a:avLst/>
                            <a:gdLst/>
                            <a:ahLst/>
                            <a:cxnLst/>
                            <a:rect l="l" t="t" r="r" b="b"/>
                            <a:pathLst>
                              <a:path h="395605">
                                <a:moveTo>
                                  <a:pt x="0" y="0"/>
                                </a:moveTo>
                                <a:lnTo>
                                  <a:pt x="0" y="395605"/>
                                </a:lnTo>
                              </a:path>
                            </a:pathLst>
                          </a:custGeom>
                          <a:ln w="19050">
                            <a:solidFill>
                              <a:srgbClr val="1F487C"/>
                            </a:solidFill>
                            <a:prstDash val="solid"/>
                          </a:ln>
                        </wps:spPr>
                        <wps:bodyPr wrap="square" lIns="0" tIns="0" rIns="0" bIns="0" rtlCol="0">
                          <a:prstTxWarp prst="textNoShape">
                            <a:avLst/>
                          </a:prstTxWarp>
                          <a:noAutofit/>
                        </wps:bodyPr>
                      </wps:wsp>
                      <wps:wsp>
                        <wps:cNvPr id="63" name="Graphic 63"/>
                        <wps:cNvSpPr/>
                        <wps:spPr>
                          <a:xfrm>
                            <a:off x="5604509" y="4291812"/>
                            <a:ext cx="1270" cy="379730"/>
                          </a:xfrm>
                          <a:custGeom>
                            <a:avLst/>
                            <a:gdLst/>
                            <a:ahLst/>
                            <a:cxnLst/>
                            <a:rect l="l" t="t" r="r" b="b"/>
                            <a:pathLst>
                              <a:path h="379730">
                                <a:moveTo>
                                  <a:pt x="0" y="0"/>
                                </a:moveTo>
                                <a:lnTo>
                                  <a:pt x="0" y="379730"/>
                                </a:lnTo>
                              </a:path>
                            </a:pathLst>
                          </a:custGeom>
                          <a:ln w="19050">
                            <a:solidFill>
                              <a:srgbClr val="1F487C"/>
                            </a:solidFill>
                            <a:prstDash val="solid"/>
                          </a:ln>
                        </wps:spPr>
                        <wps:bodyPr wrap="square" lIns="0" tIns="0" rIns="0" bIns="0" rtlCol="0">
                          <a:prstTxWarp prst="textNoShape">
                            <a:avLst/>
                          </a:prstTxWarp>
                          <a:noAutofit/>
                        </wps:bodyPr>
                      </wps:wsp>
                      <wps:wsp>
                        <wps:cNvPr id="64" name="Graphic 64"/>
                        <wps:cNvSpPr/>
                        <wps:spPr>
                          <a:xfrm>
                            <a:off x="4275456" y="4607406"/>
                            <a:ext cx="21590" cy="1455420"/>
                          </a:xfrm>
                          <a:custGeom>
                            <a:avLst/>
                            <a:gdLst/>
                            <a:ahLst/>
                            <a:cxnLst/>
                            <a:rect l="l" t="t" r="r" b="b"/>
                            <a:pathLst>
                              <a:path w="21590" h="1455420">
                                <a:moveTo>
                                  <a:pt x="0" y="0"/>
                                </a:moveTo>
                                <a:lnTo>
                                  <a:pt x="21590" y="1455420"/>
                                </a:lnTo>
                              </a:path>
                            </a:pathLst>
                          </a:custGeom>
                          <a:ln w="19050">
                            <a:solidFill>
                              <a:srgbClr val="1F487C"/>
                            </a:solidFill>
                            <a:prstDash val="solid"/>
                          </a:ln>
                        </wps:spPr>
                        <wps:bodyPr wrap="square" lIns="0" tIns="0" rIns="0" bIns="0" rtlCol="0">
                          <a:prstTxWarp prst="textNoShape">
                            <a:avLst/>
                          </a:prstTxWarp>
                          <a:noAutofit/>
                        </wps:bodyPr>
                      </wps:wsp>
                      <wps:wsp>
                        <wps:cNvPr id="65" name="Graphic 65"/>
                        <wps:cNvSpPr/>
                        <wps:spPr>
                          <a:xfrm>
                            <a:off x="2864485" y="4606137"/>
                            <a:ext cx="1270" cy="379730"/>
                          </a:xfrm>
                          <a:custGeom>
                            <a:avLst/>
                            <a:gdLst/>
                            <a:ahLst/>
                            <a:cxnLst/>
                            <a:rect l="l" t="t" r="r" b="b"/>
                            <a:pathLst>
                              <a:path h="379730">
                                <a:moveTo>
                                  <a:pt x="0" y="0"/>
                                </a:moveTo>
                                <a:lnTo>
                                  <a:pt x="0" y="379730"/>
                                </a:lnTo>
                              </a:path>
                            </a:pathLst>
                          </a:custGeom>
                          <a:ln w="19050">
                            <a:solidFill>
                              <a:srgbClr val="1F487C"/>
                            </a:solidFill>
                            <a:prstDash val="solid"/>
                          </a:ln>
                        </wps:spPr>
                        <wps:bodyPr wrap="square" lIns="0" tIns="0" rIns="0" bIns="0" rtlCol="0">
                          <a:prstTxWarp prst="textNoShape">
                            <a:avLst/>
                          </a:prstTxWarp>
                          <a:noAutofit/>
                        </wps:bodyPr>
                      </wps:wsp>
                      <wps:wsp>
                        <wps:cNvPr id="66" name="Graphic 66"/>
                        <wps:cNvSpPr/>
                        <wps:spPr>
                          <a:xfrm>
                            <a:off x="3261995" y="4230215"/>
                            <a:ext cx="1270" cy="379730"/>
                          </a:xfrm>
                          <a:custGeom>
                            <a:avLst/>
                            <a:gdLst/>
                            <a:ahLst/>
                            <a:cxnLst/>
                            <a:rect l="l" t="t" r="r" b="b"/>
                            <a:pathLst>
                              <a:path h="379730">
                                <a:moveTo>
                                  <a:pt x="0" y="0"/>
                                </a:moveTo>
                                <a:lnTo>
                                  <a:pt x="0" y="379730"/>
                                </a:lnTo>
                              </a:path>
                            </a:pathLst>
                          </a:custGeom>
                          <a:ln w="19050">
                            <a:solidFill>
                              <a:srgbClr val="1F487C"/>
                            </a:solidFill>
                            <a:prstDash val="solid"/>
                          </a:ln>
                        </wps:spPr>
                        <wps:bodyPr wrap="square" lIns="0" tIns="0" rIns="0" bIns="0" rtlCol="0">
                          <a:prstTxWarp prst="textNoShape">
                            <a:avLst/>
                          </a:prstTxWarp>
                          <a:noAutofit/>
                        </wps:bodyPr>
                      </wps:wsp>
                      <wps:wsp>
                        <wps:cNvPr id="67" name="Graphic 67"/>
                        <wps:cNvSpPr/>
                        <wps:spPr>
                          <a:xfrm>
                            <a:off x="2855596" y="4607406"/>
                            <a:ext cx="1418590" cy="1270"/>
                          </a:xfrm>
                          <a:custGeom>
                            <a:avLst/>
                            <a:gdLst/>
                            <a:ahLst/>
                            <a:cxnLst/>
                            <a:rect l="l" t="t" r="r" b="b"/>
                            <a:pathLst>
                              <a:path w="1418590" h="635">
                                <a:moveTo>
                                  <a:pt x="0" y="635"/>
                                </a:moveTo>
                                <a:lnTo>
                                  <a:pt x="1418590" y="0"/>
                                </a:lnTo>
                              </a:path>
                            </a:pathLst>
                          </a:custGeom>
                          <a:ln w="19049">
                            <a:solidFill>
                              <a:srgbClr val="1F487C"/>
                            </a:solidFill>
                            <a:prstDash val="solid"/>
                          </a:ln>
                        </wps:spPr>
                        <wps:bodyPr wrap="square" lIns="0" tIns="0" rIns="0" bIns="0" rtlCol="0">
                          <a:prstTxWarp prst="textNoShape">
                            <a:avLst/>
                          </a:prstTxWarp>
                          <a:noAutofit/>
                        </wps:bodyPr>
                      </wps:wsp>
                      <pic:pic xmlns:pic="http://schemas.openxmlformats.org/drawingml/2006/picture">
                        <pic:nvPicPr>
                          <pic:cNvPr id="68" name="Image 68"/>
                          <pic:cNvPicPr/>
                        </pic:nvPicPr>
                        <pic:blipFill>
                          <a:blip r:embed="rId35" cstate="print"/>
                          <a:stretch>
                            <a:fillRect/>
                          </a:stretch>
                        </pic:blipFill>
                        <pic:spPr>
                          <a:xfrm>
                            <a:off x="0" y="3721607"/>
                            <a:ext cx="1845563" cy="862583"/>
                          </a:xfrm>
                          <a:prstGeom prst="rect">
                            <a:avLst/>
                          </a:prstGeom>
                        </pic:spPr>
                      </pic:pic>
                      <pic:pic xmlns:pic="http://schemas.openxmlformats.org/drawingml/2006/picture">
                        <pic:nvPicPr>
                          <pic:cNvPr id="69" name="Image 69"/>
                          <pic:cNvPicPr/>
                        </pic:nvPicPr>
                        <pic:blipFill>
                          <a:blip r:embed="rId36" cstate="print"/>
                          <a:stretch>
                            <a:fillRect/>
                          </a:stretch>
                        </pic:blipFill>
                        <pic:spPr>
                          <a:xfrm>
                            <a:off x="38100" y="3759708"/>
                            <a:ext cx="1769363" cy="786383"/>
                          </a:xfrm>
                          <a:prstGeom prst="rect">
                            <a:avLst/>
                          </a:prstGeom>
                        </pic:spPr>
                      </pic:pic>
                      <wps:wsp>
                        <wps:cNvPr id="70" name="Graphic 70"/>
                        <wps:cNvSpPr/>
                        <wps:spPr>
                          <a:xfrm>
                            <a:off x="60960" y="3762755"/>
                            <a:ext cx="1722755" cy="739775"/>
                          </a:xfrm>
                          <a:custGeom>
                            <a:avLst/>
                            <a:gdLst/>
                            <a:ahLst/>
                            <a:cxnLst/>
                            <a:rect l="l" t="t" r="r" b="b"/>
                            <a:pathLst>
                              <a:path w="1722755" h="739775">
                                <a:moveTo>
                                  <a:pt x="1722755" y="0"/>
                                </a:moveTo>
                                <a:lnTo>
                                  <a:pt x="0" y="0"/>
                                </a:lnTo>
                                <a:lnTo>
                                  <a:pt x="0" y="739775"/>
                                </a:lnTo>
                                <a:lnTo>
                                  <a:pt x="1722755" y="739775"/>
                                </a:lnTo>
                                <a:lnTo>
                                  <a:pt x="1722755" y="0"/>
                                </a:lnTo>
                                <a:close/>
                              </a:path>
                            </a:pathLst>
                          </a:custGeom>
                          <a:solidFill>
                            <a:srgbClr val="4F81BC"/>
                          </a:solidFill>
                        </wps:spPr>
                        <wps:bodyPr wrap="square" lIns="0" tIns="0" rIns="0" bIns="0" rtlCol="0">
                          <a:prstTxWarp prst="textNoShape">
                            <a:avLst/>
                          </a:prstTxWarp>
                          <a:noAutofit/>
                        </wps:bodyPr>
                      </wps:wsp>
                      <wps:wsp>
                        <wps:cNvPr id="71" name="Graphic 71"/>
                        <wps:cNvSpPr/>
                        <wps:spPr>
                          <a:xfrm>
                            <a:off x="60960" y="3721607"/>
                            <a:ext cx="1722755" cy="739775"/>
                          </a:xfrm>
                          <a:custGeom>
                            <a:avLst/>
                            <a:gdLst/>
                            <a:ahLst/>
                            <a:cxnLst/>
                            <a:rect l="l" t="t" r="r" b="b"/>
                            <a:pathLst>
                              <a:path w="1722755" h="739775">
                                <a:moveTo>
                                  <a:pt x="0" y="0"/>
                                </a:moveTo>
                                <a:lnTo>
                                  <a:pt x="1722755" y="0"/>
                                </a:lnTo>
                                <a:lnTo>
                                  <a:pt x="1722755" y="739775"/>
                                </a:lnTo>
                                <a:lnTo>
                                  <a:pt x="0" y="739775"/>
                                </a:lnTo>
                                <a:lnTo>
                                  <a:pt x="0" y="0"/>
                                </a:lnTo>
                                <a:close/>
                              </a:path>
                            </a:pathLst>
                          </a:custGeom>
                          <a:ln w="38100">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72" name="Image 72"/>
                          <pic:cNvPicPr/>
                        </pic:nvPicPr>
                        <pic:blipFill>
                          <a:blip r:embed="rId37" cstate="print"/>
                          <a:stretch>
                            <a:fillRect/>
                          </a:stretch>
                        </pic:blipFill>
                        <pic:spPr>
                          <a:xfrm>
                            <a:off x="18288" y="4655819"/>
                            <a:ext cx="1863851" cy="2935223"/>
                          </a:xfrm>
                          <a:prstGeom prst="rect">
                            <a:avLst/>
                          </a:prstGeom>
                        </pic:spPr>
                      </pic:pic>
                      <pic:pic xmlns:pic="http://schemas.openxmlformats.org/drawingml/2006/picture">
                        <pic:nvPicPr>
                          <pic:cNvPr id="73" name="Image 73"/>
                          <pic:cNvPicPr/>
                        </pic:nvPicPr>
                        <pic:blipFill>
                          <a:blip r:embed="rId38" cstate="print"/>
                          <a:stretch>
                            <a:fillRect/>
                          </a:stretch>
                        </pic:blipFill>
                        <pic:spPr>
                          <a:xfrm>
                            <a:off x="56388" y="4692395"/>
                            <a:ext cx="1789175" cy="2860547"/>
                          </a:xfrm>
                          <a:prstGeom prst="rect">
                            <a:avLst/>
                          </a:prstGeom>
                        </pic:spPr>
                      </pic:pic>
                      <wps:wsp>
                        <wps:cNvPr id="74" name="Graphic 74"/>
                        <wps:cNvSpPr/>
                        <wps:spPr>
                          <a:xfrm>
                            <a:off x="79247" y="4696967"/>
                            <a:ext cx="1741805" cy="2813050"/>
                          </a:xfrm>
                          <a:custGeom>
                            <a:avLst/>
                            <a:gdLst/>
                            <a:ahLst/>
                            <a:cxnLst/>
                            <a:rect l="l" t="t" r="r" b="b"/>
                            <a:pathLst>
                              <a:path w="1741805" h="2813050">
                                <a:moveTo>
                                  <a:pt x="1741805" y="0"/>
                                </a:moveTo>
                                <a:lnTo>
                                  <a:pt x="0" y="0"/>
                                </a:lnTo>
                                <a:lnTo>
                                  <a:pt x="0" y="2813050"/>
                                </a:lnTo>
                                <a:lnTo>
                                  <a:pt x="1741805" y="2813050"/>
                                </a:lnTo>
                                <a:lnTo>
                                  <a:pt x="1741805" y="0"/>
                                </a:lnTo>
                                <a:close/>
                              </a:path>
                            </a:pathLst>
                          </a:custGeom>
                          <a:solidFill>
                            <a:srgbClr val="4F81BC"/>
                          </a:solidFill>
                        </wps:spPr>
                        <wps:bodyPr wrap="square" lIns="0" tIns="0" rIns="0" bIns="0" rtlCol="0">
                          <a:prstTxWarp prst="textNoShape">
                            <a:avLst/>
                          </a:prstTxWarp>
                          <a:noAutofit/>
                        </wps:bodyPr>
                      </wps:wsp>
                      <wps:wsp>
                        <wps:cNvPr id="75" name="Graphic 75"/>
                        <wps:cNvSpPr/>
                        <wps:spPr>
                          <a:xfrm>
                            <a:off x="79247" y="4696967"/>
                            <a:ext cx="1741805" cy="2813050"/>
                          </a:xfrm>
                          <a:custGeom>
                            <a:avLst/>
                            <a:gdLst/>
                            <a:ahLst/>
                            <a:cxnLst/>
                            <a:rect l="l" t="t" r="r" b="b"/>
                            <a:pathLst>
                              <a:path w="1741805" h="2813050">
                                <a:moveTo>
                                  <a:pt x="0" y="0"/>
                                </a:moveTo>
                                <a:lnTo>
                                  <a:pt x="1741805" y="0"/>
                                </a:lnTo>
                                <a:lnTo>
                                  <a:pt x="1741805" y="2813050"/>
                                </a:lnTo>
                                <a:lnTo>
                                  <a:pt x="0" y="2813050"/>
                                </a:lnTo>
                                <a:lnTo>
                                  <a:pt x="0" y="0"/>
                                </a:lnTo>
                                <a:close/>
                              </a:path>
                            </a:pathLst>
                          </a:custGeom>
                          <a:ln w="38100">
                            <a:solidFill>
                              <a:srgbClr val="FFFFFF"/>
                            </a:solidFill>
                            <a:prstDash val="solid"/>
                          </a:ln>
                        </wps:spPr>
                        <wps:bodyPr wrap="square" lIns="0" tIns="0" rIns="0" bIns="0" rtlCol="0">
                          <a:prstTxWarp prst="textNoShape">
                            <a:avLst/>
                          </a:prstTxWarp>
                          <a:noAutofit/>
                        </wps:bodyPr>
                      </wps:wsp>
                      <wps:wsp>
                        <wps:cNvPr id="76" name="Graphic 76"/>
                        <wps:cNvSpPr/>
                        <wps:spPr>
                          <a:xfrm>
                            <a:off x="3191510" y="6066001"/>
                            <a:ext cx="2340610" cy="1270"/>
                          </a:xfrm>
                          <a:custGeom>
                            <a:avLst/>
                            <a:gdLst/>
                            <a:ahLst/>
                            <a:cxnLst/>
                            <a:rect l="l" t="t" r="r" b="b"/>
                            <a:pathLst>
                              <a:path w="2340610">
                                <a:moveTo>
                                  <a:pt x="0" y="0"/>
                                </a:moveTo>
                                <a:lnTo>
                                  <a:pt x="2340610" y="0"/>
                                </a:lnTo>
                              </a:path>
                            </a:pathLst>
                          </a:custGeom>
                          <a:ln w="19050">
                            <a:solidFill>
                              <a:srgbClr val="1F487C"/>
                            </a:solidFill>
                            <a:prstDash val="solid"/>
                          </a:ln>
                        </wps:spPr>
                        <wps:bodyPr wrap="square" lIns="0" tIns="0" rIns="0" bIns="0" rtlCol="0">
                          <a:prstTxWarp prst="textNoShape">
                            <a:avLst/>
                          </a:prstTxWarp>
                          <a:noAutofit/>
                        </wps:bodyPr>
                      </wps:wsp>
                      <wps:wsp>
                        <wps:cNvPr id="77" name="Graphic 77"/>
                        <wps:cNvSpPr/>
                        <wps:spPr>
                          <a:xfrm>
                            <a:off x="5530848" y="6064731"/>
                            <a:ext cx="1270" cy="379730"/>
                          </a:xfrm>
                          <a:custGeom>
                            <a:avLst/>
                            <a:gdLst/>
                            <a:ahLst/>
                            <a:cxnLst/>
                            <a:rect l="l" t="t" r="r" b="b"/>
                            <a:pathLst>
                              <a:path h="379730">
                                <a:moveTo>
                                  <a:pt x="0" y="0"/>
                                </a:moveTo>
                                <a:lnTo>
                                  <a:pt x="0" y="379729"/>
                                </a:lnTo>
                              </a:path>
                            </a:pathLst>
                          </a:custGeom>
                          <a:ln w="19050">
                            <a:solidFill>
                              <a:srgbClr val="1F487C"/>
                            </a:solidFill>
                            <a:prstDash val="solid"/>
                          </a:ln>
                        </wps:spPr>
                        <wps:bodyPr wrap="square" lIns="0" tIns="0" rIns="0" bIns="0" rtlCol="0">
                          <a:prstTxWarp prst="textNoShape">
                            <a:avLst/>
                          </a:prstTxWarp>
                          <a:noAutofit/>
                        </wps:bodyPr>
                      </wps:wsp>
                      <wps:wsp>
                        <wps:cNvPr id="78" name="Graphic 78"/>
                        <wps:cNvSpPr/>
                        <wps:spPr>
                          <a:xfrm>
                            <a:off x="3197223" y="6049491"/>
                            <a:ext cx="1270" cy="379730"/>
                          </a:xfrm>
                          <a:custGeom>
                            <a:avLst/>
                            <a:gdLst/>
                            <a:ahLst/>
                            <a:cxnLst/>
                            <a:rect l="l" t="t" r="r" b="b"/>
                            <a:pathLst>
                              <a:path h="379730">
                                <a:moveTo>
                                  <a:pt x="0" y="0"/>
                                </a:moveTo>
                                <a:lnTo>
                                  <a:pt x="0" y="379730"/>
                                </a:lnTo>
                              </a:path>
                            </a:pathLst>
                          </a:custGeom>
                          <a:ln w="19050">
                            <a:solidFill>
                              <a:srgbClr val="1F487C"/>
                            </a:solidFill>
                            <a:prstDash val="solid"/>
                          </a:ln>
                        </wps:spPr>
                        <wps:bodyPr wrap="square" lIns="0" tIns="0" rIns="0" bIns="0" rtlCol="0">
                          <a:prstTxWarp prst="textNoShape">
                            <a:avLst/>
                          </a:prstTxWarp>
                          <a:noAutofit/>
                        </wps:bodyPr>
                      </wps:wsp>
                    </wpg:wgp>
                  </a:graphicData>
                </a:graphic>
              </wp:anchor>
            </w:drawing>
          </mc:Choice>
          <mc:Fallback>
            <w:pict>
              <v:group w14:anchorId="2FEAEF57" id="Group 21" o:spid="_x0000_s1026" style="position:absolute;margin-left:63.85pt;margin-top:20.35pt;width:518.25pt;height:597.7pt;z-index:-17776128;mso-wrap-distance-left:0;mso-wrap-distance-right:0;mso-position-horizontal-relative:page" coordsize="65821,759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MCdAf8MAAG/&#10;mrFHAAAAAElFTkSuQmCCUEsDBAoAAAAAAAAAIQATPf3XIQkAACEJAAAUAAAAZHJzL21lZGlhL2lt&#10;YWdlNS5wbmeJUE5HDQoaCgAAAA1JSERSAAAESwAAAFkIBgAAAMaJqvgAAAMAUExUR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szD0iAAAAAZiS0dEAP8A/wD/oL2nkwAAAAlwSFlzAAAOxAAADsQBlSsOGwAA&#10;AVlJREFUeJztwTEBAAAAwqD1T20ND6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uDUT+AABH6O8LAAAAABJRU5ErkJgglBLAwQKAAAAAAAAACEAhQU98nUJAAB1CQAAFAAAAGRy&#10;cy9tZWRpYS9pbWFnZTcucG5niVBORw0KGgoAAAANSUhEUgAABN8AAABiCAYAAABgdHUFAAADAFBM&#10;VEU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LMw9IgAAAAG&#10;YktHRAD/AP8A/6C9p5MAAAAJcEhZcwAADsQAAA7EAZUrDhsAAAGwSURBVHic7cExAQAAAMKg9U9t&#10;Cj+g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B4GcXgAATWbGEMAAAAASUVORK5CYIJQSwMECgAAAAAAAAAhAKipprsICQAA&#10;CAkAABQAAABkcnMvbWVkaWEvaW1hZ2U5LnBuZ4lQTkcNChoKAAAADUlIRFIAAAThAAAAXwgGAAAA&#10;rqrT/QAAAwBQTFRF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CzMPSIAAAABmJLR0QA/wD/AP+gvaeTAAAACXBIWXMAAA7EAAAOxAGVKw4bAAABoklE&#10;QVR4nO3BAQ0AAADCoPdPbQ8HF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hwY6iQAB6sbYqwAAAABJRU5ErkJgglBLAwQKAAAAAAAAACEADcShFS4K&#10;AAAuCgAAFQAAAGRycy9tZWRpYS9pbWFnZTExLnBuZ4lQTkcNChoKAAAADUlIRFIAAAU4AAAAWwgG&#10;AAAAV7HqqAAAAwBQTFRF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zMPSIAAAABmJLR0QA/wD/AP+gvaeTAAAACXBIWXMAAA7EAAAO&#10;xAGVKw4bAAAB2ElEQVR4nO3aMQrAMAgF0B/o/a9stxICoWMqfQ9E4+QYxAQ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ICWxukBAADImCJLnSQ15VreAADQynV6AAAAHrWp555lJAAArbmQBAD4&#10;lrf/mUUkAAAAAAAAAAAAAAAAAAAAAAD80w2VHwsCscvraAAAAABJRU5ErkJgglBLAwQKAAAAAAAA&#10;ACEAasb96zoKAAA6CgAAFQAAAGRycy9tZWRpYS9pbWFnZTEzLnBuZ4lQTkcNChoKAAAADUlIRFIA&#10;AAWQAAAAZQgGAAAA007GUAAAAwBQTFRF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zMPSIAAAABmJLR0QA/wD/&#10;AP+gvaeTAAAACXBIWXMAAA7EAAAOxAGVKw4bAAAB+0lEQVR4nO3BAQ0AAADCoPdPbQ43o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gaDqQABcn9LLAAAAABJRU5ErkJgglBLAwQKAAAAAAAAACEAEzTwOywQAAAsEAAAFQAAAGRy&#10;cy9tZWRpYS9pbWFnZTI1LnBuZ4lQTkcNChoKAAAADUlIRFIAAAHpAAABzggGAAAAvGfxGQAAAwBQ&#10;TFRF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szD0iAAAAAZiS0dEAP8A/wD/oL2nkwAAAAlwSFlzAAAOxAAADsQBlSsOGwAAA0tJREFUeJzt&#10;wQENAAAAwqD3T20PBxQ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&#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2" o:spid="_x0000_s1027" type="#_x0000_t75" style="position:absolute;left:46344;top:36057;width:19477;height:72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">
                  <v:imagedata r:id="rId39" o:title=""/>
                </v:shape>
                <v:shape id="Image 23" o:spid="_x0000_s1028" type="#_x0000_t75" style="position:absolute;left:46710;top:36423;width:18730;height:6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">
                  <v:imagedata r:id="rId40" o:title=""/>
                </v:shape>
                <v:shape id="Graphic 24" o:spid="_x0000_s1029" style="position:absolute;left:46958;top:36467;width:18250;height:6052;visibility:visible;mso-wrap-style:square;v-text-anchor:top" coordsize="1824989,605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" path="m1824697,l,,,605078r1824697,l1824697,xe" fillcolor="#4f81bc" stroked="f">
                  <v:path arrowok="t"/>
                </v:shape>
                <v:shape id="Graphic 25" o:spid="_x0000_s1030" style="position:absolute;left:46958;top:36467;width:18250;height:6052;visibility:visible;mso-wrap-style:square;v-text-anchor:top" coordsize="1824989,605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" path="m,l1824697,r,605078l,605078,,xe" filled="f" strokecolor="white" strokeweight="1.0583mm">
                  <v:path arrowok="t"/>
                </v:shape>
                <v:shape id="Image 26" o:spid="_x0000_s1031" type="#_x0000_t75" style="position:absolute;left:19537;top:35844;width:25939;height:70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">
                  <v:imagedata r:id="rId41" o:title=""/>
                </v:shape>
                <v:shape id="Image 27" o:spid="_x0000_s1032" type="#_x0000_t75" style="position:absolute;left:19918;top:36225;width:25177;height:6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">
                  <v:imagedata r:id="rId42" o:title=""/>
                </v:shape>
                <v:shape id="Graphic 28" o:spid="_x0000_s1033" style="position:absolute;left:20162;top:36257;width:24701;height:5823;visibility:visible;mso-wrap-style:square;v-text-anchor:top" coordsize="2470150,582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" path="m2469832,l,,,582117r2469832,l2469832,xe" fillcolor="#4f81bc" stroked="f">
                  <v:path arrowok="t"/>
                </v:shape>
                <v:shape id="Graphic 29" o:spid="_x0000_s1034" style="position:absolute;left:20162;top:36257;width:24701;height:5823;visibility:visible;mso-wrap-style:square;v-text-anchor:top" coordsize="2470150,582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" path="m,l2469832,r,582117l,582117,,xe" filled="f" strokecolor="white" strokeweight="3pt">
                  <v:path arrowok="t"/>
                </v:shape>
                <v:shape id="Image 30" o:spid="_x0000_s1035" type="#_x0000_t75" style="position:absolute;left:12374;top:23835;width:41880;height:5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">
                  <v:imagedata r:id="rId43" o:title=""/>
                </v:shape>
                <v:shape id="Image 31" o:spid="_x0000_s1036" type="#_x0000_t75" style="position:absolute;left:12740;top:24216;width:41133;height:48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">
                  <v:imagedata r:id="rId44" o:title=""/>
                </v:shape>
                <v:shape id="Graphic 32" o:spid="_x0000_s1037" style="position:absolute;left:12985;top:24257;width:40653;height:4394;visibility:visible;mso-wrap-style:square;v-text-anchor:top" coordsize="4065270,43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" path="m4064952,l,,,439343r4064952,l4064952,xe" fillcolor="#4f81bc" stroked="f">
                  <v:path arrowok="t"/>
                </v:shape>
                <v:shape id="Graphic 33" o:spid="_x0000_s1038" style="position:absolute;left:12985;top:24257;width:40653;height:4394;visibility:visible;mso-wrap-style:square;v-text-anchor:top" coordsize="4065270,43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" path="m,l4064952,r,439343l,439343,,xe" filled="f" strokecolor="white" strokeweight="3pt">
                  <v:path arrowok="t"/>
                </v:shape>
                <v:shape id="Image 34" o:spid="_x0000_s1039" type="#_x0000_t75" style="position:absolute;left:9601;top:17510;width:47518;height:62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">
                  <v:imagedata r:id="rId45" o:title=""/>
                </v:shape>
                <v:shape id="Image 35" o:spid="_x0000_s1040" type="#_x0000_t75" style="position:absolute;left:9982;top:17891;width:46756;height:5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">
                  <v:imagedata r:id="rId46" o:title=""/>
                </v:shape>
                <v:shape id="Image 36" o:spid="_x0000_s1041" type="#_x0000_t75" style="position:absolute;left:9540;top:11521;width:47579;height:6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">
                  <v:imagedata r:id="rId47" o:title=""/>
                </v:shape>
                <v:shape id="Image 37" o:spid="_x0000_s1042" type="#_x0000_t75" style="position:absolute;left:9906;top:11902;width:46832;height:5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">
                  <v:imagedata r:id="rId48" o:title=""/>
                </v:shape>
                <v:shape id="Image 38" o:spid="_x0000_s1043" type="#_x0000_t75" style="position:absolute;left:7223;top:6111;width:50887;height:5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">
                  <v:imagedata r:id="rId49" o:title=""/>
                </v:shape>
                <v:shape id="Image 39" o:spid="_x0000_s1044" type="#_x0000_t75" style="position:absolute;left:7604;top:6492;width:50125;height:4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">
                  <v:imagedata r:id="rId50" o:title=""/>
                </v:shape>
                <v:shape id="Image 40" o:spid="_x0000_s1045" type="#_x0000_t75" style="position:absolute;left:5242;width:54254;height:6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">
                  <v:imagedata r:id="rId51" o:title=""/>
                </v:shape>
                <v:shape id="Image 41" o:spid="_x0000_s1046" type="#_x0000_t75" style="position:absolute;left:5608;top:381;width:53492;height:5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">
                  <v:imagedata r:id="rId52" o:title=""/>
                </v:shape>
                <v:shape id="Graphic 42" o:spid="_x0000_s1047" style="position:absolute;left:32308;top:28954;width:64;height:3683;visibility:visible;mso-wrap-style:square;v-text-anchor:top" coordsize="6350,368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" path="m,l6350,368300e" filled="f" strokecolor="#1f487c" strokeweight="1.5pt">
                  <v:path arrowok="t"/>
                </v:shape>
                <v:shape id="Graphic 43" o:spid="_x0000_s1048" style="position:absolute;left:32442;top:32468;width:23552;height:70;visibility:visible;mso-wrap-style:square;v-text-anchor:top" coordsize="235521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" path="m,6985l2355215,e" filled="f" strokecolor="#1f487c" strokeweight="1.5pt">
                  <v:path arrowok="t"/>
                </v:shape>
                <v:shape id="Image 44" o:spid="_x0000_s1049" type="#_x0000_t75" style="position:absolute;left:46482;top:46451;width:19339;height:6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">
                  <v:imagedata r:id="rId53" o:title=""/>
                </v:shape>
                <v:shape id="Image 45" o:spid="_x0000_s1050" type="#_x0000_t75" style="position:absolute;left:46847;top:46817;width:18578;height:6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">
                  <v:imagedata r:id="rId54" o:title=""/>
                </v:shape>
                <v:shape id="Graphic 46" o:spid="_x0000_s1051" style="position:absolute;left:47091;top:46863;width:18110;height:5753;visibility:visible;mso-wrap-style:square;v-text-anchor:top" coordsize="1811020,57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" path="m1811020,l,,,575310r1811020,l1811020,xe" fillcolor="#4f81bc" stroked="f">
                  <v:path arrowok="t"/>
                </v:shape>
                <v:shape id="Graphic 47" o:spid="_x0000_s1052" style="position:absolute;left:47091;top:46863;width:18110;height:5753;visibility:visible;mso-wrap-style:square;v-text-anchor:top" coordsize="1811020,57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" path="m,l1811020,r,575310l,575310,,xe" filled="f" strokecolor="white" strokeweight="3pt">
                  <v:path arrowok="t"/>
                </v:shape>
                <v:shape id="Image 48" o:spid="_x0000_s1053" type="#_x0000_t75" style="position:absolute;left:19979;top:49377;width:18197;height:92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">
                  <v:imagedata r:id="rId55" o:title=""/>
                </v:shape>
                <v:shape id="Image 49" o:spid="_x0000_s1054" type="#_x0000_t75" style="position:absolute;left:20360;top:49758;width:17435;height:8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">
                  <v:imagedata r:id="rId56" o:title=""/>
                </v:shape>
                <v:shape id="Graphic 50" o:spid="_x0000_s1055" style="position:absolute;left:20587;top:49789;width:16967;height:9368;visibility:visible;mso-wrap-style:square;v-text-anchor:top" coordsize="1696720,798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" path="m1696719,l,,,798195r1696719,l1696719,xe" fillcolor="#4f81bc" stroked="f">
                  <v:path arrowok="t"/>
                </v:shape>
                <v:shape id="Graphic 51" o:spid="_x0000_s1056" style="position:absolute;left:20589;top:49789;width:16967;height:7982;visibility:visible;mso-wrap-style:square;v-text-anchor:top" coordsize="1696720,798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" path="m,l1696719,r,798195l,798195,,xe" filled="f" strokecolor="white" strokeweight="3pt">
                  <v:path arrowok="t"/>
                </v:shape>
                <v:shape id="Graphic 52" o:spid="_x0000_s1057" style="position:absolute;left:32372;top:32557;width:63;height:3587;visibility:visible;mso-wrap-style:square;v-text-anchor:top" coordsize="6350,35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" path="m,l6350,358775e" filled="f" strokecolor="#1f487c" strokeweight="1.5pt">
                  <v:path arrowok="t"/>
                </v:shape>
                <v:shape id="Image 53" o:spid="_x0000_s1058" type="#_x0000_t75" style="position:absolute;left:22250;top:63992;width:19477;height:6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">
                  <v:imagedata r:id="rId57" o:title=""/>
                </v:shape>
                <v:shape id="Image 54" o:spid="_x0000_s1059" type="#_x0000_t75" style="position:absolute;left:22631;top:64373;width:18715;height:6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">
                  <v:imagedata r:id="rId58" o:title=""/>
                </v:shape>
                <v:shape id="Graphic 55" o:spid="_x0000_s1060" style="position:absolute;left:22860;top:64404;width:18243;height:5759;visibility:visible;mso-wrap-style:square;v-text-anchor:top" coordsize="1824355,575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" path="m1824355,l,,,575944r1824355,l1824355,xe" fillcolor="#4f81bc" stroked="f">
                  <v:path arrowok="t"/>
                </v:shape>
                <v:shape id="Graphic 56" o:spid="_x0000_s1061" style="position:absolute;left:22860;top:64404;width:18243;height:5759;visibility:visible;mso-wrap-style:square;v-text-anchor:top" coordsize="1824355,575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" path="m,l1824355,r,575944l,575944,,xe" filled="f" strokecolor="white" strokeweight="3pt">
                  <v:path arrowok="t"/>
                </v:shape>
                <v:shape id="Image 57" o:spid="_x0000_s1062" type="#_x0000_t75" style="position:absolute;left:47015;top:64160;width:16840;height:7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">
                  <v:imagedata r:id="rId59" o:title=""/>
                </v:shape>
                <v:shape id="Image 58" o:spid="_x0000_s1063" type="#_x0000_t75" style="position:absolute;left:47381;top:64526;width:16093;height:69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">
                  <v:imagedata r:id="rId60" o:title=""/>
                </v:shape>
                <v:shape id="Graphic 59" o:spid="_x0000_s1064" style="position:absolute;left:47625;top:64571;width:15614;height:6446;visibility:visible;mso-wrap-style:square;v-text-anchor:top" coordsize="1561465,64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" path="m1561464,l,,,644524r1561464,l1561464,xe" fillcolor="#4f81bc" stroked="f">
                  <v:path arrowok="t"/>
                </v:shape>
                <v:shape id="Graphic 60" o:spid="_x0000_s1065" style="position:absolute;left:47625;top:64571;width:15614;height:6446;visibility:visible;mso-wrap-style:square;v-text-anchor:top" coordsize="1561465,64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" path="m,l1561464,r,644524l,644524,,xe" filled="f" strokecolor="white" strokeweight="1.0583mm">
                  <v:path arrowok="t"/>
                </v:shape>
                <v:shape id="Graphic 61" o:spid="_x0000_s1066" style="position:absolute;left:18180;top:39711;width:1606;height:13;visibility:visible;mso-wrap-style:square;v-text-anchor:top" coordsize="1606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" path="m,l160655,e" filled="f" strokecolor="#1f487c" strokeweight="1.5pt">
                  <v:path arrowok="t"/>
                </v:shape>
                <v:shape id="Graphic 62" o:spid="_x0000_s1067" style="position:absolute;left:55956;top:32576;width:12;height:3956;visibility:visible;mso-wrap-style:square;v-text-anchor:top" coordsize="1270,395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" path="m,l,395605e" filled="f" strokecolor="#1f487c" strokeweight="1.5pt">
                  <v:path arrowok="t"/>
                </v:shape>
                <v:shape id="Graphic 63" o:spid="_x0000_s1068" style="position:absolute;left:56045;top:42918;width:12;height:3797;visibility:visible;mso-wrap-style:square;v-text-anchor:top" coordsize="1270,379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" path="m,l,379730e" filled="f" strokecolor="#1f487c" strokeweight="1.5pt">
                  <v:path arrowok="t"/>
                </v:shape>
                <v:shape id="Graphic 64" o:spid="_x0000_s1069" style="position:absolute;left:42754;top:46074;width:216;height:14554;visibility:visible;mso-wrap-style:square;v-text-anchor:top" coordsize="21590,145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" path="m,l21590,1455420e" filled="f" strokecolor="#1f487c" strokeweight="1.5pt">
                  <v:path arrowok="t"/>
                </v:shape>
                <v:shape id="Graphic 65" o:spid="_x0000_s1070" style="position:absolute;left:28644;top:46061;width:13;height:3797;visibility:visible;mso-wrap-style:square;v-text-anchor:top" coordsize="1270,379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" path="m,l,379730e" filled="f" strokecolor="#1f487c" strokeweight="1.5pt">
                  <v:path arrowok="t"/>
                </v:shape>
                <v:shape id="Graphic 66" o:spid="_x0000_s1071" style="position:absolute;left:32619;top:42302;width:13;height:3797;visibility:visible;mso-wrap-style:square;v-text-anchor:top" coordsize="1270,379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" path="m,l,379730e" filled="f" strokecolor="#1f487c" strokeweight="1.5pt">
                  <v:path arrowok="t"/>
                </v:shape>
                <v:shape id="Graphic 67" o:spid="_x0000_s1072" style="position:absolute;left:28555;top:46074;width:14186;height:12;visibility:visible;mso-wrap-style:square;v-text-anchor:top" coordsize="1418590,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" path="m,635l1418590,e" filled="f" strokecolor="#1f487c" strokeweight=".52914mm">
                  <v:path arrowok="t"/>
                </v:shape>
                <v:shape id="Image 68" o:spid="_x0000_s1073" type="#_x0000_t75" style="position:absolute;top:37216;width:18455;height:86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">
                  <v:imagedata r:id="rId61" o:title=""/>
                </v:shape>
                <v:shape id="Image 69" o:spid="_x0000_s1074" type="#_x0000_t75" style="position:absolute;left:381;top:37597;width:17693;height:78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">
                  <v:imagedata r:id="rId62" o:title=""/>
                </v:shape>
                <v:shape id="Graphic 70" o:spid="_x0000_s1075" style="position:absolute;left:609;top:37627;width:17228;height:7398;visibility:visible;mso-wrap-style:square;v-text-anchor:top" coordsize="1722755,739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" path="m1722755,l,,,739775r1722755,l1722755,xe" fillcolor="#4f81bc" stroked="f">
                  <v:path arrowok="t"/>
                </v:shape>
                <v:shape id="Graphic 71" o:spid="_x0000_s1076" style="position:absolute;left:609;top:37216;width:17228;height:7397;visibility:visible;mso-wrap-style:square;v-text-anchor:top" coordsize="1722755,739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" path="m,l1722755,r,739775l,739775,,xe" filled="f" strokecolor="white" strokeweight="3pt">
                  <v:path arrowok="t"/>
                </v:shape>
                <v:shape id="Image 72" o:spid="_x0000_s1077" type="#_x0000_t75" style="position:absolute;left:182;top:46558;width:18639;height:293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">
                  <v:imagedata r:id="rId63" o:title=""/>
                </v:shape>
                <v:shape id="Image 73" o:spid="_x0000_s1078" type="#_x0000_t75" style="position:absolute;left:563;top:46923;width:17892;height:28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">
                  <v:imagedata r:id="rId64" o:title=""/>
                </v:shape>
                <v:shape id="Graphic 74" o:spid="_x0000_s1079" style="position:absolute;left:792;top:46969;width:17418;height:28131;visibility:visible;mso-wrap-style:square;v-text-anchor:top" coordsize="1741805,281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" path="m1741805,l,,,2813050r1741805,l1741805,xe" fillcolor="#4f81bc" stroked="f">
                  <v:path arrowok="t"/>
                </v:shape>
                <v:shape id="Graphic 75" o:spid="_x0000_s1080" style="position:absolute;left:792;top:46969;width:17418;height:28131;visibility:visible;mso-wrap-style:square;v-text-anchor:top" coordsize="1741805,281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" path="m,l1741805,r,2813050l,2813050,,xe" filled="f" strokecolor="white" strokeweight="3pt">
                  <v:path arrowok="t"/>
                </v:shape>
                <v:shape id="Graphic 76" o:spid="_x0000_s1081" style="position:absolute;left:31915;top:60660;width:23406;height:12;visibility:visible;mso-wrap-style:square;v-text-anchor:top" coordsize="23406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" path="m,l2340610,e" filled="f" strokecolor="#1f487c" strokeweight="1.5pt">
                  <v:path arrowok="t"/>
                </v:shape>
                <v:shape id="Graphic 77" o:spid="_x0000_s1082" style="position:absolute;left:55308;top:60647;width:13;height:3797;visibility:visible;mso-wrap-style:square;v-text-anchor:top" coordsize="1270,379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" path="m,l,379729e" filled="f" strokecolor="#1f487c" strokeweight="1.5pt">
                  <v:path arrowok="t"/>
                </v:shape>
                <v:shape id="Graphic 78" o:spid="_x0000_s1083" style="position:absolute;left:31972;top:60494;width:12;height:3798;visibility:visible;mso-wrap-style:square;v-text-anchor:top" coordsize="1270,379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" path="m,l,379730e" filled="f" strokecolor="#1f487c" strokeweight="1.5pt">
                  <v:path arrowok="t"/>
                </v:shape>
                <w10:wrap anchorx="page"/>
              </v:group>
            </w:pict>
          </mc:Fallback>
        </mc:AlternateContent>
      </w:r>
      <w:r w:rsidR="00361A30">
        <w:rPr>
          <w:noProof/>
        </w:rPr>
        <mc:AlternateContent>
          <mc:Choice Requires="wps">
            <w:drawing>
              <wp:anchor distT="0" distB="0" distL="0" distR="0" simplePos="0" relativeHeight="487594496" behindDoc="1" locked="0" layoutInCell="1" allowOverlap="1" wp14:anchorId="3927546F" wp14:editId="34DEFE4B">
                <wp:simplePos x="0" y="0"/>
                <wp:positionH relativeFrom="page">
                  <wp:posOffset>1400555</wp:posOffset>
                </wp:positionH>
                <wp:positionV relativeFrom="paragraph">
                  <wp:posOffset>312315</wp:posOffset>
                </wp:positionV>
                <wp:extent cx="5302250" cy="518159"/>
                <wp:effectExtent l="0" t="0" r="0" b="0"/>
                <wp:wrapTopAndBottom/>
                <wp:docPr id="79" name="Text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02250" cy="518159"/>
                        </a:xfrm>
                        <a:prstGeom prst="rect">
                          <a:avLst/>
                        </a:prstGeom>
                        <a:solidFill>
                          <a:srgbClr val="4F81BC"/>
                        </a:solidFill>
                        <a:ln w="38100">
                          <a:solidFill>
                            <a:srgbClr val="FFFFFF"/>
                          </a:solidFill>
                          <a:prstDash val="solid"/>
                        </a:ln>
                      </wps:spPr>
                      <wps:txbx>
                        <w:txbxContent>
                          <w:p w14:paraId="610083A7" w14:textId="77777777" w:rsidR="00B97076" w:rsidRDefault="00361A30">
                            <w:pPr>
                              <w:spacing w:before="80"/>
                              <w:ind w:left="2" w:right="21"/>
                              <w:jc w:val="center"/>
                              <w:rPr>
                                <w:b/>
                                <w:color w:val="000000"/>
                              </w:rPr>
                            </w:pPr>
                            <w:r>
                              <w:rPr>
                                <w:b/>
                                <w:color w:val="FFFFFF"/>
                              </w:rPr>
                              <w:t>Board</w:t>
                            </w:r>
                            <w:r>
                              <w:rPr>
                                <w:b/>
                                <w:color w:val="FFFFFF"/>
                                <w:spacing w:val="-10"/>
                              </w:rPr>
                              <w:t xml:space="preserve"> </w:t>
                            </w:r>
                            <w:r>
                              <w:rPr>
                                <w:b/>
                                <w:color w:val="FFFFFF"/>
                              </w:rPr>
                              <w:t>of</w:t>
                            </w:r>
                            <w:r>
                              <w:rPr>
                                <w:b/>
                                <w:color w:val="FFFFFF"/>
                                <w:spacing w:val="-7"/>
                              </w:rPr>
                              <w:t xml:space="preserve"> </w:t>
                            </w:r>
                            <w:r>
                              <w:rPr>
                                <w:b/>
                                <w:color w:val="FFFFFF"/>
                                <w:spacing w:val="-2"/>
                              </w:rPr>
                              <w:t>Regents</w:t>
                            </w:r>
                          </w:p>
                          <w:p w14:paraId="6BC78092" w14:textId="77777777" w:rsidR="00B97076" w:rsidRDefault="00361A30">
                            <w:pPr>
                              <w:spacing w:before="107"/>
                              <w:ind w:right="21"/>
                              <w:jc w:val="center"/>
                              <w:rPr>
                                <w:b/>
                                <w:color w:val="000000"/>
                              </w:rPr>
                            </w:pPr>
                            <w:r>
                              <w:rPr>
                                <w:b/>
                                <w:color w:val="FFFFFF"/>
                              </w:rPr>
                              <w:t>Nevada</w:t>
                            </w:r>
                            <w:r>
                              <w:rPr>
                                <w:b/>
                                <w:color w:val="FFFFFF"/>
                                <w:spacing w:val="56"/>
                              </w:rPr>
                              <w:t xml:space="preserve"> </w:t>
                            </w:r>
                            <w:r>
                              <w:rPr>
                                <w:b/>
                                <w:color w:val="FFFFFF"/>
                              </w:rPr>
                              <w:t>System</w:t>
                            </w:r>
                            <w:r>
                              <w:rPr>
                                <w:b/>
                                <w:color w:val="FFFFFF"/>
                                <w:spacing w:val="-5"/>
                              </w:rPr>
                              <w:t xml:space="preserve"> </w:t>
                            </w:r>
                            <w:r>
                              <w:rPr>
                                <w:b/>
                                <w:color w:val="FFFFFF"/>
                              </w:rPr>
                              <w:t>of</w:t>
                            </w:r>
                            <w:r>
                              <w:rPr>
                                <w:b/>
                                <w:color w:val="FFFFFF"/>
                                <w:spacing w:val="-4"/>
                              </w:rPr>
                              <w:t xml:space="preserve"> </w:t>
                            </w:r>
                            <w:r>
                              <w:rPr>
                                <w:b/>
                                <w:color w:val="FFFFFF"/>
                              </w:rPr>
                              <w:t>Higher</w:t>
                            </w:r>
                            <w:r>
                              <w:rPr>
                                <w:b/>
                                <w:color w:val="FFFFFF"/>
                                <w:spacing w:val="-2"/>
                              </w:rPr>
                              <w:t xml:space="preserve"> Education</w:t>
                            </w:r>
                          </w:p>
                        </w:txbxContent>
                      </wps:txbx>
                      <wps:bodyPr wrap="square" lIns="0" tIns="0" rIns="0" bIns="0" rtlCol="0">
                        <a:noAutofit/>
                      </wps:bodyPr>
                    </wps:wsp>
                  </a:graphicData>
                </a:graphic>
              </wp:anchor>
            </w:drawing>
          </mc:Choice>
          <mc:Fallback>
            <w:pict>
              <v:shape w14:anchorId="3927546F" id="Textbox 79" o:spid="_x0000_s1031" type="#_x0000_t202" style="position:absolute;margin-left:110.3pt;margin-top:24.6pt;width:417.5pt;height:40.8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" fillcolor="#4f81bc" strokecolor="white" strokeweight="3pt">
                <v:path arrowok="t"/>
                <v:textbox inset="0,0,0,0">
                  <w:txbxContent>
                    <w:p w14:paraId="610083A7" w14:textId="77777777" w:rsidR="00B97076" w:rsidRDefault="00361A30">
                      <w:pPr>
                        <w:spacing w:before="80"/>
                        <w:ind w:left="2" w:right="21"/>
                        <w:jc w:val="center"/>
                        <w:rPr>
                          <w:b/>
                          <w:color w:val="000000"/>
                        </w:rPr>
                      </w:pPr>
                      <w:r>
                        <w:rPr>
                          <w:b/>
                          <w:color w:val="FFFFFF"/>
                        </w:rPr>
                        <w:t>Board</w:t>
                      </w:r>
                      <w:r>
                        <w:rPr>
                          <w:b/>
                          <w:color w:val="FFFFFF"/>
                          <w:spacing w:val="-10"/>
                        </w:rPr>
                        <w:t xml:space="preserve"> </w:t>
                      </w:r>
                      <w:r>
                        <w:rPr>
                          <w:b/>
                          <w:color w:val="FFFFFF"/>
                        </w:rPr>
                        <w:t>of</w:t>
                      </w:r>
                      <w:r>
                        <w:rPr>
                          <w:b/>
                          <w:color w:val="FFFFFF"/>
                          <w:spacing w:val="-7"/>
                        </w:rPr>
                        <w:t xml:space="preserve"> </w:t>
                      </w:r>
                      <w:r>
                        <w:rPr>
                          <w:b/>
                          <w:color w:val="FFFFFF"/>
                          <w:spacing w:val="-2"/>
                        </w:rPr>
                        <w:t>Regents</w:t>
                      </w:r>
                    </w:p>
                    <w:p w14:paraId="6BC78092" w14:textId="77777777" w:rsidR="00B97076" w:rsidRDefault="00361A30">
                      <w:pPr>
                        <w:spacing w:before="107"/>
                        <w:ind w:right="21"/>
                        <w:jc w:val="center"/>
                        <w:rPr>
                          <w:b/>
                          <w:color w:val="000000"/>
                        </w:rPr>
                      </w:pPr>
                      <w:r>
                        <w:rPr>
                          <w:b/>
                          <w:color w:val="FFFFFF"/>
                        </w:rPr>
                        <w:t>Nevada</w:t>
                      </w:r>
                      <w:r>
                        <w:rPr>
                          <w:b/>
                          <w:color w:val="FFFFFF"/>
                          <w:spacing w:val="56"/>
                        </w:rPr>
                        <w:t xml:space="preserve"> </w:t>
                      </w:r>
                      <w:r>
                        <w:rPr>
                          <w:b/>
                          <w:color w:val="FFFFFF"/>
                        </w:rPr>
                        <w:t>System</w:t>
                      </w:r>
                      <w:r>
                        <w:rPr>
                          <w:b/>
                          <w:color w:val="FFFFFF"/>
                          <w:spacing w:val="-5"/>
                        </w:rPr>
                        <w:t xml:space="preserve"> </w:t>
                      </w:r>
                      <w:r>
                        <w:rPr>
                          <w:b/>
                          <w:color w:val="FFFFFF"/>
                        </w:rPr>
                        <w:t>of</w:t>
                      </w:r>
                      <w:r>
                        <w:rPr>
                          <w:b/>
                          <w:color w:val="FFFFFF"/>
                          <w:spacing w:val="-4"/>
                        </w:rPr>
                        <w:t xml:space="preserve"> </w:t>
                      </w:r>
                      <w:r>
                        <w:rPr>
                          <w:b/>
                          <w:color w:val="FFFFFF"/>
                        </w:rPr>
                        <w:t>Higher</w:t>
                      </w:r>
                      <w:r>
                        <w:rPr>
                          <w:b/>
                          <w:color w:val="FFFFFF"/>
                          <w:spacing w:val="-2"/>
                        </w:rPr>
                        <w:t xml:space="preserve"> Education</w:t>
                      </w:r>
                    </w:p>
                  </w:txbxContent>
                </v:textbox>
                <w10:wrap type="topAndBottom" anchorx="page"/>
              </v:shape>
            </w:pict>
          </mc:Fallback>
        </mc:AlternateContent>
      </w:r>
      <w:r w:rsidR="00361A30">
        <w:rPr>
          <w:noProof/>
        </w:rPr>
        <mc:AlternateContent>
          <mc:Choice Requires="wps">
            <w:drawing>
              <wp:anchor distT="0" distB="0" distL="0" distR="0" simplePos="0" relativeHeight="487595008" behindDoc="1" locked="0" layoutInCell="1" allowOverlap="1" wp14:anchorId="69CE4029" wp14:editId="28805896">
                <wp:simplePos x="0" y="0"/>
                <wp:positionH relativeFrom="page">
                  <wp:posOffset>1599628</wp:posOffset>
                </wp:positionH>
                <wp:positionV relativeFrom="paragraph">
                  <wp:posOffset>923921</wp:posOffset>
                </wp:positionV>
                <wp:extent cx="4965700" cy="452755"/>
                <wp:effectExtent l="0" t="0" r="0" b="0"/>
                <wp:wrapTopAndBottom/>
                <wp:docPr id="80" name="Text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65700" cy="452755"/>
                        </a:xfrm>
                        <a:prstGeom prst="rect">
                          <a:avLst/>
                        </a:prstGeom>
                        <a:solidFill>
                          <a:srgbClr val="4F81BC"/>
                        </a:solidFill>
                        <a:ln w="38100">
                          <a:solidFill>
                            <a:srgbClr val="FFFFFF"/>
                          </a:solidFill>
                          <a:prstDash val="solid"/>
                        </a:ln>
                      </wps:spPr>
                      <wps:txbx>
                        <w:txbxContent>
                          <w:p w14:paraId="0BF268CB" w14:textId="77777777" w:rsidR="00B97076" w:rsidRDefault="00361A30">
                            <w:pPr>
                              <w:spacing w:before="77"/>
                              <w:ind w:left="278"/>
                              <w:jc w:val="center"/>
                              <w:rPr>
                                <w:b/>
                                <w:color w:val="000000"/>
                                <w:sz w:val="20"/>
                              </w:rPr>
                            </w:pPr>
                            <w:r>
                              <w:rPr>
                                <w:b/>
                                <w:color w:val="FFFFFF"/>
                                <w:spacing w:val="-2"/>
                                <w:sz w:val="20"/>
                              </w:rPr>
                              <w:t>Great</w:t>
                            </w:r>
                            <w:r>
                              <w:rPr>
                                <w:b/>
                                <w:color w:val="FFFFFF"/>
                                <w:spacing w:val="-9"/>
                                <w:sz w:val="20"/>
                              </w:rPr>
                              <w:t xml:space="preserve"> </w:t>
                            </w:r>
                            <w:r>
                              <w:rPr>
                                <w:b/>
                                <w:color w:val="FFFFFF"/>
                                <w:spacing w:val="-2"/>
                                <w:sz w:val="20"/>
                              </w:rPr>
                              <w:t>Basin</w:t>
                            </w:r>
                            <w:r>
                              <w:rPr>
                                <w:b/>
                                <w:color w:val="FFFFFF"/>
                                <w:spacing w:val="-6"/>
                                <w:sz w:val="20"/>
                              </w:rPr>
                              <w:t xml:space="preserve"> </w:t>
                            </w:r>
                            <w:r>
                              <w:rPr>
                                <w:b/>
                                <w:color w:val="FFFFFF"/>
                                <w:spacing w:val="-2"/>
                                <w:sz w:val="20"/>
                              </w:rPr>
                              <w:t>College</w:t>
                            </w:r>
                            <w:r>
                              <w:rPr>
                                <w:b/>
                                <w:color w:val="FFFFFF"/>
                                <w:spacing w:val="-9"/>
                                <w:sz w:val="20"/>
                              </w:rPr>
                              <w:t xml:space="preserve"> </w:t>
                            </w:r>
                            <w:r>
                              <w:rPr>
                                <w:b/>
                                <w:color w:val="FFFFFF"/>
                                <w:spacing w:val="-2"/>
                                <w:sz w:val="20"/>
                              </w:rPr>
                              <w:t>President,</w:t>
                            </w:r>
                          </w:p>
                          <w:p w14:paraId="6DAAE98B" w14:textId="43699852" w:rsidR="00B97076" w:rsidRDefault="00461E99" w:rsidP="00461E99">
                            <w:pPr>
                              <w:spacing w:before="106"/>
                              <w:ind w:left="278" w:right="3"/>
                              <w:jc w:val="center"/>
                              <w:rPr>
                                <w:b/>
                                <w:color w:val="000000"/>
                                <w:sz w:val="20"/>
                              </w:rPr>
                            </w:pPr>
                            <w:r w:rsidRPr="00461E99">
                              <w:rPr>
                                <w:b/>
                                <w:color w:val="FFFFFF"/>
                                <w:sz w:val="20"/>
                              </w:rPr>
                              <w:t>Amber Donnelli, PhD, RN, CNE</w:t>
                            </w:r>
                          </w:p>
                        </w:txbxContent>
                      </wps:txbx>
                      <wps:bodyPr wrap="square" lIns="0" tIns="0" rIns="0" bIns="0" rtlCol="0">
                        <a:noAutofit/>
                      </wps:bodyPr>
                    </wps:wsp>
                  </a:graphicData>
                </a:graphic>
              </wp:anchor>
            </w:drawing>
          </mc:Choice>
          <mc:Fallback>
            <w:pict>
              <v:shape w14:anchorId="69CE4029" id="Textbox 80" o:spid="_x0000_s1032" type="#_x0000_t202" style="position:absolute;margin-left:125.95pt;margin-top:72.75pt;width:391pt;height:35.65pt;z-index:-15721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" fillcolor="#4f81bc" strokecolor="white" strokeweight="3pt">
                <v:path arrowok="t"/>
                <v:textbox inset="0,0,0,0">
                  <w:txbxContent>
                    <w:p w14:paraId="0BF268CB" w14:textId="77777777" w:rsidR="00B97076" w:rsidRDefault="00361A30">
                      <w:pPr>
                        <w:spacing w:before="77"/>
                        <w:ind w:left="278"/>
                        <w:jc w:val="center"/>
                        <w:rPr>
                          <w:b/>
                          <w:color w:val="000000"/>
                          <w:sz w:val="20"/>
                        </w:rPr>
                      </w:pPr>
                      <w:r>
                        <w:rPr>
                          <w:b/>
                          <w:color w:val="FFFFFF"/>
                          <w:spacing w:val="-2"/>
                          <w:sz w:val="20"/>
                        </w:rPr>
                        <w:t>Great</w:t>
                      </w:r>
                      <w:r>
                        <w:rPr>
                          <w:b/>
                          <w:color w:val="FFFFFF"/>
                          <w:spacing w:val="-9"/>
                          <w:sz w:val="20"/>
                        </w:rPr>
                        <w:t xml:space="preserve"> </w:t>
                      </w:r>
                      <w:r>
                        <w:rPr>
                          <w:b/>
                          <w:color w:val="FFFFFF"/>
                          <w:spacing w:val="-2"/>
                          <w:sz w:val="20"/>
                        </w:rPr>
                        <w:t>Basin</w:t>
                      </w:r>
                      <w:r>
                        <w:rPr>
                          <w:b/>
                          <w:color w:val="FFFFFF"/>
                          <w:spacing w:val="-6"/>
                          <w:sz w:val="20"/>
                        </w:rPr>
                        <w:t xml:space="preserve"> </w:t>
                      </w:r>
                      <w:r>
                        <w:rPr>
                          <w:b/>
                          <w:color w:val="FFFFFF"/>
                          <w:spacing w:val="-2"/>
                          <w:sz w:val="20"/>
                        </w:rPr>
                        <w:t>College</w:t>
                      </w:r>
                      <w:r>
                        <w:rPr>
                          <w:b/>
                          <w:color w:val="FFFFFF"/>
                          <w:spacing w:val="-9"/>
                          <w:sz w:val="20"/>
                        </w:rPr>
                        <w:t xml:space="preserve"> </w:t>
                      </w:r>
                      <w:r>
                        <w:rPr>
                          <w:b/>
                          <w:color w:val="FFFFFF"/>
                          <w:spacing w:val="-2"/>
                          <w:sz w:val="20"/>
                        </w:rPr>
                        <w:t>President,</w:t>
                      </w:r>
                    </w:p>
                    <w:p w14:paraId="6DAAE98B" w14:textId="43699852" w:rsidR="00B97076" w:rsidRDefault="00461E99" w:rsidP="00461E99">
                      <w:pPr>
                        <w:spacing w:before="106"/>
                        <w:ind w:left="278" w:right="3"/>
                        <w:jc w:val="center"/>
                        <w:rPr>
                          <w:b/>
                          <w:color w:val="000000"/>
                          <w:sz w:val="20"/>
                        </w:rPr>
                      </w:pPr>
                      <w:r w:rsidRPr="00461E99">
                        <w:rPr>
                          <w:b/>
                          <w:color w:val="FFFFFF"/>
                          <w:sz w:val="20"/>
                        </w:rPr>
                        <w:t>Amber Donnelli, PhD, RN, CNE</w:t>
                      </w:r>
                    </w:p>
                  </w:txbxContent>
                </v:textbox>
                <w10:wrap type="topAndBottom" anchorx="page"/>
              </v:shape>
            </w:pict>
          </mc:Fallback>
        </mc:AlternateContent>
      </w:r>
      <w:r w:rsidR="00361A30">
        <w:rPr>
          <w:noProof/>
        </w:rPr>
        <mc:AlternateContent>
          <mc:Choice Requires="wps">
            <w:drawing>
              <wp:anchor distT="0" distB="0" distL="0" distR="0" simplePos="0" relativeHeight="487596032" behindDoc="1" locked="0" layoutInCell="1" allowOverlap="1" wp14:anchorId="487D6B3A" wp14:editId="3BCB0C9A">
                <wp:simplePos x="0" y="0"/>
                <wp:positionH relativeFrom="page">
                  <wp:posOffset>1837613</wp:posOffset>
                </wp:positionH>
                <wp:positionV relativeFrom="paragraph">
                  <wp:posOffset>2064394</wp:posOffset>
                </wp:positionV>
                <wp:extent cx="4627880" cy="498475"/>
                <wp:effectExtent l="0" t="0" r="0" b="0"/>
                <wp:wrapTopAndBottom/>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27880" cy="498475"/>
                        </a:xfrm>
                        <a:prstGeom prst="rect">
                          <a:avLst/>
                        </a:prstGeom>
                        <a:solidFill>
                          <a:srgbClr val="4F81BC"/>
                        </a:solidFill>
                        <a:ln w="38100">
                          <a:solidFill>
                            <a:srgbClr val="FFFFFF"/>
                          </a:solidFill>
                          <a:prstDash val="solid"/>
                        </a:ln>
                      </wps:spPr>
                      <wps:txbx>
                        <w:txbxContent>
                          <w:p w14:paraId="03438191" w14:textId="78E3577C" w:rsidR="00B97076" w:rsidRDefault="00361A30">
                            <w:pPr>
                              <w:spacing w:before="76" w:line="268" w:lineRule="auto"/>
                              <w:ind w:left="2118" w:right="1526" w:hanging="682"/>
                              <w:rPr>
                                <w:b/>
                                <w:color w:val="000000"/>
                                <w:sz w:val="20"/>
                              </w:rPr>
                            </w:pPr>
                            <w:r>
                              <w:rPr>
                                <w:b/>
                                <w:color w:val="FFFFFF"/>
                                <w:sz w:val="20"/>
                              </w:rPr>
                              <w:t>Associate</w:t>
                            </w:r>
                            <w:r>
                              <w:rPr>
                                <w:b/>
                                <w:color w:val="FFFFFF"/>
                                <w:spacing w:val="-14"/>
                                <w:sz w:val="20"/>
                              </w:rPr>
                              <w:t xml:space="preserve"> </w:t>
                            </w:r>
                            <w:r>
                              <w:rPr>
                                <w:b/>
                                <w:color w:val="FFFFFF"/>
                                <w:sz w:val="20"/>
                              </w:rPr>
                              <w:t>Vice</w:t>
                            </w:r>
                            <w:r>
                              <w:rPr>
                                <w:b/>
                                <w:color w:val="FFFFFF"/>
                                <w:spacing w:val="-14"/>
                                <w:sz w:val="20"/>
                              </w:rPr>
                              <w:t xml:space="preserve"> </w:t>
                            </w:r>
                            <w:r>
                              <w:rPr>
                                <w:b/>
                                <w:color w:val="FFFFFF"/>
                                <w:sz w:val="20"/>
                              </w:rPr>
                              <w:t>President</w:t>
                            </w:r>
                            <w:r>
                              <w:rPr>
                                <w:b/>
                                <w:color w:val="FFFFFF"/>
                                <w:spacing w:val="-14"/>
                                <w:sz w:val="20"/>
                              </w:rPr>
                              <w:t xml:space="preserve"> </w:t>
                            </w:r>
                            <w:r>
                              <w:rPr>
                                <w:b/>
                                <w:color w:val="FFFFFF"/>
                                <w:sz w:val="20"/>
                              </w:rPr>
                              <w:t>of</w:t>
                            </w:r>
                            <w:r>
                              <w:rPr>
                                <w:b/>
                                <w:color w:val="FFFFFF"/>
                                <w:spacing w:val="-14"/>
                                <w:sz w:val="20"/>
                              </w:rPr>
                              <w:t xml:space="preserve"> </w:t>
                            </w:r>
                            <w:r>
                              <w:rPr>
                                <w:b/>
                                <w:color w:val="FFFFFF"/>
                                <w:sz w:val="20"/>
                              </w:rPr>
                              <w:t>Faculty</w:t>
                            </w:r>
                            <w:r>
                              <w:rPr>
                                <w:b/>
                                <w:color w:val="FFFFFF"/>
                                <w:spacing w:val="-14"/>
                                <w:sz w:val="20"/>
                              </w:rPr>
                              <w:t xml:space="preserve"> </w:t>
                            </w:r>
                            <w:proofErr w:type="gramStart"/>
                            <w:r>
                              <w:rPr>
                                <w:b/>
                                <w:color w:val="FFFFFF"/>
                                <w:sz w:val="20"/>
                              </w:rPr>
                              <w:t>Success,</w:t>
                            </w:r>
                            <w:r w:rsidR="00542972">
                              <w:rPr>
                                <w:b/>
                                <w:color w:val="FFFFFF"/>
                                <w:sz w:val="20"/>
                              </w:rPr>
                              <w:t xml:space="preserve">   </w:t>
                            </w:r>
                            <w:proofErr w:type="gramEnd"/>
                            <w:r>
                              <w:rPr>
                                <w:b/>
                                <w:color w:val="FFFFFF"/>
                                <w:sz w:val="20"/>
                              </w:rPr>
                              <w:t xml:space="preserve"> </w:t>
                            </w:r>
                            <w:r w:rsidR="00542972">
                              <w:rPr>
                                <w:b/>
                                <w:color w:val="FFFFFF"/>
                                <w:sz w:val="20"/>
                              </w:rPr>
                              <w:t xml:space="preserve">      </w:t>
                            </w:r>
                            <w:r w:rsidR="00542972" w:rsidRPr="00542972">
                              <w:rPr>
                                <w:b/>
                                <w:color w:val="FFFFFF"/>
                                <w:sz w:val="20"/>
                              </w:rPr>
                              <w:t xml:space="preserve">Sarah Negrete PhD  </w:t>
                            </w:r>
                          </w:p>
                        </w:txbxContent>
                      </wps:txbx>
                      <wps:bodyPr wrap="square" lIns="0" tIns="0" rIns="0" bIns="0" rtlCol="0">
                        <a:noAutofit/>
                      </wps:bodyPr>
                    </wps:wsp>
                  </a:graphicData>
                </a:graphic>
              </wp:anchor>
            </w:drawing>
          </mc:Choice>
          <mc:Fallback>
            <w:pict>
              <v:shape w14:anchorId="487D6B3A" id="Textbox 82" o:spid="_x0000_s1033" type="#_x0000_t202" style="position:absolute;margin-left:144.7pt;margin-top:162.55pt;width:364.4pt;height:39.25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" fillcolor="#4f81bc" strokecolor="white" strokeweight="3pt">
                <v:path arrowok="t"/>
                <v:textbox inset="0,0,0,0">
                  <w:txbxContent>
                    <w:p w14:paraId="03438191" w14:textId="78E3577C" w:rsidR="00B97076" w:rsidRDefault="00361A30">
                      <w:pPr>
                        <w:spacing w:before="76" w:line="268" w:lineRule="auto"/>
                        <w:ind w:left="2118" w:right="1526" w:hanging="682"/>
                        <w:rPr>
                          <w:b/>
                          <w:color w:val="000000"/>
                          <w:sz w:val="20"/>
                        </w:rPr>
                      </w:pPr>
                      <w:r>
                        <w:rPr>
                          <w:b/>
                          <w:color w:val="FFFFFF"/>
                          <w:sz w:val="20"/>
                        </w:rPr>
                        <w:t>Associate</w:t>
                      </w:r>
                      <w:r>
                        <w:rPr>
                          <w:b/>
                          <w:color w:val="FFFFFF"/>
                          <w:spacing w:val="-14"/>
                          <w:sz w:val="20"/>
                        </w:rPr>
                        <w:t xml:space="preserve"> </w:t>
                      </w:r>
                      <w:r>
                        <w:rPr>
                          <w:b/>
                          <w:color w:val="FFFFFF"/>
                          <w:sz w:val="20"/>
                        </w:rPr>
                        <w:t>Vice</w:t>
                      </w:r>
                      <w:r>
                        <w:rPr>
                          <w:b/>
                          <w:color w:val="FFFFFF"/>
                          <w:spacing w:val="-14"/>
                          <w:sz w:val="20"/>
                        </w:rPr>
                        <w:t xml:space="preserve"> </w:t>
                      </w:r>
                      <w:r>
                        <w:rPr>
                          <w:b/>
                          <w:color w:val="FFFFFF"/>
                          <w:sz w:val="20"/>
                        </w:rPr>
                        <w:t>President</w:t>
                      </w:r>
                      <w:r>
                        <w:rPr>
                          <w:b/>
                          <w:color w:val="FFFFFF"/>
                          <w:spacing w:val="-14"/>
                          <w:sz w:val="20"/>
                        </w:rPr>
                        <w:t xml:space="preserve"> </w:t>
                      </w:r>
                      <w:r>
                        <w:rPr>
                          <w:b/>
                          <w:color w:val="FFFFFF"/>
                          <w:sz w:val="20"/>
                        </w:rPr>
                        <w:t>of</w:t>
                      </w:r>
                      <w:r>
                        <w:rPr>
                          <w:b/>
                          <w:color w:val="FFFFFF"/>
                          <w:spacing w:val="-14"/>
                          <w:sz w:val="20"/>
                        </w:rPr>
                        <w:t xml:space="preserve"> </w:t>
                      </w:r>
                      <w:r>
                        <w:rPr>
                          <w:b/>
                          <w:color w:val="FFFFFF"/>
                          <w:sz w:val="20"/>
                        </w:rPr>
                        <w:t>Faculty</w:t>
                      </w:r>
                      <w:r>
                        <w:rPr>
                          <w:b/>
                          <w:color w:val="FFFFFF"/>
                          <w:spacing w:val="-14"/>
                          <w:sz w:val="20"/>
                        </w:rPr>
                        <w:t xml:space="preserve"> </w:t>
                      </w:r>
                      <w:proofErr w:type="gramStart"/>
                      <w:r>
                        <w:rPr>
                          <w:b/>
                          <w:color w:val="FFFFFF"/>
                          <w:sz w:val="20"/>
                        </w:rPr>
                        <w:t>Success,</w:t>
                      </w:r>
                      <w:r w:rsidR="00542972">
                        <w:rPr>
                          <w:b/>
                          <w:color w:val="FFFFFF"/>
                          <w:sz w:val="20"/>
                        </w:rPr>
                        <w:t xml:space="preserve">   </w:t>
                      </w:r>
                      <w:proofErr w:type="gramEnd"/>
                      <w:r>
                        <w:rPr>
                          <w:b/>
                          <w:color w:val="FFFFFF"/>
                          <w:sz w:val="20"/>
                        </w:rPr>
                        <w:t xml:space="preserve"> </w:t>
                      </w:r>
                      <w:r w:rsidR="00542972">
                        <w:rPr>
                          <w:b/>
                          <w:color w:val="FFFFFF"/>
                          <w:sz w:val="20"/>
                        </w:rPr>
                        <w:t xml:space="preserve">      </w:t>
                      </w:r>
                      <w:r w:rsidR="00542972" w:rsidRPr="00542972">
                        <w:rPr>
                          <w:b/>
                          <w:color w:val="FFFFFF"/>
                          <w:sz w:val="20"/>
                        </w:rPr>
                        <w:t xml:space="preserve">Sarah Negrete PhD  </w:t>
                      </w:r>
                    </w:p>
                  </w:txbxContent>
                </v:textbox>
                <w10:wrap type="topAndBottom" anchorx="page"/>
              </v:shape>
            </w:pict>
          </mc:Fallback>
        </mc:AlternateContent>
      </w:r>
    </w:p>
    <w:p w14:paraId="18D9F86E" w14:textId="77777777" w:rsidR="00B97076" w:rsidRDefault="00B97076">
      <w:pPr>
        <w:pStyle w:val="BodyText"/>
        <w:spacing w:before="8"/>
        <w:rPr>
          <w:rFonts w:ascii="Calibri"/>
          <w:b/>
          <w:sz w:val="7"/>
        </w:rPr>
      </w:pPr>
    </w:p>
    <w:p w14:paraId="7D1C5239" w14:textId="00EA222F" w:rsidR="00B97076" w:rsidRDefault="00542972">
      <w:pPr>
        <w:pStyle w:val="BodyText"/>
        <w:rPr>
          <w:rFonts w:ascii="Calibri"/>
          <w:b/>
          <w:sz w:val="7"/>
        </w:rPr>
      </w:pPr>
      <w:r>
        <w:rPr>
          <w:noProof/>
        </w:rPr>
        <mc:AlternateContent>
          <mc:Choice Requires="wps">
            <w:drawing>
              <wp:anchor distT="0" distB="0" distL="0" distR="0" simplePos="0" relativeHeight="487595520" behindDoc="1" locked="0" layoutInCell="1" allowOverlap="1" wp14:anchorId="5ED3375A" wp14:editId="5DF2C858">
                <wp:simplePos x="0" y="0"/>
                <wp:positionH relativeFrom="page">
                  <wp:posOffset>1696720</wp:posOffset>
                </wp:positionH>
                <wp:positionV relativeFrom="paragraph">
                  <wp:posOffset>577215</wp:posOffset>
                </wp:positionV>
                <wp:extent cx="4825365" cy="479425"/>
                <wp:effectExtent l="19050" t="19050" r="13335" b="15875"/>
                <wp:wrapTopAndBottom/>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5365" cy="479425"/>
                        </a:xfrm>
                        <a:prstGeom prst="rect">
                          <a:avLst/>
                        </a:prstGeom>
                        <a:solidFill>
                          <a:srgbClr val="4F81BC"/>
                        </a:solidFill>
                        <a:ln w="38100">
                          <a:solidFill>
                            <a:srgbClr val="FFFFFF"/>
                          </a:solidFill>
                          <a:prstDash val="solid"/>
                        </a:ln>
                      </wps:spPr>
                      <wps:txbx>
                        <w:txbxContent>
                          <w:p w14:paraId="18C70051" w14:textId="10769B43" w:rsidR="00B97076" w:rsidRDefault="00977B69">
                            <w:pPr>
                              <w:spacing w:before="138" w:line="264" w:lineRule="auto"/>
                              <w:ind w:left="2691" w:right="1401" w:hanging="1395"/>
                              <w:rPr>
                                <w:b/>
                                <w:color w:val="000000"/>
                                <w:sz w:val="20"/>
                              </w:rPr>
                            </w:pPr>
                            <w:r>
                              <w:rPr>
                                <w:b/>
                                <w:color w:val="FFFFFF"/>
                                <w:sz w:val="20"/>
                              </w:rPr>
                              <w:t xml:space="preserve">Associate </w:t>
                            </w:r>
                            <w:r w:rsidR="00361A30">
                              <w:rPr>
                                <w:b/>
                                <w:color w:val="FFFFFF"/>
                                <w:sz w:val="20"/>
                              </w:rPr>
                              <w:t>Vice</w:t>
                            </w:r>
                            <w:r w:rsidR="00361A30">
                              <w:rPr>
                                <w:b/>
                                <w:color w:val="FFFFFF"/>
                                <w:spacing w:val="-14"/>
                                <w:sz w:val="20"/>
                              </w:rPr>
                              <w:t xml:space="preserve"> </w:t>
                            </w:r>
                            <w:r w:rsidR="00361A30">
                              <w:rPr>
                                <w:b/>
                                <w:color w:val="FFFFFF"/>
                                <w:sz w:val="20"/>
                              </w:rPr>
                              <w:t>President</w:t>
                            </w:r>
                            <w:r w:rsidR="00361A30">
                              <w:rPr>
                                <w:b/>
                                <w:color w:val="FFFFFF"/>
                                <w:spacing w:val="-14"/>
                                <w:sz w:val="20"/>
                              </w:rPr>
                              <w:t xml:space="preserve"> </w:t>
                            </w:r>
                            <w:r w:rsidR="00361A30">
                              <w:rPr>
                                <w:b/>
                                <w:color w:val="FFFFFF"/>
                                <w:sz w:val="20"/>
                              </w:rPr>
                              <w:t>of</w:t>
                            </w:r>
                            <w:r w:rsidR="00361A30">
                              <w:rPr>
                                <w:b/>
                                <w:color w:val="FFFFFF"/>
                                <w:spacing w:val="-14"/>
                                <w:sz w:val="20"/>
                              </w:rPr>
                              <w:t xml:space="preserve"> </w:t>
                            </w:r>
                            <w:r w:rsidR="00361A30">
                              <w:rPr>
                                <w:b/>
                                <w:color w:val="FFFFFF"/>
                                <w:sz w:val="20"/>
                              </w:rPr>
                              <w:t>Academic</w:t>
                            </w:r>
                            <w:r w:rsidR="00361A30">
                              <w:rPr>
                                <w:b/>
                                <w:color w:val="FFFFFF"/>
                                <w:spacing w:val="-14"/>
                                <w:sz w:val="20"/>
                              </w:rPr>
                              <w:t xml:space="preserve"> </w:t>
                            </w:r>
                            <w:r w:rsidR="00361A30">
                              <w:rPr>
                                <w:b/>
                                <w:color w:val="FFFFFF"/>
                                <w:sz w:val="20"/>
                              </w:rPr>
                              <w:t>and</w:t>
                            </w:r>
                            <w:r w:rsidR="00361A30">
                              <w:rPr>
                                <w:b/>
                                <w:color w:val="FFFFFF"/>
                                <w:spacing w:val="-14"/>
                                <w:sz w:val="20"/>
                              </w:rPr>
                              <w:t xml:space="preserve"> </w:t>
                            </w:r>
                            <w:r w:rsidR="00361A30">
                              <w:rPr>
                                <w:b/>
                                <w:color w:val="FFFFFF"/>
                                <w:sz w:val="20"/>
                              </w:rPr>
                              <w:t>Student</w:t>
                            </w:r>
                            <w:r w:rsidR="00361A30">
                              <w:rPr>
                                <w:b/>
                                <w:color w:val="FFFFFF"/>
                                <w:spacing w:val="-7"/>
                                <w:sz w:val="20"/>
                              </w:rPr>
                              <w:t xml:space="preserve"> </w:t>
                            </w:r>
                            <w:r w:rsidR="00361A30">
                              <w:rPr>
                                <w:b/>
                                <w:color w:val="FFFFFF"/>
                                <w:sz w:val="20"/>
                              </w:rPr>
                              <w:t xml:space="preserve">Affairs, </w:t>
                            </w:r>
                            <w:bookmarkStart w:id="1" w:name="_Hlk204247303"/>
                            <w:r>
                              <w:rPr>
                                <w:b/>
                                <w:color w:val="FFFFFF"/>
                                <w:sz w:val="20"/>
                              </w:rPr>
                              <w:t>Sarah Negrete</w:t>
                            </w:r>
                            <w:r w:rsidR="00542972">
                              <w:rPr>
                                <w:b/>
                                <w:color w:val="FFFFFF"/>
                                <w:sz w:val="20"/>
                              </w:rPr>
                              <w:t xml:space="preserve"> PhD</w:t>
                            </w:r>
                            <w:r>
                              <w:rPr>
                                <w:b/>
                                <w:color w:val="FFFFFF"/>
                                <w:sz w:val="20"/>
                              </w:rPr>
                              <w:t xml:space="preserve">  </w:t>
                            </w:r>
                            <w:bookmarkEnd w:id="1"/>
                          </w:p>
                        </w:txbxContent>
                      </wps:txbx>
                      <wps:bodyPr wrap="square" lIns="0" tIns="0" rIns="0" bIns="0" rtlCol="0">
                        <a:noAutofit/>
                      </wps:bodyPr>
                    </wps:wsp>
                  </a:graphicData>
                </a:graphic>
                <wp14:sizeRelH relativeFrom="margin">
                  <wp14:pctWidth>0</wp14:pctWidth>
                </wp14:sizeRelH>
              </wp:anchor>
            </w:drawing>
          </mc:Choice>
          <mc:Fallback>
            <w:pict>
              <v:shape w14:anchorId="5ED3375A" id="Textbox 81" o:spid="_x0000_s1034" type="#_x0000_t202" style="position:absolute;margin-left:133.6pt;margin-top:45.45pt;width:379.95pt;height:37.75pt;z-index:-1572096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" fillcolor="#4f81bc" strokecolor="white" strokeweight="3pt">
                <v:path arrowok="t"/>
                <v:textbox inset="0,0,0,0">
                  <w:txbxContent>
                    <w:p w14:paraId="18C70051" w14:textId="10769B43" w:rsidR="00B97076" w:rsidRDefault="00977B69">
                      <w:pPr>
                        <w:spacing w:before="138" w:line="264" w:lineRule="auto"/>
                        <w:ind w:left="2691" w:right="1401" w:hanging="1395"/>
                        <w:rPr>
                          <w:b/>
                          <w:color w:val="000000"/>
                          <w:sz w:val="20"/>
                        </w:rPr>
                      </w:pPr>
                      <w:r>
                        <w:rPr>
                          <w:b/>
                          <w:color w:val="FFFFFF"/>
                          <w:sz w:val="20"/>
                        </w:rPr>
                        <w:t xml:space="preserve">Associate </w:t>
                      </w:r>
                      <w:r w:rsidR="00361A30">
                        <w:rPr>
                          <w:b/>
                          <w:color w:val="FFFFFF"/>
                          <w:sz w:val="20"/>
                        </w:rPr>
                        <w:t>Vice</w:t>
                      </w:r>
                      <w:r w:rsidR="00361A30">
                        <w:rPr>
                          <w:b/>
                          <w:color w:val="FFFFFF"/>
                          <w:spacing w:val="-14"/>
                          <w:sz w:val="20"/>
                        </w:rPr>
                        <w:t xml:space="preserve"> </w:t>
                      </w:r>
                      <w:r w:rsidR="00361A30">
                        <w:rPr>
                          <w:b/>
                          <w:color w:val="FFFFFF"/>
                          <w:sz w:val="20"/>
                        </w:rPr>
                        <w:t>President</w:t>
                      </w:r>
                      <w:r w:rsidR="00361A30">
                        <w:rPr>
                          <w:b/>
                          <w:color w:val="FFFFFF"/>
                          <w:spacing w:val="-14"/>
                          <w:sz w:val="20"/>
                        </w:rPr>
                        <w:t xml:space="preserve"> </w:t>
                      </w:r>
                      <w:r w:rsidR="00361A30">
                        <w:rPr>
                          <w:b/>
                          <w:color w:val="FFFFFF"/>
                          <w:sz w:val="20"/>
                        </w:rPr>
                        <w:t>of</w:t>
                      </w:r>
                      <w:r w:rsidR="00361A30">
                        <w:rPr>
                          <w:b/>
                          <w:color w:val="FFFFFF"/>
                          <w:spacing w:val="-14"/>
                          <w:sz w:val="20"/>
                        </w:rPr>
                        <w:t xml:space="preserve"> </w:t>
                      </w:r>
                      <w:r w:rsidR="00361A30">
                        <w:rPr>
                          <w:b/>
                          <w:color w:val="FFFFFF"/>
                          <w:sz w:val="20"/>
                        </w:rPr>
                        <w:t>Academic</w:t>
                      </w:r>
                      <w:r w:rsidR="00361A30">
                        <w:rPr>
                          <w:b/>
                          <w:color w:val="FFFFFF"/>
                          <w:spacing w:val="-14"/>
                          <w:sz w:val="20"/>
                        </w:rPr>
                        <w:t xml:space="preserve"> </w:t>
                      </w:r>
                      <w:r w:rsidR="00361A30">
                        <w:rPr>
                          <w:b/>
                          <w:color w:val="FFFFFF"/>
                          <w:sz w:val="20"/>
                        </w:rPr>
                        <w:t>and</w:t>
                      </w:r>
                      <w:r w:rsidR="00361A30">
                        <w:rPr>
                          <w:b/>
                          <w:color w:val="FFFFFF"/>
                          <w:spacing w:val="-14"/>
                          <w:sz w:val="20"/>
                        </w:rPr>
                        <w:t xml:space="preserve"> </w:t>
                      </w:r>
                      <w:r w:rsidR="00361A30">
                        <w:rPr>
                          <w:b/>
                          <w:color w:val="FFFFFF"/>
                          <w:sz w:val="20"/>
                        </w:rPr>
                        <w:t>Student</w:t>
                      </w:r>
                      <w:r w:rsidR="00361A30">
                        <w:rPr>
                          <w:b/>
                          <w:color w:val="FFFFFF"/>
                          <w:spacing w:val="-7"/>
                          <w:sz w:val="20"/>
                        </w:rPr>
                        <w:t xml:space="preserve"> </w:t>
                      </w:r>
                      <w:r w:rsidR="00361A30">
                        <w:rPr>
                          <w:b/>
                          <w:color w:val="FFFFFF"/>
                          <w:sz w:val="20"/>
                        </w:rPr>
                        <w:t xml:space="preserve">Affairs, </w:t>
                      </w:r>
                      <w:bookmarkStart w:id="2" w:name="_Hlk204247303"/>
                      <w:r>
                        <w:rPr>
                          <w:b/>
                          <w:color w:val="FFFFFF"/>
                          <w:sz w:val="20"/>
                        </w:rPr>
                        <w:t>Sarah Negrete</w:t>
                      </w:r>
                      <w:r w:rsidR="00542972">
                        <w:rPr>
                          <w:b/>
                          <w:color w:val="FFFFFF"/>
                          <w:sz w:val="20"/>
                        </w:rPr>
                        <w:t xml:space="preserve"> PhD</w:t>
                      </w:r>
                      <w:r>
                        <w:rPr>
                          <w:b/>
                          <w:color w:val="FFFFFF"/>
                          <w:sz w:val="20"/>
                        </w:rPr>
                        <w:t xml:space="preserve">  </w:t>
                      </w:r>
                      <w:bookmarkEnd w:id="2"/>
                    </w:p>
                  </w:txbxContent>
                </v:textbox>
                <w10:wrap type="topAndBottom" anchorx="page"/>
              </v:shape>
            </w:pict>
          </mc:Fallback>
        </mc:AlternateContent>
      </w:r>
    </w:p>
    <w:p w14:paraId="428B52BD" w14:textId="77777777" w:rsidR="00B97076" w:rsidRDefault="00B97076">
      <w:pPr>
        <w:pStyle w:val="BodyText"/>
        <w:spacing w:before="11"/>
        <w:rPr>
          <w:rFonts w:ascii="Calibri"/>
          <w:b/>
          <w:sz w:val="10"/>
        </w:rPr>
      </w:pPr>
    </w:p>
    <w:p w14:paraId="75F1E437" w14:textId="77777777" w:rsidR="00B97076" w:rsidRDefault="00361A30">
      <w:pPr>
        <w:spacing w:before="241"/>
        <w:ind w:left="4789" w:right="2973" w:hanging="924"/>
        <w:rPr>
          <w:b/>
          <w:sz w:val="20"/>
        </w:rPr>
      </w:pPr>
      <w:r>
        <w:rPr>
          <w:b/>
          <w:color w:val="FFFFFF"/>
          <w:sz w:val="20"/>
        </w:rPr>
        <w:t>Dean</w:t>
      </w:r>
      <w:r>
        <w:rPr>
          <w:b/>
          <w:color w:val="FFFFFF"/>
          <w:spacing w:val="-9"/>
          <w:sz w:val="20"/>
        </w:rPr>
        <w:t xml:space="preserve"> </w:t>
      </w:r>
      <w:r>
        <w:rPr>
          <w:b/>
          <w:color w:val="FFFFFF"/>
          <w:sz w:val="20"/>
        </w:rPr>
        <w:t>Health</w:t>
      </w:r>
      <w:r>
        <w:rPr>
          <w:b/>
          <w:color w:val="FFFFFF"/>
          <w:spacing w:val="-9"/>
          <w:sz w:val="20"/>
        </w:rPr>
        <w:t xml:space="preserve"> </w:t>
      </w:r>
      <w:r>
        <w:rPr>
          <w:b/>
          <w:color w:val="FFFFFF"/>
          <w:sz w:val="20"/>
        </w:rPr>
        <w:t>Science</w:t>
      </w:r>
      <w:r>
        <w:rPr>
          <w:b/>
          <w:color w:val="FFFFFF"/>
          <w:spacing w:val="-9"/>
          <w:sz w:val="20"/>
        </w:rPr>
        <w:t xml:space="preserve"> </w:t>
      </w:r>
      <w:r>
        <w:rPr>
          <w:b/>
          <w:color w:val="FFFFFF"/>
          <w:sz w:val="20"/>
        </w:rPr>
        <w:t>and</w:t>
      </w:r>
      <w:r>
        <w:rPr>
          <w:b/>
          <w:color w:val="FFFFFF"/>
          <w:spacing w:val="-7"/>
          <w:sz w:val="20"/>
        </w:rPr>
        <w:t xml:space="preserve"> </w:t>
      </w:r>
      <w:r>
        <w:rPr>
          <w:b/>
          <w:color w:val="FFFFFF"/>
          <w:sz w:val="20"/>
        </w:rPr>
        <w:t>Human</w:t>
      </w:r>
      <w:r>
        <w:rPr>
          <w:b/>
          <w:color w:val="FFFFFF"/>
          <w:spacing w:val="-9"/>
          <w:sz w:val="20"/>
        </w:rPr>
        <w:t xml:space="preserve"> </w:t>
      </w:r>
      <w:r>
        <w:rPr>
          <w:b/>
          <w:color w:val="FFFFFF"/>
          <w:sz w:val="20"/>
        </w:rPr>
        <w:t>Services, Staci Warnert, PhD, RN</w:t>
      </w:r>
    </w:p>
    <w:p w14:paraId="5BCCFDBA" w14:textId="77777777" w:rsidR="00B97076" w:rsidRDefault="00B97076">
      <w:pPr>
        <w:pStyle w:val="BodyText"/>
        <w:rPr>
          <w:b/>
        </w:rPr>
      </w:pPr>
    </w:p>
    <w:p w14:paraId="622EAA33" w14:textId="77777777" w:rsidR="00B97076" w:rsidRDefault="00B97076">
      <w:pPr>
        <w:pStyle w:val="BodyText"/>
        <w:rPr>
          <w:b/>
        </w:rPr>
      </w:pPr>
    </w:p>
    <w:p w14:paraId="33445A5E" w14:textId="77777777" w:rsidR="00B97076" w:rsidRDefault="00B97076">
      <w:pPr>
        <w:pStyle w:val="BodyText"/>
        <w:rPr>
          <w:b/>
        </w:rPr>
      </w:pPr>
    </w:p>
    <w:p w14:paraId="604B9AF1" w14:textId="77777777" w:rsidR="00B97076" w:rsidRDefault="00B97076">
      <w:pPr>
        <w:pStyle w:val="BodyText"/>
        <w:rPr>
          <w:b/>
        </w:rPr>
      </w:pPr>
    </w:p>
    <w:p w14:paraId="4F8404BD" w14:textId="77777777" w:rsidR="00B97076" w:rsidRDefault="00B97076">
      <w:pPr>
        <w:pStyle w:val="BodyText"/>
        <w:rPr>
          <w:b/>
        </w:rPr>
      </w:pPr>
    </w:p>
    <w:p w14:paraId="16B6A3CD" w14:textId="77777777" w:rsidR="00B97076" w:rsidRDefault="00B97076">
      <w:pPr>
        <w:pStyle w:val="BodyText"/>
        <w:spacing w:before="32"/>
        <w:rPr>
          <w:b/>
        </w:rPr>
      </w:pPr>
    </w:p>
    <w:p w14:paraId="77B69A7A" w14:textId="77777777" w:rsidR="00B97076" w:rsidRDefault="00B97076">
      <w:pPr>
        <w:sectPr w:rsidR="00B97076">
          <w:footerReference w:type="default" r:id="rId65"/>
          <w:pgSz w:w="12240" w:h="15840"/>
          <w:pgMar w:top="660" w:right="380" w:bottom="1200" w:left="560" w:header="0" w:footer="1020" w:gutter="0"/>
          <w:cols w:space="720"/>
        </w:sectPr>
      </w:pPr>
    </w:p>
    <w:p w14:paraId="33514490" w14:textId="77777777" w:rsidR="00B97076" w:rsidRDefault="00B97076">
      <w:pPr>
        <w:pStyle w:val="BodyText"/>
        <w:spacing w:before="2"/>
        <w:rPr>
          <w:b/>
        </w:rPr>
      </w:pPr>
    </w:p>
    <w:p w14:paraId="4FC02719" w14:textId="77777777" w:rsidR="00B97076" w:rsidRDefault="00361A30">
      <w:pPr>
        <w:spacing w:before="1"/>
        <w:ind w:left="1184" w:right="94"/>
        <w:jc w:val="center"/>
        <w:rPr>
          <w:b/>
          <w:sz w:val="20"/>
        </w:rPr>
      </w:pPr>
      <w:r>
        <w:rPr>
          <w:b/>
          <w:color w:val="FFFFFF"/>
          <w:sz w:val="20"/>
        </w:rPr>
        <w:t>Respiratory</w:t>
      </w:r>
      <w:r>
        <w:rPr>
          <w:b/>
          <w:color w:val="FFFFFF"/>
          <w:spacing w:val="-14"/>
          <w:sz w:val="20"/>
        </w:rPr>
        <w:t xml:space="preserve"> </w:t>
      </w:r>
      <w:r>
        <w:rPr>
          <w:b/>
          <w:color w:val="FFFFFF"/>
          <w:sz w:val="20"/>
        </w:rPr>
        <w:t xml:space="preserve">Therapy </w:t>
      </w:r>
      <w:r>
        <w:rPr>
          <w:b/>
          <w:color w:val="FFFFFF"/>
          <w:spacing w:val="-2"/>
          <w:sz w:val="20"/>
        </w:rPr>
        <w:t>Program</w:t>
      </w:r>
    </w:p>
    <w:p w14:paraId="19A8BB4F" w14:textId="77777777" w:rsidR="00B97076" w:rsidRDefault="00361A30">
      <w:pPr>
        <w:ind w:left="1086"/>
        <w:jc w:val="center"/>
        <w:rPr>
          <w:b/>
          <w:sz w:val="20"/>
        </w:rPr>
      </w:pPr>
      <w:r>
        <w:rPr>
          <w:b/>
          <w:color w:val="FFFFFF"/>
          <w:sz w:val="20"/>
        </w:rPr>
        <w:t>Medical</w:t>
      </w:r>
      <w:r>
        <w:rPr>
          <w:b/>
          <w:color w:val="FFFFFF"/>
          <w:spacing w:val="-11"/>
          <w:sz w:val="20"/>
        </w:rPr>
        <w:t xml:space="preserve"> </w:t>
      </w:r>
      <w:r>
        <w:rPr>
          <w:b/>
          <w:color w:val="FFFFFF"/>
          <w:spacing w:val="-2"/>
          <w:sz w:val="20"/>
        </w:rPr>
        <w:t>Director</w:t>
      </w:r>
    </w:p>
    <w:p w14:paraId="79267547" w14:textId="77777777" w:rsidR="00B97076" w:rsidRDefault="00361A30">
      <w:pPr>
        <w:pStyle w:val="BodyText"/>
        <w:spacing w:before="1"/>
        <w:ind w:left="1117"/>
        <w:jc w:val="center"/>
      </w:pPr>
      <w:r>
        <w:rPr>
          <w:color w:val="FFFFFF"/>
        </w:rPr>
        <w:t>Charles</w:t>
      </w:r>
      <w:r>
        <w:rPr>
          <w:color w:val="FFFFFF"/>
          <w:spacing w:val="-12"/>
        </w:rPr>
        <w:t xml:space="preserve"> </w:t>
      </w:r>
      <w:r>
        <w:rPr>
          <w:color w:val="FFFFFF"/>
        </w:rPr>
        <w:t>Stahlmann,</w:t>
      </w:r>
      <w:r>
        <w:rPr>
          <w:color w:val="FFFFFF"/>
          <w:spacing w:val="-10"/>
        </w:rPr>
        <w:t xml:space="preserve"> </w:t>
      </w:r>
      <w:r>
        <w:rPr>
          <w:color w:val="FFFFFF"/>
          <w:spacing w:val="-5"/>
        </w:rPr>
        <w:t>DO</w:t>
      </w:r>
    </w:p>
    <w:p w14:paraId="536E0BBE" w14:textId="1E3AAE83" w:rsidR="00B97076" w:rsidRDefault="00361A30">
      <w:pPr>
        <w:spacing w:before="93"/>
        <w:ind w:left="729"/>
        <w:jc w:val="center"/>
        <w:rPr>
          <w:b/>
          <w:sz w:val="20"/>
        </w:rPr>
      </w:pPr>
      <w:r>
        <w:br w:type="column"/>
      </w:r>
      <w:r>
        <w:rPr>
          <w:b/>
          <w:color w:val="FFFFFF"/>
          <w:sz w:val="20"/>
        </w:rPr>
        <w:t>Respiratory</w:t>
      </w:r>
      <w:r>
        <w:rPr>
          <w:b/>
          <w:color w:val="FFFFFF"/>
          <w:spacing w:val="-14"/>
          <w:sz w:val="20"/>
        </w:rPr>
        <w:t xml:space="preserve"> </w:t>
      </w:r>
      <w:r>
        <w:rPr>
          <w:b/>
          <w:color w:val="FFFFFF"/>
          <w:sz w:val="20"/>
        </w:rPr>
        <w:t>Therapy</w:t>
      </w:r>
      <w:r>
        <w:rPr>
          <w:b/>
          <w:color w:val="FFFFFF"/>
          <w:spacing w:val="-14"/>
          <w:sz w:val="20"/>
        </w:rPr>
        <w:t xml:space="preserve"> </w:t>
      </w:r>
      <w:r>
        <w:rPr>
          <w:b/>
          <w:color w:val="FFFFFF"/>
          <w:sz w:val="20"/>
        </w:rPr>
        <w:t>Program</w:t>
      </w:r>
      <w:r>
        <w:rPr>
          <w:b/>
          <w:color w:val="FFFFFF"/>
          <w:spacing w:val="-13"/>
          <w:sz w:val="20"/>
        </w:rPr>
        <w:t xml:space="preserve"> </w:t>
      </w:r>
      <w:r>
        <w:rPr>
          <w:b/>
          <w:color w:val="FFFFFF"/>
          <w:sz w:val="20"/>
        </w:rPr>
        <w:t>Director</w:t>
      </w:r>
      <w:r>
        <w:rPr>
          <w:b/>
          <w:color w:val="FFFFFF"/>
          <w:spacing w:val="-2"/>
          <w:sz w:val="20"/>
        </w:rPr>
        <w:t>,</w:t>
      </w:r>
    </w:p>
    <w:p w14:paraId="3FC5680B" w14:textId="77777777" w:rsidR="00B97076" w:rsidRDefault="00361A30">
      <w:pPr>
        <w:pStyle w:val="BodyText"/>
        <w:spacing w:before="28"/>
        <w:ind w:left="760"/>
        <w:jc w:val="center"/>
      </w:pPr>
      <w:r>
        <w:rPr>
          <w:color w:val="FFFFFF"/>
        </w:rPr>
        <w:t>Jason</w:t>
      </w:r>
      <w:r>
        <w:rPr>
          <w:color w:val="FFFFFF"/>
          <w:spacing w:val="-9"/>
        </w:rPr>
        <w:t xml:space="preserve"> </w:t>
      </w:r>
      <w:r>
        <w:rPr>
          <w:color w:val="FFFFFF"/>
        </w:rPr>
        <w:t>Farnsworth,</w:t>
      </w:r>
      <w:r>
        <w:rPr>
          <w:color w:val="FFFFFF"/>
          <w:spacing w:val="-8"/>
        </w:rPr>
        <w:t xml:space="preserve"> </w:t>
      </w:r>
      <w:r>
        <w:rPr>
          <w:color w:val="FFFFFF"/>
        </w:rPr>
        <w:t>RRT,</w:t>
      </w:r>
      <w:r>
        <w:rPr>
          <w:color w:val="FFFFFF"/>
          <w:spacing w:val="-6"/>
        </w:rPr>
        <w:t xml:space="preserve"> </w:t>
      </w:r>
      <w:r>
        <w:rPr>
          <w:color w:val="FFFFFF"/>
          <w:spacing w:val="-5"/>
        </w:rPr>
        <w:t>MBA</w:t>
      </w:r>
    </w:p>
    <w:p w14:paraId="133536AE" w14:textId="77777777" w:rsidR="00B97076" w:rsidRDefault="00361A30">
      <w:pPr>
        <w:spacing w:before="129" w:line="268" w:lineRule="auto"/>
        <w:ind w:left="1077" w:right="455" w:hanging="536"/>
        <w:rPr>
          <w:sz w:val="20"/>
        </w:rPr>
      </w:pPr>
      <w:r>
        <w:br w:type="column"/>
      </w:r>
      <w:r>
        <w:rPr>
          <w:b/>
          <w:color w:val="FFFFFF"/>
          <w:spacing w:val="-2"/>
          <w:sz w:val="20"/>
        </w:rPr>
        <w:t>Administrative</w:t>
      </w:r>
      <w:r>
        <w:rPr>
          <w:b/>
          <w:color w:val="FFFFFF"/>
          <w:spacing w:val="-6"/>
          <w:sz w:val="20"/>
        </w:rPr>
        <w:t xml:space="preserve"> </w:t>
      </w:r>
      <w:r>
        <w:rPr>
          <w:b/>
          <w:color w:val="FFFFFF"/>
          <w:spacing w:val="-2"/>
          <w:sz w:val="20"/>
        </w:rPr>
        <w:t>Assistant</w:t>
      </w:r>
      <w:r>
        <w:rPr>
          <w:b/>
          <w:color w:val="FFFFFF"/>
          <w:spacing w:val="-5"/>
          <w:sz w:val="20"/>
        </w:rPr>
        <w:t xml:space="preserve"> </w:t>
      </w:r>
      <w:r>
        <w:rPr>
          <w:b/>
          <w:color w:val="FFFFFF"/>
          <w:spacing w:val="-2"/>
          <w:sz w:val="20"/>
        </w:rPr>
        <w:t>IV</w:t>
      </w:r>
      <w:r>
        <w:rPr>
          <w:color w:val="FFFFFF"/>
          <w:spacing w:val="-2"/>
          <w:sz w:val="20"/>
        </w:rPr>
        <w:t xml:space="preserve">, </w:t>
      </w:r>
      <w:r>
        <w:rPr>
          <w:color w:val="FFFFFF"/>
          <w:sz w:val="20"/>
        </w:rPr>
        <w:t>Elizabeth Stanley</w:t>
      </w:r>
    </w:p>
    <w:p w14:paraId="7B7F6C07" w14:textId="77777777" w:rsidR="00B97076" w:rsidRDefault="00B97076">
      <w:pPr>
        <w:spacing w:line="268" w:lineRule="auto"/>
        <w:rPr>
          <w:sz w:val="20"/>
        </w:rPr>
        <w:sectPr w:rsidR="00B97076">
          <w:type w:val="continuous"/>
          <w:pgSz w:w="12240" w:h="15840"/>
          <w:pgMar w:top="1040" w:right="380" w:bottom="1200" w:left="560" w:header="0" w:footer="1020" w:gutter="0"/>
          <w:cols w:num="3" w:space="720" w:equalWidth="0">
            <w:col w:w="3226" w:space="40"/>
            <w:col w:w="4376" w:space="39"/>
            <w:col w:w="3619"/>
          </w:cols>
        </w:sectPr>
      </w:pPr>
    </w:p>
    <w:p w14:paraId="626038EF" w14:textId="77777777" w:rsidR="00B97076" w:rsidRDefault="00B97076">
      <w:pPr>
        <w:pStyle w:val="BodyText"/>
        <w:spacing w:before="227"/>
      </w:pPr>
    </w:p>
    <w:p w14:paraId="20751459" w14:textId="77777777" w:rsidR="00B97076" w:rsidRDefault="00B97076">
      <w:pPr>
        <w:sectPr w:rsidR="00B97076">
          <w:type w:val="continuous"/>
          <w:pgSz w:w="12240" w:h="15840"/>
          <w:pgMar w:top="1040" w:right="380" w:bottom="1200" w:left="560" w:header="0" w:footer="1020" w:gutter="0"/>
          <w:cols w:space="720"/>
        </w:sectPr>
      </w:pPr>
    </w:p>
    <w:p w14:paraId="469A66E9" w14:textId="77777777" w:rsidR="00B97076" w:rsidRDefault="00361A30">
      <w:pPr>
        <w:spacing w:before="93"/>
        <w:ind w:left="1227"/>
        <w:jc w:val="center"/>
        <w:rPr>
          <w:b/>
          <w:sz w:val="20"/>
        </w:rPr>
      </w:pPr>
      <w:r>
        <w:rPr>
          <w:b/>
          <w:color w:val="FFFFFF"/>
          <w:sz w:val="20"/>
        </w:rPr>
        <w:t>Respiratory</w:t>
      </w:r>
      <w:r>
        <w:rPr>
          <w:b/>
          <w:color w:val="FFFFFF"/>
          <w:spacing w:val="-14"/>
          <w:sz w:val="20"/>
        </w:rPr>
        <w:t xml:space="preserve"> </w:t>
      </w:r>
      <w:r>
        <w:rPr>
          <w:b/>
          <w:color w:val="FFFFFF"/>
          <w:sz w:val="20"/>
        </w:rPr>
        <w:t xml:space="preserve">Therapy </w:t>
      </w:r>
      <w:r>
        <w:rPr>
          <w:b/>
          <w:color w:val="FFFFFF"/>
          <w:spacing w:val="-2"/>
          <w:sz w:val="20"/>
        </w:rPr>
        <w:t>Program</w:t>
      </w:r>
    </w:p>
    <w:p w14:paraId="2C6AC48C" w14:textId="737B0DA5" w:rsidR="00B97076" w:rsidRDefault="00361A30">
      <w:pPr>
        <w:pStyle w:val="BodyText"/>
        <w:spacing w:before="1"/>
        <w:ind w:left="1367" w:right="103" w:hanging="35"/>
        <w:jc w:val="center"/>
      </w:pPr>
      <w:r>
        <w:rPr>
          <w:b/>
          <w:color w:val="FFFFFF"/>
        </w:rPr>
        <w:t xml:space="preserve">Advisory Board </w:t>
      </w:r>
      <w:r>
        <w:rPr>
          <w:color w:val="FFFFFF"/>
        </w:rPr>
        <w:t>John Lynn (Chair) Charles</w:t>
      </w:r>
      <w:r>
        <w:rPr>
          <w:color w:val="FFFFFF"/>
          <w:spacing w:val="-14"/>
        </w:rPr>
        <w:t xml:space="preserve"> </w:t>
      </w:r>
      <w:r>
        <w:rPr>
          <w:color w:val="FFFFFF"/>
        </w:rPr>
        <w:t xml:space="preserve">Stahlmann James Lafayette </w:t>
      </w:r>
      <w:r w:rsidR="00461E99">
        <w:rPr>
          <w:color w:val="FFFFFF"/>
        </w:rPr>
        <w:t>Josh Powell</w:t>
      </w:r>
    </w:p>
    <w:p w14:paraId="170308C7" w14:textId="77777777" w:rsidR="00B97076" w:rsidRDefault="00361A30">
      <w:pPr>
        <w:pStyle w:val="BodyText"/>
        <w:ind w:left="1345" w:right="80" w:hanging="1"/>
        <w:jc w:val="center"/>
      </w:pPr>
      <w:r>
        <w:rPr>
          <w:color w:val="FFFFFF"/>
        </w:rPr>
        <w:t>Lani Rogers Samantha</w:t>
      </w:r>
      <w:r>
        <w:rPr>
          <w:color w:val="FFFFFF"/>
          <w:spacing w:val="-14"/>
        </w:rPr>
        <w:t xml:space="preserve"> </w:t>
      </w:r>
      <w:r>
        <w:rPr>
          <w:color w:val="FFFFFF"/>
        </w:rPr>
        <w:t>VanPeer John Forsee Annette Litton Johanna Lescher Jason Simpson Jason Bath</w:t>
      </w:r>
    </w:p>
    <w:p w14:paraId="6A746C91" w14:textId="2EF2362F" w:rsidR="00B97076" w:rsidRDefault="00361A30">
      <w:pPr>
        <w:pStyle w:val="BodyText"/>
        <w:ind w:left="1493" w:right="234" w:firstLine="1"/>
        <w:jc w:val="center"/>
      </w:pPr>
      <w:r>
        <w:rPr>
          <w:color w:val="FFFFFF"/>
        </w:rPr>
        <w:t>Jason Becker Clarissa</w:t>
      </w:r>
      <w:r>
        <w:rPr>
          <w:color w:val="FFFFFF"/>
          <w:spacing w:val="-14"/>
        </w:rPr>
        <w:t xml:space="preserve"> </w:t>
      </w:r>
      <w:r>
        <w:rPr>
          <w:color w:val="FFFFFF"/>
        </w:rPr>
        <w:t xml:space="preserve">Vincent Marietta Enerio </w:t>
      </w:r>
    </w:p>
    <w:p w14:paraId="0F75F250" w14:textId="77777777" w:rsidR="00B97076" w:rsidRDefault="00361A30">
      <w:pPr>
        <w:rPr>
          <w:sz w:val="20"/>
        </w:rPr>
      </w:pPr>
      <w:r>
        <w:br w:type="column"/>
      </w:r>
    </w:p>
    <w:p w14:paraId="3ADD8F4D" w14:textId="77777777" w:rsidR="00B97076" w:rsidRDefault="00B97076">
      <w:pPr>
        <w:pStyle w:val="BodyText"/>
        <w:spacing w:before="154"/>
      </w:pPr>
    </w:p>
    <w:p w14:paraId="60CF4534" w14:textId="77777777" w:rsidR="00B97076" w:rsidRDefault="00361A30">
      <w:pPr>
        <w:spacing w:line="249" w:lineRule="auto"/>
        <w:ind w:left="1056" w:right="356" w:hanging="33"/>
        <w:jc w:val="center"/>
        <w:rPr>
          <w:sz w:val="20"/>
        </w:rPr>
      </w:pPr>
      <w:r>
        <w:rPr>
          <w:b/>
          <w:color w:val="FFFFFF"/>
          <w:sz w:val="20"/>
        </w:rPr>
        <w:t xml:space="preserve">Respiratory Therapy Program Director of Clinical Education, </w:t>
      </w:r>
      <w:r>
        <w:rPr>
          <w:color w:val="FFFFFF"/>
          <w:sz w:val="20"/>
        </w:rPr>
        <w:t>Katie</w:t>
      </w:r>
      <w:r>
        <w:rPr>
          <w:color w:val="FFFFFF"/>
          <w:spacing w:val="-13"/>
          <w:sz w:val="20"/>
        </w:rPr>
        <w:t xml:space="preserve"> </w:t>
      </w:r>
      <w:r>
        <w:rPr>
          <w:color w:val="FFFFFF"/>
          <w:sz w:val="20"/>
        </w:rPr>
        <w:t>Snow,</w:t>
      </w:r>
      <w:r>
        <w:rPr>
          <w:color w:val="FFFFFF"/>
          <w:spacing w:val="-14"/>
          <w:sz w:val="20"/>
        </w:rPr>
        <w:t xml:space="preserve"> </w:t>
      </w:r>
      <w:r>
        <w:rPr>
          <w:color w:val="FFFFFF"/>
          <w:sz w:val="20"/>
        </w:rPr>
        <w:t>RRT,</w:t>
      </w:r>
      <w:r>
        <w:rPr>
          <w:color w:val="FFFFFF"/>
          <w:spacing w:val="-13"/>
          <w:sz w:val="20"/>
        </w:rPr>
        <w:t xml:space="preserve"> </w:t>
      </w:r>
      <w:r>
        <w:rPr>
          <w:color w:val="FFFFFF"/>
          <w:sz w:val="20"/>
        </w:rPr>
        <w:t>BSN</w:t>
      </w:r>
    </w:p>
    <w:p w14:paraId="0A9EB9A1" w14:textId="77777777" w:rsidR="00B97076" w:rsidRDefault="00B97076">
      <w:pPr>
        <w:pStyle w:val="BodyText"/>
      </w:pPr>
    </w:p>
    <w:p w14:paraId="064411E2" w14:textId="77777777" w:rsidR="00B97076" w:rsidRDefault="00B97076">
      <w:pPr>
        <w:pStyle w:val="BodyText"/>
      </w:pPr>
    </w:p>
    <w:p w14:paraId="7C6ECE02" w14:textId="77777777" w:rsidR="00B97076" w:rsidRDefault="00B97076">
      <w:pPr>
        <w:pStyle w:val="BodyText"/>
      </w:pPr>
    </w:p>
    <w:p w14:paraId="41E22ACC" w14:textId="77777777" w:rsidR="00B97076" w:rsidRDefault="00B97076">
      <w:pPr>
        <w:pStyle w:val="BodyText"/>
      </w:pPr>
    </w:p>
    <w:p w14:paraId="1C90A88E" w14:textId="77777777" w:rsidR="00B97076" w:rsidRDefault="00B97076">
      <w:pPr>
        <w:pStyle w:val="BodyText"/>
        <w:spacing w:before="118"/>
      </w:pPr>
    </w:p>
    <w:p w14:paraId="749F1E42" w14:textId="69BF20FE" w:rsidR="00B97076" w:rsidRDefault="00361A30">
      <w:pPr>
        <w:pStyle w:val="BodyText"/>
        <w:ind w:left="1584" w:right="2"/>
        <w:jc w:val="center"/>
      </w:pPr>
      <w:r>
        <w:rPr>
          <w:color w:val="FFFFFF"/>
        </w:rPr>
        <w:t>Respiratory</w:t>
      </w:r>
      <w:r>
        <w:rPr>
          <w:color w:val="FFFFFF"/>
          <w:spacing w:val="-14"/>
        </w:rPr>
        <w:t xml:space="preserve"> </w:t>
      </w:r>
      <w:r>
        <w:rPr>
          <w:color w:val="FFFFFF"/>
        </w:rPr>
        <w:t xml:space="preserve">Therapy Clinical Instructor </w:t>
      </w:r>
    </w:p>
    <w:p w14:paraId="1758BF8B" w14:textId="68F809F1" w:rsidR="00B97076" w:rsidRDefault="00361A30" w:rsidP="00CA26CE">
      <w:pPr>
        <w:spacing w:before="155"/>
        <w:ind w:left="720" w:firstLine="24"/>
        <w:rPr>
          <w:sz w:val="20"/>
        </w:rPr>
      </w:pPr>
      <w:r>
        <w:br w:type="column"/>
      </w:r>
      <w:r w:rsidR="00A73DCC">
        <w:t xml:space="preserve">        </w:t>
      </w:r>
      <w:r>
        <w:rPr>
          <w:b/>
          <w:color w:val="FFFFFF"/>
          <w:spacing w:val="-2"/>
          <w:sz w:val="20"/>
        </w:rPr>
        <w:t>Administrative</w:t>
      </w:r>
      <w:r>
        <w:rPr>
          <w:b/>
          <w:color w:val="FFFFFF"/>
          <w:spacing w:val="-6"/>
          <w:sz w:val="20"/>
        </w:rPr>
        <w:t xml:space="preserve"> </w:t>
      </w:r>
      <w:r>
        <w:rPr>
          <w:b/>
          <w:color w:val="FFFFFF"/>
          <w:spacing w:val="-2"/>
          <w:sz w:val="20"/>
        </w:rPr>
        <w:t>Assistant</w:t>
      </w:r>
      <w:r>
        <w:rPr>
          <w:b/>
          <w:color w:val="FFFFFF"/>
          <w:spacing w:val="-4"/>
          <w:sz w:val="20"/>
        </w:rPr>
        <w:t xml:space="preserve"> </w:t>
      </w:r>
      <w:r>
        <w:rPr>
          <w:b/>
          <w:color w:val="FFFFFF"/>
          <w:spacing w:val="-5"/>
          <w:sz w:val="20"/>
        </w:rPr>
        <w:t>II</w:t>
      </w:r>
      <w:r>
        <w:rPr>
          <w:color w:val="FFFFFF"/>
          <w:spacing w:val="-5"/>
          <w:sz w:val="20"/>
        </w:rPr>
        <w:t>,</w:t>
      </w:r>
    </w:p>
    <w:p w14:paraId="42B8EAD2" w14:textId="3D0CDBAE" w:rsidR="00B97076" w:rsidRDefault="00977B69">
      <w:pPr>
        <w:pStyle w:val="BodyText"/>
        <w:spacing w:before="104"/>
        <w:ind w:left="744" w:right="3"/>
        <w:jc w:val="center"/>
      </w:pPr>
      <w:r>
        <w:rPr>
          <w:color w:val="FFFFFF"/>
        </w:rPr>
        <w:t>Sandy Cortes</w:t>
      </w:r>
    </w:p>
    <w:p w14:paraId="4B156463" w14:textId="77777777" w:rsidR="00B97076" w:rsidRDefault="00B97076">
      <w:pPr>
        <w:pStyle w:val="BodyText"/>
      </w:pPr>
    </w:p>
    <w:p w14:paraId="0EB90B9A" w14:textId="77777777" w:rsidR="00B97076" w:rsidRDefault="00B97076">
      <w:pPr>
        <w:pStyle w:val="BodyText"/>
      </w:pPr>
    </w:p>
    <w:p w14:paraId="6BFEBA0E" w14:textId="77777777" w:rsidR="00B97076" w:rsidRDefault="00B97076">
      <w:pPr>
        <w:pStyle w:val="BodyText"/>
      </w:pPr>
    </w:p>
    <w:p w14:paraId="2634A43F" w14:textId="77777777" w:rsidR="00B97076" w:rsidRDefault="00B97076">
      <w:pPr>
        <w:pStyle w:val="BodyText"/>
      </w:pPr>
    </w:p>
    <w:p w14:paraId="4C8DD3C9" w14:textId="77777777" w:rsidR="00B97076" w:rsidRDefault="00B97076">
      <w:pPr>
        <w:pStyle w:val="BodyText"/>
      </w:pPr>
    </w:p>
    <w:p w14:paraId="7802AA1F" w14:textId="77777777" w:rsidR="00B97076" w:rsidRDefault="00B97076">
      <w:pPr>
        <w:pStyle w:val="BodyText"/>
      </w:pPr>
    </w:p>
    <w:p w14:paraId="19455AE1" w14:textId="77777777" w:rsidR="00B97076" w:rsidRDefault="00B97076">
      <w:pPr>
        <w:pStyle w:val="BodyText"/>
      </w:pPr>
    </w:p>
    <w:p w14:paraId="14BC27B5" w14:textId="77777777" w:rsidR="00B97076" w:rsidRDefault="00B97076">
      <w:pPr>
        <w:pStyle w:val="BodyText"/>
      </w:pPr>
    </w:p>
    <w:p w14:paraId="114C068D" w14:textId="77777777" w:rsidR="00B97076" w:rsidRDefault="00B97076">
      <w:pPr>
        <w:pStyle w:val="BodyText"/>
        <w:spacing w:before="76"/>
      </w:pPr>
    </w:p>
    <w:p w14:paraId="2CA400C0" w14:textId="385FC8B7" w:rsidR="00B97076" w:rsidRDefault="00361A30">
      <w:pPr>
        <w:pStyle w:val="BodyText"/>
        <w:ind w:left="1446" w:right="927"/>
        <w:jc w:val="center"/>
      </w:pPr>
      <w:r>
        <w:rPr>
          <w:color w:val="FFFFFF"/>
        </w:rPr>
        <w:t>Respiratory</w:t>
      </w:r>
      <w:r>
        <w:rPr>
          <w:color w:val="FFFFFF"/>
          <w:spacing w:val="-14"/>
        </w:rPr>
        <w:t xml:space="preserve"> </w:t>
      </w:r>
      <w:r>
        <w:rPr>
          <w:color w:val="FFFFFF"/>
        </w:rPr>
        <w:t xml:space="preserve">Therapy Clinical Instructor </w:t>
      </w:r>
    </w:p>
    <w:p w14:paraId="2ABDA210" w14:textId="77777777" w:rsidR="00B97076" w:rsidRDefault="00B97076">
      <w:pPr>
        <w:jc w:val="center"/>
        <w:sectPr w:rsidR="00B97076">
          <w:type w:val="continuous"/>
          <w:pgSz w:w="12240" w:h="15840"/>
          <w:pgMar w:top="1040" w:right="380" w:bottom="1200" w:left="560" w:header="0" w:footer="1020" w:gutter="0"/>
          <w:cols w:num="3" w:space="720" w:equalWidth="0">
            <w:col w:w="3173" w:space="40"/>
            <w:col w:w="3469" w:space="362"/>
            <w:col w:w="4256"/>
          </w:cols>
        </w:sectPr>
      </w:pPr>
    </w:p>
    <w:p w14:paraId="47FF1142" w14:textId="77777777" w:rsidR="00B97076" w:rsidRDefault="00361A30">
      <w:pPr>
        <w:pStyle w:val="Heading2"/>
        <w:spacing w:before="65" w:line="314" w:lineRule="auto"/>
        <w:ind w:left="4237" w:right="1730" w:hanging="1906"/>
        <w:jc w:val="left"/>
      </w:pPr>
      <w:r>
        <w:lastRenderedPageBreak/>
        <w:t>Health</w:t>
      </w:r>
      <w:r>
        <w:rPr>
          <w:spacing w:val="-17"/>
        </w:rPr>
        <w:t xml:space="preserve"> </w:t>
      </w:r>
      <w:r>
        <w:t>Science</w:t>
      </w:r>
      <w:r>
        <w:rPr>
          <w:spacing w:val="-18"/>
        </w:rPr>
        <w:t xml:space="preserve"> </w:t>
      </w:r>
      <w:r>
        <w:t>and</w:t>
      </w:r>
      <w:r>
        <w:rPr>
          <w:spacing w:val="-19"/>
        </w:rPr>
        <w:t xml:space="preserve"> </w:t>
      </w:r>
      <w:r>
        <w:t>Human</w:t>
      </w:r>
      <w:r>
        <w:rPr>
          <w:spacing w:val="-17"/>
        </w:rPr>
        <w:t xml:space="preserve"> </w:t>
      </w:r>
      <w:r>
        <w:t>Services</w:t>
      </w:r>
      <w:r>
        <w:rPr>
          <w:spacing w:val="-18"/>
        </w:rPr>
        <w:t xml:space="preserve"> </w:t>
      </w:r>
      <w:r>
        <w:t>Department Contact Information</w:t>
      </w:r>
    </w:p>
    <w:p w14:paraId="1F45FBD4" w14:textId="77777777" w:rsidR="00B97076" w:rsidRDefault="00B97076">
      <w:pPr>
        <w:pStyle w:val="BodyText"/>
        <w:rPr>
          <w:b/>
        </w:rPr>
      </w:pPr>
    </w:p>
    <w:p w14:paraId="5ADAA83D" w14:textId="77777777" w:rsidR="00B97076" w:rsidRDefault="00B97076">
      <w:pPr>
        <w:pStyle w:val="BodyText"/>
        <w:rPr>
          <w:b/>
        </w:rPr>
      </w:pPr>
    </w:p>
    <w:p w14:paraId="11751D28" w14:textId="77777777" w:rsidR="00B97076" w:rsidRDefault="00B97076">
      <w:pPr>
        <w:pStyle w:val="BodyText"/>
        <w:rPr>
          <w:b/>
        </w:rPr>
      </w:pPr>
    </w:p>
    <w:p w14:paraId="54EC37B6" w14:textId="77777777" w:rsidR="00B97076" w:rsidRDefault="00B97076">
      <w:pPr>
        <w:pStyle w:val="BodyText"/>
        <w:spacing w:before="39"/>
        <w:rPr>
          <w:b/>
        </w:rPr>
      </w:pPr>
    </w:p>
    <w:tbl>
      <w:tblPr>
        <w:tblW w:w="0" w:type="auto"/>
        <w:tblInd w:w="772" w:type="dxa"/>
        <w:tblLayout w:type="fixed"/>
        <w:tblCellMar>
          <w:left w:w="0" w:type="dxa"/>
          <w:right w:w="0" w:type="dxa"/>
        </w:tblCellMar>
        <w:tblLook w:val="01E0" w:firstRow="1" w:lastRow="1" w:firstColumn="1" w:lastColumn="1" w:noHBand="0" w:noVBand="0"/>
      </w:tblPr>
      <w:tblGrid>
        <w:gridCol w:w="5454"/>
        <w:gridCol w:w="3198"/>
      </w:tblGrid>
      <w:tr w:rsidR="00B97076" w14:paraId="52353346" w14:textId="77777777">
        <w:trPr>
          <w:trHeight w:val="5582"/>
        </w:trPr>
        <w:tc>
          <w:tcPr>
            <w:tcW w:w="5454" w:type="dxa"/>
          </w:tcPr>
          <w:p w14:paraId="05221318" w14:textId="77777777" w:rsidR="00B97076" w:rsidRDefault="00361A30">
            <w:pPr>
              <w:pStyle w:val="TableParagraph"/>
              <w:spacing w:before="22" w:line="206" w:lineRule="auto"/>
              <w:ind w:left="50" w:right="964"/>
              <w:rPr>
                <w:b/>
              </w:rPr>
            </w:pPr>
            <w:r>
              <w:rPr>
                <w:b/>
              </w:rPr>
              <w:t>Dean,</w:t>
            </w:r>
            <w:r>
              <w:rPr>
                <w:b/>
                <w:spacing w:val="-7"/>
              </w:rPr>
              <w:t xml:space="preserve"> </w:t>
            </w:r>
            <w:r>
              <w:rPr>
                <w:b/>
              </w:rPr>
              <w:t>Health</w:t>
            </w:r>
            <w:r>
              <w:rPr>
                <w:b/>
                <w:spacing w:val="-9"/>
              </w:rPr>
              <w:t xml:space="preserve"> </w:t>
            </w:r>
            <w:r>
              <w:rPr>
                <w:b/>
              </w:rPr>
              <w:t>Sciences</w:t>
            </w:r>
            <w:r>
              <w:rPr>
                <w:b/>
                <w:spacing w:val="-11"/>
              </w:rPr>
              <w:t xml:space="preserve"> </w:t>
            </w:r>
            <w:r>
              <w:rPr>
                <w:b/>
              </w:rPr>
              <w:t>and</w:t>
            </w:r>
            <w:r>
              <w:rPr>
                <w:b/>
                <w:spacing w:val="-9"/>
              </w:rPr>
              <w:t xml:space="preserve"> </w:t>
            </w:r>
            <w:r>
              <w:rPr>
                <w:b/>
              </w:rPr>
              <w:t xml:space="preserve">Human </w:t>
            </w:r>
            <w:r>
              <w:rPr>
                <w:b/>
                <w:spacing w:val="-2"/>
              </w:rPr>
              <w:t>Services</w:t>
            </w:r>
          </w:p>
          <w:p w14:paraId="07432842" w14:textId="77777777" w:rsidR="00B97076" w:rsidRDefault="00361A30">
            <w:pPr>
              <w:pStyle w:val="TableParagraph"/>
              <w:spacing w:before="28" w:line="201" w:lineRule="auto"/>
              <w:ind w:left="50" w:right="3137"/>
            </w:pPr>
            <w:r>
              <w:t>Staci</w:t>
            </w:r>
            <w:r>
              <w:rPr>
                <w:spacing w:val="-13"/>
              </w:rPr>
              <w:t xml:space="preserve"> </w:t>
            </w:r>
            <w:r>
              <w:t>Warnert</w:t>
            </w:r>
            <w:r>
              <w:rPr>
                <w:spacing w:val="-11"/>
              </w:rPr>
              <w:t xml:space="preserve"> </w:t>
            </w:r>
            <w:r>
              <w:t>PhD,</w:t>
            </w:r>
            <w:r>
              <w:rPr>
                <w:spacing w:val="-13"/>
              </w:rPr>
              <w:t xml:space="preserve"> </w:t>
            </w:r>
            <w:r>
              <w:t>RN 775-327-5869</w:t>
            </w:r>
            <w:r>
              <w:rPr>
                <w:spacing w:val="-8"/>
              </w:rPr>
              <w:t xml:space="preserve"> </w:t>
            </w:r>
            <w:r>
              <w:t>(Office)</w:t>
            </w:r>
          </w:p>
          <w:p w14:paraId="366C29B8" w14:textId="77777777" w:rsidR="00B97076" w:rsidRDefault="00361A30">
            <w:pPr>
              <w:pStyle w:val="TableParagraph"/>
              <w:spacing w:line="237" w:lineRule="exact"/>
              <w:ind w:left="50"/>
            </w:pPr>
            <w:hyperlink r:id="rId66">
              <w:r>
                <w:rPr>
                  <w:spacing w:val="-2"/>
                  <w:u w:val="single"/>
                </w:rPr>
                <w:t>staci.warnert@gbcnv.edu</w:t>
              </w:r>
            </w:hyperlink>
          </w:p>
          <w:p w14:paraId="6E894518" w14:textId="77777777" w:rsidR="00B97076" w:rsidRDefault="00361A30">
            <w:pPr>
              <w:pStyle w:val="TableParagraph"/>
              <w:spacing w:before="229"/>
              <w:ind w:left="50"/>
              <w:rPr>
                <w:b/>
              </w:rPr>
            </w:pPr>
            <w:r>
              <w:rPr>
                <w:b/>
                <w:spacing w:val="-2"/>
              </w:rPr>
              <w:t>Respiratory</w:t>
            </w:r>
            <w:r>
              <w:rPr>
                <w:b/>
                <w:spacing w:val="-10"/>
              </w:rPr>
              <w:t xml:space="preserve"> </w:t>
            </w:r>
            <w:r>
              <w:rPr>
                <w:b/>
                <w:spacing w:val="-2"/>
              </w:rPr>
              <w:t>Therapy</w:t>
            </w:r>
            <w:r>
              <w:rPr>
                <w:b/>
                <w:spacing w:val="-6"/>
              </w:rPr>
              <w:t xml:space="preserve"> </w:t>
            </w:r>
            <w:r>
              <w:rPr>
                <w:b/>
                <w:spacing w:val="-2"/>
              </w:rPr>
              <w:t>Program</w:t>
            </w:r>
            <w:r>
              <w:rPr>
                <w:b/>
                <w:spacing w:val="15"/>
              </w:rPr>
              <w:t xml:space="preserve"> </w:t>
            </w:r>
            <w:r>
              <w:rPr>
                <w:b/>
                <w:spacing w:val="-2"/>
              </w:rPr>
              <w:t>Director</w:t>
            </w:r>
          </w:p>
          <w:p w14:paraId="232C8DFA" w14:textId="77777777" w:rsidR="00B97076" w:rsidRDefault="00361A30">
            <w:pPr>
              <w:pStyle w:val="TableParagraph"/>
              <w:spacing w:before="62"/>
              <w:ind w:left="50"/>
              <w:rPr>
                <w:rFonts w:ascii="Lucida Sans"/>
              </w:rPr>
            </w:pPr>
            <w:r>
              <w:rPr>
                <w:spacing w:val="-4"/>
              </w:rPr>
              <w:t>Jason</w:t>
            </w:r>
            <w:r>
              <w:rPr>
                <w:spacing w:val="-5"/>
              </w:rPr>
              <w:t xml:space="preserve"> </w:t>
            </w:r>
            <w:r>
              <w:rPr>
                <w:spacing w:val="-4"/>
              </w:rPr>
              <w:t>Farnsworth</w:t>
            </w:r>
            <w:r>
              <w:rPr>
                <w:rFonts w:ascii="Lucida Sans"/>
                <w:spacing w:val="-4"/>
              </w:rPr>
              <w:t>,</w:t>
            </w:r>
            <w:r>
              <w:rPr>
                <w:rFonts w:ascii="Lucida Sans"/>
                <w:spacing w:val="-11"/>
              </w:rPr>
              <w:t xml:space="preserve"> </w:t>
            </w:r>
            <w:r>
              <w:rPr>
                <w:rFonts w:ascii="Lucida Sans"/>
                <w:spacing w:val="-4"/>
              </w:rPr>
              <w:t>RRT,</w:t>
            </w:r>
            <w:r>
              <w:rPr>
                <w:rFonts w:ascii="Lucida Sans"/>
                <w:spacing w:val="-8"/>
              </w:rPr>
              <w:t xml:space="preserve"> </w:t>
            </w:r>
            <w:r>
              <w:rPr>
                <w:rFonts w:ascii="Lucida Sans"/>
                <w:spacing w:val="-5"/>
              </w:rPr>
              <w:t>MBA</w:t>
            </w:r>
          </w:p>
          <w:p w14:paraId="7F4F64CB" w14:textId="77777777" w:rsidR="00B97076" w:rsidRDefault="00361A30">
            <w:pPr>
              <w:pStyle w:val="TableParagraph"/>
              <w:spacing w:before="33"/>
              <w:ind w:left="50"/>
            </w:pPr>
            <w:r>
              <w:t>775-982-4460</w:t>
            </w:r>
            <w:r>
              <w:rPr>
                <w:spacing w:val="-9"/>
              </w:rPr>
              <w:t xml:space="preserve"> </w:t>
            </w:r>
            <w:r>
              <w:rPr>
                <w:spacing w:val="-2"/>
              </w:rPr>
              <w:t>(Office)</w:t>
            </w:r>
          </w:p>
          <w:p w14:paraId="23DAA9B2" w14:textId="77777777" w:rsidR="00B97076" w:rsidRDefault="00361A30">
            <w:pPr>
              <w:pStyle w:val="TableParagraph"/>
              <w:spacing w:before="32"/>
              <w:ind w:left="50"/>
            </w:pPr>
            <w:hyperlink r:id="rId67">
              <w:r>
                <w:rPr>
                  <w:spacing w:val="-2"/>
                  <w:u w:val="single"/>
                </w:rPr>
                <w:t>jason.farnsworth@renown.org</w:t>
              </w:r>
            </w:hyperlink>
          </w:p>
          <w:p w14:paraId="16ACE583" w14:textId="77777777" w:rsidR="00B97076" w:rsidRDefault="00B97076">
            <w:pPr>
              <w:pStyle w:val="TableParagraph"/>
              <w:spacing w:before="159"/>
              <w:rPr>
                <w:b/>
              </w:rPr>
            </w:pPr>
          </w:p>
          <w:p w14:paraId="01ED8FE3" w14:textId="77777777" w:rsidR="00B97076" w:rsidRDefault="00361A30">
            <w:pPr>
              <w:pStyle w:val="TableParagraph"/>
              <w:spacing w:line="208" w:lineRule="auto"/>
              <w:ind w:left="50" w:right="2140"/>
              <w:rPr>
                <w:rFonts w:ascii="Gill Sans MT"/>
                <w:b/>
              </w:rPr>
            </w:pPr>
            <w:r>
              <w:rPr>
                <w:b/>
                <w:spacing w:val="-2"/>
              </w:rPr>
              <w:t>Respiratory</w:t>
            </w:r>
            <w:r>
              <w:rPr>
                <w:b/>
                <w:spacing w:val="-16"/>
              </w:rPr>
              <w:t xml:space="preserve"> </w:t>
            </w:r>
            <w:r>
              <w:rPr>
                <w:b/>
                <w:spacing w:val="-2"/>
              </w:rPr>
              <w:t>Therapy</w:t>
            </w:r>
            <w:r>
              <w:rPr>
                <w:b/>
                <w:spacing w:val="-14"/>
              </w:rPr>
              <w:t xml:space="preserve"> </w:t>
            </w:r>
            <w:r>
              <w:rPr>
                <w:rFonts w:ascii="Gill Sans MT"/>
                <w:b/>
                <w:spacing w:val="-2"/>
              </w:rPr>
              <w:t>Director</w:t>
            </w:r>
            <w:r>
              <w:rPr>
                <w:rFonts w:ascii="Gill Sans MT"/>
                <w:b/>
                <w:spacing w:val="-14"/>
              </w:rPr>
              <w:t xml:space="preserve"> </w:t>
            </w:r>
            <w:r>
              <w:rPr>
                <w:rFonts w:ascii="Gill Sans MT"/>
                <w:b/>
                <w:spacing w:val="-2"/>
              </w:rPr>
              <w:t xml:space="preserve">of </w:t>
            </w:r>
            <w:r>
              <w:rPr>
                <w:rFonts w:ascii="Gill Sans MT"/>
                <w:b/>
              </w:rPr>
              <w:t>Clinical Education</w:t>
            </w:r>
          </w:p>
          <w:p w14:paraId="11B59AE9" w14:textId="77777777" w:rsidR="00B97076" w:rsidRDefault="00361A30">
            <w:pPr>
              <w:pStyle w:val="TableParagraph"/>
              <w:spacing w:before="71" w:line="304" w:lineRule="auto"/>
              <w:ind w:left="50" w:right="3229"/>
            </w:pPr>
            <w:r>
              <w:rPr>
                <w:spacing w:val="-4"/>
              </w:rPr>
              <w:t>Katie</w:t>
            </w:r>
            <w:r>
              <w:rPr>
                <w:spacing w:val="-14"/>
              </w:rPr>
              <w:t xml:space="preserve"> </w:t>
            </w:r>
            <w:r>
              <w:rPr>
                <w:spacing w:val="-4"/>
              </w:rPr>
              <w:t>Snow,</w:t>
            </w:r>
            <w:r>
              <w:rPr>
                <w:spacing w:val="-12"/>
              </w:rPr>
              <w:t xml:space="preserve"> </w:t>
            </w:r>
            <w:r>
              <w:rPr>
                <w:spacing w:val="-4"/>
              </w:rPr>
              <w:t>RRT,</w:t>
            </w:r>
            <w:r>
              <w:rPr>
                <w:spacing w:val="-11"/>
              </w:rPr>
              <w:t xml:space="preserve"> </w:t>
            </w:r>
            <w:r>
              <w:rPr>
                <w:spacing w:val="-4"/>
              </w:rPr>
              <w:t xml:space="preserve">BSN </w:t>
            </w:r>
            <w:r>
              <w:t>775-982-2194</w:t>
            </w:r>
            <w:r>
              <w:rPr>
                <w:spacing w:val="-16"/>
              </w:rPr>
              <w:t xml:space="preserve"> </w:t>
            </w:r>
            <w:r>
              <w:t>(Office)</w:t>
            </w:r>
          </w:p>
          <w:p w14:paraId="7F048CE6" w14:textId="77777777" w:rsidR="00B97076" w:rsidRDefault="00361A30">
            <w:pPr>
              <w:pStyle w:val="TableParagraph"/>
              <w:spacing w:line="218" w:lineRule="exact"/>
              <w:ind w:left="50"/>
            </w:pPr>
            <w:hyperlink r:id="rId68">
              <w:r>
                <w:rPr>
                  <w:spacing w:val="-2"/>
                  <w:u w:val="single"/>
                </w:rPr>
                <w:t>katie.snow@gbcnv.edu</w:t>
              </w:r>
            </w:hyperlink>
          </w:p>
          <w:p w14:paraId="6C9E437F" w14:textId="77777777" w:rsidR="00B97076" w:rsidRDefault="00B97076">
            <w:pPr>
              <w:pStyle w:val="TableParagraph"/>
              <w:spacing w:before="31"/>
              <w:rPr>
                <w:b/>
              </w:rPr>
            </w:pPr>
          </w:p>
          <w:p w14:paraId="0E90475E" w14:textId="77777777" w:rsidR="00B97076" w:rsidRDefault="00361A30">
            <w:pPr>
              <w:pStyle w:val="TableParagraph"/>
              <w:ind w:left="50"/>
              <w:rPr>
                <w:b/>
              </w:rPr>
            </w:pPr>
            <w:r>
              <w:rPr>
                <w:b/>
              </w:rPr>
              <w:t>Respiratory</w:t>
            </w:r>
            <w:r>
              <w:rPr>
                <w:b/>
                <w:spacing w:val="-16"/>
              </w:rPr>
              <w:t xml:space="preserve"> </w:t>
            </w:r>
            <w:r>
              <w:rPr>
                <w:b/>
              </w:rPr>
              <w:t>Therapy</w:t>
            </w:r>
            <w:r>
              <w:rPr>
                <w:b/>
                <w:spacing w:val="-13"/>
              </w:rPr>
              <w:t xml:space="preserve"> </w:t>
            </w:r>
            <w:r>
              <w:rPr>
                <w:b/>
              </w:rPr>
              <w:t>Program</w:t>
            </w:r>
            <w:r>
              <w:rPr>
                <w:b/>
                <w:spacing w:val="-6"/>
              </w:rPr>
              <w:t xml:space="preserve"> </w:t>
            </w:r>
            <w:r>
              <w:rPr>
                <w:b/>
              </w:rPr>
              <w:t>Clinical</w:t>
            </w:r>
            <w:r>
              <w:rPr>
                <w:b/>
                <w:spacing w:val="-14"/>
              </w:rPr>
              <w:t xml:space="preserve"> </w:t>
            </w:r>
            <w:r>
              <w:rPr>
                <w:b/>
                <w:spacing w:val="-2"/>
              </w:rPr>
              <w:t>Faculty</w:t>
            </w:r>
          </w:p>
          <w:p w14:paraId="6C3A923B" w14:textId="6F7C5EC4" w:rsidR="00B97076" w:rsidRDefault="00977B69">
            <w:pPr>
              <w:pStyle w:val="TableParagraph"/>
              <w:spacing w:before="1"/>
              <w:ind w:left="50"/>
              <w:rPr>
                <w:spacing w:val="-5"/>
              </w:rPr>
            </w:pPr>
            <w:r>
              <w:rPr>
                <w:spacing w:val="-5"/>
              </w:rPr>
              <w:t>Lisa Adler, RRT, AS</w:t>
            </w:r>
          </w:p>
          <w:p w14:paraId="2DB3BDFD" w14:textId="5ACCBB8C" w:rsidR="00977B69" w:rsidRDefault="00977B69">
            <w:pPr>
              <w:pStyle w:val="TableParagraph"/>
              <w:spacing w:before="1"/>
              <w:ind w:left="50"/>
              <w:rPr>
                <w:spacing w:val="-5"/>
              </w:rPr>
            </w:pPr>
            <w:hyperlink r:id="rId69" w:history="1">
              <w:r w:rsidRPr="00046EF9">
                <w:rPr>
                  <w:rStyle w:val="Hyperlink"/>
                  <w:spacing w:val="-5"/>
                </w:rPr>
                <w:t>Lisa.adler@gbcnv.edu</w:t>
              </w:r>
            </w:hyperlink>
          </w:p>
          <w:p w14:paraId="32779411" w14:textId="77777777" w:rsidR="00977B69" w:rsidRDefault="00977B69">
            <w:pPr>
              <w:pStyle w:val="TableParagraph"/>
              <w:spacing w:before="1"/>
              <w:ind w:left="50"/>
              <w:rPr>
                <w:spacing w:val="-5"/>
              </w:rPr>
            </w:pPr>
          </w:p>
          <w:p w14:paraId="511D6CAF" w14:textId="25075382" w:rsidR="00977B69" w:rsidRDefault="00977B69">
            <w:pPr>
              <w:pStyle w:val="TableParagraph"/>
              <w:spacing w:before="1"/>
              <w:ind w:left="50"/>
              <w:rPr>
                <w:spacing w:val="-5"/>
              </w:rPr>
            </w:pPr>
            <w:r>
              <w:rPr>
                <w:spacing w:val="-5"/>
              </w:rPr>
              <w:t>Kalynn Drummond, RRT, AS</w:t>
            </w:r>
          </w:p>
          <w:p w14:paraId="2E5582F5" w14:textId="3B692630" w:rsidR="00977B69" w:rsidRDefault="00977B69">
            <w:pPr>
              <w:pStyle w:val="TableParagraph"/>
              <w:spacing w:before="1"/>
              <w:ind w:left="50"/>
              <w:rPr>
                <w:spacing w:val="-5"/>
              </w:rPr>
            </w:pPr>
            <w:hyperlink r:id="rId70" w:history="1">
              <w:r w:rsidRPr="00046EF9">
                <w:rPr>
                  <w:rStyle w:val="Hyperlink"/>
                  <w:spacing w:val="-5"/>
                </w:rPr>
                <w:t>Kalynn.drummond@gbcnv.edu</w:t>
              </w:r>
            </w:hyperlink>
          </w:p>
          <w:p w14:paraId="4F7EFA04" w14:textId="77777777" w:rsidR="00977B69" w:rsidRDefault="00977B69">
            <w:pPr>
              <w:pStyle w:val="TableParagraph"/>
              <w:spacing w:before="1"/>
              <w:ind w:left="50"/>
              <w:rPr>
                <w:spacing w:val="-5"/>
              </w:rPr>
            </w:pPr>
          </w:p>
          <w:p w14:paraId="4148FEEC" w14:textId="77777777" w:rsidR="00977B69" w:rsidRDefault="00977B69">
            <w:pPr>
              <w:pStyle w:val="TableParagraph"/>
              <w:spacing w:before="1"/>
              <w:ind w:left="50"/>
              <w:rPr>
                <w:spacing w:val="-5"/>
              </w:rPr>
            </w:pPr>
            <w:r>
              <w:rPr>
                <w:spacing w:val="-5"/>
              </w:rPr>
              <w:t>McKenzie Good, RRT, BSRT</w:t>
            </w:r>
          </w:p>
          <w:p w14:paraId="500E87BC" w14:textId="134AB77A" w:rsidR="00977B69" w:rsidRDefault="00977B69">
            <w:pPr>
              <w:pStyle w:val="TableParagraph"/>
              <w:spacing w:before="1"/>
              <w:ind w:left="50"/>
            </w:pPr>
            <w:r>
              <w:rPr>
                <w:spacing w:val="-5"/>
              </w:rPr>
              <w:t>McKenzie.good@gbcnv.edu</w:t>
            </w:r>
          </w:p>
        </w:tc>
        <w:tc>
          <w:tcPr>
            <w:tcW w:w="3198" w:type="dxa"/>
          </w:tcPr>
          <w:p w14:paraId="587A260A" w14:textId="77777777" w:rsidR="00B97076" w:rsidRDefault="00361A30">
            <w:pPr>
              <w:pStyle w:val="TableParagraph"/>
              <w:spacing w:line="245" w:lineRule="exact"/>
              <w:ind w:left="325"/>
              <w:rPr>
                <w:b/>
              </w:rPr>
            </w:pPr>
            <w:r>
              <w:rPr>
                <w:b/>
                <w:spacing w:val="-2"/>
              </w:rPr>
              <w:t>Administrative</w:t>
            </w:r>
            <w:r>
              <w:rPr>
                <w:b/>
                <w:spacing w:val="-7"/>
              </w:rPr>
              <w:t xml:space="preserve"> </w:t>
            </w:r>
            <w:r>
              <w:rPr>
                <w:b/>
                <w:spacing w:val="-2"/>
              </w:rPr>
              <w:t>Assistant</w:t>
            </w:r>
            <w:r>
              <w:rPr>
                <w:b/>
                <w:spacing w:val="8"/>
              </w:rPr>
              <w:t xml:space="preserve"> </w:t>
            </w:r>
            <w:r>
              <w:rPr>
                <w:b/>
                <w:spacing w:val="-5"/>
              </w:rPr>
              <w:t>IV</w:t>
            </w:r>
          </w:p>
          <w:p w14:paraId="6112394E" w14:textId="77777777" w:rsidR="00B97076" w:rsidRDefault="00361A30">
            <w:pPr>
              <w:pStyle w:val="TableParagraph"/>
              <w:spacing w:line="251" w:lineRule="exact"/>
              <w:ind w:left="325"/>
            </w:pPr>
            <w:r>
              <w:t>Elizabeth</w:t>
            </w:r>
            <w:r>
              <w:rPr>
                <w:spacing w:val="-14"/>
              </w:rPr>
              <w:t xml:space="preserve"> </w:t>
            </w:r>
            <w:r>
              <w:rPr>
                <w:spacing w:val="-2"/>
              </w:rPr>
              <w:t>Stanley</w:t>
            </w:r>
          </w:p>
          <w:p w14:paraId="132D3FDA" w14:textId="77777777" w:rsidR="00B97076" w:rsidRDefault="00361A30">
            <w:pPr>
              <w:pStyle w:val="TableParagraph"/>
              <w:spacing w:before="1"/>
              <w:ind w:left="325"/>
            </w:pPr>
            <w:r>
              <w:rPr>
                <w:spacing w:val="-2"/>
              </w:rPr>
              <w:t>775-327-2322</w:t>
            </w:r>
            <w:r>
              <w:rPr>
                <w:spacing w:val="3"/>
              </w:rPr>
              <w:t xml:space="preserve"> </w:t>
            </w:r>
            <w:r>
              <w:rPr>
                <w:spacing w:val="-2"/>
              </w:rPr>
              <w:t>(Office)</w:t>
            </w:r>
          </w:p>
          <w:p w14:paraId="49F751DB" w14:textId="77777777" w:rsidR="00B97076" w:rsidRDefault="00361A30">
            <w:pPr>
              <w:pStyle w:val="TableParagraph"/>
              <w:spacing w:before="4"/>
              <w:ind w:left="325"/>
            </w:pPr>
            <w:hyperlink r:id="rId71">
              <w:r>
                <w:rPr>
                  <w:spacing w:val="-2"/>
                  <w:u w:val="single"/>
                </w:rPr>
                <w:t>elizabeth.stanley@gbcnv.edu</w:t>
              </w:r>
            </w:hyperlink>
          </w:p>
          <w:p w14:paraId="300C1939" w14:textId="77777777" w:rsidR="00B97076" w:rsidRDefault="00B97076">
            <w:pPr>
              <w:pStyle w:val="TableParagraph"/>
              <w:rPr>
                <w:b/>
              </w:rPr>
            </w:pPr>
          </w:p>
          <w:p w14:paraId="5B30714D" w14:textId="77777777" w:rsidR="00B97076" w:rsidRDefault="00B97076">
            <w:pPr>
              <w:pStyle w:val="TableParagraph"/>
              <w:spacing w:before="246"/>
              <w:rPr>
                <w:b/>
              </w:rPr>
            </w:pPr>
          </w:p>
          <w:p w14:paraId="6C778FC1" w14:textId="5E6FF3F0" w:rsidR="00B97076" w:rsidRDefault="00361A30">
            <w:pPr>
              <w:pStyle w:val="TableParagraph"/>
              <w:spacing w:before="1"/>
              <w:ind w:left="325"/>
            </w:pPr>
            <w:r>
              <w:rPr>
                <w:b/>
                <w:spacing w:val="-2"/>
              </w:rPr>
              <w:t>Administrative</w:t>
            </w:r>
            <w:r>
              <w:rPr>
                <w:b/>
                <w:spacing w:val="-19"/>
              </w:rPr>
              <w:t xml:space="preserve"> </w:t>
            </w:r>
            <w:r>
              <w:rPr>
                <w:b/>
                <w:spacing w:val="-2"/>
              </w:rPr>
              <w:t>Assistant</w:t>
            </w:r>
            <w:r>
              <w:rPr>
                <w:b/>
                <w:spacing w:val="-10"/>
              </w:rPr>
              <w:t xml:space="preserve"> </w:t>
            </w:r>
            <w:r>
              <w:rPr>
                <w:b/>
                <w:spacing w:val="-2"/>
              </w:rPr>
              <w:t xml:space="preserve">II </w:t>
            </w:r>
            <w:r w:rsidR="00977B69">
              <w:t>Sandy Cortes</w:t>
            </w:r>
            <w:r>
              <w:t xml:space="preserve"> </w:t>
            </w:r>
            <w:hyperlink r:id="rId72">
              <w:r w:rsidR="00977B69">
                <w:rPr>
                  <w:spacing w:val="-2"/>
                </w:rPr>
                <w:t>Sandy.Cortes</w:t>
              </w:r>
              <w:r w:rsidR="00977B69">
                <w:rPr>
                  <w:spacing w:val="-2"/>
                </w:rPr>
                <w:t>@gbcnv.edu</w:t>
              </w:r>
            </w:hyperlink>
            <w:r>
              <w:rPr>
                <w:spacing w:val="-2"/>
              </w:rPr>
              <w:t xml:space="preserve"> </w:t>
            </w:r>
            <w:hyperlink r:id="rId73">
              <w:r>
                <w:rPr>
                  <w:spacing w:val="-2"/>
                </w:rPr>
                <w:t>hshs@gbcnv.edu</w:t>
              </w:r>
            </w:hyperlink>
          </w:p>
          <w:p w14:paraId="41D2D7D3" w14:textId="77777777" w:rsidR="00B97076" w:rsidRDefault="00361A30">
            <w:pPr>
              <w:pStyle w:val="TableParagraph"/>
              <w:spacing w:before="5"/>
              <w:ind w:left="325"/>
            </w:pPr>
            <w:r>
              <w:t>Front</w:t>
            </w:r>
            <w:r>
              <w:rPr>
                <w:spacing w:val="-13"/>
              </w:rPr>
              <w:t xml:space="preserve"> </w:t>
            </w:r>
            <w:r>
              <w:t>Desk</w:t>
            </w:r>
            <w:r>
              <w:rPr>
                <w:spacing w:val="-12"/>
              </w:rPr>
              <w:t xml:space="preserve"> </w:t>
            </w:r>
            <w:r>
              <w:t>Health</w:t>
            </w:r>
            <w:r>
              <w:rPr>
                <w:spacing w:val="-14"/>
              </w:rPr>
              <w:t xml:space="preserve"> </w:t>
            </w:r>
            <w:r>
              <w:t>Sciences Office - Elko</w:t>
            </w:r>
          </w:p>
          <w:p w14:paraId="50AE851B" w14:textId="77777777" w:rsidR="00B97076" w:rsidRDefault="00361A30">
            <w:pPr>
              <w:pStyle w:val="TableParagraph"/>
              <w:spacing w:before="3"/>
              <w:ind w:left="325"/>
            </w:pPr>
            <w:r>
              <w:rPr>
                <w:spacing w:val="-2"/>
              </w:rPr>
              <w:t>775-327-2317</w:t>
            </w:r>
            <w:r>
              <w:rPr>
                <w:spacing w:val="-1"/>
              </w:rPr>
              <w:t xml:space="preserve"> </w:t>
            </w:r>
            <w:r>
              <w:rPr>
                <w:spacing w:val="-2"/>
              </w:rPr>
              <w:t>(Office)</w:t>
            </w:r>
          </w:p>
        </w:tc>
      </w:tr>
      <w:tr w:rsidR="00B97076" w14:paraId="3B697D7C" w14:textId="77777777">
        <w:trPr>
          <w:trHeight w:val="739"/>
        </w:trPr>
        <w:tc>
          <w:tcPr>
            <w:tcW w:w="5454" w:type="dxa"/>
            <w:vMerge w:val="restart"/>
          </w:tcPr>
          <w:p w14:paraId="5DFCF5CB" w14:textId="77777777" w:rsidR="00B97076" w:rsidRDefault="00B97076">
            <w:pPr>
              <w:pStyle w:val="TableParagraph"/>
              <w:spacing w:before="220"/>
              <w:rPr>
                <w:b/>
              </w:rPr>
            </w:pPr>
          </w:p>
          <w:p w14:paraId="4C6E6621" w14:textId="77777777" w:rsidR="00B97076" w:rsidRDefault="00361A30">
            <w:pPr>
              <w:pStyle w:val="TableParagraph"/>
              <w:spacing w:before="1" w:line="244" w:lineRule="auto"/>
              <w:ind w:left="3583"/>
              <w:rPr>
                <w:b/>
              </w:rPr>
            </w:pPr>
            <w:r>
              <w:rPr>
                <w:b/>
              </w:rPr>
              <w:t>Help</w:t>
            </w:r>
            <w:r>
              <w:rPr>
                <w:b/>
                <w:spacing w:val="-16"/>
              </w:rPr>
              <w:t xml:space="preserve"> </w:t>
            </w:r>
            <w:r>
              <w:rPr>
                <w:b/>
              </w:rPr>
              <w:t xml:space="preserve">Desk </w:t>
            </w:r>
            <w:r>
              <w:rPr>
                <w:b/>
                <w:spacing w:val="-2"/>
              </w:rPr>
              <w:t xml:space="preserve">Registrar </w:t>
            </w:r>
            <w:r>
              <w:rPr>
                <w:b/>
                <w:spacing w:val="-4"/>
              </w:rPr>
              <w:t>Bookstore</w:t>
            </w:r>
          </w:p>
          <w:p w14:paraId="4250E3B8" w14:textId="77777777" w:rsidR="00B97076" w:rsidRDefault="00361A30">
            <w:pPr>
              <w:pStyle w:val="TableParagraph"/>
              <w:spacing w:before="5" w:line="233" w:lineRule="exact"/>
              <w:ind w:left="3583"/>
              <w:rPr>
                <w:b/>
              </w:rPr>
            </w:pPr>
            <w:r>
              <w:rPr>
                <w:b/>
                <w:spacing w:val="-4"/>
              </w:rPr>
              <w:t>Student</w:t>
            </w:r>
            <w:r>
              <w:rPr>
                <w:b/>
                <w:spacing w:val="-5"/>
              </w:rPr>
              <w:t xml:space="preserve"> </w:t>
            </w:r>
            <w:r>
              <w:rPr>
                <w:b/>
                <w:spacing w:val="-2"/>
              </w:rPr>
              <w:t>Financial</w:t>
            </w:r>
          </w:p>
        </w:tc>
        <w:tc>
          <w:tcPr>
            <w:tcW w:w="3198" w:type="dxa"/>
          </w:tcPr>
          <w:p w14:paraId="343CDA9E" w14:textId="77777777" w:rsidR="00B97076" w:rsidRDefault="00B97076">
            <w:pPr>
              <w:pStyle w:val="TableParagraph"/>
              <w:rPr>
                <w:b/>
                <w:sz w:val="20"/>
              </w:rPr>
            </w:pPr>
          </w:p>
          <w:p w14:paraId="1D9BB1E6" w14:textId="77777777" w:rsidR="00B97076" w:rsidRDefault="00B97076">
            <w:pPr>
              <w:pStyle w:val="TableParagraph"/>
              <w:spacing w:before="35"/>
              <w:rPr>
                <w:b/>
                <w:sz w:val="20"/>
              </w:rPr>
            </w:pPr>
          </w:p>
          <w:p w14:paraId="79047781" w14:textId="77777777" w:rsidR="00B97076" w:rsidRDefault="00361A30">
            <w:pPr>
              <w:pStyle w:val="TableParagraph"/>
              <w:spacing w:line="225" w:lineRule="exact"/>
              <w:ind w:left="83"/>
              <w:rPr>
                <w:sz w:val="20"/>
              </w:rPr>
            </w:pPr>
            <w:r>
              <w:rPr>
                <w:spacing w:val="-6"/>
                <w:sz w:val="20"/>
              </w:rPr>
              <w:t>775-327-2170</w:t>
            </w:r>
          </w:p>
        </w:tc>
      </w:tr>
      <w:tr w:rsidR="00B97076" w14:paraId="3E260B8A" w14:textId="77777777">
        <w:trPr>
          <w:trHeight w:val="251"/>
        </w:trPr>
        <w:tc>
          <w:tcPr>
            <w:tcW w:w="5454" w:type="dxa"/>
            <w:vMerge/>
            <w:tcBorders>
              <w:top w:val="nil"/>
            </w:tcBorders>
          </w:tcPr>
          <w:p w14:paraId="58FFCDFF" w14:textId="77777777" w:rsidR="00B97076" w:rsidRDefault="00B97076">
            <w:pPr>
              <w:rPr>
                <w:sz w:val="2"/>
                <w:szCs w:val="2"/>
              </w:rPr>
            </w:pPr>
          </w:p>
        </w:tc>
        <w:tc>
          <w:tcPr>
            <w:tcW w:w="3198" w:type="dxa"/>
          </w:tcPr>
          <w:p w14:paraId="688E8235" w14:textId="77777777" w:rsidR="00B97076" w:rsidRDefault="00361A30">
            <w:pPr>
              <w:pStyle w:val="TableParagraph"/>
              <w:spacing w:before="7" w:line="225" w:lineRule="exact"/>
              <w:ind w:left="83"/>
              <w:rPr>
                <w:sz w:val="20"/>
              </w:rPr>
            </w:pPr>
            <w:r>
              <w:rPr>
                <w:spacing w:val="-6"/>
                <w:sz w:val="20"/>
              </w:rPr>
              <w:t>775-327-2059</w:t>
            </w:r>
          </w:p>
        </w:tc>
      </w:tr>
      <w:tr w:rsidR="00B97076" w14:paraId="2F510682" w14:textId="77777777">
        <w:trPr>
          <w:trHeight w:val="255"/>
        </w:trPr>
        <w:tc>
          <w:tcPr>
            <w:tcW w:w="5454" w:type="dxa"/>
            <w:vMerge/>
            <w:tcBorders>
              <w:top w:val="nil"/>
            </w:tcBorders>
          </w:tcPr>
          <w:p w14:paraId="54957045" w14:textId="77777777" w:rsidR="00B97076" w:rsidRDefault="00B97076">
            <w:pPr>
              <w:rPr>
                <w:sz w:val="2"/>
                <w:szCs w:val="2"/>
              </w:rPr>
            </w:pPr>
          </w:p>
        </w:tc>
        <w:tc>
          <w:tcPr>
            <w:tcW w:w="3198" w:type="dxa"/>
          </w:tcPr>
          <w:p w14:paraId="0400D752" w14:textId="77777777" w:rsidR="00B97076" w:rsidRDefault="00361A30">
            <w:pPr>
              <w:pStyle w:val="TableParagraph"/>
              <w:spacing w:before="7" w:line="228" w:lineRule="exact"/>
              <w:ind w:left="83"/>
              <w:rPr>
                <w:sz w:val="20"/>
              </w:rPr>
            </w:pPr>
            <w:r>
              <w:rPr>
                <w:spacing w:val="-6"/>
                <w:sz w:val="20"/>
              </w:rPr>
              <w:t>775-753-2270</w:t>
            </w:r>
          </w:p>
        </w:tc>
      </w:tr>
      <w:tr w:rsidR="00B97076" w14:paraId="401D94DF" w14:textId="77777777">
        <w:trPr>
          <w:trHeight w:val="259"/>
        </w:trPr>
        <w:tc>
          <w:tcPr>
            <w:tcW w:w="5454" w:type="dxa"/>
            <w:vMerge/>
            <w:tcBorders>
              <w:top w:val="nil"/>
            </w:tcBorders>
          </w:tcPr>
          <w:p w14:paraId="52737906" w14:textId="77777777" w:rsidR="00B97076" w:rsidRDefault="00B97076">
            <w:pPr>
              <w:rPr>
                <w:sz w:val="2"/>
                <w:szCs w:val="2"/>
              </w:rPr>
            </w:pPr>
          </w:p>
        </w:tc>
        <w:tc>
          <w:tcPr>
            <w:tcW w:w="3198" w:type="dxa"/>
          </w:tcPr>
          <w:p w14:paraId="32F6C62E" w14:textId="77777777" w:rsidR="00B97076" w:rsidRDefault="00361A30">
            <w:pPr>
              <w:pStyle w:val="TableParagraph"/>
              <w:spacing w:before="11" w:line="229" w:lineRule="exact"/>
              <w:ind w:left="83"/>
              <w:rPr>
                <w:sz w:val="20"/>
              </w:rPr>
            </w:pPr>
            <w:r>
              <w:rPr>
                <w:spacing w:val="-6"/>
                <w:sz w:val="20"/>
              </w:rPr>
              <w:t>775-327-2095</w:t>
            </w:r>
          </w:p>
        </w:tc>
      </w:tr>
    </w:tbl>
    <w:p w14:paraId="49E517C3" w14:textId="77777777" w:rsidR="00B97076" w:rsidRDefault="00B97076">
      <w:pPr>
        <w:spacing w:line="229" w:lineRule="exact"/>
        <w:rPr>
          <w:sz w:val="20"/>
        </w:rPr>
        <w:sectPr w:rsidR="00B97076">
          <w:footerReference w:type="default" r:id="rId74"/>
          <w:pgSz w:w="12240" w:h="15840"/>
          <w:pgMar w:top="920" w:right="380" w:bottom="1140" w:left="560" w:header="0" w:footer="947" w:gutter="0"/>
          <w:pgNumType w:start="6"/>
          <w:cols w:space="720"/>
        </w:sectPr>
      </w:pPr>
    </w:p>
    <w:p w14:paraId="74CD6B21" w14:textId="77777777" w:rsidR="00B97076" w:rsidRDefault="00361A30">
      <w:pPr>
        <w:spacing w:before="59"/>
        <w:ind w:left="43"/>
        <w:jc w:val="center"/>
        <w:rPr>
          <w:b/>
          <w:sz w:val="28"/>
        </w:rPr>
      </w:pPr>
      <w:r>
        <w:rPr>
          <w:b/>
          <w:sz w:val="28"/>
        </w:rPr>
        <w:lastRenderedPageBreak/>
        <w:t>Table</w:t>
      </w:r>
      <w:r>
        <w:rPr>
          <w:b/>
          <w:spacing w:val="-8"/>
          <w:sz w:val="28"/>
        </w:rPr>
        <w:t xml:space="preserve"> </w:t>
      </w:r>
      <w:r>
        <w:rPr>
          <w:b/>
          <w:sz w:val="32"/>
        </w:rPr>
        <w:t>of</w:t>
      </w:r>
      <w:r>
        <w:rPr>
          <w:b/>
          <w:spacing w:val="-19"/>
          <w:sz w:val="32"/>
        </w:rPr>
        <w:t xml:space="preserve"> </w:t>
      </w:r>
      <w:r>
        <w:rPr>
          <w:b/>
          <w:spacing w:val="-2"/>
          <w:sz w:val="28"/>
        </w:rPr>
        <w:t>Contents</w:t>
      </w:r>
    </w:p>
    <w:p w14:paraId="0793C249" w14:textId="77777777" w:rsidR="00B97076" w:rsidRDefault="00361A30">
      <w:pPr>
        <w:pStyle w:val="BodyText"/>
        <w:spacing w:before="7"/>
        <w:rPr>
          <w:b/>
          <w:sz w:val="19"/>
        </w:rPr>
      </w:pPr>
      <w:r>
        <w:rPr>
          <w:noProof/>
        </w:rPr>
        <mc:AlternateContent>
          <mc:Choice Requires="wpg">
            <w:drawing>
              <wp:anchor distT="0" distB="0" distL="0" distR="0" simplePos="0" relativeHeight="487597056" behindDoc="1" locked="0" layoutInCell="1" allowOverlap="1" wp14:anchorId="7BC043C5" wp14:editId="19F4DDE5">
                <wp:simplePos x="0" y="0"/>
                <wp:positionH relativeFrom="page">
                  <wp:posOffset>563245</wp:posOffset>
                </wp:positionH>
                <wp:positionV relativeFrom="paragraph">
                  <wp:posOffset>158757</wp:posOffset>
                </wp:positionV>
                <wp:extent cx="6352540" cy="417830"/>
                <wp:effectExtent l="0" t="0" r="0" b="0"/>
                <wp:wrapTopAndBottom/>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2540" cy="417830"/>
                          <a:chOff x="0" y="0"/>
                          <a:chExt cx="6352540" cy="417830"/>
                        </a:xfrm>
                      </wpg:grpSpPr>
                      <pic:pic xmlns:pic="http://schemas.openxmlformats.org/drawingml/2006/picture">
                        <pic:nvPicPr>
                          <pic:cNvPr id="85" name="Image 85"/>
                          <pic:cNvPicPr/>
                        </pic:nvPicPr>
                        <pic:blipFill>
                          <a:blip r:embed="rId75" cstate="print"/>
                          <a:stretch>
                            <a:fillRect/>
                          </a:stretch>
                        </pic:blipFill>
                        <pic:spPr>
                          <a:xfrm>
                            <a:off x="0" y="0"/>
                            <a:ext cx="6352018" cy="417563"/>
                          </a:xfrm>
                          <a:prstGeom prst="rect">
                            <a:avLst/>
                          </a:prstGeom>
                        </pic:spPr>
                      </pic:pic>
                      <wps:wsp>
                        <wps:cNvPr id="86" name="Textbox 86"/>
                        <wps:cNvSpPr txBox="1"/>
                        <wps:spPr>
                          <a:xfrm>
                            <a:off x="117982" y="79346"/>
                            <a:ext cx="1684020" cy="170815"/>
                          </a:xfrm>
                          <a:prstGeom prst="rect">
                            <a:avLst/>
                          </a:prstGeom>
                        </wps:spPr>
                        <wps:txbx>
                          <w:txbxContent>
                            <w:p w14:paraId="382308F9" w14:textId="77777777" w:rsidR="00B97076" w:rsidRDefault="00361A30">
                              <w:pPr>
                                <w:spacing w:line="268" w:lineRule="exact"/>
                                <w:rPr>
                                  <w:b/>
                                  <w:sz w:val="24"/>
                                </w:rPr>
                              </w:pPr>
                              <w:r>
                                <w:rPr>
                                  <w:b/>
                                  <w:color w:val="FFFFFF"/>
                                  <w:sz w:val="24"/>
                                </w:rPr>
                                <w:t>GBC</w:t>
                              </w:r>
                              <w:r>
                                <w:rPr>
                                  <w:b/>
                                  <w:color w:val="FFFFFF"/>
                                  <w:spacing w:val="-6"/>
                                  <w:sz w:val="24"/>
                                </w:rPr>
                                <w:t xml:space="preserve"> </w:t>
                              </w:r>
                              <w:r>
                                <w:rPr>
                                  <w:b/>
                                  <w:color w:val="FFFFFF"/>
                                  <w:sz w:val="24"/>
                                </w:rPr>
                                <w:t>Building</w:t>
                              </w:r>
                              <w:r>
                                <w:rPr>
                                  <w:b/>
                                  <w:color w:val="FFFFFF"/>
                                  <w:spacing w:val="-5"/>
                                  <w:sz w:val="24"/>
                                </w:rPr>
                                <w:t xml:space="preserve"> </w:t>
                              </w:r>
                              <w:r>
                                <w:rPr>
                                  <w:b/>
                                  <w:color w:val="FFFFFF"/>
                                  <w:spacing w:val="-2"/>
                                  <w:sz w:val="24"/>
                                </w:rPr>
                                <w:t>Facilities</w:t>
                              </w:r>
                            </w:p>
                          </w:txbxContent>
                        </wps:txbx>
                        <wps:bodyPr wrap="square" lIns="0" tIns="0" rIns="0" bIns="0" rtlCol="0">
                          <a:noAutofit/>
                        </wps:bodyPr>
                      </wps:wsp>
                      <wps:wsp>
                        <wps:cNvPr id="87" name="Textbox 87"/>
                        <wps:cNvSpPr txBox="1"/>
                        <wps:spPr>
                          <a:xfrm>
                            <a:off x="5604381" y="79346"/>
                            <a:ext cx="485140" cy="170815"/>
                          </a:xfrm>
                          <a:prstGeom prst="rect">
                            <a:avLst/>
                          </a:prstGeom>
                        </wps:spPr>
                        <wps:txbx>
                          <w:txbxContent>
                            <w:p w14:paraId="55365375" w14:textId="77777777" w:rsidR="00B97076" w:rsidRDefault="00361A30">
                              <w:pPr>
                                <w:spacing w:line="268" w:lineRule="exact"/>
                                <w:rPr>
                                  <w:b/>
                                  <w:sz w:val="24"/>
                                </w:rPr>
                              </w:pPr>
                              <w:r>
                                <w:rPr>
                                  <w:b/>
                                  <w:color w:val="FFFFFF"/>
                                  <w:sz w:val="24"/>
                                </w:rPr>
                                <w:t>10</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11</w:t>
                              </w:r>
                            </w:p>
                          </w:txbxContent>
                        </wps:txbx>
                        <wps:bodyPr wrap="square" lIns="0" tIns="0" rIns="0" bIns="0" rtlCol="0">
                          <a:noAutofit/>
                        </wps:bodyPr>
                      </wps:wsp>
                    </wpg:wgp>
                  </a:graphicData>
                </a:graphic>
              </wp:anchor>
            </w:drawing>
          </mc:Choice>
          <mc:Fallback>
            <w:pict>
              <v:group w14:anchorId="7BC043C5" id="Group 84" o:spid="_x0000_s1035" style="position:absolute;margin-left:44.35pt;margin-top:12.5pt;width:500.2pt;height:32.9pt;z-index:-15719424;mso-wrap-distance-left:0;mso-wrap-distance-right:0;mso-position-horizontal-relative:page;mso-position-vertical-relative:text" coordsize="63525,41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">
                <v:shape id="Image 85" o:spid="_x0000_s1036" type="#_x0000_t75" style="position:absolute;width:63520;height:4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">
                  <v:imagedata r:id="rId76" o:title=""/>
                </v:shape>
                <v:shape id="Textbox 86" o:spid="_x0000_s1037" type="#_x0000_t202" style="position:absolute;left:1179;top:793;width:16841;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382308F9" w14:textId="77777777" w:rsidR="00B97076" w:rsidRDefault="00361A30">
                        <w:pPr>
                          <w:spacing w:line="268" w:lineRule="exact"/>
                          <w:rPr>
                            <w:b/>
                            <w:sz w:val="24"/>
                          </w:rPr>
                        </w:pPr>
                        <w:r>
                          <w:rPr>
                            <w:b/>
                            <w:color w:val="FFFFFF"/>
                            <w:sz w:val="24"/>
                          </w:rPr>
                          <w:t>GBC</w:t>
                        </w:r>
                        <w:r>
                          <w:rPr>
                            <w:b/>
                            <w:color w:val="FFFFFF"/>
                            <w:spacing w:val="-6"/>
                            <w:sz w:val="24"/>
                          </w:rPr>
                          <w:t xml:space="preserve"> </w:t>
                        </w:r>
                        <w:r>
                          <w:rPr>
                            <w:b/>
                            <w:color w:val="FFFFFF"/>
                            <w:sz w:val="24"/>
                          </w:rPr>
                          <w:t>Building</w:t>
                        </w:r>
                        <w:r>
                          <w:rPr>
                            <w:b/>
                            <w:color w:val="FFFFFF"/>
                            <w:spacing w:val="-5"/>
                            <w:sz w:val="24"/>
                          </w:rPr>
                          <w:t xml:space="preserve"> </w:t>
                        </w:r>
                        <w:r>
                          <w:rPr>
                            <w:b/>
                            <w:color w:val="FFFFFF"/>
                            <w:spacing w:val="-2"/>
                            <w:sz w:val="24"/>
                          </w:rPr>
                          <w:t>Facilities</w:t>
                        </w:r>
                      </w:p>
                    </w:txbxContent>
                  </v:textbox>
                </v:shape>
                <v:shape id="Textbox 87" o:spid="_x0000_s1038" type="#_x0000_t202" style="position:absolute;left:56043;top:793;width:4852;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55365375" w14:textId="77777777" w:rsidR="00B97076" w:rsidRDefault="00361A30">
                        <w:pPr>
                          <w:spacing w:line="268" w:lineRule="exact"/>
                          <w:rPr>
                            <w:b/>
                            <w:sz w:val="24"/>
                          </w:rPr>
                        </w:pPr>
                        <w:r>
                          <w:rPr>
                            <w:b/>
                            <w:color w:val="FFFFFF"/>
                            <w:sz w:val="24"/>
                          </w:rPr>
                          <w:t>10</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11</w:t>
                        </w:r>
                      </w:p>
                    </w:txbxContent>
                  </v:textbox>
                </v:shape>
                <w10:wrap type="topAndBottom" anchorx="page"/>
              </v:group>
            </w:pict>
          </mc:Fallback>
        </mc:AlternateContent>
      </w:r>
    </w:p>
    <w:p w14:paraId="4A911035" w14:textId="77777777" w:rsidR="00B97076" w:rsidRDefault="00361A30">
      <w:pPr>
        <w:pStyle w:val="BodyText"/>
        <w:spacing w:before="56"/>
        <w:ind w:left="779"/>
      </w:pPr>
      <w:r>
        <w:rPr>
          <w:spacing w:val="-2"/>
        </w:rPr>
        <w:t>Building</w:t>
      </w:r>
      <w:r>
        <w:rPr>
          <w:spacing w:val="-6"/>
        </w:rPr>
        <w:t xml:space="preserve"> </w:t>
      </w:r>
      <w:r>
        <w:rPr>
          <w:spacing w:val="-2"/>
        </w:rPr>
        <w:t>Hours</w:t>
      </w:r>
    </w:p>
    <w:p w14:paraId="3A27A91B" w14:textId="77777777" w:rsidR="00B97076" w:rsidRDefault="00361A30">
      <w:pPr>
        <w:pStyle w:val="BodyText"/>
        <w:ind w:left="779" w:right="8422"/>
      </w:pPr>
      <w:r>
        <w:rPr>
          <w:spacing w:val="-2"/>
        </w:rPr>
        <w:t>Building</w:t>
      </w:r>
      <w:r>
        <w:rPr>
          <w:spacing w:val="-14"/>
        </w:rPr>
        <w:t xml:space="preserve"> </w:t>
      </w:r>
      <w:r>
        <w:rPr>
          <w:spacing w:val="-2"/>
        </w:rPr>
        <w:t>Use</w:t>
      </w:r>
      <w:r>
        <w:rPr>
          <w:spacing w:val="-14"/>
        </w:rPr>
        <w:t xml:space="preserve"> </w:t>
      </w:r>
      <w:r>
        <w:rPr>
          <w:spacing w:val="-2"/>
        </w:rPr>
        <w:t>Guidelines Security</w:t>
      </w:r>
    </w:p>
    <w:p w14:paraId="1E8F4136" w14:textId="77777777" w:rsidR="00B97076" w:rsidRDefault="00361A30">
      <w:pPr>
        <w:pStyle w:val="BodyText"/>
        <w:spacing w:before="1"/>
        <w:ind w:left="779"/>
      </w:pPr>
      <w:r>
        <w:rPr>
          <w:spacing w:val="-2"/>
        </w:rPr>
        <w:t>Fire</w:t>
      </w:r>
      <w:r>
        <w:rPr>
          <w:spacing w:val="-4"/>
        </w:rPr>
        <w:t xml:space="preserve"> </w:t>
      </w:r>
      <w:r>
        <w:rPr>
          <w:spacing w:val="-2"/>
        </w:rPr>
        <w:t>Evacuation</w:t>
      </w:r>
      <w:r>
        <w:rPr>
          <w:spacing w:val="-1"/>
        </w:rPr>
        <w:t xml:space="preserve"> </w:t>
      </w:r>
      <w:r>
        <w:rPr>
          <w:spacing w:val="-4"/>
        </w:rPr>
        <w:t>Plan</w:t>
      </w:r>
    </w:p>
    <w:p w14:paraId="78C56445" w14:textId="77777777" w:rsidR="00B97076" w:rsidRDefault="00361A30">
      <w:pPr>
        <w:pStyle w:val="BodyText"/>
        <w:spacing w:before="1"/>
        <w:ind w:left="779" w:right="7377"/>
      </w:pPr>
      <w:r>
        <w:t>Food</w:t>
      </w:r>
      <w:r>
        <w:rPr>
          <w:spacing w:val="-14"/>
        </w:rPr>
        <w:t xml:space="preserve"> </w:t>
      </w:r>
      <w:r>
        <w:t>and</w:t>
      </w:r>
      <w:r>
        <w:rPr>
          <w:spacing w:val="-14"/>
        </w:rPr>
        <w:t xml:space="preserve"> </w:t>
      </w:r>
      <w:r>
        <w:t>Beverages</w:t>
      </w:r>
      <w:r>
        <w:rPr>
          <w:spacing w:val="-14"/>
        </w:rPr>
        <w:t xml:space="preserve"> </w:t>
      </w:r>
      <w:r>
        <w:t>in</w:t>
      </w:r>
      <w:r>
        <w:rPr>
          <w:spacing w:val="-14"/>
        </w:rPr>
        <w:t xml:space="preserve"> </w:t>
      </w:r>
      <w:r>
        <w:t>Classrooms Personal Computer Use</w:t>
      </w:r>
    </w:p>
    <w:p w14:paraId="47A498FC" w14:textId="77777777" w:rsidR="00B97076" w:rsidRDefault="00361A30">
      <w:pPr>
        <w:pStyle w:val="BodyText"/>
        <w:spacing w:before="1"/>
        <w:ind w:left="779" w:right="6144" w:hanging="1"/>
      </w:pPr>
      <w:r>
        <w:t>Children</w:t>
      </w:r>
      <w:r>
        <w:rPr>
          <w:spacing w:val="-14"/>
        </w:rPr>
        <w:t xml:space="preserve"> </w:t>
      </w:r>
      <w:r>
        <w:t>and</w:t>
      </w:r>
      <w:r>
        <w:rPr>
          <w:spacing w:val="-14"/>
        </w:rPr>
        <w:t xml:space="preserve"> </w:t>
      </w:r>
      <w:r>
        <w:t>Non-Students</w:t>
      </w:r>
      <w:r>
        <w:rPr>
          <w:spacing w:val="-14"/>
        </w:rPr>
        <w:t xml:space="preserve"> </w:t>
      </w:r>
      <w:r>
        <w:t>in</w:t>
      </w:r>
      <w:r>
        <w:rPr>
          <w:spacing w:val="-14"/>
        </w:rPr>
        <w:t xml:space="preserve"> </w:t>
      </w:r>
      <w:r>
        <w:t>Campus</w:t>
      </w:r>
      <w:r>
        <w:rPr>
          <w:spacing w:val="-14"/>
        </w:rPr>
        <w:t xml:space="preserve"> </w:t>
      </w:r>
      <w:r>
        <w:t xml:space="preserve">Facilities </w:t>
      </w:r>
      <w:r>
        <w:rPr>
          <w:spacing w:val="-4"/>
        </w:rPr>
        <w:t>Pets</w:t>
      </w:r>
    </w:p>
    <w:p w14:paraId="108DE75F" w14:textId="77777777" w:rsidR="00B97076" w:rsidRDefault="00361A30">
      <w:pPr>
        <w:pStyle w:val="BodyText"/>
        <w:spacing w:line="226" w:lineRule="exact"/>
        <w:ind w:left="779"/>
      </w:pPr>
      <w:r>
        <w:rPr>
          <w:spacing w:val="-2"/>
        </w:rPr>
        <w:t>Tobacco</w:t>
      </w:r>
      <w:r>
        <w:rPr>
          <w:spacing w:val="-6"/>
        </w:rPr>
        <w:t xml:space="preserve"> </w:t>
      </w:r>
      <w:r>
        <w:rPr>
          <w:spacing w:val="-2"/>
        </w:rPr>
        <w:t>Use/Smoking</w:t>
      </w:r>
    </w:p>
    <w:p w14:paraId="2EF1E99A" w14:textId="77777777" w:rsidR="00B97076" w:rsidRDefault="00361A30">
      <w:pPr>
        <w:pStyle w:val="BodyText"/>
        <w:spacing w:before="90"/>
      </w:pPr>
      <w:r>
        <w:rPr>
          <w:noProof/>
        </w:rPr>
        <mc:AlternateContent>
          <mc:Choice Requires="wpg">
            <w:drawing>
              <wp:anchor distT="0" distB="0" distL="0" distR="0" simplePos="0" relativeHeight="487597568" behindDoc="1" locked="0" layoutInCell="1" allowOverlap="1" wp14:anchorId="61F16172" wp14:editId="043448A8">
                <wp:simplePos x="0" y="0"/>
                <wp:positionH relativeFrom="page">
                  <wp:posOffset>563245</wp:posOffset>
                </wp:positionH>
                <wp:positionV relativeFrom="paragraph">
                  <wp:posOffset>218597</wp:posOffset>
                </wp:positionV>
                <wp:extent cx="6351905" cy="417195"/>
                <wp:effectExtent l="0" t="0" r="0" b="0"/>
                <wp:wrapTopAndBottom/>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1905" cy="417195"/>
                          <a:chOff x="0" y="0"/>
                          <a:chExt cx="6351905" cy="417195"/>
                        </a:xfrm>
                      </wpg:grpSpPr>
                      <pic:pic xmlns:pic="http://schemas.openxmlformats.org/drawingml/2006/picture">
                        <pic:nvPicPr>
                          <pic:cNvPr id="89" name="Image 89"/>
                          <pic:cNvPicPr/>
                        </pic:nvPicPr>
                        <pic:blipFill>
                          <a:blip r:embed="rId77" cstate="print"/>
                          <a:stretch>
                            <a:fillRect/>
                          </a:stretch>
                        </pic:blipFill>
                        <pic:spPr>
                          <a:xfrm>
                            <a:off x="0" y="0"/>
                            <a:ext cx="6351904" cy="417182"/>
                          </a:xfrm>
                          <a:prstGeom prst="rect">
                            <a:avLst/>
                          </a:prstGeom>
                        </pic:spPr>
                      </pic:pic>
                      <wps:wsp>
                        <wps:cNvPr id="90" name="Textbox 90"/>
                        <wps:cNvSpPr txBox="1"/>
                        <wps:spPr>
                          <a:xfrm>
                            <a:off x="117982" y="76513"/>
                            <a:ext cx="3948429" cy="170815"/>
                          </a:xfrm>
                          <a:prstGeom prst="rect">
                            <a:avLst/>
                          </a:prstGeom>
                        </wps:spPr>
                        <wps:txbx>
                          <w:txbxContent>
                            <w:p w14:paraId="66281773" w14:textId="77777777" w:rsidR="00B97076" w:rsidRDefault="00361A30">
                              <w:pPr>
                                <w:spacing w:line="268" w:lineRule="exact"/>
                                <w:rPr>
                                  <w:b/>
                                  <w:sz w:val="24"/>
                                </w:rPr>
                              </w:pPr>
                              <w:r>
                                <w:rPr>
                                  <w:b/>
                                  <w:color w:val="FFFFFF"/>
                                  <w:spacing w:val="-2"/>
                                  <w:sz w:val="24"/>
                                </w:rPr>
                                <w:t>Cardio-Respiratory</w:t>
                              </w:r>
                              <w:r>
                                <w:rPr>
                                  <w:b/>
                                  <w:color w:val="FFFFFF"/>
                                  <w:spacing w:val="-9"/>
                                  <w:sz w:val="24"/>
                                </w:rPr>
                                <w:t xml:space="preserve"> </w:t>
                              </w:r>
                              <w:r>
                                <w:rPr>
                                  <w:b/>
                                  <w:color w:val="FFFFFF"/>
                                  <w:spacing w:val="-2"/>
                                  <w:sz w:val="24"/>
                                </w:rPr>
                                <w:t>Care Science</w:t>
                              </w:r>
                              <w:r>
                                <w:rPr>
                                  <w:b/>
                                  <w:color w:val="FFFFFF"/>
                                  <w:spacing w:val="-12"/>
                                  <w:sz w:val="24"/>
                                </w:rPr>
                                <w:t xml:space="preserve"> </w:t>
                              </w:r>
                              <w:r>
                                <w:rPr>
                                  <w:b/>
                                  <w:color w:val="FFFFFF"/>
                                  <w:spacing w:val="-2"/>
                                  <w:sz w:val="24"/>
                                </w:rPr>
                                <w:t>Program</w:t>
                              </w:r>
                              <w:r>
                                <w:rPr>
                                  <w:b/>
                                  <w:color w:val="FFFFFF"/>
                                  <w:spacing w:val="-10"/>
                                  <w:sz w:val="24"/>
                                </w:rPr>
                                <w:t xml:space="preserve"> </w:t>
                              </w:r>
                              <w:r>
                                <w:rPr>
                                  <w:b/>
                                  <w:color w:val="FFFFFF"/>
                                  <w:spacing w:val="-2"/>
                                  <w:sz w:val="24"/>
                                </w:rPr>
                                <w:t>Foundations</w:t>
                              </w:r>
                            </w:p>
                          </w:txbxContent>
                        </wps:txbx>
                        <wps:bodyPr wrap="square" lIns="0" tIns="0" rIns="0" bIns="0" rtlCol="0">
                          <a:noAutofit/>
                        </wps:bodyPr>
                      </wps:wsp>
                      <wps:wsp>
                        <wps:cNvPr id="91" name="Textbox 91"/>
                        <wps:cNvSpPr txBox="1"/>
                        <wps:spPr>
                          <a:xfrm>
                            <a:off x="5604381" y="78037"/>
                            <a:ext cx="485140" cy="170815"/>
                          </a:xfrm>
                          <a:prstGeom prst="rect">
                            <a:avLst/>
                          </a:prstGeom>
                        </wps:spPr>
                        <wps:txbx>
                          <w:txbxContent>
                            <w:p w14:paraId="691FEFF5" w14:textId="77777777" w:rsidR="00B97076" w:rsidRDefault="00361A30">
                              <w:pPr>
                                <w:spacing w:line="268" w:lineRule="exact"/>
                                <w:rPr>
                                  <w:b/>
                                  <w:sz w:val="24"/>
                                </w:rPr>
                              </w:pPr>
                              <w:r>
                                <w:rPr>
                                  <w:b/>
                                  <w:color w:val="FFFFFF"/>
                                  <w:sz w:val="24"/>
                                </w:rPr>
                                <w:t>12</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18</w:t>
                              </w:r>
                            </w:p>
                          </w:txbxContent>
                        </wps:txbx>
                        <wps:bodyPr wrap="square" lIns="0" tIns="0" rIns="0" bIns="0" rtlCol="0">
                          <a:noAutofit/>
                        </wps:bodyPr>
                      </wps:wsp>
                    </wpg:wgp>
                  </a:graphicData>
                </a:graphic>
              </wp:anchor>
            </w:drawing>
          </mc:Choice>
          <mc:Fallback>
            <w:pict>
              <v:group w14:anchorId="61F16172" id="Group 88" o:spid="_x0000_s1039" style="position:absolute;margin-left:44.35pt;margin-top:17.2pt;width:500.15pt;height:32.85pt;z-index:-15718912;mso-wrap-distance-left:0;mso-wrap-distance-right:0;mso-position-horizontal-relative:page;mso-position-vertical-relative:text" coordsize="63519,41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">
                <v:shape id="Image 89" o:spid="_x0000_s1040" type="#_x0000_t75" style="position:absolute;width:63519;height:41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">
                  <v:imagedata r:id="rId78" o:title=""/>
                </v:shape>
                <v:shape id="Textbox 90" o:spid="_x0000_s1041" type="#_x0000_t202" style="position:absolute;left:1179;top:765;width:39485;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14:paraId="66281773" w14:textId="77777777" w:rsidR="00B97076" w:rsidRDefault="00361A30">
                        <w:pPr>
                          <w:spacing w:line="268" w:lineRule="exact"/>
                          <w:rPr>
                            <w:b/>
                            <w:sz w:val="24"/>
                          </w:rPr>
                        </w:pPr>
                        <w:r>
                          <w:rPr>
                            <w:b/>
                            <w:color w:val="FFFFFF"/>
                            <w:spacing w:val="-2"/>
                            <w:sz w:val="24"/>
                          </w:rPr>
                          <w:t>Cardio-Respiratory</w:t>
                        </w:r>
                        <w:r>
                          <w:rPr>
                            <w:b/>
                            <w:color w:val="FFFFFF"/>
                            <w:spacing w:val="-9"/>
                            <w:sz w:val="24"/>
                          </w:rPr>
                          <w:t xml:space="preserve"> </w:t>
                        </w:r>
                        <w:r>
                          <w:rPr>
                            <w:b/>
                            <w:color w:val="FFFFFF"/>
                            <w:spacing w:val="-2"/>
                            <w:sz w:val="24"/>
                          </w:rPr>
                          <w:t>Care Science</w:t>
                        </w:r>
                        <w:r>
                          <w:rPr>
                            <w:b/>
                            <w:color w:val="FFFFFF"/>
                            <w:spacing w:val="-12"/>
                            <w:sz w:val="24"/>
                          </w:rPr>
                          <w:t xml:space="preserve"> </w:t>
                        </w:r>
                        <w:r>
                          <w:rPr>
                            <w:b/>
                            <w:color w:val="FFFFFF"/>
                            <w:spacing w:val="-2"/>
                            <w:sz w:val="24"/>
                          </w:rPr>
                          <w:t>Program</w:t>
                        </w:r>
                        <w:r>
                          <w:rPr>
                            <w:b/>
                            <w:color w:val="FFFFFF"/>
                            <w:spacing w:val="-10"/>
                            <w:sz w:val="24"/>
                          </w:rPr>
                          <w:t xml:space="preserve"> </w:t>
                        </w:r>
                        <w:r>
                          <w:rPr>
                            <w:b/>
                            <w:color w:val="FFFFFF"/>
                            <w:spacing w:val="-2"/>
                            <w:sz w:val="24"/>
                          </w:rPr>
                          <w:t>Foundations</w:t>
                        </w:r>
                      </w:p>
                    </w:txbxContent>
                  </v:textbox>
                </v:shape>
                <v:shape id="Textbox 91" o:spid="_x0000_s1042" type="#_x0000_t202" style="position:absolute;left:56043;top:780;width:4852;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14:paraId="691FEFF5" w14:textId="77777777" w:rsidR="00B97076" w:rsidRDefault="00361A30">
                        <w:pPr>
                          <w:spacing w:line="268" w:lineRule="exact"/>
                          <w:rPr>
                            <w:b/>
                            <w:sz w:val="24"/>
                          </w:rPr>
                        </w:pPr>
                        <w:r>
                          <w:rPr>
                            <w:b/>
                            <w:color w:val="FFFFFF"/>
                            <w:sz w:val="24"/>
                          </w:rPr>
                          <w:t>12</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18</w:t>
                        </w:r>
                      </w:p>
                    </w:txbxContent>
                  </v:textbox>
                </v:shape>
                <w10:wrap type="topAndBottom" anchorx="page"/>
              </v:group>
            </w:pict>
          </mc:Fallback>
        </mc:AlternateContent>
      </w:r>
    </w:p>
    <w:p w14:paraId="119B745E" w14:textId="77777777" w:rsidR="00B97076" w:rsidRDefault="00B97076">
      <w:pPr>
        <w:pStyle w:val="BodyText"/>
        <w:spacing w:before="53"/>
      </w:pPr>
    </w:p>
    <w:p w14:paraId="13CBEF33" w14:textId="77777777" w:rsidR="00B97076" w:rsidRDefault="00361A30">
      <w:pPr>
        <w:pStyle w:val="BodyText"/>
        <w:ind w:left="791"/>
      </w:pPr>
      <w:r>
        <w:rPr>
          <w:spacing w:val="-2"/>
        </w:rPr>
        <w:t>Great</w:t>
      </w:r>
      <w:r>
        <w:rPr>
          <w:spacing w:val="-7"/>
        </w:rPr>
        <w:t xml:space="preserve"> </w:t>
      </w:r>
      <w:r>
        <w:rPr>
          <w:spacing w:val="-2"/>
        </w:rPr>
        <w:t>Basin</w:t>
      </w:r>
      <w:r>
        <w:rPr>
          <w:spacing w:val="-6"/>
        </w:rPr>
        <w:t xml:space="preserve"> </w:t>
      </w:r>
      <w:r>
        <w:rPr>
          <w:spacing w:val="-2"/>
        </w:rPr>
        <w:t>College</w:t>
      </w:r>
      <w:r>
        <w:rPr>
          <w:spacing w:val="-7"/>
        </w:rPr>
        <w:t xml:space="preserve"> </w:t>
      </w:r>
      <w:r>
        <w:rPr>
          <w:spacing w:val="-2"/>
        </w:rPr>
        <w:t>Mission</w:t>
      </w:r>
      <w:r>
        <w:rPr>
          <w:spacing w:val="-6"/>
        </w:rPr>
        <w:t xml:space="preserve"> </w:t>
      </w:r>
      <w:r>
        <w:rPr>
          <w:spacing w:val="-2"/>
        </w:rPr>
        <w:t>Statement</w:t>
      </w:r>
    </w:p>
    <w:p w14:paraId="11A44216" w14:textId="77777777" w:rsidR="00B97076" w:rsidRDefault="00361A30">
      <w:pPr>
        <w:pStyle w:val="BodyText"/>
        <w:spacing w:before="1"/>
        <w:ind w:left="791" w:right="5220" w:hanging="1"/>
      </w:pPr>
      <w:r>
        <w:t>Mission</w:t>
      </w:r>
      <w:r>
        <w:rPr>
          <w:spacing w:val="-14"/>
        </w:rPr>
        <w:t xml:space="preserve"> </w:t>
      </w:r>
      <w:r>
        <w:t>of</w:t>
      </w:r>
      <w:r>
        <w:rPr>
          <w:spacing w:val="-14"/>
        </w:rPr>
        <w:t xml:space="preserve"> </w:t>
      </w:r>
      <w:r>
        <w:t>the</w:t>
      </w:r>
      <w:r>
        <w:rPr>
          <w:spacing w:val="-14"/>
        </w:rPr>
        <w:t xml:space="preserve"> </w:t>
      </w:r>
      <w:r>
        <w:t>Cardio-Respiratory</w:t>
      </w:r>
      <w:r>
        <w:rPr>
          <w:spacing w:val="-14"/>
        </w:rPr>
        <w:t xml:space="preserve"> </w:t>
      </w:r>
      <w:r>
        <w:t>Care</w:t>
      </w:r>
      <w:r>
        <w:rPr>
          <w:spacing w:val="-13"/>
        </w:rPr>
        <w:t xml:space="preserve"> </w:t>
      </w:r>
      <w:r>
        <w:t>Science</w:t>
      </w:r>
      <w:r>
        <w:rPr>
          <w:spacing w:val="-7"/>
        </w:rPr>
        <w:t xml:space="preserve"> </w:t>
      </w:r>
      <w:r>
        <w:t>Program Respiratory Therapy Program Philosophy</w:t>
      </w:r>
    </w:p>
    <w:p w14:paraId="6587EF33" w14:textId="77777777" w:rsidR="00B97076" w:rsidRDefault="00361A30">
      <w:pPr>
        <w:pStyle w:val="BodyText"/>
        <w:spacing w:before="1" w:line="244" w:lineRule="auto"/>
        <w:ind w:left="792" w:right="5220" w:hanging="1"/>
      </w:pPr>
      <w:r>
        <w:t>Respiratory</w:t>
      </w:r>
      <w:r>
        <w:rPr>
          <w:spacing w:val="-14"/>
        </w:rPr>
        <w:t xml:space="preserve"> </w:t>
      </w:r>
      <w:r>
        <w:t>Therapy</w:t>
      </w:r>
      <w:r>
        <w:rPr>
          <w:spacing w:val="-14"/>
        </w:rPr>
        <w:t xml:space="preserve"> </w:t>
      </w:r>
      <w:r>
        <w:t>Program</w:t>
      </w:r>
      <w:r>
        <w:rPr>
          <w:spacing w:val="-14"/>
        </w:rPr>
        <w:t xml:space="preserve"> </w:t>
      </w:r>
      <w:r>
        <w:t>Learner</w:t>
      </w:r>
      <w:r>
        <w:rPr>
          <w:spacing w:val="-14"/>
        </w:rPr>
        <w:t xml:space="preserve"> </w:t>
      </w:r>
      <w:r>
        <w:t>Goals</w:t>
      </w:r>
      <w:r>
        <w:rPr>
          <w:spacing w:val="-14"/>
        </w:rPr>
        <w:t xml:space="preserve"> </w:t>
      </w:r>
      <w:r>
        <w:t>and</w:t>
      </w:r>
      <w:r>
        <w:rPr>
          <w:spacing w:val="-14"/>
        </w:rPr>
        <w:t xml:space="preserve"> </w:t>
      </w:r>
      <w:r>
        <w:t>Outcomes Admission Criteria</w:t>
      </w:r>
    </w:p>
    <w:p w14:paraId="2AF073FC" w14:textId="77777777" w:rsidR="00B97076" w:rsidRDefault="00361A30">
      <w:pPr>
        <w:pStyle w:val="BodyText"/>
        <w:spacing w:line="242" w:lineRule="auto"/>
        <w:ind w:left="780" w:right="7227" w:firstLine="11"/>
      </w:pPr>
      <w:r>
        <w:t>Curriculum</w:t>
      </w:r>
      <w:r>
        <w:rPr>
          <w:spacing w:val="-14"/>
        </w:rPr>
        <w:t xml:space="preserve"> </w:t>
      </w:r>
      <w:r>
        <w:t>and</w:t>
      </w:r>
      <w:r>
        <w:rPr>
          <w:spacing w:val="-14"/>
        </w:rPr>
        <w:t xml:space="preserve"> </w:t>
      </w:r>
      <w:r>
        <w:t>Course</w:t>
      </w:r>
      <w:r>
        <w:rPr>
          <w:spacing w:val="-12"/>
        </w:rPr>
        <w:t xml:space="preserve"> </w:t>
      </w:r>
      <w:r>
        <w:t>Sequencing Program Course Descriptions Student</w:t>
      </w:r>
      <w:r>
        <w:rPr>
          <w:spacing w:val="-18"/>
        </w:rPr>
        <w:t xml:space="preserve"> </w:t>
      </w:r>
      <w:r>
        <w:t>Time</w:t>
      </w:r>
      <w:r>
        <w:rPr>
          <w:spacing w:val="-20"/>
        </w:rPr>
        <w:t xml:space="preserve"> </w:t>
      </w:r>
      <w:r>
        <w:t>Commitment</w:t>
      </w:r>
    </w:p>
    <w:p w14:paraId="659E5912" w14:textId="77777777" w:rsidR="00B97076" w:rsidRDefault="00361A30">
      <w:pPr>
        <w:pStyle w:val="BodyText"/>
        <w:rPr>
          <w:sz w:val="18"/>
        </w:rPr>
      </w:pPr>
      <w:r>
        <w:rPr>
          <w:noProof/>
        </w:rPr>
        <mc:AlternateContent>
          <mc:Choice Requires="wpg">
            <w:drawing>
              <wp:anchor distT="0" distB="0" distL="0" distR="0" simplePos="0" relativeHeight="487598080" behindDoc="1" locked="0" layoutInCell="1" allowOverlap="1" wp14:anchorId="64D3FA45" wp14:editId="33350D79">
                <wp:simplePos x="0" y="0"/>
                <wp:positionH relativeFrom="page">
                  <wp:posOffset>580390</wp:posOffset>
                </wp:positionH>
                <wp:positionV relativeFrom="paragraph">
                  <wp:posOffset>147254</wp:posOffset>
                </wp:positionV>
                <wp:extent cx="6353175" cy="417195"/>
                <wp:effectExtent l="0" t="0" r="0" b="0"/>
                <wp:wrapTopAndBottom/>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3175" cy="417195"/>
                          <a:chOff x="0" y="0"/>
                          <a:chExt cx="6353175" cy="417195"/>
                        </a:xfrm>
                      </wpg:grpSpPr>
                      <pic:pic xmlns:pic="http://schemas.openxmlformats.org/drawingml/2006/picture">
                        <pic:nvPicPr>
                          <pic:cNvPr id="93" name="Image 93"/>
                          <pic:cNvPicPr/>
                        </pic:nvPicPr>
                        <pic:blipFill>
                          <a:blip r:embed="rId79" cstate="print"/>
                          <a:stretch>
                            <a:fillRect/>
                          </a:stretch>
                        </pic:blipFill>
                        <pic:spPr>
                          <a:xfrm>
                            <a:off x="0" y="0"/>
                            <a:ext cx="6353173" cy="417190"/>
                          </a:xfrm>
                          <a:prstGeom prst="rect">
                            <a:avLst/>
                          </a:prstGeom>
                        </pic:spPr>
                      </pic:pic>
                      <wps:wsp>
                        <wps:cNvPr id="94" name="Textbox 94"/>
                        <wps:cNvSpPr txBox="1"/>
                        <wps:spPr>
                          <a:xfrm>
                            <a:off x="311150" y="77402"/>
                            <a:ext cx="2529840" cy="170815"/>
                          </a:xfrm>
                          <a:prstGeom prst="rect">
                            <a:avLst/>
                          </a:prstGeom>
                        </wps:spPr>
                        <wps:txbx>
                          <w:txbxContent>
                            <w:p w14:paraId="4955C1A3" w14:textId="77777777" w:rsidR="00B97076" w:rsidRDefault="00361A30">
                              <w:pPr>
                                <w:spacing w:line="268" w:lineRule="exact"/>
                                <w:rPr>
                                  <w:b/>
                                  <w:sz w:val="24"/>
                                </w:rPr>
                              </w:pPr>
                              <w:r>
                                <w:rPr>
                                  <w:b/>
                                  <w:color w:val="FFFFFF"/>
                                  <w:sz w:val="24"/>
                                </w:rPr>
                                <w:t>Academic</w:t>
                              </w:r>
                              <w:r>
                                <w:rPr>
                                  <w:b/>
                                  <w:color w:val="FFFFFF"/>
                                  <w:spacing w:val="-3"/>
                                  <w:sz w:val="24"/>
                                </w:rPr>
                                <w:t xml:space="preserve"> </w:t>
                              </w:r>
                              <w:r>
                                <w:rPr>
                                  <w:b/>
                                  <w:color w:val="FFFFFF"/>
                                  <w:sz w:val="24"/>
                                </w:rPr>
                                <w:t>Policies</w:t>
                              </w:r>
                              <w:r>
                                <w:rPr>
                                  <w:b/>
                                  <w:color w:val="FFFFFF"/>
                                  <w:spacing w:val="-7"/>
                                  <w:sz w:val="24"/>
                                </w:rPr>
                                <w:t xml:space="preserve"> </w:t>
                              </w:r>
                              <w:r>
                                <w:rPr>
                                  <w:b/>
                                  <w:color w:val="FFFFFF"/>
                                  <w:sz w:val="24"/>
                                </w:rPr>
                                <w:t>and</w:t>
                              </w:r>
                              <w:r>
                                <w:rPr>
                                  <w:b/>
                                  <w:color w:val="FFFFFF"/>
                                  <w:spacing w:val="-6"/>
                                  <w:sz w:val="24"/>
                                </w:rPr>
                                <w:t xml:space="preserve"> </w:t>
                              </w:r>
                              <w:r>
                                <w:rPr>
                                  <w:b/>
                                  <w:color w:val="FFFFFF"/>
                                  <w:spacing w:val="-2"/>
                                  <w:sz w:val="24"/>
                                </w:rPr>
                                <w:t>Procedures</w:t>
                              </w:r>
                            </w:p>
                          </w:txbxContent>
                        </wps:txbx>
                        <wps:bodyPr wrap="square" lIns="0" tIns="0" rIns="0" bIns="0" rtlCol="0">
                          <a:noAutofit/>
                        </wps:bodyPr>
                      </wps:wsp>
                      <wps:wsp>
                        <wps:cNvPr id="95" name="Textbox 95"/>
                        <wps:cNvSpPr txBox="1"/>
                        <wps:spPr>
                          <a:xfrm>
                            <a:off x="5607050" y="109406"/>
                            <a:ext cx="404495" cy="170815"/>
                          </a:xfrm>
                          <a:prstGeom prst="rect">
                            <a:avLst/>
                          </a:prstGeom>
                        </wps:spPr>
                        <wps:txbx>
                          <w:txbxContent>
                            <w:p w14:paraId="6203C99F" w14:textId="77777777" w:rsidR="00B97076" w:rsidRDefault="00361A30">
                              <w:pPr>
                                <w:spacing w:line="268" w:lineRule="exact"/>
                                <w:rPr>
                                  <w:b/>
                                  <w:sz w:val="24"/>
                                </w:rPr>
                              </w:pPr>
                              <w:r>
                                <w:rPr>
                                  <w:b/>
                                  <w:color w:val="FFFFFF"/>
                                  <w:spacing w:val="-2"/>
                                  <w:sz w:val="24"/>
                                </w:rPr>
                                <w:t>19-</w:t>
                              </w:r>
                              <w:r>
                                <w:rPr>
                                  <w:b/>
                                  <w:color w:val="FFFFFF"/>
                                  <w:spacing w:val="-5"/>
                                  <w:sz w:val="24"/>
                                </w:rPr>
                                <w:t>29</w:t>
                              </w:r>
                            </w:p>
                          </w:txbxContent>
                        </wps:txbx>
                        <wps:bodyPr wrap="square" lIns="0" tIns="0" rIns="0" bIns="0" rtlCol="0">
                          <a:noAutofit/>
                        </wps:bodyPr>
                      </wps:wsp>
                    </wpg:wgp>
                  </a:graphicData>
                </a:graphic>
              </wp:anchor>
            </w:drawing>
          </mc:Choice>
          <mc:Fallback>
            <w:pict>
              <v:group w14:anchorId="64D3FA45" id="Group 92" o:spid="_x0000_s1043" style="position:absolute;margin-left:45.7pt;margin-top:11.6pt;width:500.25pt;height:32.85pt;z-index:-15718400;mso-wrap-distance-left:0;mso-wrap-distance-right:0;mso-position-horizontal-relative:page;mso-position-vertical-relative:text" coordsize="63531,41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">
                <v:shape id="Image 93" o:spid="_x0000_s1044" type="#_x0000_t75" style="position:absolute;width:63531;height:41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">
                  <v:imagedata r:id="rId80" o:title=""/>
                </v:shape>
                <v:shape id="Textbox 94" o:spid="_x0000_s1045" type="#_x0000_t202" style="position:absolute;left:3111;top:774;width:25298;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4955C1A3" w14:textId="77777777" w:rsidR="00B97076" w:rsidRDefault="00361A30">
                        <w:pPr>
                          <w:spacing w:line="268" w:lineRule="exact"/>
                          <w:rPr>
                            <w:b/>
                            <w:sz w:val="24"/>
                          </w:rPr>
                        </w:pPr>
                        <w:r>
                          <w:rPr>
                            <w:b/>
                            <w:color w:val="FFFFFF"/>
                            <w:sz w:val="24"/>
                          </w:rPr>
                          <w:t>Academic</w:t>
                        </w:r>
                        <w:r>
                          <w:rPr>
                            <w:b/>
                            <w:color w:val="FFFFFF"/>
                            <w:spacing w:val="-3"/>
                            <w:sz w:val="24"/>
                          </w:rPr>
                          <w:t xml:space="preserve"> </w:t>
                        </w:r>
                        <w:r>
                          <w:rPr>
                            <w:b/>
                            <w:color w:val="FFFFFF"/>
                            <w:sz w:val="24"/>
                          </w:rPr>
                          <w:t>Policies</w:t>
                        </w:r>
                        <w:r>
                          <w:rPr>
                            <w:b/>
                            <w:color w:val="FFFFFF"/>
                            <w:spacing w:val="-7"/>
                            <w:sz w:val="24"/>
                          </w:rPr>
                          <w:t xml:space="preserve"> </w:t>
                        </w:r>
                        <w:r>
                          <w:rPr>
                            <w:b/>
                            <w:color w:val="FFFFFF"/>
                            <w:sz w:val="24"/>
                          </w:rPr>
                          <w:t>and</w:t>
                        </w:r>
                        <w:r>
                          <w:rPr>
                            <w:b/>
                            <w:color w:val="FFFFFF"/>
                            <w:spacing w:val="-6"/>
                            <w:sz w:val="24"/>
                          </w:rPr>
                          <w:t xml:space="preserve"> </w:t>
                        </w:r>
                        <w:r>
                          <w:rPr>
                            <w:b/>
                            <w:color w:val="FFFFFF"/>
                            <w:spacing w:val="-2"/>
                            <w:sz w:val="24"/>
                          </w:rPr>
                          <w:t>Procedures</w:t>
                        </w:r>
                      </w:p>
                    </w:txbxContent>
                  </v:textbox>
                </v:shape>
                <v:shape id="Textbox 95" o:spid="_x0000_s1046" type="#_x0000_t202" style="position:absolute;left:56070;top:1094;width:4045;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14:paraId="6203C99F" w14:textId="77777777" w:rsidR="00B97076" w:rsidRDefault="00361A30">
                        <w:pPr>
                          <w:spacing w:line="268" w:lineRule="exact"/>
                          <w:rPr>
                            <w:b/>
                            <w:sz w:val="24"/>
                          </w:rPr>
                        </w:pPr>
                        <w:r>
                          <w:rPr>
                            <w:b/>
                            <w:color w:val="FFFFFF"/>
                            <w:spacing w:val="-2"/>
                            <w:sz w:val="24"/>
                          </w:rPr>
                          <w:t>19-</w:t>
                        </w:r>
                        <w:r>
                          <w:rPr>
                            <w:b/>
                            <w:color w:val="FFFFFF"/>
                            <w:spacing w:val="-5"/>
                            <w:sz w:val="24"/>
                          </w:rPr>
                          <w:t>29</w:t>
                        </w:r>
                      </w:p>
                    </w:txbxContent>
                  </v:textbox>
                </v:shape>
                <w10:wrap type="topAndBottom" anchorx="page"/>
              </v:group>
            </w:pict>
          </mc:Fallback>
        </mc:AlternateContent>
      </w:r>
    </w:p>
    <w:p w14:paraId="06CBEF2B" w14:textId="77777777" w:rsidR="00B97076" w:rsidRDefault="00361A30">
      <w:pPr>
        <w:pStyle w:val="BodyText"/>
        <w:spacing w:before="148"/>
        <w:ind w:left="780"/>
      </w:pPr>
      <w:r>
        <w:rPr>
          <w:spacing w:val="-2"/>
        </w:rPr>
        <w:t>GBC</w:t>
      </w:r>
      <w:r>
        <w:rPr>
          <w:spacing w:val="-4"/>
        </w:rPr>
        <w:t xml:space="preserve"> </w:t>
      </w:r>
      <w:r>
        <w:rPr>
          <w:spacing w:val="-2"/>
        </w:rPr>
        <w:t>Academic</w:t>
      </w:r>
      <w:r>
        <w:rPr>
          <w:spacing w:val="-3"/>
        </w:rPr>
        <w:t xml:space="preserve"> </w:t>
      </w:r>
      <w:r>
        <w:rPr>
          <w:spacing w:val="-2"/>
        </w:rPr>
        <w:t>Regulations</w:t>
      </w:r>
    </w:p>
    <w:p w14:paraId="58A3001D" w14:textId="77777777" w:rsidR="00B97076" w:rsidRDefault="00361A30">
      <w:pPr>
        <w:pStyle w:val="BodyText"/>
        <w:spacing w:before="1"/>
        <w:ind w:left="780" w:right="6571"/>
      </w:pPr>
      <w:r>
        <w:t>Academic and Professional Dishonesty Great</w:t>
      </w:r>
      <w:r>
        <w:rPr>
          <w:spacing w:val="-14"/>
        </w:rPr>
        <w:t xml:space="preserve"> </w:t>
      </w:r>
      <w:r>
        <w:t>Basin</w:t>
      </w:r>
      <w:r>
        <w:rPr>
          <w:spacing w:val="-14"/>
        </w:rPr>
        <w:t xml:space="preserve"> </w:t>
      </w:r>
      <w:r>
        <w:t>College</w:t>
      </w:r>
      <w:r>
        <w:rPr>
          <w:spacing w:val="-14"/>
        </w:rPr>
        <w:t xml:space="preserve"> </w:t>
      </w:r>
      <w:r>
        <w:t>Student</w:t>
      </w:r>
      <w:r>
        <w:rPr>
          <w:spacing w:val="-14"/>
        </w:rPr>
        <w:t xml:space="preserve"> </w:t>
      </w:r>
      <w:r>
        <w:t>Conduct</w:t>
      </w:r>
      <w:r>
        <w:rPr>
          <w:spacing w:val="-14"/>
        </w:rPr>
        <w:t xml:space="preserve"> </w:t>
      </w:r>
      <w:r>
        <w:t>Policy Critical Behaviors</w:t>
      </w:r>
    </w:p>
    <w:p w14:paraId="00483AEC" w14:textId="77777777" w:rsidR="00B97076" w:rsidRDefault="00361A30">
      <w:pPr>
        <w:pStyle w:val="BodyText"/>
        <w:spacing w:before="1"/>
        <w:ind w:left="780" w:right="8713"/>
      </w:pPr>
      <w:r>
        <w:t>Classroom</w:t>
      </w:r>
      <w:r>
        <w:rPr>
          <w:spacing w:val="-14"/>
        </w:rPr>
        <w:t xml:space="preserve"> </w:t>
      </w:r>
      <w:r>
        <w:t>Etiquette Class Attendance Distance Learning</w:t>
      </w:r>
    </w:p>
    <w:p w14:paraId="6E090FCD" w14:textId="77777777" w:rsidR="00B97076" w:rsidRDefault="00361A30">
      <w:pPr>
        <w:pStyle w:val="BodyText"/>
        <w:spacing w:before="2"/>
        <w:ind w:left="780" w:right="5220" w:hanging="1"/>
      </w:pPr>
      <w:r>
        <w:t>Policies</w:t>
      </w:r>
      <w:r>
        <w:rPr>
          <w:spacing w:val="-14"/>
        </w:rPr>
        <w:t xml:space="preserve"> </w:t>
      </w:r>
      <w:r>
        <w:t>and</w:t>
      </w:r>
      <w:r>
        <w:rPr>
          <w:spacing w:val="-14"/>
        </w:rPr>
        <w:t xml:space="preserve"> </w:t>
      </w:r>
      <w:r>
        <w:t>Guidelines</w:t>
      </w:r>
      <w:r>
        <w:rPr>
          <w:spacing w:val="-14"/>
        </w:rPr>
        <w:t xml:space="preserve"> </w:t>
      </w:r>
      <w:r>
        <w:t>for</w:t>
      </w:r>
      <w:r>
        <w:rPr>
          <w:spacing w:val="-11"/>
        </w:rPr>
        <w:t xml:space="preserve"> </w:t>
      </w:r>
      <w:r>
        <w:t>Nondiscrimination</w:t>
      </w:r>
      <w:r>
        <w:rPr>
          <w:spacing w:val="-14"/>
        </w:rPr>
        <w:t xml:space="preserve"> </w:t>
      </w:r>
      <w:r>
        <w:t>for</w:t>
      </w:r>
      <w:r>
        <w:rPr>
          <w:spacing w:val="-14"/>
        </w:rPr>
        <w:t xml:space="preserve"> </w:t>
      </w:r>
      <w:r>
        <w:t xml:space="preserve">Disability Procedure for Accommodation </w:t>
      </w:r>
      <w:proofErr w:type="gramStart"/>
      <w:r>
        <w:t>on the Basis of</w:t>
      </w:r>
      <w:proofErr w:type="gramEnd"/>
      <w:r>
        <w:t xml:space="preserve"> Disability Sexual Harassment</w:t>
      </w:r>
    </w:p>
    <w:p w14:paraId="6CB021C9" w14:textId="77777777" w:rsidR="00B97076" w:rsidRDefault="00361A30">
      <w:pPr>
        <w:pStyle w:val="BodyText"/>
        <w:spacing w:before="1"/>
        <w:ind w:left="780"/>
      </w:pPr>
      <w:r>
        <w:rPr>
          <w:spacing w:val="-2"/>
        </w:rPr>
        <w:t>Admission</w:t>
      </w:r>
    </w:p>
    <w:p w14:paraId="3C0CFD0D" w14:textId="77777777" w:rsidR="00B97076" w:rsidRDefault="00361A30">
      <w:pPr>
        <w:pStyle w:val="BodyText"/>
        <w:spacing w:before="1"/>
        <w:ind w:left="780" w:right="6144"/>
      </w:pPr>
      <w:r>
        <w:t>Essential</w:t>
      </w:r>
      <w:r>
        <w:rPr>
          <w:spacing w:val="-11"/>
        </w:rPr>
        <w:t xml:space="preserve"> </w:t>
      </w:r>
      <w:r>
        <w:t>Eligibility</w:t>
      </w:r>
      <w:r>
        <w:rPr>
          <w:spacing w:val="-11"/>
        </w:rPr>
        <w:t xml:space="preserve"> </w:t>
      </w:r>
      <w:r>
        <w:t>Guidelines</w:t>
      </w:r>
      <w:r>
        <w:rPr>
          <w:spacing w:val="-11"/>
        </w:rPr>
        <w:t xml:space="preserve"> </w:t>
      </w:r>
      <w:r>
        <w:t>for</w:t>
      </w:r>
      <w:r>
        <w:rPr>
          <w:spacing w:val="-11"/>
        </w:rPr>
        <w:t xml:space="preserve"> </w:t>
      </w:r>
      <w:r>
        <w:t xml:space="preserve">Participation </w:t>
      </w:r>
      <w:r>
        <w:rPr>
          <w:spacing w:val="-2"/>
        </w:rPr>
        <w:t>Advisement</w:t>
      </w:r>
    </w:p>
    <w:p w14:paraId="5954BE41" w14:textId="77777777" w:rsidR="00B97076" w:rsidRDefault="00361A30">
      <w:pPr>
        <w:pStyle w:val="BodyText"/>
        <w:ind w:left="780" w:right="5220"/>
      </w:pPr>
      <w:r>
        <w:t>National</w:t>
      </w:r>
      <w:r>
        <w:rPr>
          <w:spacing w:val="-7"/>
        </w:rPr>
        <w:t xml:space="preserve"> </w:t>
      </w:r>
      <w:r>
        <w:t>Board</w:t>
      </w:r>
      <w:r>
        <w:rPr>
          <w:spacing w:val="-6"/>
        </w:rPr>
        <w:t xml:space="preserve"> </w:t>
      </w:r>
      <w:r>
        <w:t>of</w:t>
      </w:r>
      <w:r>
        <w:rPr>
          <w:spacing w:val="-8"/>
        </w:rPr>
        <w:t xml:space="preserve"> </w:t>
      </w:r>
      <w:r>
        <w:t>Respiratory</w:t>
      </w:r>
      <w:r>
        <w:rPr>
          <w:spacing w:val="-7"/>
        </w:rPr>
        <w:t xml:space="preserve"> </w:t>
      </w:r>
      <w:r>
        <w:t>Care</w:t>
      </w:r>
      <w:r>
        <w:rPr>
          <w:spacing w:val="-8"/>
        </w:rPr>
        <w:t xml:space="preserve"> </w:t>
      </w:r>
      <w:r>
        <w:t>(NBRC)</w:t>
      </w:r>
      <w:r>
        <w:rPr>
          <w:spacing w:val="-7"/>
        </w:rPr>
        <w:t xml:space="preserve"> </w:t>
      </w:r>
      <w:r>
        <w:t xml:space="preserve">Eligibility </w:t>
      </w:r>
      <w:r>
        <w:rPr>
          <w:spacing w:val="-2"/>
        </w:rPr>
        <w:t>Grading</w:t>
      </w:r>
    </w:p>
    <w:p w14:paraId="231397FC" w14:textId="77777777" w:rsidR="00B97076" w:rsidRDefault="00361A30">
      <w:pPr>
        <w:pStyle w:val="BodyText"/>
        <w:ind w:left="780"/>
      </w:pPr>
      <w:r>
        <w:t>Breaks</w:t>
      </w:r>
      <w:r>
        <w:rPr>
          <w:spacing w:val="-6"/>
        </w:rPr>
        <w:t xml:space="preserve"> </w:t>
      </w:r>
      <w:r>
        <w:t>and</w:t>
      </w:r>
      <w:r>
        <w:rPr>
          <w:spacing w:val="-6"/>
        </w:rPr>
        <w:t xml:space="preserve"> </w:t>
      </w:r>
      <w:r>
        <w:rPr>
          <w:spacing w:val="-2"/>
        </w:rPr>
        <w:t>Holidays</w:t>
      </w:r>
    </w:p>
    <w:p w14:paraId="41BA6641" w14:textId="77777777" w:rsidR="00B97076" w:rsidRDefault="00361A30">
      <w:pPr>
        <w:pStyle w:val="BodyText"/>
        <w:ind w:left="780" w:right="6949"/>
      </w:pPr>
      <w:r>
        <w:t>Textbooks</w:t>
      </w:r>
      <w:r>
        <w:rPr>
          <w:spacing w:val="-4"/>
        </w:rPr>
        <w:t xml:space="preserve"> </w:t>
      </w:r>
      <w:r>
        <w:t>and</w:t>
      </w:r>
      <w:r>
        <w:rPr>
          <w:spacing w:val="-5"/>
        </w:rPr>
        <w:t xml:space="preserve"> </w:t>
      </w:r>
      <w:r>
        <w:t>Other</w:t>
      </w:r>
      <w:r>
        <w:rPr>
          <w:spacing w:val="-4"/>
        </w:rPr>
        <w:t xml:space="preserve"> </w:t>
      </w:r>
      <w:r>
        <w:t>Course</w:t>
      </w:r>
      <w:r>
        <w:rPr>
          <w:spacing w:val="-5"/>
        </w:rPr>
        <w:t xml:space="preserve"> </w:t>
      </w:r>
      <w:r>
        <w:t>Materials Academic and Behavioral Counseling Unsatisfactory</w:t>
      </w:r>
      <w:r>
        <w:rPr>
          <w:spacing w:val="-14"/>
        </w:rPr>
        <w:t xml:space="preserve"> </w:t>
      </w:r>
      <w:r>
        <w:t>Student</w:t>
      </w:r>
      <w:r>
        <w:rPr>
          <w:spacing w:val="-13"/>
        </w:rPr>
        <w:t xml:space="preserve"> </w:t>
      </w:r>
      <w:r>
        <w:t>Progress</w:t>
      </w:r>
      <w:r>
        <w:rPr>
          <w:spacing w:val="-14"/>
        </w:rPr>
        <w:t xml:space="preserve"> </w:t>
      </w:r>
      <w:r>
        <w:t>Policy Unsatisfactory Progress Procedure Drop/ Withdrawal Policy</w:t>
      </w:r>
    </w:p>
    <w:p w14:paraId="26F19EEF" w14:textId="77777777" w:rsidR="00B97076" w:rsidRDefault="00361A30">
      <w:pPr>
        <w:pStyle w:val="BodyText"/>
        <w:ind w:left="780"/>
      </w:pPr>
      <w:r>
        <w:rPr>
          <w:spacing w:val="-2"/>
        </w:rPr>
        <w:t>Unsatisfactory</w:t>
      </w:r>
      <w:r>
        <w:rPr>
          <w:spacing w:val="-6"/>
        </w:rPr>
        <w:t xml:space="preserve"> </w:t>
      </w:r>
      <w:r>
        <w:rPr>
          <w:spacing w:val="-2"/>
        </w:rPr>
        <w:t>Progress</w:t>
      </w:r>
      <w:r>
        <w:rPr>
          <w:spacing w:val="-3"/>
        </w:rPr>
        <w:t xml:space="preserve"> </w:t>
      </w:r>
      <w:r>
        <w:rPr>
          <w:spacing w:val="-2"/>
        </w:rPr>
        <w:t>Procedure</w:t>
      </w:r>
    </w:p>
    <w:p w14:paraId="1E6B1011" w14:textId="77777777" w:rsidR="00B97076" w:rsidRDefault="00361A30">
      <w:pPr>
        <w:pStyle w:val="BodyText"/>
        <w:ind w:left="780" w:right="5220"/>
      </w:pPr>
      <w:r>
        <w:t>Process</w:t>
      </w:r>
      <w:r>
        <w:rPr>
          <w:spacing w:val="-14"/>
        </w:rPr>
        <w:t xml:space="preserve"> </w:t>
      </w:r>
      <w:r>
        <w:t>for</w:t>
      </w:r>
      <w:r>
        <w:rPr>
          <w:spacing w:val="-14"/>
        </w:rPr>
        <w:t xml:space="preserve"> </w:t>
      </w:r>
      <w:r>
        <w:t>Admission</w:t>
      </w:r>
      <w:r>
        <w:rPr>
          <w:spacing w:val="-14"/>
        </w:rPr>
        <w:t xml:space="preserve"> </w:t>
      </w:r>
      <w:r>
        <w:t>and</w:t>
      </w:r>
      <w:r>
        <w:rPr>
          <w:spacing w:val="-12"/>
        </w:rPr>
        <w:t xml:space="preserve"> </w:t>
      </w:r>
      <w:r>
        <w:t>Progression</w:t>
      </w:r>
      <w:r>
        <w:rPr>
          <w:spacing w:val="-14"/>
        </w:rPr>
        <w:t xml:space="preserve"> </w:t>
      </w:r>
      <w:r>
        <w:t>Committee</w:t>
      </w:r>
      <w:r>
        <w:rPr>
          <w:spacing w:val="-14"/>
        </w:rPr>
        <w:t xml:space="preserve"> </w:t>
      </w:r>
      <w:r>
        <w:t>Review Dismissal and Readmission to the Program</w:t>
      </w:r>
    </w:p>
    <w:p w14:paraId="0C541C78" w14:textId="77777777" w:rsidR="00B97076" w:rsidRDefault="00361A30">
      <w:pPr>
        <w:pStyle w:val="BodyText"/>
        <w:spacing w:line="226" w:lineRule="exact"/>
        <w:ind w:left="780"/>
      </w:pPr>
      <w:r>
        <w:t>Withdrawal</w:t>
      </w:r>
      <w:r>
        <w:rPr>
          <w:spacing w:val="-14"/>
        </w:rPr>
        <w:t xml:space="preserve"> </w:t>
      </w:r>
      <w:r>
        <w:t>and</w:t>
      </w:r>
      <w:r>
        <w:rPr>
          <w:spacing w:val="-13"/>
        </w:rPr>
        <w:t xml:space="preserve"> </w:t>
      </w:r>
      <w:r>
        <w:t>Readmission</w:t>
      </w:r>
      <w:r>
        <w:rPr>
          <w:spacing w:val="-14"/>
        </w:rPr>
        <w:t xml:space="preserve"> </w:t>
      </w:r>
      <w:r>
        <w:t>to</w:t>
      </w:r>
      <w:r>
        <w:rPr>
          <w:spacing w:val="-12"/>
        </w:rPr>
        <w:t xml:space="preserve"> </w:t>
      </w:r>
      <w:r>
        <w:t>the</w:t>
      </w:r>
      <w:r>
        <w:rPr>
          <w:spacing w:val="-13"/>
        </w:rPr>
        <w:t xml:space="preserve"> </w:t>
      </w:r>
      <w:r>
        <w:rPr>
          <w:spacing w:val="-2"/>
        </w:rPr>
        <w:t>Program</w:t>
      </w:r>
    </w:p>
    <w:p w14:paraId="11D4D53A" w14:textId="77777777" w:rsidR="00B97076" w:rsidRDefault="00361A30">
      <w:pPr>
        <w:pStyle w:val="BodyText"/>
        <w:spacing w:before="3"/>
        <w:ind w:left="780"/>
      </w:pPr>
      <w:r>
        <w:t>Student</w:t>
      </w:r>
      <w:r>
        <w:rPr>
          <w:spacing w:val="-14"/>
        </w:rPr>
        <w:t xml:space="preserve"> </w:t>
      </w:r>
      <w:r>
        <w:t>Appeal</w:t>
      </w:r>
      <w:r>
        <w:rPr>
          <w:spacing w:val="-14"/>
        </w:rPr>
        <w:t xml:space="preserve"> </w:t>
      </w:r>
      <w:r>
        <w:t>of</w:t>
      </w:r>
      <w:r>
        <w:rPr>
          <w:spacing w:val="-13"/>
        </w:rPr>
        <w:t xml:space="preserve"> </w:t>
      </w:r>
      <w:r>
        <w:t>Admission</w:t>
      </w:r>
      <w:r>
        <w:rPr>
          <w:spacing w:val="-14"/>
        </w:rPr>
        <w:t xml:space="preserve"> </w:t>
      </w:r>
      <w:r>
        <w:t>and</w:t>
      </w:r>
      <w:r>
        <w:rPr>
          <w:spacing w:val="-12"/>
        </w:rPr>
        <w:t xml:space="preserve"> </w:t>
      </w:r>
      <w:r>
        <w:t>Progression</w:t>
      </w:r>
      <w:r>
        <w:rPr>
          <w:spacing w:val="-13"/>
        </w:rPr>
        <w:t xml:space="preserve"> </w:t>
      </w:r>
      <w:r>
        <w:t>Committee</w:t>
      </w:r>
      <w:r>
        <w:rPr>
          <w:spacing w:val="-14"/>
        </w:rPr>
        <w:t xml:space="preserve"> </w:t>
      </w:r>
      <w:r>
        <w:rPr>
          <w:spacing w:val="-2"/>
        </w:rPr>
        <w:t>Decision</w:t>
      </w:r>
    </w:p>
    <w:p w14:paraId="2D04DD4D" w14:textId="77777777" w:rsidR="00B97076" w:rsidRDefault="00B97076">
      <w:pPr>
        <w:sectPr w:rsidR="00B97076">
          <w:pgSz w:w="12240" w:h="15840"/>
          <w:pgMar w:top="860" w:right="380" w:bottom="1200" w:left="560" w:header="0" w:footer="947" w:gutter="0"/>
          <w:cols w:space="720"/>
        </w:sectPr>
      </w:pPr>
    </w:p>
    <w:p w14:paraId="2EAA9489" w14:textId="77777777" w:rsidR="00B97076" w:rsidRDefault="00361A30">
      <w:pPr>
        <w:pStyle w:val="BodyText"/>
        <w:spacing w:before="79"/>
        <w:ind w:left="779" w:right="8625"/>
      </w:pPr>
      <w:r>
        <w:lastRenderedPageBreak/>
        <w:t>Grievance</w:t>
      </w:r>
      <w:r>
        <w:rPr>
          <w:spacing w:val="-14"/>
        </w:rPr>
        <w:t xml:space="preserve"> </w:t>
      </w:r>
      <w:r>
        <w:t>Procedure Testing Policy</w:t>
      </w:r>
    </w:p>
    <w:p w14:paraId="61112322" w14:textId="77777777" w:rsidR="00B97076" w:rsidRDefault="00361A30">
      <w:pPr>
        <w:pStyle w:val="BodyText"/>
        <w:spacing w:before="109"/>
      </w:pPr>
      <w:r>
        <w:rPr>
          <w:noProof/>
        </w:rPr>
        <mc:AlternateContent>
          <mc:Choice Requires="wpg">
            <w:drawing>
              <wp:anchor distT="0" distB="0" distL="0" distR="0" simplePos="0" relativeHeight="487598592" behindDoc="1" locked="0" layoutInCell="1" allowOverlap="1" wp14:anchorId="15529DB9" wp14:editId="1D796F9E">
                <wp:simplePos x="0" y="0"/>
                <wp:positionH relativeFrom="page">
                  <wp:posOffset>622935</wp:posOffset>
                </wp:positionH>
                <wp:positionV relativeFrom="paragraph">
                  <wp:posOffset>230493</wp:posOffset>
                </wp:positionV>
                <wp:extent cx="6353810" cy="417830"/>
                <wp:effectExtent l="0" t="0" r="0" b="0"/>
                <wp:wrapTopAndBottom/>
                <wp:docPr id="96"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3810" cy="417830"/>
                          <a:chOff x="0" y="0"/>
                          <a:chExt cx="6353810" cy="417830"/>
                        </a:xfrm>
                      </wpg:grpSpPr>
                      <pic:pic xmlns:pic="http://schemas.openxmlformats.org/drawingml/2006/picture">
                        <pic:nvPicPr>
                          <pic:cNvPr id="97" name="Image 97"/>
                          <pic:cNvPicPr/>
                        </pic:nvPicPr>
                        <pic:blipFill>
                          <a:blip r:embed="rId81" cstate="print"/>
                          <a:stretch>
                            <a:fillRect/>
                          </a:stretch>
                        </pic:blipFill>
                        <pic:spPr>
                          <a:xfrm>
                            <a:off x="0" y="0"/>
                            <a:ext cx="6353554" cy="417573"/>
                          </a:xfrm>
                          <a:prstGeom prst="rect">
                            <a:avLst/>
                          </a:prstGeom>
                        </pic:spPr>
                      </pic:pic>
                      <wps:wsp>
                        <wps:cNvPr id="98" name="Textbox 98"/>
                        <wps:cNvSpPr txBox="1"/>
                        <wps:spPr>
                          <a:xfrm>
                            <a:off x="120776" y="95498"/>
                            <a:ext cx="2842260" cy="170815"/>
                          </a:xfrm>
                          <a:prstGeom prst="rect">
                            <a:avLst/>
                          </a:prstGeom>
                        </wps:spPr>
                        <wps:txbx>
                          <w:txbxContent>
                            <w:p w14:paraId="20998E96" w14:textId="77777777" w:rsidR="00B97076" w:rsidRDefault="00361A30">
                              <w:pPr>
                                <w:spacing w:line="268" w:lineRule="exact"/>
                                <w:rPr>
                                  <w:b/>
                                  <w:sz w:val="24"/>
                                </w:rPr>
                              </w:pPr>
                              <w:r>
                                <w:rPr>
                                  <w:b/>
                                  <w:color w:val="FFFFFF"/>
                                  <w:sz w:val="24"/>
                                </w:rPr>
                                <w:t>Communications</w:t>
                              </w:r>
                              <w:r>
                                <w:rPr>
                                  <w:b/>
                                  <w:color w:val="FFFFFF"/>
                                  <w:spacing w:val="-4"/>
                                  <w:sz w:val="24"/>
                                </w:rPr>
                                <w:t xml:space="preserve"> </w:t>
                              </w:r>
                              <w:r>
                                <w:rPr>
                                  <w:b/>
                                  <w:color w:val="FFFFFF"/>
                                  <w:sz w:val="24"/>
                                </w:rPr>
                                <w:t>and</w:t>
                              </w:r>
                              <w:r>
                                <w:rPr>
                                  <w:b/>
                                  <w:color w:val="FFFFFF"/>
                                  <w:spacing w:val="-6"/>
                                  <w:sz w:val="24"/>
                                </w:rPr>
                                <w:t xml:space="preserve"> </w:t>
                              </w:r>
                              <w:r>
                                <w:rPr>
                                  <w:b/>
                                  <w:color w:val="FFFFFF"/>
                                  <w:sz w:val="24"/>
                                </w:rPr>
                                <w:t>Student</w:t>
                              </w:r>
                              <w:r>
                                <w:rPr>
                                  <w:b/>
                                  <w:color w:val="FFFFFF"/>
                                  <w:spacing w:val="-5"/>
                                  <w:sz w:val="24"/>
                                </w:rPr>
                                <w:t xml:space="preserve"> </w:t>
                              </w:r>
                              <w:r>
                                <w:rPr>
                                  <w:b/>
                                  <w:color w:val="FFFFFF"/>
                                  <w:spacing w:val="-2"/>
                                  <w:sz w:val="24"/>
                                </w:rPr>
                                <w:t>Services</w:t>
                              </w:r>
                            </w:p>
                          </w:txbxContent>
                        </wps:txbx>
                        <wps:bodyPr wrap="square" lIns="0" tIns="0" rIns="0" bIns="0" rtlCol="0">
                          <a:noAutofit/>
                        </wps:bodyPr>
                      </wps:wsp>
                      <wps:wsp>
                        <wps:cNvPr id="99" name="Textbox 99"/>
                        <wps:cNvSpPr txBox="1"/>
                        <wps:spPr>
                          <a:xfrm>
                            <a:off x="5607175" y="78734"/>
                            <a:ext cx="480695" cy="170815"/>
                          </a:xfrm>
                          <a:prstGeom prst="rect">
                            <a:avLst/>
                          </a:prstGeom>
                        </wps:spPr>
                        <wps:txbx>
                          <w:txbxContent>
                            <w:p w14:paraId="18CB8A3C" w14:textId="77777777" w:rsidR="00B97076" w:rsidRDefault="00361A30">
                              <w:pPr>
                                <w:spacing w:line="268" w:lineRule="exact"/>
                                <w:rPr>
                                  <w:b/>
                                  <w:sz w:val="24"/>
                                </w:rPr>
                              </w:pPr>
                              <w:r>
                                <w:rPr>
                                  <w:b/>
                                  <w:color w:val="FFFFFF"/>
                                  <w:sz w:val="24"/>
                                </w:rPr>
                                <w:t>29</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33</w:t>
                              </w:r>
                            </w:p>
                          </w:txbxContent>
                        </wps:txbx>
                        <wps:bodyPr wrap="square" lIns="0" tIns="0" rIns="0" bIns="0" rtlCol="0">
                          <a:noAutofit/>
                        </wps:bodyPr>
                      </wps:wsp>
                    </wpg:wgp>
                  </a:graphicData>
                </a:graphic>
              </wp:anchor>
            </w:drawing>
          </mc:Choice>
          <mc:Fallback>
            <w:pict>
              <v:group w14:anchorId="15529DB9" id="Group 96" o:spid="_x0000_s1047" style="position:absolute;margin-left:49.05pt;margin-top:18.15pt;width:500.3pt;height:32.9pt;z-index:-15717888;mso-wrap-distance-left:0;mso-wrap-distance-right:0;mso-position-horizontal-relative:page;mso-position-vertical-relative:text" coordsize="63538,41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">
                <v:shape id="Image 97" o:spid="_x0000_s1048" type="#_x0000_t75" style="position:absolute;width:63535;height:4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">
                  <v:imagedata r:id="rId82" o:title=""/>
                </v:shape>
                <v:shape id="Textbox 98" o:spid="_x0000_s1049" type="#_x0000_t202" style="position:absolute;left:1207;top:954;width:28423;height:1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" filled="f" stroked="f">
                  <v:textbox inset="0,0,0,0">
                    <w:txbxContent>
                      <w:p w14:paraId="20998E96" w14:textId="77777777" w:rsidR="00B97076" w:rsidRDefault="00361A30">
                        <w:pPr>
                          <w:spacing w:line="268" w:lineRule="exact"/>
                          <w:rPr>
                            <w:b/>
                            <w:sz w:val="24"/>
                          </w:rPr>
                        </w:pPr>
                        <w:r>
                          <w:rPr>
                            <w:b/>
                            <w:color w:val="FFFFFF"/>
                            <w:sz w:val="24"/>
                          </w:rPr>
                          <w:t>Communications</w:t>
                        </w:r>
                        <w:r>
                          <w:rPr>
                            <w:b/>
                            <w:color w:val="FFFFFF"/>
                            <w:spacing w:val="-4"/>
                            <w:sz w:val="24"/>
                          </w:rPr>
                          <w:t xml:space="preserve"> </w:t>
                        </w:r>
                        <w:r>
                          <w:rPr>
                            <w:b/>
                            <w:color w:val="FFFFFF"/>
                            <w:sz w:val="24"/>
                          </w:rPr>
                          <w:t>and</w:t>
                        </w:r>
                        <w:r>
                          <w:rPr>
                            <w:b/>
                            <w:color w:val="FFFFFF"/>
                            <w:spacing w:val="-6"/>
                            <w:sz w:val="24"/>
                          </w:rPr>
                          <w:t xml:space="preserve"> </w:t>
                        </w:r>
                        <w:r>
                          <w:rPr>
                            <w:b/>
                            <w:color w:val="FFFFFF"/>
                            <w:sz w:val="24"/>
                          </w:rPr>
                          <w:t>Student</w:t>
                        </w:r>
                        <w:r>
                          <w:rPr>
                            <w:b/>
                            <w:color w:val="FFFFFF"/>
                            <w:spacing w:val="-5"/>
                            <w:sz w:val="24"/>
                          </w:rPr>
                          <w:t xml:space="preserve"> </w:t>
                        </w:r>
                        <w:r>
                          <w:rPr>
                            <w:b/>
                            <w:color w:val="FFFFFF"/>
                            <w:spacing w:val="-2"/>
                            <w:sz w:val="24"/>
                          </w:rPr>
                          <w:t>Services</w:t>
                        </w:r>
                      </w:p>
                    </w:txbxContent>
                  </v:textbox>
                </v:shape>
                <v:shape id="Textbox 99" o:spid="_x0000_s1050" type="#_x0000_t202" style="position:absolute;left:56071;top:787;width:480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" filled="f" stroked="f">
                  <v:textbox inset="0,0,0,0">
                    <w:txbxContent>
                      <w:p w14:paraId="18CB8A3C" w14:textId="77777777" w:rsidR="00B97076" w:rsidRDefault="00361A30">
                        <w:pPr>
                          <w:spacing w:line="268" w:lineRule="exact"/>
                          <w:rPr>
                            <w:b/>
                            <w:sz w:val="24"/>
                          </w:rPr>
                        </w:pPr>
                        <w:r>
                          <w:rPr>
                            <w:b/>
                            <w:color w:val="FFFFFF"/>
                            <w:sz w:val="24"/>
                          </w:rPr>
                          <w:t>29</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33</w:t>
                        </w:r>
                      </w:p>
                    </w:txbxContent>
                  </v:textbox>
                </v:shape>
                <w10:wrap type="topAndBottom" anchorx="page"/>
              </v:group>
            </w:pict>
          </mc:Fallback>
        </mc:AlternateContent>
      </w:r>
    </w:p>
    <w:p w14:paraId="697DC79C" w14:textId="77777777" w:rsidR="00B97076" w:rsidRDefault="00B97076">
      <w:pPr>
        <w:pStyle w:val="BodyText"/>
      </w:pPr>
    </w:p>
    <w:p w14:paraId="195F99F8" w14:textId="77777777" w:rsidR="00B97076" w:rsidRDefault="00361A30">
      <w:pPr>
        <w:pStyle w:val="BodyText"/>
        <w:ind w:left="774" w:right="6144"/>
      </w:pPr>
      <w:r>
        <w:rPr>
          <w:spacing w:val="-2"/>
        </w:rPr>
        <w:t>Cancelled</w:t>
      </w:r>
      <w:r>
        <w:rPr>
          <w:spacing w:val="-11"/>
        </w:rPr>
        <w:t xml:space="preserve"> </w:t>
      </w:r>
      <w:r>
        <w:rPr>
          <w:spacing w:val="-2"/>
        </w:rPr>
        <w:t>Classes</w:t>
      </w:r>
      <w:r>
        <w:rPr>
          <w:spacing w:val="-9"/>
        </w:rPr>
        <w:t xml:space="preserve"> </w:t>
      </w:r>
      <w:r>
        <w:rPr>
          <w:spacing w:val="-2"/>
        </w:rPr>
        <w:t>–</w:t>
      </w:r>
      <w:r>
        <w:rPr>
          <w:spacing w:val="-12"/>
        </w:rPr>
        <w:t xml:space="preserve"> </w:t>
      </w:r>
      <w:r>
        <w:rPr>
          <w:spacing w:val="-2"/>
        </w:rPr>
        <w:t>Faculty</w:t>
      </w:r>
      <w:r>
        <w:rPr>
          <w:spacing w:val="-11"/>
        </w:rPr>
        <w:t xml:space="preserve"> </w:t>
      </w:r>
      <w:r>
        <w:rPr>
          <w:spacing w:val="-2"/>
        </w:rPr>
        <w:t>Illness,</w:t>
      </w:r>
      <w:r>
        <w:rPr>
          <w:spacing w:val="-10"/>
        </w:rPr>
        <w:t xml:space="preserve"> </w:t>
      </w:r>
      <w:r>
        <w:rPr>
          <w:spacing w:val="-2"/>
        </w:rPr>
        <w:t xml:space="preserve">Weather </w:t>
      </w:r>
      <w:r>
        <w:t>Student Messages – General Emergency Terrorist Attack</w:t>
      </w:r>
    </w:p>
    <w:p w14:paraId="03A280F6" w14:textId="77777777" w:rsidR="00B97076" w:rsidRDefault="00361A30">
      <w:pPr>
        <w:pStyle w:val="BodyText"/>
        <w:spacing w:before="1"/>
        <w:ind w:left="774" w:right="9493"/>
      </w:pPr>
      <w:r>
        <w:rPr>
          <w:spacing w:val="-4"/>
        </w:rPr>
        <w:t>Cell</w:t>
      </w:r>
      <w:r>
        <w:rPr>
          <w:spacing w:val="-10"/>
        </w:rPr>
        <w:t xml:space="preserve"> </w:t>
      </w:r>
      <w:r>
        <w:rPr>
          <w:spacing w:val="-4"/>
        </w:rPr>
        <w:t xml:space="preserve">phones </w:t>
      </w:r>
      <w:r>
        <w:rPr>
          <w:spacing w:val="-2"/>
        </w:rPr>
        <w:t>E-mail</w:t>
      </w:r>
    </w:p>
    <w:p w14:paraId="0C3A03E2" w14:textId="77777777" w:rsidR="00B97076" w:rsidRDefault="00361A30">
      <w:pPr>
        <w:pStyle w:val="BodyText"/>
        <w:ind w:left="774"/>
      </w:pPr>
      <w:r>
        <w:rPr>
          <w:spacing w:val="-2"/>
        </w:rPr>
        <w:t>In-Course</w:t>
      </w:r>
      <w:r>
        <w:rPr>
          <w:spacing w:val="-9"/>
        </w:rPr>
        <w:t xml:space="preserve"> </w:t>
      </w:r>
      <w:r>
        <w:rPr>
          <w:spacing w:val="-2"/>
        </w:rPr>
        <w:t>E-mail</w:t>
      </w:r>
      <w:r>
        <w:rPr>
          <w:spacing w:val="-9"/>
        </w:rPr>
        <w:t xml:space="preserve"> </w:t>
      </w:r>
      <w:r>
        <w:rPr>
          <w:spacing w:val="-2"/>
        </w:rPr>
        <w:t>and</w:t>
      </w:r>
      <w:r>
        <w:rPr>
          <w:spacing w:val="-8"/>
        </w:rPr>
        <w:t xml:space="preserve"> </w:t>
      </w:r>
      <w:r>
        <w:rPr>
          <w:spacing w:val="-2"/>
        </w:rPr>
        <w:t>Announcements</w:t>
      </w:r>
    </w:p>
    <w:p w14:paraId="28B3B684" w14:textId="77777777" w:rsidR="00B97076" w:rsidRDefault="00361A30">
      <w:pPr>
        <w:pStyle w:val="BodyText"/>
        <w:ind w:left="773" w:right="6144"/>
      </w:pPr>
      <w:r>
        <w:rPr>
          <w:spacing w:val="-2"/>
        </w:rPr>
        <w:t>Change</w:t>
      </w:r>
      <w:r>
        <w:rPr>
          <w:spacing w:val="-10"/>
        </w:rPr>
        <w:t xml:space="preserve"> </w:t>
      </w:r>
      <w:r>
        <w:rPr>
          <w:spacing w:val="-2"/>
        </w:rPr>
        <w:t>of</w:t>
      </w:r>
      <w:r>
        <w:rPr>
          <w:spacing w:val="-9"/>
        </w:rPr>
        <w:t xml:space="preserve"> </w:t>
      </w:r>
      <w:r>
        <w:rPr>
          <w:spacing w:val="-2"/>
        </w:rPr>
        <w:t>Name,</w:t>
      </w:r>
      <w:r>
        <w:rPr>
          <w:spacing w:val="-9"/>
        </w:rPr>
        <w:t xml:space="preserve"> </w:t>
      </w:r>
      <w:r>
        <w:rPr>
          <w:spacing w:val="-2"/>
        </w:rPr>
        <w:t>Address</w:t>
      </w:r>
      <w:r>
        <w:rPr>
          <w:spacing w:val="-8"/>
        </w:rPr>
        <w:t xml:space="preserve"> </w:t>
      </w:r>
      <w:r>
        <w:rPr>
          <w:spacing w:val="-2"/>
        </w:rPr>
        <w:t>or</w:t>
      </w:r>
      <w:r>
        <w:rPr>
          <w:spacing w:val="-11"/>
        </w:rPr>
        <w:t xml:space="preserve"> </w:t>
      </w:r>
      <w:r>
        <w:rPr>
          <w:spacing w:val="-2"/>
        </w:rPr>
        <w:t>Telephone</w:t>
      </w:r>
      <w:r>
        <w:rPr>
          <w:spacing w:val="-10"/>
        </w:rPr>
        <w:t xml:space="preserve"> </w:t>
      </w:r>
      <w:r>
        <w:rPr>
          <w:spacing w:val="-2"/>
        </w:rPr>
        <w:t xml:space="preserve">Number </w:t>
      </w:r>
      <w:r>
        <w:t>Multifactorial Authentication</w:t>
      </w:r>
    </w:p>
    <w:p w14:paraId="116DAF63" w14:textId="77777777" w:rsidR="00B97076" w:rsidRDefault="00361A30">
      <w:pPr>
        <w:pStyle w:val="BodyText"/>
        <w:ind w:left="773"/>
      </w:pPr>
      <w:r>
        <w:rPr>
          <w:spacing w:val="-4"/>
        </w:rPr>
        <w:t>Classroom</w:t>
      </w:r>
      <w:r>
        <w:rPr>
          <w:spacing w:val="2"/>
        </w:rPr>
        <w:t xml:space="preserve"> </w:t>
      </w:r>
      <w:r>
        <w:rPr>
          <w:spacing w:val="-2"/>
        </w:rPr>
        <w:t>Taping</w:t>
      </w:r>
    </w:p>
    <w:p w14:paraId="37EE1CBE" w14:textId="77777777" w:rsidR="00B97076" w:rsidRDefault="00361A30">
      <w:pPr>
        <w:pStyle w:val="BodyText"/>
        <w:ind w:left="773" w:right="4759"/>
      </w:pPr>
      <w:r>
        <w:rPr>
          <w:spacing w:val="-2"/>
        </w:rPr>
        <w:t>Social</w:t>
      </w:r>
      <w:r>
        <w:rPr>
          <w:spacing w:val="-7"/>
        </w:rPr>
        <w:t xml:space="preserve"> </w:t>
      </w:r>
      <w:r>
        <w:rPr>
          <w:spacing w:val="-2"/>
        </w:rPr>
        <w:t>Media</w:t>
      </w:r>
      <w:r>
        <w:rPr>
          <w:spacing w:val="-7"/>
        </w:rPr>
        <w:t xml:space="preserve"> </w:t>
      </w:r>
      <w:r>
        <w:rPr>
          <w:spacing w:val="-2"/>
        </w:rPr>
        <w:t>and</w:t>
      </w:r>
      <w:r>
        <w:rPr>
          <w:spacing w:val="-9"/>
        </w:rPr>
        <w:t xml:space="preserve"> </w:t>
      </w:r>
      <w:r>
        <w:rPr>
          <w:spacing w:val="-2"/>
        </w:rPr>
        <w:t>Online</w:t>
      </w:r>
      <w:r>
        <w:rPr>
          <w:spacing w:val="-7"/>
        </w:rPr>
        <w:t xml:space="preserve"> </w:t>
      </w:r>
      <w:r>
        <w:rPr>
          <w:spacing w:val="-2"/>
        </w:rPr>
        <w:t>Communication</w:t>
      </w:r>
      <w:r>
        <w:rPr>
          <w:spacing w:val="-7"/>
        </w:rPr>
        <w:t xml:space="preserve"> </w:t>
      </w:r>
      <w:r>
        <w:rPr>
          <w:spacing w:val="-2"/>
        </w:rPr>
        <w:t>–</w:t>
      </w:r>
      <w:r>
        <w:rPr>
          <w:spacing w:val="-6"/>
        </w:rPr>
        <w:t xml:space="preserve"> </w:t>
      </w:r>
      <w:r>
        <w:rPr>
          <w:spacing w:val="-2"/>
        </w:rPr>
        <w:t>Ethics</w:t>
      </w:r>
      <w:r>
        <w:rPr>
          <w:spacing w:val="-7"/>
        </w:rPr>
        <w:t xml:space="preserve"> </w:t>
      </w:r>
      <w:r>
        <w:rPr>
          <w:spacing w:val="-2"/>
        </w:rPr>
        <w:t>and</w:t>
      </w:r>
      <w:r>
        <w:rPr>
          <w:spacing w:val="-7"/>
        </w:rPr>
        <w:t xml:space="preserve"> </w:t>
      </w:r>
      <w:r>
        <w:rPr>
          <w:spacing w:val="-2"/>
        </w:rPr>
        <w:t xml:space="preserve">Liability </w:t>
      </w:r>
      <w:r>
        <w:t>Student Records</w:t>
      </w:r>
    </w:p>
    <w:p w14:paraId="44D16C35" w14:textId="77777777" w:rsidR="00B97076" w:rsidRDefault="00361A30">
      <w:pPr>
        <w:pStyle w:val="BodyText"/>
        <w:ind w:left="774"/>
      </w:pPr>
      <w:r>
        <w:rPr>
          <w:spacing w:val="-2"/>
        </w:rPr>
        <w:t>Student</w:t>
      </w:r>
      <w:r>
        <w:rPr>
          <w:spacing w:val="-11"/>
        </w:rPr>
        <w:t xml:space="preserve"> </w:t>
      </w:r>
      <w:r>
        <w:rPr>
          <w:spacing w:val="-2"/>
        </w:rPr>
        <w:t>Representatives</w:t>
      </w:r>
    </w:p>
    <w:p w14:paraId="3130F629" w14:textId="77777777" w:rsidR="00B97076" w:rsidRDefault="00361A30">
      <w:pPr>
        <w:pStyle w:val="BodyText"/>
        <w:ind w:left="774" w:right="7377"/>
      </w:pPr>
      <w:r>
        <w:rPr>
          <w:spacing w:val="-2"/>
        </w:rPr>
        <w:t>Student</w:t>
      </w:r>
      <w:r>
        <w:rPr>
          <w:spacing w:val="-12"/>
        </w:rPr>
        <w:t xml:space="preserve"> </w:t>
      </w:r>
      <w:r>
        <w:rPr>
          <w:spacing w:val="-2"/>
        </w:rPr>
        <w:t>Government</w:t>
      </w:r>
      <w:r>
        <w:rPr>
          <w:spacing w:val="-12"/>
        </w:rPr>
        <w:t xml:space="preserve"> </w:t>
      </w:r>
      <w:r>
        <w:rPr>
          <w:spacing w:val="-2"/>
        </w:rPr>
        <w:t xml:space="preserve">Association </w:t>
      </w:r>
      <w:r>
        <w:t>Learning Resources</w:t>
      </w:r>
    </w:p>
    <w:p w14:paraId="3E60529E" w14:textId="77777777" w:rsidR="00B97076" w:rsidRDefault="00361A30">
      <w:pPr>
        <w:pStyle w:val="BodyText"/>
        <w:ind w:left="773" w:right="8502"/>
      </w:pPr>
      <w:r>
        <w:t xml:space="preserve">Library Services </w:t>
      </w:r>
      <w:r>
        <w:rPr>
          <w:spacing w:val="-2"/>
        </w:rPr>
        <w:t>Technology</w:t>
      </w:r>
      <w:r>
        <w:rPr>
          <w:spacing w:val="-12"/>
        </w:rPr>
        <w:t xml:space="preserve"> </w:t>
      </w:r>
      <w:r>
        <w:rPr>
          <w:spacing w:val="-2"/>
        </w:rPr>
        <w:t>Assistance Tutoring</w:t>
      </w:r>
    </w:p>
    <w:p w14:paraId="104E5B6E" w14:textId="77777777" w:rsidR="00B97076" w:rsidRDefault="00361A30">
      <w:pPr>
        <w:pStyle w:val="BodyText"/>
        <w:spacing w:before="1"/>
        <w:ind w:left="773"/>
      </w:pPr>
      <w:r>
        <w:rPr>
          <w:spacing w:val="-2"/>
        </w:rPr>
        <w:t>Services</w:t>
      </w:r>
      <w:r>
        <w:rPr>
          <w:spacing w:val="-12"/>
        </w:rPr>
        <w:t xml:space="preserve"> </w:t>
      </w:r>
      <w:r>
        <w:rPr>
          <w:spacing w:val="-2"/>
        </w:rPr>
        <w:t>for</w:t>
      </w:r>
      <w:r>
        <w:rPr>
          <w:spacing w:val="-11"/>
        </w:rPr>
        <w:t xml:space="preserve"> </w:t>
      </w:r>
      <w:r>
        <w:rPr>
          <w:spacing w:val="-2"/>
        </w:rPr>
        <w:t>Students</w:t>
      </w:r>
      <w:r>
        <w:rPr>
          <w:spacing w:val="-12"/>
        </w:rPr>
        <w:t xml:space="preserve"> </w:t>
      </w:r>
      <w:r>
        <w:rPr>
          <w:spacing w:val="-2"/>
        </w:rPr>
        <w:t>with</w:t>
      </w:r>
      <w:r>
        <w:rPr>
          <w:spacing w:val="-12"/>
        </w:rPr>
        <w:t xml:space="preserve"> </w:t>
      </w:r>
      <w:r>
        <w:rPr>
          <w:spacing w:val="-2"/>
        </w:rPr>
        <w:t>Disabilities</w:t>
      </w:r>
    </w:p>
    <w:p w14:paraId="2916513F" w14:textId="77777777" w:rsidR="00B97076" w:rsidRDefault="00361A30">
      <w:pPr>
        <w:pStyle w:val="BodyText"/>
        <w:spacing w:before="105"/>
      </w:pPr>
      <w:r>
        <w:rPr>
          <w:noProof/>
        </w:rPr>
        <mc:AlternateContent>
          <mc:Choice Requires="wpg">
            <w:drawing>
              <wp:anchor distT="0" distB="0" distL="0" distR="0" simplePos="0" relativeHeight="487599104" behindDoc="1" locked="0" layoutInCell="1" allowOverlap="1" wp14:anchorId="56BBB6B8" wp14:editId="7A5DA521">
                <wp:simplePos x="0" y="0"/>
                <wp:positionH relativeFrom="page">
                  <wp:posOffset>622935</wp:posOffset>
                </wp:positionH>
                <wp:positionV relativeFrom="paragraph">
                  <wp:posOffset>228213</wp:posOffset>
                </wp:positionV>
                <wp:extent cx="6353810" cy="417830"/>
                <wp:effectExtent l="0" t="0" r="0" b="0"/>
                <wp:wrapTopAndBottom/>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3810" cy="417830"/>
                          <a:chOff x="0" y="0"/>
                          <a:chExt cx="6353810" cy="417830"/>
                        </a:xfrm>
                      </wpg:grpSpPr>
                      <pic:pic xmlns:pic="http://schemas.openxmlformats.org/drawingml/2006/picture">
                        <pic:nvPicPr>
                          <pic:cNvPr id="101" name="Image 101"/>
                          <pic:cNvPicPr/>
                        </pic:nvPicPr>
                        <pic:blipFill>
                          <a:blip r:embed="rId81" cstate="print"/>
                          <a:stretch>
                            <a:fillRect/>
                          </a:stretch>
                        </pic:blipFill>
                        <pic:spPr>
                          <a:xfrm>
                            <a:off x="0" y="0"/>
                            <a:ext cx="6353554" cy="417569"/>
                          </a:xfrm>
                          <a:prstGeom prst="rect">
                            <a:avLst/>
                          </a:prstGeom>
                        </pic:spPr>
                      </pic:pic>
                      <wps:wsp>
                        <wps:cNvPr id="102" name="Textbox 102"/>
                        <wps:cNvSpPr txBox="1"/>
                        <wps:spPr>
                          <a:xfrm>
                            <a:off x="120776" y="96630"/>
                            <a:ext cx="1901825" cy="170815"/>
                          </a:xfrm>
                          <a:prstGeom prst="rect">
                            <a:avLst/>
                          </a:prstGeom>
                        </wps:spPr>
                        <wps:txbx>
                          <w:txbxContent>
                            <w:p w14:paraId="5C5A7CD3" w14:textId="77777777" w:rsidR="00B97076" w:rsidRDefault="00361A30">
                              <w:pPr>
                                <w:spacing w:line="268" w:lineRule="exact"/>
                                <w:rPr>
                                  <w:b/>
                                  <w:sz w:val="24"/>
                                </w:rPr>
                              </w:pPr>
                              <w:r>
                                <w:rPr>
                                  <w:b/>
                                  <w:color w:val="FFFFFF"/>
                                  <w:sz w:val="24"/>
                                </w:rPr>
                                <w:t>Student</w:t>
                              </w:r>
                              <w:r>
                                <w:rPr>
                                  <w:b/>
                                  <w:color w:val="FFFFFF"/>
                                  <w:spacing w:val="-4"/>
                                  <w:sz w:val="24"/>
                                </w:rPr>
                                <w:t xml:space="preserve"> </w:t>
                              </w:r>
                              <w:r>
                                <w:rPr>
                                  <w:b/>
                                  <w:color w:val="FFFFFF"/>
                                  <w:sz w:val="24"/>
                                </w:rPr>
                                <w:t>Health</w:t>
                              </w:r>
                              <w:r>
                                <w:rPr>
                                  <w:b/>
                                  <w:color w:val="FFFFFF"/>
                                  <w:spacing w:val="-2"/>
                                  <w:sz w:val="24"/>
                                </w:rPr>
                                <w:t xml:space="preserve"> </w:t>
                              </w:r>
                              <w:r>
                                <w:rPr>
                                  <w:b/>
                                  <w:color w:val="FFFFFF"/>
                                  <w:sz w:val="24"/>
                                </w:rPr>
                                <w:t>and</w:t>
                              </w:r>
                              <w:r>
                                <w:rPr>
                                  <w:b/>
                                  <w:color w:val="FFFFFF"/>
                                  <w:spacing w:val="-2"/>
                                  <w:sz w:val="24"/>
                                </w:rPr>
                                <w:t xml:space="preserve"> Safety</w:t>
                              </w:r>
                            </w:p>
                          </w:txbxContent>
                        </wps:txbx>
                        <wps:bodyPr wrap="square" lIns="0" tIns="0" rIns="0" bIns="0" rtlCol="0">
                          <a:noAutofit/>
                        </wps:bodyPr>
                      </wps:wsp>
                      <wps:wsp>
                        <wps:cNvPr id="103" name="Textbox 103"/>
                        <wps:cNvSpPr txBox="1"/>
                        <wps:spPr>
                          <a:xfrm>
                            <a:off x="5607175" y="79866"/>
                            <a:ext cx="480695" cy="170815"/>
                          </a:xfrm>
                          <a:prstGeom prst="rect">
                            <a:avLst/>
                          </a:prstGeom>
                        </wps:spPr>
                        <wps:txbx>
                          <w:txbxContent>
                            <w:p w14:paraId="6BFBC16C" w14:textId="77777777" w:rsidR="00B97076" w:rsidRDefault="00361A30">
                              <w:pPr>
                                <w:spacing w:line="268" w:lineRule="exact"/>
                                <w:rPr>
                                  <w:b/>
                                  <w:sz w:val="24"/>
                                </w:rPr>
                              </w:pPr>
                              <w:r>
                                <w:rPr>
                                  <w:b/>
                                  <w:color w:val="FFFFFF"/>
                                  <w:sz w:val="24"/>
                                </w:rPr>
                                <w:t>33</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38</w:t>
                              </w:r>
                            </w:p>
                          </w:txbxContent>
                        </wps:txbx>
                        <wps:bodyPr wrap="square" lIns="0" tIns="0" rIns="0" bIns="0" rtlCol="0">
                          <a:noAutofit/>
                        </wps:bodyPr>
                      </wps:wsp>
                    </wpg:wgp>
                  </a:graphicData>
                </a:graphic>
              </wp:anchor>
            </w:drawing>
          </mc:Choice>
          <mc:Fallback>
            <w:pict>
              <v:group w14:anchorId="56BBB6B8" id="Group 100" o:spid="_x0000_s1051" style="position:absolute;margin-left:49.05pt;margin-top:17.95pt;width:500.3pt;height:32.9pt;z-index:-15717376;mso-wrap-distance-left:0;mso-wrap-distance-right:0;mso-position-horizontal-relative:page;mso-position-vertical-relative:text" coordsize="63538,41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">
                <v:shape id="Image 101" o:spid="_x0000_s1052" type="#_x0000_t75" style="position:absolute;width:63535;height:4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">
                  <v:imagedata r:id="rId82" o:title=""/>
                </v:shape>
                <v:shape id="Textbox 102" o:spid="_x0000_s1053" type="#_x0000_t202" style="position:absolute;left:1207;top:966;width:19019;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" filled="f" stroked="f">
                  <v:textbox inset="0,0,0,0">
                    <w:txbxContent>
                      <w:p w14:paraId="5C5A7CD3" w14:textId="77777777" w:rsidR="00B97076" w:rsidRDefault="00361A30">
                        <w:pPr>
                          <w:spacing w:line="268" w:lineRule="exact"/>
                          <w:rPr>
                            <w:b/>
                            <w:sz w:val="24"/>
                          </w:rPr>
                        </w:pPr>
                        <w:r>
                          <w:rPr>
                            <w:b/>
                            <w:color w:val="FFFFFF"/>
                            <w:sz w:val="24"/>
                          </w:rPr>
                          <w:t>Student</w:t>
                        </w:r>
                        <w:r>
                          <w:rPr>
                            <w:b/>
                            <w:color w:val="FFFFFF"/>
                            <w:spacing w:val="-4"/>
                            <w:sz w:val="24"/>
                          </w:rPr>
                          <w:t xml:space="preserve"> </w:t>
                        </w:r>
                        <w:r>
                          <w:rPr>
                            <w:b/>
                            <w:color w:val="FFFFFF"/>
                            <w:sz w:val="24"/>
                          </w:rPr>
                          <w:t>Health</w:t>
                        </w:r>
                        <w:r>
                          <w:rPr>
                            <w:b/>
                            <w:color w:val="FFFFFF"/>
                            <w:spacing w:val="-2"/>
                            <w:sz w:val="24"/>
                          </w:rPr>
                          <w:t xml:space="preserve"> </w:t>
                        </w:r>
                        <w:r>
                          <w:rPr>
                            <w:b/>
                            <w:color w:val="FFFFFF"/>
                            <w:sz w:val="24"/>
                          </w:rPr>
                          <w:t>and</w:t>
                        </w:r>
                        <w:r>
                          <w:rPr>
                            <w:b/>
                            <w:color w:val="FFFFFF"/>
                            <w:spacing w:val="-2"/>
                            <w:sz w:val="24"/>
                          </w:rPr>
                          <w:t xml:space="preserve"> Safety</w:t>
                        </w:r>
                      </w:p>
                    </w:txbxContent>
                  </v:textbox>
                </v:shape>
                <v:shape id="Textbox 103" o:spid="_x0000_s1054" type="#_x0000_t202" style="position:absolute;left:56071;top:798;width:4807;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M+YwgAAANwAAAAPAAAAZHJzL2Rvd25yZXYueG1sRE9NawIx&#10;EL0X/A9hhN5qYgt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CRDM+YwgAAANwAAAAPAAAA&#10;AAAAAAAAAAAAAAcCAABkcnMvZG93bnJldi54bWxQSwUGAAAAAAMAAwC3AAAA9gIAAAAA&#10;" filled="f" stroked="f">
                  <v:textbox inset="0,0,0,0">
                    <w:txbxContent>
                      <w:p w14:paraId="6BFBC16C" w14:textId="77777777" w:rsidR="00B97076" w:rsidRDefault="00361A30">
                        <w:pPr>
                          <w:spacing w:line="268" w:lineRule="exact"/>
                          <w:rPr>
                            <w:b/>
                            <w:sz w:val="24"/>
                          </w:rPr>
                        </w:pPr>
                        <w:r>
                          <w:rPr>
                            <w:b/>
                            <w:color w:val="FFFFFF"/>
                            <w:sz w:val="24"/>
                          </w:rPr>
                          <w:t>33</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38</w:t>
                        </w:r>
                      </w:p>
                    </w:txbxContent>
                  </v:textbox>
                </v:shape>
                <w10:wrap type="topAndBottom" anchorx="page"/>
              </v:group>
            </w:pict>
          </mc:Fallback>
        </mc:AlternateContent>
      </w:r>
    </w:p>
    <w:p w14:paraId="58379FE6" w14:textId="77777777" w:rsidR="00B97076" w:rsidRDefault="00361A30">
      <w:pPr>
        <w:pStyle w:val="BodyText"/>
        <w:spacing w:before="230"/>
        <w:ind w:left="774" w:right="8422"/>
      </w:pPr>
      <w:r>
        <w:rPr>
          <w:spacing w:val="-4"/>
        </w:rPr>
        <w:t>Physical</w:t>
      </w:r>
      <w:r>
        <w:rPr>
          <w:spacing w:val="-6"/>
        </w:rPr>
        <w:t xml:space="preserve"> </w:t>
      </w:r>
      <w:r>
        <w:rPr>
          <w:spacing w:val="-4"/>
        </w:rPr>
        <w:t xml:space="preserve">Examination </w:t>
      </w:r>
      <w:r>
        <w:rPr>
          <w:spacing w:val="-2"/>
        </w:rPr>
        <w:t>Immunizations Insurance</w:t>
      </w:r>
    </w:p>
    <w:p w14:paraId="68FE155E" w14:textId="77777777" w:rsidR="00B97076" w:rsidRDefault="00361A30">
      <w:pPr>
        <w:pStyle w:val="BodyText"/>
        <w:ind w:left="774" w:right="6571"/>
      </w:pPr>
      <w:r>
        <w:rPr>
          <w:spacing w:val="-2"/>
        </w:rPr>
        <w:t>Background</w:t>
      </w:r>
      <w:r>
        <w:rPr>
          <w:spacing w:val="-12"/>
        </w:rPr>
        <w:t xml:space="preserve"> </w:t>
      </w:r>
      <w:r>
        <w:rPr>
          <w:spacing w:val="-2"/>
        </w:rPr>
        <w:t>Reports</w:t>
      </w:r>
      <w:r>
        <w:rPr>
          <w:spacing w:val="-10"/>
        </w:rPr>
        <w:t xml:space="preserve"> </w:t>
      </w:r>
      <w:r>
        <w:rPr>
          <w:spacing w:val="-2"/>
        </w:rPr>
        <w:t>and</w:t>
      </w:r>
      <w:r>
        <w:rPr>
          <w:spacing w:val="-12"/>
        </w:rPr>
        <w:t xml:space="preserve"> </w:t>
      </w:r>
      <w:r>
        <w:rPr>
          <w:spacing w:val="-2"/>
        </w:rPr>
        <w:t>Drug</w:t>
      </w:r>
      <w:r>
        <w:rPr>
          <w:spacing w:val="-12"/>
        </w:rPr>
        <w:t xml:space="preserve"> </w:t>
      </w:r>
      <w:r>
        <w:rPr>
          <w:spacing w:val="-2"/>
        </w:rPr>
        <w:t xml:space="preserve">Testing </w:t>
      </w:r>
      <w:r>
        <w:t>Substance Use</w:t>
      </w:r>
    </w:p>
    <w:p w14:paraId="768696AE" w14:textId="77777777" w:rsidR="00B97076" w:rsidRDefault="00361A30">
      <w:pPr>
        <w:pStyle w:val="BodyText"/>
        <w:ind w:left="774"/>
      </w:pPr>
      <w:r>
        <w:rPr>
          <w:spacing w:val="-2"/>
        </w:rPr>
        <w:t>Health</w:t>
      </w:r>
      <w:r>
        <w:rPr>
          <w:spacing w:val="-12"/>
        </w:rPr>
        <w:t xml:space="preserve"> </w:t>
      </w:r>
      <w:r>
        <w:rPr>
          <w:spacing w:val="-2"/>
        </w:rPr>
        <w:t>Policies</w:t>
      </w:r>
      <w:r>
        <w:rPr>
          <w:spacing w:val="-7"/>
        </w:rPr>
        <w:t xml:space="preserve"> </w:t>
      </w:r>
      <w:r>
        <w:rPr>
          <w:spacing w:val="-2"/>
        </w:rPr>
        <w:t>and</w:t>
      </w:r>
      <w:r>
        <w:rPr>
          <w:spacing w:val="-11"/>
        </w:rPr>
        <w:t xml:space="preserve"> </w:t>
      </w:r>
      <w:r>
        <w:rPr>
          <w:spacing w:val="-2"/>
        </w:rPr>
        <w:t>Information</w:t>
      </w:r>
    </w:p>
    <w:p w14:paraId="244F81C1" w14:textId="77777777" w:rsidR="00B97076" w:rsidRDefault="00361A30">
      <w:pPr>
        <w:pStyle w:val="BodyText"/>
        <w:ind w:left="774" w:right="6144"/>
      </w:pPr>
      <w:r>
        <w:rPr>
          <w:spacing w:val="-2"/>
        </w:rPr>
        <w:t>Bloodborne</w:t>
      </w:r>
      <w:r>
        <w:rPr>
          <w:spacing w:val="-12"/>
        </w:rPr>
        <w:t xml:space="preserve"> </w:t>
      </w:r>
      <w:r>
        <w:rPr>
          <w:spacing w:val="-2"/>
        </w:rPr>
        <w:t>Pathogen</w:t>
      </w:r>
      <w:r>
        <w:rPr>
          <w:spacing w:val="-12"/>
        </w:rPr>
        <w:t xml:space="preserve"> </w:t>
      </w:r>
      <w:r>
        <w:rPr>
          <w:spacing w:val="-2"/>
        </w:rPr>
        <w:t>Exposure</w:t>
      </w:r>
      <w:r>
        <w:rPr>
          <w:spacing w:val="-12"/>
        </w:rPr>
        <w:t xml:space="preserve"> </w:t>
      </w:r>
      <w:r>
        <w:rPr>
          <w:spacing w:val="-2"/>
        </w:rPr>
        <w:t>and</w:t>
      </w:r>
      <w:r>
        <w:rPr>
          <w:spacing w:val="-12"/>
        </w:rPr>
        <w:t xml:space="preserve"> </w:t>
      </w:r>
      <w:r>
        <w:rPr>
          <w:spacing w:val="-2"/>
        </w:rPr>
        <w:t xml:space="preserve">Prevention </w:t>
      </w:r>
      <w:r>
        <w:t>Student Injury</w:t>
      </w:r>
    </w:p>
    <w:p w14:paraId="19319C5C" w14:textId="77777777" w:rsidR="00B97076" w:rsidRDefault="00361A30">
      <w:pPr>
        <w:pStyle w:val="BodyText"/>
        <w:spacing w:before="204"/>
      </w:pPr>
      <w:r>
        <w:rPr>
          <w:noProof/>
        </w:rPr>
        <mc:AlternateContent>
          <mc:Choice Requires="wpg">
            <w:drawing>
              <wp:anchor distT="0" distB="0" distL="0" distR="0" simplePos="0" relativeHeight="487599616" behindDoc="1" locked="0" layoutInCell="1" allowOverlap="1" wp14:anchorId="7594DF97" wp14:editId="6B52A6C1">
                <wp:simplePos x="0" y="0"/>
                <wp:positionH relativeFrom="page">
                  <wp:posOffset>666115</wp:posOffset>
                </wp:positionH>
                <wp:positionV relativeFrom="paragraph">
                  <wp:posOffset>291075</wp:posOffset>
                </wp:positionV>
                <wp:extent cx="6353810" cy="417830"/>
                <wp:effectExtent l="0" t="0" r="0" b="0"/>
                <wp:wrapTopAndBottom/>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3810" cy="417830"/>
                          <a:chOff x="0" y="0"/>
                          <a:chExt cx="6353810" cy="417830"/>
                        </a:xfrm>
                      </wpg:grpSpPr>
                      <pic:pic xmlns:pic="http://schemas.openxmlformats.org/drawingml/2006/picture">
                        <pic:nvPicPr>
                          <pic:cNvPr id="105" name="Image 105"/>
                          <pic:cNvPicPr/>
                        </pic:nvPicPr>
                        <pic:blipFill>
                          <a:blip r:embed="rId81" cstate="print"/>
                          <a:stretch>
                            <a:fillRect/>
                          </a:stretch>
                        </pic:blipFill>
                        <pic:spPr>
                          <a:xfrm>
                            <a:off x="0" y="0"/>
                            <a:ext cx="6353543" cy="417569"/>
                          </a:xfrm>
                          <a:prstGeom prst="rect">
                            <a:avLst/>
                          </a:prstGeom>
                        </pic:spPr>
                      </pic:pic>
                      <wps:wsp>
                        <wps:cNvPr id="106" name="Textbox 106"/>
                        <wps:cNvSpPr txBox="1"/>
                        <wps:spPr>
                          <a:xfrm>
                            <a:off x="120269" y="95983"/>
                            <a:ext cx="1706880" cy="170815"/>
                          </a:xfrm>
                          <a:prstGeom prst="rect">
                            <a:avLst/>
                          </a:prstGeom>
                        </wps:spPr>
                        <wps:txbx>
                          <w:txbxContent>
                            <w:p w14:paraId="6B6F5DBF" w14:textId="77777777" w:rsidR="00B97076" w:rsidRDefault="00361A30">
                              <w:pPr>
                                <w:spacing w:line="268" w:lineRule="exact"/>
                                <w:rPr>
                                  <w:b/>
                                  <w:sz w:val="24"/>
                                </w:rPr>
                              </w:pPr>
                              <w:r>
                                <w:rPr>
                                  <w:b/>
                                  <w:color w:val="FFFFFF"/>
                                  <w:sz w:val="24"/>
                                </w:rPr>
                                <w:t>Clinical</w:t>
                              </w:r>
                              <w:r>
                                <w:rPr>
                                  <w:b/>
                                  <w:color w:val="FFFFFF"/>
                                  <w:spacing w:val="-4"/>
                                  <w:sz w:val="24"/>
                                </w:rPr>
                                <w:t xml:space="preserve"> </w:t>
                              </w:r>
                              <w:r>
                                <w:rPr>
                                  <w:b/>
                                  <w:color w:val="FFFFFF"/>
                                  <w:sz w:val="24"/>
                                </w:rPr>
                                <w:t>and</w:t>
                              </w:r>
                              <w:r>
                                <w:rPr>
                                  <w:b/>
                                  <w:color w:val="FFFFFF"/>
                                  <w:spacing w:val="-1"/>
                                  <w:sz w:val="24"/>
                                </w:rPr>
                                <w:t xml:space="preserve"> </w:t>
                              </w:r>
                              <w:r>
                                <w:rPr>
                                  <w:b/>
                                  <w:color w:val="FFFFFF"/>
                                  <w:spacing w:val="-2"/>
                                  <w:sz w:val="24"/>
                                </w:rPr>
                                <w:t>Laboratory</w:t>
                              </w:r>
                            </w:p>
                          </w:txbxContent>
                        </wps:txbx>
                        <wps:bodyPr wrap="square" lIns="0" tIns="0" rIns="0" bIns="0" rtlCol="0">
                          <a:noAutofit/>
                        </wps:bodyPr>
                      </wps:wsp>
                      <wps:wsp>
                        <wps:cNvPr id="107" name="Textbox 107"/>
                        <wps:cNvSpPr txBox="1"/>
                        <wps:spPr>
                          <a:xfrm>
                            <a:off x="5606669" y="79219"/>
                            <a:ext cx="485140" cy="170815"/>
                          </a:xfrm>
                          <a:prstGeom prst="rect">
                            <a:avLst/>
                          </a:prstGeom>
                        </wps:spPr>
                        <wps:txbx>
                          <w:txbxContent>
                            <w:p w14:paraId="1AF56631" w14:textId="77777777" w:rsidR="00B97076" w:rsidRDefault="00361A30">
                              <w:pPr>
                                <w:spacing w:line="268" w:lineRule="exact"/>
                                <w:rPr>
                                  <w:b/>
                                  <w:sz w:val="24"/>
                                </w:rPr>
                              </w:pPr>
                              <w:r>
                                <w:rPr>
                                  <w:b/>
                                  <w:color w:val="FFFFFF"/>
                                  <w:sz w:val="24"/>
                                </w:rPr>
                                <w:t>38</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46</w:t>
                              </w:r>
                            </w:p>
                          </w:txbxContent>
                        </wps:txbx>
                        <wps:bodyPr wrap="square" lIns="0" tIns="0" rIns="0" bIns="0" rtlCol="0">
                          <a:noAutofit/>
                        </wps:bodyPr>
                      </wps:wsp>
                    </wpg:wgp>
                  </a:graphicData>
                </a:graphic>
              </wp:anchor>
            </w:drawing>
          </mc:Choice>
          <mc:Fallback>
            <w:pict>
              <v:group w14:anchorId="7594DF97" id="Group 104" o:spid="_x0000_s1055" style="position:absolute;margin-left:52.45pt;margin-top:22.9pt;width:500.3pt;height:32.9pt;z-index:-15716864;mso-wrap-distance-left:0;mso-wrap-distance-right:0;mso-position-horizontal-relative:page;mso-position-vertical-relative:text" coordsize="63538,41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">
                <v:shape id="Image 105" o:spid="_x0000_s1056" type="#_x0000_t75" style="position:absolute;width:63535;height:4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">
                  <v:imagedata r:id="rId82" o:title=""/>
                </v:shape>
                <v:shape id="Textbox 106" o:spid="_x0000_s1057" type="#_x0000_t202" style="position:absolute;left:1202;top:959;width:17069;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6B6F5DBF" w14:textId="77777777" w:rsidR="00B97076" w:rsidRDefault="00361A30">
                        <w:pPr>
                          <w:spacing w:line="268" w:lineRule="exact"/>
                          <w:rPr>
                            <w:b/>
                            <w:sz w:val="24"/>
                          </w:rPr>
                        </w:pPr>
                        <w:r>
                          <w:rPr>
                            <w:b/>
                            <w:color w:val="FFFFFF"/>
                            <w:sz w:val="24"/>
                          </w:rPr>
                          <w:t>Clinical</w:t>
                        </w:r>
                        <w:r>
                          <w:rPr>
                            <w:b/>
                            <w:color w:val="FFFFFF"/>
                            <w:spacing w:val="-4"/>
                            <w:sz w:val="24"/>
                          </w:rPr>
                          <w:t xml:space="preserve"> </w:t>
                        </w:r>
                        <w:r>
                          <w:rPr>
                            <w:b/>
                            <w:color w:val="FFFFFF"/>
                            <w:sz w:val="24"/>
                          </w:rPr>
                          <w:t>and</w:t>
                        </w:r>
                        <w:r>
                          <w:rPr>
                            <w:b/>
                            <w:color w:val="FFFFFF"/>
                            <w:spacing w:val="-1"/>
                            <w:sz w:val="24"/>
                          </w:rPr>
                          <w:t xml:space="preserve"> </w:t>
                        </w:r>
                        <w:r>
                          <w:rPr>
                            <w:b/>
                            <w:color w:val="FFFFFF"/>
                            <w:spacing w:val="-2"/>
                            <w:sz w:val="24"/>
                          </w:rPr>
                          <w:t>Laboratory</w:t>
                        </w:r>
                      </w:p>
                    </w:txbxContent>
                  </v:textbox>
                </v:shape>
                <v:shape id="Textbox 107" o:spid="_x0000_s1058" type="#_x0000_t202" style="position:absolute;left:56066;top:792;width:4852;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14:paraId="1AF56631" w14:textId="77777777" w:rsidR="00B97076" w:rsidRDefault="00361A30">
                        <w:pPr>
                          <w:spacing w:line="268" w:lineRule="exact"/>
                          <w:rPr>
                            <w:b/>
                            <w:sz w:val="24"/>
                          </w:rPr>
                        </w:pPr>
                        <w:r>
                          <w:rPr>
                            <w:b/>
                            <w:color w:val="FFFFFF"/>
                            <w:sz w:val="24"/>
                          </w:rPr>
                          <w:t>38</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46</w:t>
                        </w:r>
                      </w:p>
                    </w:txbxContent>
                  </v:textbox>
                </v:shape>
                <w10:wrap type="topAndBottom" anchorx="page"/>
              </v:group>
            </w:pict>
          </mc:Fallback>
        </mc:AlternateContent>
      </w:r>
    </w:p>
    <w:p w14:paraId="1F4847B2" w14:textId="77777777" w:rsidR="00B97076" w:rsidRDefault="00361A30">
      <w:pPr>
        <w:pStyle w:val="BodyText"/>
        <w:spacing w:before="229"/>
        <w:ind w:left="779" w:right="7377" w:hanging="8"/>
      </w:pPr>
      <w:r>
        <w:rPr>
          <w:spacing w:val="-2"/>
        </w:rPr>
        <w:t>Authority</w:t>
      </w:r>
      <w:r>
        <w:rPr>
          <w:spacing w:val="-12"/>
        </w:rPr>
        <w:t xml:space="preserve"> </w:t>
      </w:r>
      <w:r>
        <w:rPr>
          <w:spacing w:val="-2"/>
        </w:rPr>
        <w:t>and</w:t>
      </w:r>
      <w:r>
        <w:rPr>
          <w:spacing w:val="-12"/>
        </w:rPr>
        <w:t xml:space="preserve"> </w:t>
      </w:r>
      <w:r>
        <w:rPr>
          <w:spacing w:val="-2"/>
        </w:rPr>
        <w:t>Clinical</w:t>
      </w:r>
      <w:r>
        <w:rPr>
          <w:spacing w:val="-12"/>
        </w:rPr>
        <w:t xml:space="preserve"> </w:t>
      </w:r>
      <w:r>
        <w:rPr>
          <w:spacing w:val="-2"/>
        </w:rPr>
        <w:t xml:space="preserve">Responsibility </w:t>
      </w:r>
      <w:r>
        <w:rPr>
          <w:spacing w:val="-4"/>
        </w:rPr>
        <w:t>HIPAA</w:t>
      </w:r>
    </w:p>
    <w:p w14:paraId="32F33C13" w14:textId="77777777" w:rsidR="00B97076" w:rsidRDefault="00361A30">
      <w:pPr>
        <w:pStyle w:val="BodyText"/>
        <w:spacing w:before="1"/>
        <w:ind w:left="779" w:right="7377"/>
      </w:pPr>
      <w:r>
        <w:t>Clinical</w:t>
      </w:r>
      <w:r>
        <w:rPr>
          <w:spacing w:val="-14"/>
        </w:rPr>
        <w:t xml:space="preserve"> </w:t>
      </w:r>
      <w:r>
        <w:t>Education</w:t>
      </w:r>
      <w:r>
        <w:rPr>
          <w:spacing w:val="-14"/>
        </w:rPr>
        <w:t xml:space="preserve"> </w:t>
      </w:r>
      <w:r>
        <w:t xml:space="preserve">Experiences </w:t>
      </w:r>
      <w:r>
        <w:rPr>
          <w:spacing w:val="-2"/>
        </w:rPr>
        <w:t>Attendance</w:t>
      </w:r>
    </w:p>
    <w:p w14:paraId="38547886" w14:textId="77777777" w:rsidR="00B97076" w:rsidRDefault="00361A30">
      <w:pPr>
        <w:pStyle w:val="BodyText"/>
        <w:spacing w:before="1"/>
        <w:ind w:left="779" w:right="9459"/>
      </w:pPr>
      <w:r>
        <w:t>Dress</w:t>
      </w:r>
      <w:r>
        <w:rPr>
          <w:spacing w:val="-14"/>
        </w:rPr>
        <w:t xml:space="preserve"> </w:t>
      </w:r>
      <w:r>
        <w:t xml:space="preserve">Code </w:t>
      </w:r>
      <w:proofErr w:type="spellStart"/>
      <w:r>
        <w:rPr>
          <w:spacing w:val="-2"/>
        </w:rPr>
        <w:t>Complio</w:t>
      </w:r>
      <w:proofErr w:type="spellEnd"/>
    </w:p>
    <w:p w14:paraId="1BA07B6F" w14:textId="77777777" w:rsidR="00B97076" w:rsidRDefault="00361A30">
      <w:pPr>
        <w:pStyle w:val="BodyText"/>
        <w:ind w:left="779" w:right="5220"/>
      </w:pPr>
      <w:r>
        <w:t>Documents</w:t>
      </w:r>
      <w:r>
        <w:rPr>
          <w:spacing w:val="-7"/>
        </w:rPr>
        <w:t xml:space="preserve"> </w:t>
      </w:r>
      <w:r>
        <w:t>Required</w:t>
      </w:r>
      <w:r>
        <w:rPr>
          <w:spacing w:val="-8"/>
        </w:rPr>
        <w:t xml:space="preserve"> </w:t>
      </w:r>
      <w:r>
        <w:t>for</w:t>
      </w:r>
      <w:r>
        <w:rPr>
          <w:spacing w:val="-7"/>
        </w:rPr>
        <w:t xml:space="preserve"> </w:t>
      </w:r>
      <w:r>
        <w:t>Lab</w:t>
      </w:r>
      <w:r>
        <w:rPr>
          <w:spacing w:val="-8"/>
        </w:rPr>
        <w:t xml:space="preserve"> </w:t>
      </w:r>
      <w:r>
        <w:t>and</w:t>
      </w:r>
      <w:r>
        <w:rPr>
          <w:spacing w:val="-8"/>
        </w:rPr>
        <w:t xml:space="preserve"> </w:t>
      </w:r>
      <w:r>
        <w:t>Clinical</w:t>
      </w:r>
      <w:r>
        <w:rPr>
          <w:spacing w:val="-7"/>
        </w:rPr>
        <w:t xml:space="preserve"> </w:t>
      </w:r>
      <w:r>
        <w:t xml:space="preserve">Participation Mandatory </w:t>
      </w:r>
      <w:proofErr w:type="gramStart"/>
      <w:r>
        <w:t>In</w:t>
      </w:r>
      <w:proofErr w:type="gramEnd"/>
      <w:r>
        <w:t xml:space="preserve"> Services</w:t>
      </w:r>
    </w:p>
    <w:p w14:paraId="76AC0120" w14:textId="77777777" w:rsidR="00B97076" w:rsidRDefault="00361A30">
      <w:pPr>
        <w:pStyle w:val="BodyText"/>
        <w:ind w:left="779"/>
      </w:pPr>
      <w:r>
        <w:t>Clinical</w:t>
      </w:r>
      <w:r>
        <w:rPr>
          <w:spacing w:val="-10"/>
        </w:rPr>
        <w:t xml:space="preserve"> </w:t>
      </w:r>
      <w:r>
        <w:rPr>
          <w:spacing w:val="-2"/>
        </w:rPr>
        <w:t>Conduct</w:t>
      </w:r>
    </w:p>
    <w:p w14:paraId="3FB4247B" w14:textId="77777777" w:rsidR="00B97076" w:rsidRDefault="00361A30">
      <w:pPr>
        <w:pStyle w:val="BodyText"/>
        <w:ind w:left="779" w:right="7377"/>
      </w:pPr>
      <w:r>
        <w:t>Safe</w:t>
      </w:r>
      <w:r>
        <w:rPr>
          <w:spacing w:val="-10"/>
        </w:rPr>
        <w:t xml:space="preserve"> </w:t>
      </w:r>
      <w:r>
        <w:t>and</w:t>
      </w:r>
      <w:r>
        <w:rPr>
          <w:spacing w:val="-12"/>
        </w:rPr>
        <w:t xml:space="preserve"> </w:t>
      </w:r>
      <w:r>
        <w:t>Unsafe</w:t>
      </w:r>
      <w:r>
        <w:rPr>
          <w:spacing w:val="-10"/>
        </w:rPr>
        <w:t xml:space="preserve"> </w:t>
      </w:r>
      <w:r>
        <w:t>Practice</w:t>
      </w:r>
      <w:r>
        <w:rPr>
          <w:spacing w:val="-10"/>
        </w:rPr>
        <w:t xml:space="preserve"> </w:t>
      </w:r>
      <w:r>
        <w:t>Policy Performance of Skills</w:t>
      </w:r>
    </w:p>
    <w:p w14:paraId="7CE86643" w14:textId="77777777" w:rsidR="00B97076" w:rsidRDefault="00361A30">
      <w:pPr>
        <w:pStyle w:val="BodyText"/>
        <w:spacing w:line="229" w:lineRule="exact"/>
        <w:ind w:left="779"/>
      </w:pPr>
      <w:r>
        <w:t>Practice</w:t>
      </w:r>
      <w:r>
        <w:rPr>
          <w:spacing w:val="-7"/>
        </w:rPr>
        <w:t xml:space="preserve"> </w:t>
      </w:r>
      <w:r>
        <w:t>Lab</w:t>
      </w:r>
      <w:r>
        <w:rPr>
          <w:spacing w:val="-7"/>
        </w:rPr>
        <w:t xml:space="preserve"> </w:t>
      </w:r>
      <w:r>
        <w:rPr>
          <w:spacing w:val="-2"/>
        </w:rPr>
        <w:t>Policies</w:t>
      </w:r>
    </w:p>
    <w:p w14:paraId="7AA80189" w14:textId="77777777" w:rsidR="00B97076" w:rsidRDefault="00B97076">
      <w:pPr>
        <w:spacing w:line="229" w:lineRule="exact"/>
        <w:sectPr w:rsidR="00B97076">
          <w:pgSz w:w="12240" w:h="15840"/>
          <w:pgMar w:top="840" w:right="380" w:bottom="1200" w:left="560" w:header="0" w:footer="947" w:gutter="0"/>
          <w:cols w:space="720"/>
        </w:sectPr>
      </w:pPr>
    </w:p>
    <w:p w14:paraId="1A4FE5E0" w14:textId="77777777" w:rsidR="00B97076" w:rsidRDefault="00361A30">
      <w:pPr>
        <w:pStyle w:val="BodyText"/>
        <w:ind w:left="550"/>
      </w:pPr>
      <w:r>
        <w:rPr>
          <w:noProof/>
        </w:rPr>
        <w:lastRenderedPageBreak/>
        <mc:AlternateContent>
          <mc:Choice Requires="wpg">
            <w:drawing>
              <wp:inline distT="0" distB="0" distL="0" distR="0" wp14:anchorId="5CD4208A" wp14:editId="50F133A9">
                <wp:extent cx="6353810" cy="797560"/>
                <wp:effectExtent l="0" t="0" r="0" b="2540"/>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3810" cy="797560"/>
                          <a:chOff x="0" y="0"/>
                          <a:chExt cx="6353810" cy="797560"/>
                        </a:xfrm>
                      </wpg:grpSpPr>
                      <pic:pic xmlns:pic="http://schemas.openxmlformats.org/drawingml/2006/picture">
                        <pic:nvPicPr>
                          <pic:cNvPr id="109" name="Image 109"/>
                          <pic:cNvPicPr/>
                        </pic:nvPicPr>
                        <pic:blipFill>
                          <a:blip r:embed="rId81" cstate="print"/>
                          <a:stretch>
                            <a:fillRect/>
                          </a:stretch>
                        </pic:blipFill>
                        <pic:spPr>
                          <a:xfrm>
                            <a:off x="0" y="0"/>
                            <a:ext cx="6353809" cy="797356"/>
                          </a:xfrm>
                          <a:prstGeom prst="rect">
                            <a:avLst/>
                          </a:prstGeom>
                        </pic:spPr>
                      </pic:pic>
                      <wps:wsp>
                        <wps:cNvPr id="110" name="Textbox 110"/>
                        <wps:cNvSpPr txBox="1"/>
                        <wps:spPr>
                          <a:xfrm>
                            <a:off x="121157" y="182203"/>
                            <a:ext cx="4471035" cy="340995"/>
                          </a:xfrm>
                          <a:prstGeom prst="rect">
                            <a:avLst/>
                          </a:prstGeom>
                        </wps:spPr>
                        <wps:txbx>
                          <w:txbxContent>
                            <w:p w14:paraId="5B7B3048" w14:textId="77777777" w:rsidR="00B97076" w:rsidRDefault="00361A30">
                              <w:pPr>
                                <w:spacing w:line="232" w:lineRule="auto"/>
                                <w:rPr>
                                  <w:b/>
                                  <w:sz w:val="24"/>
                                </w:rPr>
                              </w:pPr>
                              <w:r>
                                <w:rPr>
                                  <w:b/>
                                  <w:color w:val="FFFFFF"/>
                                  <w:sz w:val="24"/>
                                </w:rPr>
                                <w:t>Cardio-Respiratory</w:t>
                              </w:r>
                              <w:r>
                                <w:rPr>
                                  <w:b/>
                                  <w:color w:val="FFFFFF"/>
                                  <w:spacing w:val="-5"/>
                                  <w:sz w:val="24"/>
                                </w:rPr>
                                <w:t xml:space="preserve"> </w:t>
                              </w:r>
                              <w:r>
                                <w:rPr>
                                  <w:b/>
                                  <w:color w:val="FFFFFF"/>
                                  <w:sz w:val="24"/>
                                </w:rPr>
                                <w:t>Care</w:t>
                              </w:r>
                              <w:r>
                                <w:rPr>
                                  <w:b/>
                                  <w:color w:val="FFFFFF"/>
                                  <w:spacing w:val="-5"/>
                                  <w:sz w:val="24"/>
                                </w:rPr>
                                <w:t xml:space="preserve"> </w:t>
                              </w:r>
                              <w:r>
                                <w:rPr>
                                  <w:b/>
                                  <w:color w:val="FFFFFF"/>
                                  <w:sz w:val="24"/>
                                </w:rPr>
                                <w:t>Science</w:t>
                              </w:r>
                              <w:r>
                                <w:rPr>
                                  <w:b/>
                                  <w:color w:val="FFFFFF"/>
                                  <w:spacing w:val="-7"/>
                                  <w:sz w:val="24"/>
                                </w:rPr>
                                <w:t xml:space="preserve"> </w:t>
                              </w:r>
                              <w:r>
                                <w:rPr>
                                  <w:b/>
                                  <w:color w:val="FFFFFF"/>
                                  <w:sz w:val="24"/>
                                </w:rPr>
                                <w:t>Program</w:t>
                              </w:r>
                              <w:r>
                                <w:rPr>
                                  <w:b/>
                                  <w:color w:val="FFFFFF"/>
                                  <w:spacing w:val="-8"/>
                                  <w:sz w:val="24"/>
                                </w:rPr>
                                <w:t xml:space="preserve"> </w:t>
                              </w:r>
                              <w:r>
                                <w:rPr>
                                  <w:b/>
                                  <w:color w:val="FFFFFF"/>
                                  <w:sz w:val="24"/>
                                </w:rPr>
                                <w:t>Specific</w:t>
                              </w:r>
                              <w:r>
                                <w:rPr>
                                  <w:b/>
                                  <w:color w:val="FFFFFF"/>
                                  <w:spacing w:val="-7"/>
                                  <w:sz w:val="24"/>
                                </w:rPr>
                                <w:t xml:space="preserve"> </w:t>
                              </w:r>
                              <w:r>
                                <w:rPr>
                                  <w:b/>
                                  <w:color w:val="FFFFFF"/>
                                  <w:sz w:val="24"/>
                                </w:rPr>
                                <w:t>Costs</w:t>
                              </w:r>
                              <w:r>
                                <w:rPr>
                                  <w:b/>
                                  <w:color w:val="FFFFFF"/>
                                  <w:spacing w:val="-5"/>
                                  <w:sz w:val="24"/>
                                </w:rPr>
                                <w:t xml:space="preserve"> </w:t>
                              </w:r>
                              <w:r>
                                <w:rPr>
                                  <w:b/>
                                  <w:color w:val="FFFFFF"/>
                                  <w:sz w:val="24"/>
                                </w:rPr>
                                <w:t xml:space="preserve">and </w:t>
                              </w:r>
                              <w:r>
                                <w:rPr>
                                  <w:b/>
                                  <w:color w:val="FFFFFF"/>
                                  <w:spacing w:val="-2"/>
                                  <w:sz w:val="24"/>
                                </w:rPr>
                                <w:t>Graduation</w:t>
                              </w:r>
                            </w:p>
                          </w:txbxContent>
                        </wps:txbx>
                        <wps:bodyPr wrap="square" lIns="0" tIns="0" rIns="0" bIns="0" rtlCol="0">
                          <a:noAutofit/>
                        </wps:bodyPr>
                      </wps:wsp>
                      <wps:wsp>
                        <wps:cNvPr id="111" name="Textbox 111"/>
                        <wps:cNvSpPr txBox="1"/>
                        <wps:spPr>
                          <a:xfrm>
                            <a:off x="5607558" y="150199"/>
                            <a:ext cx="485140" cy="170815"/>
                          </a:xfrm>
                          <a:prstGeom prst="rect">
                            <a:avLst/>
                          </a:prstGeom>
                        </wps:spPr>
                        <wps:txbx>
                          <w:txbxContent>
                            <w:p w14:paraId="0FDE18DE" w14:textId="77777777" w:rsidR="00B97076" w:rsidRDefault="00361A30">
                              <w:pPr>
                                <w:spacing w:line="268" w:lineRule="exact"/>
                                <w:rPr>
                                  <w:b/>
                                  <w:sz w:val="24"/>
                                </w:rPr>
                              </w:pPr>
                              <w:r>
                                <w:rPr>
                                  <w:b/>
                                  <w:color w:val="FFFFFF"/>
                                  <w:sz w:val="24"/>
                                </w:rPr>
                                <w:t>47</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48</w:t>
                              </w:r>
                            </w:p>
                          </w:txbxContent>
                        </wps:txbx>
                        <wps:bodyPr wrap="square" lIns="0" tIns="0" rIns="0" bIns="0" rtlCol="0">
                          <a:noAutofit/>
                        </wps:bodyPr>
                      </wps:wsp>
                    </wpg:wgp>
                  </a:graphicData>
                </a:graphic>
              </wp:inline>
            </w:drawing>
          </mc:Choice>
          <mc:Fallback>
            <w:pict>
              <v:group w14:anchorId="5CD4208A" id="Group 108" o:spid="_x0000_s1059" style="width:500.3pt;height:62.8pt;mso-position-horizontal-relative:char;mso-position-vertical-relative:line" coordsize="63538,79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">
                <v:shape id="Image 109" o:spid="_x0000_s1060" type="#_x0000_t75" style="position:absolute;width:63538;height:79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">
                  <v:imagedata r:id="rId82" o:title=""/>
                </v:shape>
                <v:shape id="Textbox 110" o:spid="_x0000_s1061" type="#_x0000_t202" style="position:absolute;left:1211;top:1822;width:44710;height:3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" filled="f" stroked="f">
                  <v:textbox inset="0,0,0,0">
                    <w:txbxContent>
                      <w:p w14:paraId="5B7B3048" w14:textId="77777777" w:rsidR="00B97076" w:rsidRDefault="00361A30">
                        <w:pPr>
                          <w:spacing w:line="232" w:lineRule="auto"/>
                          <w:rPr>
                            <w:b/>
                            <w:sz w:val="24"/>
                          </w:rPr>
                        </w:pPr>
                        <w:r>
                          <w:rPr>
                            <w:b/>
                            <w:color w:val="FFFFFF"/>
                            <w:sz w:val="24"/>
                          </w:rPr>
                          <w:t>Cardio-Respiratory</w:t>
                        </w:r>
                        <w:r>
                          <w:rPr>
                            <w:b/>
                            <w:color w:val="FFFFFF"/>
                            <w:spacing w:val="-5"/>
                            <w:sz w:val="24"/>
                          </w:rPr>
                          <w:t xml:space="preserve"> </w:t>
                        </w:r>
                        <w:r>
                          <w:rPr>
                            <w:b/>
                            <w:color w:val="FFFFFF"/>
                            <w:sz w:val="24"/>
                          </w:rPr>
                          <w:t>Care</w:t>
                        </w:r>
                        <w:r>
                          <w:rPr>
                            <w:b/>
                            <w:color w:val="FFFFFF"/>
                            <w:spacing w:val="-5"/>
                            <w:sz w:val="24"/>
                          </w:rPr>
                          <w:t xml:space="preserve"> </w:t>
                        </w:r>
                        <w:r>
                          <w:rPr>
                            <w:b/>
                            <w:color w:val="FFFFFF"/>
                            <w:sz w:val="24"/>
                          </w:rPr>
                          <w:t>Science</w:t>
                        </w:r>
                        <w:r>
                          <w:rPr>
                            <w:b/>
                            <w:color w:val="FFFFFF"/>
                            <w:spacing w:val="-7"/>
                            <w:sz w:val="24"/>
                          </w:rPr>
                          <w:t xml:space="preserve"> </w:t>
                        </w:r>
                        <w:r>
                          <w:rPr>
                            <w:b/>
                            <w:color w:val="FFFFFF"/>
                            <w:sz w:val="24"/>
                          </w:rPr>
                          <w:t>Program</w:t>
                        </w:r>
                        <w:r>
                          <w:rPr>
                            <w:b/>
                            <w:color w:val="FFFFFF"/>
                            <w:spacing w:val="-8"/>
                            <w:sz w:val="24"/>
                          </w:rPr>
                          <w:t xml:space="preserve"> </w:t>
                        </w:r>
                        <w:r>
                          <w:rPr>
                            <w:b/>
                            <w:color w:val="FFFFFF"/>
                            <w:sz w:val="24"/>
                          </w:rPr>
                          <w:t>Specific</w:t>
                        </w:r>
                        <w:r>
                          <w:rPr>
                            <w:b/>
                            <w:color w:val="FFFFFF"/>
                            <w:spacing w:val="-7"/>
                            <w:sz w:val="24"/>
                          </w:rPr>
                          <w:t xml:space="preserve"> </w:t>
                        </w:r>
                        <w:r>
                          <w:rPr>
                            <w:b/>
                            <w:color w:val="FFFFFF"/>
                            <w:sz w:val="24"/>
                          </w:rPr>
                          <w:t>Costs</w:t>
                        </w:r>
                        <w:r>
                          <w:rPr>
                            <w:b/>
                            <w:color w:val="FFFFFF"/>
                            <w:spacing w:val="-5"/>
                            <w:sz w:val="24"/>
                          </w:rPr>
                          <w:t xml:space="preserve"> </w:t>
                        </w:r>
                        <w:r>
                          <w:rPr>
                            <w:b/>
                            <w:color w:val="FFFFFF"/>
                            <w:sz w:val="24"/>
                          </w:rPr>
                          <w:t xml:space="preserve">and </w:t>
                        </w:r>
                        <w:r>
                          <w:rPr>
                            <w:b/>
                            <w:color w:val="FFFFFF"/>
                            <w:spacing w:val="-2"/>
                            <w:sz w:val="24"/>
                          </w:rPr>
                          <w:t>Graduation</w:t>
                        </w:r>
                      </w:p>
                    </w:txbxContent>
                  </v:textbox>
                </v:shape>
                <v:shape id="Textbox 111" o:spid="_x0000_s1062" type="#_x0000_t202" style="position:absolute;left:56075;top:1501;width:4851;height:1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" filled="f" stroked="f">
                  <v:textbox inset="0,0,0,0">
                    <w:txbxContent>
                      <w:p w14:paraId="0FDE18DE" w14:textId="77777777" w:rsidR="00B97076" w:rsidRDefault="00361A30">
                        <w:pPr>
                          <w:spacing w:line="268" w:lineRule="exact"/>
                          <w:rPr>
                            <w:b/>
                            <w:sz w:val="24"/>
                          </w:rPr>
                        </w:pPr>
                        <w:r>
                          <w:rPr>
                            <w:b/>
                            <w:color w:val="FFFFFF"/>
                            <w:sz w:val="24"/>
                          </w:rPr>
                          <w:t>47</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48</w:t>
                        </w:r>
                      </w:p>
                    </w:txbxContent>
                  </v:textbox>
                </v:shape>
                <w10:anchorlock/>
              </v:group>
            </w:pict>
          </mc:Fallback>
        </mc:AlternateContent>
      </w:r>
    </w:p>
    <w:p w14:paraId="063274A8" w14:textId="77777777" w:rsidR="00B97076" w:rsidRDefault="00361A30">
      <w:pPr>
        <w:pStyle w:val="BodyText"/>
        <w:spacing w:before="219"/>
        <w:ind w:left="774" w:right="7788"/>
      </w:pPr>
      <w:r>
        <w:t>Program Costs (Estimated) Scholarships</w:t>
      </w:r>
      <w:r>
        <w:rPr>
          <w:spacing w:val="-14"/>
        </w:rPr>
        <w:t xml:space="preserve"> </w:t>
      </w:r>
      <w:r>
        <w:t>and</w:t>
      </w:r>
      <w:r>
        <w:rPr>
          <w:spacing w:val="-14"/>
        </w:rPr>
        <w:t xml:space="preserve"> </w:t>
      </w:r>
      <w:r>
        <w:t>Financial</w:t>
      </w:r>
      <w:r>
        <w:rPr>
          <w:spacing w:val="-14"/>
        </w:rPr>
        <w:t xml:space="preserve"> </w:t>
      </w:r>
      <w:r>
        <w:t xml:space="preserve">Aid Application for Graduation </w:t>
      </w:r>
      <w:proofErr w:type="spellStart"/>
      <w:r>
        <w:t>Graduation</w:t>
      </w:r>
      <w:proofErr w:type="spellEnd"/>
      <w:r>
        <w:t xml:space="preserve"> Requirements Caps and Gowns</w:t>
      </w:r>
    </w:p>
    <w:p w14:paraId="58B1FFEF" w14:textId="77777777" w:rsidR="00B97076" w:rsidRDefault="00361A30">
      <w:pPr>
        <w:pStyle w:val="BodyText"/>
        <w:ind w:left="774" w:right="8719"/>
      </w:pPr>
      <w:r>
        <w:t>Pinning</w:t>
      </w:r>
      <w:r>
        <w:rPr>
          <w:spacing w:val="-14"/>
        </w:rPr>
        <w:t xml:space="preserve"> </w:t>
      </w:r>
      <w:r>
        <w:t>Ceremonies Graduate Surveys</w:t>
      </w:r>
    </w:p>
    <w:p w14:paraId="3FB468CA" w14:textId="77777777" w:rsidR="00B97076" w:rsidRDefault="00361A30">
      <w:pPr>
        <w:pStyle w:val="BodyText"/>
        <w:spacing w:before="182"/>
      </w:pPr>
      <w:r>
        <w:rPr>
          <w:noProof/>
        </w:rPr>
        <mc:AlternateContent>
          <mc:Choice Requires="wpg">
            <w:drawing>
              <wp:anchor distT="0" distB="0" distL="0" distR="0" simplePos="0" relativeHeight="487600640" behindDoc="1" locked="0" layoutInCell="1" allowOverlap="1" wp14:anchorId="5057B8F4" wp14:editId="505F4B52">
                <wp:simplePos x="0" y="0"/>
                <wp:positionH relativeFrom="page">
                  <wp:posOffset>774700</wp:posOffset>
                </wp:positionH>
                <wp:positionV relativeFrom="paragraph">
                  <wp:posOffset>276857</wp:posOffset>
                </wp:positionV>
                <wp:extent cx="6353810" cy="417830"/>
                <wp:effectExtent l="0" t="0" r="0" b="0"/>
                <wp:wrapTopAndBottom/>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3810" cy="417830"/>
                          <a:chOff x="0" y="0"/>
                          <a:chExt cx="6353810" cy="417830"/>
                        </a:xfrm>
                      </wpg:grpSpPr>
                      <pic:pic xmlns:pic="http://schemas.openxmlformats.org/drawingml/2006/picture">
                        <pic:nvPicPr>
                          <pic:cNvPr id="113" name="Image 113"/>
                          <pic:cNvPicPr/>
                        </pic:nvPicPr>
                        <pic:blipFill>
                          <a:blip r:embed="rId81" cstate="print"/>
                          <a:stretch>
                            <a:fillRect/>
                          </a:stretch>
                        </pic:blipFill>
                        <pic:spPr>
                          <a:xfrm>
                            <a:off x="0" y="0"/>
                            <a:ext cx="6353809" cy="417817"/>
                          </a:xfrm>
                          <a:prstGeom prst="rect">
                            <a:avLst/>
                          </a:prstGeom>
                        </pic:spPr>
                      </pic:pic>
                      <wps:wsp>
                        <wps:cNvPr id="114" name="Textbox 114"/>
                        <wps:cNvSpPr txBox="1"/>
                        <wps:spPr>
                          <a:xfrm>
                            <a:off x="121412" y="96440"/>
                            <a:ext cx="878205" cy="170815"/>
                          </a:xfrm>
                          <a:prstGeom prst="rect">
                            <a:avLst/>
                          </a:prstGeom>
                        </wps:spPr>
                        <wps:txbx>
                          <w:txbxContent>
                            <w:p w14:paraId="2151BCF3" w14:textId="77777777" w:rsidR="00B97076" w:rsidRDefault="00361A30">
                              <w:pPr>
                                <w:spacing w:line="268" w:lineRule="exact"/>
                                <w:rPr>
                                  <w:b/>
                                  <w:sz w:val="24"/>
                                </w:rPr>
                              </w:pPr>
                              <w:r>
                                <w:rPr>
                                  <w:b/>
                                  <w:color w:val="FFFFFF"/>
                                  <w:spacing w:val="-2"/>
                                  <w:sz w:val="24"/>
                                </w:rPr>
                                <w:t>Appendices</w:t>
                              </w:r>
                            </w:p>
                          </w:txbxContent>
                        </wps:txbx>
                        <wps:bodyPr wrap="square" lIns="0" tIns="0" rIns="0" bIns="0" rtlCol="0">
                          <a:noAutofit/>
                        </wps:bodyPr>
                      </wps:wsp>
                      <wps:wsp>
                        <wps:cNvPr id="115" name="Textbox 115"/>
                        <wps:cNvSpPr txBox="1"/>
                        <wps:spPr>
                          <a:xfrm>
                            <a:off x="5607811" y="79676"/>
                            <a:ext cx="485140" cy="170815"/>
                          </a:xfrm>
                          <a:prstGeom prst="rect">
                            <a:avLst/>
                          </a:prstGeom>
                        </wps:spPr>
                        <wps:txbx>
                          <w:txbxContent>
                            <w:p w14:paraId="0B33C3B2" w14:textId="77777777" w:rsidR="00B97076" w:rsidRDefault="00361A30">
                              <w:pPr>
                                <w:spacing w:line="268" w:lineRule="exact"/>
                                <w:rPr>
                                  <w:b/>
                                  <w:sz w:val="24"/>
                                </w:rPr>
                              </w:pPr>
                              <w:r>
                                <w:rPr>
                                  <w:b/>
                                  <w:color w:val="FFFFFF"/>
                                  <w:sz w:val="24"/>
                                </w:rPr>
                                <w:t>49</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76</w:t>
                              </w:r>
                            </w:p>
                          </w:txbxContent>
                        </wps:txbx>
                        <wps:bodyPr wrap="square" lIns="0" tIns="0" rIns="0" bIns="0" rtlCol="0">
                          <a:noAutofit/>
                        </wps:bodyPr>
                      </wps:wsp>
                    </wpg:wgp>
                  </a:graphicData>
                </a:graphic>
              </wp:anchor>
            </w:drawing>
          </mc:Choice>
          <mc:Fallback>
            <w:pict>
              <v:group w14:anchorId="5057B8F4" id="Group 112" o:spid="_x0000_s1063" style="position:absolute;margin-left:61pt;margin-top:21.8pt;width:500.3pt;height:32.9pt;z-index:-15715840;mso-wrap-distance-left:0;mso-wrap-distance-right:0;mso-position-horizontal-relative:page;mso-position-vertical-relative:text" coordsize="63538,41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">
                <v:shape id="Image 113" o:spid="_x0000_s1064" type="#_x0000_t75" style="position:absolute;width:63538;height:4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">
                  <v:imagedata r:id="rId82" o:title=""/>
                </v:shape>
                <v:shape id="Textbox 114" o:spid="_x0000_s1065" type="#_x0000_t202" style="position:absolute;left:1214;top:964;width:8782;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MExwwAAANwAAAAPAAAAZHJzL2Rvd25yZXYueG1sRE9Na8JA&#10;EL0X+h+WKXhrNopI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mzzBMcMAAADcAAAADwAA&#10;AAAAAAAAAAAAAAAHAgAAZHJzL2Rvd25yZXYueG1sUEsFBgAAAAADAAMAtwAAAPcCAAAAAA==&#10;" filled="f" stroked="f">
                  <v:textbox inset="0,0,0,0">
                    <w:txbxContent>
                      <w:p w14:paraId="2151BCF3" w14:textId="77777777" w:rsidR="00B97076" w:rsidRDefault="00361A30">
                        <w:pPr>
                          <w:spacing w:line="268" w:lineRule="exact"/>
                          <w:rPr>
                            <w:b/>
                            <w:sz w:val="24"/>
                          </w:rPr>
                        </w:pPr>
                        <w:r>
                          <w:rPr>
                            <w:b/>
                            <w:color w:val="FFFFFF"/>
                            <w:spacing w:val="-2"/>
                            <w:sz w:val="24"/>
                          </w:rPr>
                          <w:t>Appendices</w:t>
                        </w:r>
                      </w:p>
                    </w:txbxContent>
                  </v:textbox>
                </v:shape>
                <v:shape id="Textbox 115" o:spid="_x0000_s1066" type="#_x0000_t202" style="position:absolute;left:56078;top:796;width:4851;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GSqwwAAANwAAAAPAAAAZHJzL2Rvd25yZXYueG1sRE9Na8JA&#10;EL0X+h+WKXhrNgpK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9HBkqsMAAADcAAAADwAA&#10;AAAAAAAAAAAAAAAHAgAAZHJzL2Rvd25yZXYueG1sUEsFBgAAAAADAAMAtwAAAPcCAAAAAA==&#10;" filled="f" stroked="f">
                  <v:textbox inset="0,0,0,0">
                    <w:txbxContent>
                      <w:p w14:paraId="0B33C3B2" w14:textId="77777777" w:rsidR="00B97076" w:rsidRDefault="00361A30">
                        <w:pPr>
                          <w:spacing w:line="268" w:lineRule="exact"/>
                          <w:rPr>
                            <w:b/>
                            <w:sz w:val="24"/>
                          </w:rPr>
                        </w:pPr>
                        <w:r>
                          <w:rPr>
                            <w:b/>
                            <w:color w:val="FFFFFF"/>
                            <w:sz w:val="24"/>
                          </w:rPr>
                          <w:t>49</w:t>
                        </w:r>
                        <w:r>
                          <w:rPr>
                            <w:b/>
                            <w:color w:val="FFFFFF"/>
                            <w:spacing w:val="1"/>
                            <w:sz w:val="24"/>
                          </w:rPr>
                          <w:t xml:space="preserve"> </w:t>
                        </w:r>
                        <w:r>
                          <w:rPr>
                            <w:b/>
                            <w:color w:val="FFFFFF"/>
                            <w:sz w:val="24"/>
                          </w:rPr>
                          <w:t>-</w:t>
                        </w:r>
                        <w:r>
                          <w:rPr>
                            <w:b/>
                            <w:color w:val="FFFFFF"/>
                            <w:spacing w:val="-1"/>
                            <w:sz w:val="24"/>
                          </w:rPr>
                          <w:t xml:space="preserve"> </w:t>
                        </w:r>
                        <w:r>
                          <w:rPr>
                            <w:b/>
                            <w:color w:val="FFFFFF"/>
                            <w:spacing w:val="-5"/>
                            <w:sz w:val="24"/>
                          </w:rPr>
                          <w:t>76</w:t>
                        </w:r>
                      </w:p>
                    </w:txbxContent>
                  </v:textbox>
                </v:shape>
                <w10:wrap type="topAndBottom" anchorx="page"/>
              </v:group>
            </w:pict>
          </mc:Fallback>
        </mc:AlternateContent>
      </w:r>
    </w:p>
    <w:p w14:paraId="0724D59E" w14:textId="77777777" w:rsidR="00B97076" w:rsidRDefault="00B97076">
      <w:pPr>
        <w:pStyle w:val="BodyText"/>
        <w:spacing w:before="218"/>
      </w:pPr>
    </w:p>
    <w:p w14:paraId="2B23C5C6" w14:textId="77777777" w:rsidR="00B97076" w:rsidRDefault="00361A30">
      <w:pPr>
        <w:pStyle w:val="BodyText"/>
        <w:ind w:left="771"/>
      </w:pPr>
      <w:r>
        <w:rPr>
          <w:spacing w:val="-4"/>
        </w:rPr>
        <w:t>Functional</w:t>
      </w:r>
      <w:r>
        <w:rPr>
          <w:spacing w:val="-1"/>
        </w:rPr>
        <w:t xml:space="preserve"> </w:t>
      </w:r>
      <w:r>
        <w:rPr>
          <w:spacing w:val="-2"/>
        </w:rPr>
        <w:t>Abilities</w:t>
      </w:r>
    </w:p>
    <w:p w14:paraId="1666F953" w14:textId="77777777" w:rsidR="00B97076" w:rsidRDefault="00361A30">
      <w:pPr>
        <w:pStyle w:val="BodyText"/>
        <w:ind w:left="771"/>
      </w:pPr>
      <w:r>
        <w:rPr>
          <w:spacing w:val="-2"/>
        </w:rPr>
        <w:t>Bloodborne</w:t>
      </w:r>
      <w:r>
        <w:rPr>
          <w:spacing w:val="-9"/>
        </w:rPr>
        <w:t xml:space="preserve"> </w:t>
      </w:r>
      <w:r>
        <w:rPr>
          <w:spacing w:val="-2"/>
        </w:rPr>
        <w:t>Pathogen</w:t>
      </w:r>
      <w:r>
        <w:rPr>
          <w:spacing w:val="-6"/>
        </w:rPr>
        <w:t xml:space="preserve"> </w:t>
      </w:r>
      <w:r>
        <w:rPr>
          <w:spacing w:val="-2"/>
        </w:rPr>
        <w:t>Exposure</w:t>
      </w:r>
      <w:r>
        <w:rPr>
          <w:spacing w:val="-11"/>
        </w:rPr>
        <w:t xml:space="preserve"> </w:t>
      </w:r>
      <w:r>
        <w:rPr>
          <w:spacing w:val="-2"/>
        </w:rPr>
        <w:t>and</w:t>
      </w:r>
      <w:r>
        <w:rPr>
          <w:spacing w:val="-8"/>
        </w:rPr>
        <w:t xml:space="preserve"> </w:t>
      </w:r>
      <w:r>
        <w:rPr>
          <w:spacing w:val="-2"/>
        </w:rPr>
        <w:t>Prevention</w:t>
      </w:r>
      <w:r>
        <w:rPr>
          <w:spacing w:val="-9"/>
        </w:rPr>
        <w:t xml:space="preserve"> </w:t>
      </w:r>
      <w:r>
        <w:rPr>
          <w:spacing w:val="-2"/>
        </w:rPr>
        <w:t>Policy</w:t>
      </w:r>
    </w:p>
    <w:p w14:paraId="0777A811" w14:textId="77777777" w:rsidR="00B97076" w:rsidRDefault="00361A30">
      <w:pPr>
        <w:pStyle w:val="BodyText"/>
        <w:ind w:left="772" w:right="2973" w:hanging="3"/>
      </w:pPr>
      <w:r>
        <w:t>HSHS</w:t>
      </w:r>
      <w:r>
        <w:rPr>
          <w:spacing w:val="-14"/>
        </w:rPr>
        <w:t xml:space="preserve"> </w:t>
      </w:r>
      <w:r>
        <w:t>Health</w:t>
      </w:r>
      <w:r>
        <w:rPr>
          <w:spacing w:val="-14"/>
        </w:rPr>
        <w:t xml:space="preserve"> </w:t>
      </w:r>
      <w:r>
        <w:t>Science</w:t>
      </w:r>
      <w:r>
        <w:rPr>
          <w:spacing w:val="-14"/>
        </w:rPr>
        <w:t xml:space="preserve"> </w:t>
      </w:r>
      <w:r>
        <w:t>Admissions</w:t>
      </w:r>
      <w:r>
        <w:rPr>
          <w:spacing w:val="-14"/>
        </w:rPr>
        <w:t xml:space="preserve"> </w:t>
      </w:r>
      <w:r>
        <w:t>and</w:t>
      </w:r>
      <w:r>
        <w:rPr>
          <w:spacing w:val="-14"/>
        </w:rPr>
        <w:t xml:space="preserve"> </w:t>
      </w:r>
      <w:r>
        <w:t>Progression</w:t>
      </w:r>
      <w:r>
        <w:rPr>
          <w:spacing w:val="-14"/>
        </w:rPr>
        <w:t xml:space="preserve"> </w:t>
      </w:r>
      <w:r>
        <w:t>Committee</w:t>
      </w:r>
      <w:r>
        <w:rPr>
          <w:spacing w:val="-14"/>
        </w:rPr>
        <w:t xml:space="preserve"> </w:t>
      </w:r>
      <w:r>
        <w:t>Information</w:t>
      </w:r>
      <w:r>
        <w:rPr>
          <w:spacing w:val="-14"/>
        </w:rPr>
        <w:t xml:space="preserve"> </w:t>
      </w:r>
      <w:r>
        <w:t xml:space="preserve">Writing </w:t>
      </w:r>
      <w:r>
        <w:rPr>
          <w:spacing w:val="-2"/>
        </w:rPr>
        <w:t>Expectations</w:t>
      </w:r>
    </w:p>
    <w:p w14:paraId="14774F86" w14:textId="77777777" w:rsidR="00B97076" w:rsidRDefault="00361A30">
      <w:pPr>
        <w:pStyle w:val="BodyText"/>
        <w:spacing w:before="1"/>
        <w:ind w:left="772" w:right="6900"/>
        <w:jc w:val="both"/>
      </w:pPr>
      <w:r>
        <w:t>HSHS</w:t>
      </w:r>
      <w:r>
        <w:rPr>
          <w:spacing w:val="-14"/>
        </w:rPr>
        <w:t xml:space="preserve"> </w:t>
      </w:r>
      <w:r>
        <w:t>Standards</w:t>
      </w:r>
      <w:r>
        <w:rPr>
          <w:spacing w:val="-14"/>
        </w:rPr>
        <w:t xml:space="preserve"> </w:t>
      </w:r>
      <w:r>
        <w:t>of</w:t>
      </w:r>
      <w:r>
        <w:rPr>
          <w:spacing w:val="-14"/>
        </w:rPr>
        <w:t xml:space="preserve"> </w:t>
      </w:r>
      <w:r>
        <w:t>Conduct</w:t>
      </w:r>
      <w:r>
        <w:rPr>
          <w:spacing w:val="-14"/>
        </w:rPr>
        <w:t xml:space="preserve"> </w:t>
      </w:r>
      <w:r>
        <w:t>for</w:t>
      </w:r>
      <w:r>
        <w:rPr>
          <w:spacing w:val="-14"/>
        </w:rPr>
        <w:t xml:space="preserve"> </w:t>
      </w:r>
      <w:r>
        <w:t>Students Code</w:t>
      </w:r>
      <w:r>
        <w:rPr>
          <w:spacing w:val="-14"/>
        </w:rPr>
        <w:t xml:space="preserve"> </w:t>
      </w:r>
      <w:r>
        <w:t>of</w:t>
      </w:r>
      <w:r>
        <w:rPr>
          <w:spacing w:val="-14"/>
        </w:rPr>
        <w:t xml:space="preserve"> </w:t>
      </w:r>
      <w:r>
        <w:t>Ethics</w:t>
      </w:r>
      <w:r>
        <w:rPr>
          <w:spacing w:val="-14"/>
        </w:rPr>
        <w:t xml:space="preserve"> </w:t>
      </w:r>
      <w:r>
        <w:t>for</w:t>
      </w:r>
      <w:r>
        <w:rPr>
          <w:spacing w:val="-14"/>
        </w:rPr>
        <w:t xml:space="preserve"> </w:t>
      </w:r>
      <w:r>
        <w:t>Respiratory</w:t>
      </w:r>
      <w:r>
        <w:rPr>
          <w:spacing w:val="-14"/>
        </w:rPr>
        <w:t xml:space="preserve"> </w:t>
      </w:r>
      <w:r>
        <w:t>Therapists Injury Report Form</w:t>
      </w:r>
    </w:p>
    <w:p w14:paraId="403275C3" w14:textId="77777777" w:rsidR="00B97076" w:rsidRDefault="00361A30">
      <w:pPr>
        <w:pStyle w:val="BodyText"/>
        <w:spacing w:before="1"/>
        <w:ind w:left="772"/>
      </w:pPr>
      <w:r>
        <w:rPr>
          <w:spacing w:val="-2"/>
        </w:rPr>
        <w:t>HSHS</w:t>
      </w:r>
      <w:r>
        <w:rPr>
          <w:spacing w:val="-11"/>
        </w:rPr>
        <w:t xml:space="preserve"> </w:t>
      </w:r>
      <w:r>
        <w:rPr>
          <w:spacing w:val="-2"/>
        </w:rPr>
        <w:t>Exposure</w:t>
      </w:r>
      <w:r>
        <w:rPr>
          <w:spacing w:val="-8"/>
        </w:rPr>
        <w:t xml:space="preserve"> </w:t>
      </w:r>
      <w:r>
        <w:rPr>
          <w:spacing w:val="-2"/>
        </w:rPr>
        <w:t>to</w:t>
      </w:r>
      <w:r>
        <w:rPr>
          <w:spacing w:val="-5"/>
        </w:rPr>
        <w:t xml:space="preserve"> </w:t>
      </w:r>
      <w:r>
        <w:rPr>
          <w:spacing w:val="-2"/>
        </w:rPr>
        <w:t>Bloodborne</w:t>
      </w:r>
      <w:r>
        <w:rPr>
          <w:spacing w:val="-6"/>
        </w:rPr>
        <w:t xml:space="preserve"> </w:t>
      </w:r>
      <w:r>
        <w:rPr>
          <w:spacing w:val="-2"/>
        </w:rPr>
        <w:t>Pathogen</w:t>
      </w:r>
      <w:r>
        <w:rPr>
          <w:spacing w:val="-7"/>
        </w:rPr>
        <w:t xml:space="preserve"> </w:t>
      </w:r>
      <w:r>
        <w:rPr>
          <w:spacing w:val="-4"/>
        </w:rPr>
        <w:t>Form</w:t>
      </w:r>
    </w:p>
    <w:p w14:paraId="6ADC8883" w14:textId="77777777" w:rsidR="00B97076" w:rsidRDefault="00361A30">
      <w:pPr>
        <w:pStyle w:val="BodyText"/>
        <w:ind w:left="769" w:right="5220" w:firstLine="2"/>
      </w:pPr>
      <w:r>
        <w:rPr>
          <w:spacing w:val="-2"/>
        </w:rPr>
        <w:t>HSHS</w:t>
      </w:r>
      <w:r>
        <w:rPr>
          <w:spacing w:val="-10"/>
        </w:rPr>
        <w:t xml:space="preserve"> </w:t>
      </w:r>
      <w:r>
        <w:rPr>
          <w:spacing w:val="-2"/>
        </w:rPr>
        <w:t>Notification</w:t>
      </w:r>
      <w:r>
        <w:rPr>
          <w:spacing w:val="-7"/>
        </w:rPr>
        <w:t xml:space="preserve"> </w:t>
      </w:r>
      <w:r>
        <w:rPr>
          <w:spacing w:val="-2"/>
        </w:rPr>
        <w:t>of</w:t>
      </w:r>
      <w:r>
        <w:rPr>
          <w:spacing w:val="-7"/>
        </w:rPr>
        <w:t xml:space="preserve"> </w:t>
      </w:r>
      <w:r>
        <w:rPr>
          <w:spacing w:val="-2"/>
        </w:rPr>
        <w:t>Unsatisfactory</w:t>
      </w:r>
      <w:r>
        <w:rPr>
          <w:spacing w:val="-6"/>
        </w:rPr>
        <w:t xml:space="preserve"> </w:t>
      </w:r>
      <w:r>
        <w:rPr>
          <w:spacing w:val="-2"/>
        </w:rPr>
        <w:t>Student</w:t>
      </w:r>
      <w:r>
        <w:rPr>
          <w:spacing w:val="-4"/>
        </w:rPr>
        <w:t xml:space="preserve"> </w:t>
      </w:r>
      <w:r>
        <w:rPr>
          <w:spacing w:val="-2"/>
        </w:rPr>
        <w:t>Progress</w:t>
      </w:r>
      <w:r>
        <w:rPr>
          <w:spacing w:val="-6"/>
        </w:rPr>
        <w:t xml:space="preserve"> </w:t>
      </w:r>
      <w:r>
        <w:rPr>
          <w:spacing w:val="-2"/>
        </w:rPr>
        <w:t xml:space="preserve">Form </w:t>
      </w:r>
      <w:r>
        <w:t>Student Academic Counseling Form</w:t>
      </w:r>
    </w:p>
    <w:p w14:paraId="296DFF27" w14:textId="77777777" w:rsidR="00B97076" w:rsidRDefault="00361A30">
      <w:pPr>
        <w:pStyle w:val="BodyText"/>
        <w:ind w:left="769"/>
      </w:pPr>
      <w:r>
        <w:rPr>
          <w:spacing w:val="-2"/>
        </w:rPr>
        <w:t>Student</w:t>
      </w:r>
      <w:r>
        <w:rPr>
          <w:spacing w:val="2"/>
        </w:rPr>
        <w:t xml:space="preserve"> </w:t>
      </w:r>
      <w:r>
        <w:rPr>
          <w:spacing w:val="-2"/>
        </w:rPr>
        <w:t>Behavior</w:t>
      </w:r>
      <w:r>
        <w:rPr>
          <w:spacing w:val="1"/>
        </w:rPr>
        <w:t xml:space="preserve"> </w:t>
      </w:r>
      <w:r>
        <w:rPr>
          <w:spacing w:val="-2"/>
        </w:rPr>
        <w:t>Counseling</w:t>
      </w:r>
      <w:r>
        <w:t xml:space="preserve"> </w:t>
      </w:r>
      <w:r>
        <w:rPr>
          <w:spacing w:val="-4"/>
        </w:rPr>
        <w:t>Form</w:t>
      </w:r>
    </w:p>
    <w:p w14:paraId="7BE254DB" w14:textId="77777777" w:rsidR="00B97076" w:rsidRDefault="00361A30">
      <w:pPr>
        <w:pStyle w:val="BodyText"/>
        <w:spacing w:before="1"/>
        <w:ind w:left="771"/>
      </w:pPr>
      <w:r>
        <w:t>Certification</w:t>
      </w:r>
      <w:r>
        <w:rPr>
          <w:spacing w:val="-9"/>
        </w:rPr>
        <w:t xml:space="preserve"> </w:t>
      </w:r>
      <w:r>
        <w:t>as</w:t>
      </w:r>
      <w:r>
        <w:rPr>
          <w:spacing w:val="-10"/>
        </w:rPr>
        <w:t xml:space="preserve"> </w:t>
      </w:r>
      <w:r>
        <w:t>a</w:t>
      </w:r>
      <w:r>
        <w:rPr>
          <w:spacing w:val="-9"/>
        </w:rPr>
        <w:t xml:space="preserve"> </w:t>
      </w:r>
      <w:r>
        <w:t>Respiratory</w:t>
      </w:r>
      <w:r>
        <w:rPr>
          <w:spacing w:val="-9"/>
        </w:rPr>
        <w:t xml:space="preserve"> </w:t>
      </w:r>
      <w:r>
        <w:t>Therapist</w:t>
      </w:r>
      <w:r>
        <w:rPr>
          <w:spacing w:val="-8"/>
        </w:rPr>
        <w:t xml:space="preserve"> </w:t>
      </w:r>
      <w:r>
        <w:t>Understanding</w:t>
      </w:r>
      <w:r>
        <w:rPr>
          <w:spacing w:val="-9"/>
        </w:rPr>
        <w:t xml:space="preserve"> </w:t>
      </w:r>
      <w:r>
        <w:rPr>
          <w:spacing w:val="-4"/>
        </w:rPr>
        <w:t>Form</w:t>
      </w:r>
    </w:p>
    <w:p w14:paraId="34DE3FA8" w14:textId="77777777" w:rsidR="00B97076" w:rsidRDefault="00361A30">
      <w:pPr>
        <w:pStyle w:val="BodyText"/>
        <w:ind w:left="769" w:right="5493"/>
      </w:pPr>
      <w:r>
        <w:t>Prior Conviction Statement of Understanding Form Cardio-Respiratory</w:t>
      </w:r>
      <w:r>
        <w:rPr>
          <w:spacing w:val="-14"/>
        </w:rPr>
        <w:t xml:space="preserve"> </w:t>
      </w:r>
      <w:r>
        <w:t>Care</w:t>
      </w:r>
      <w:r>
        <w:rPr>
          <w:spacing w:val="-14"/>
        </w:rPr>
        <w:t xml:space="preserve"> </w:t>
      </w:r>
      <w:r>
        <w:t>Science</w:t>
      </w:r>
      <w:r>
        <w:rPr>
          <w:spacing w:val="-14"/>
        </w:rPr>
        <w:t xml:space="preserve"> </w:t>
      </w:r>
      <w:r>
        <w:t>Program</w:t>
      </w:r>
      <w:r>
        <w:rPr>
          <w:spacing w:val="-14"/>
        </w:rPr>
        <w:t xml:space="preserve"> </w:t>
      </w:r>
      <w:r>
        <w:t>Release</w:t>
      </w:r>
      <w:r>
        <w:rPr>
          <w:spacing w:val="-14"/>
        </w:rPr>
        <w:t xml:space="preserve"> </w:t>
      </w:r>
      <w:r>
        <w:t>Form Emergency Contact Form</w:t>
      </w:r>
    </w:p>
    <w:p w14:paraId="4D3CF1AA" w14:textId="77777777" w:rsidR="00B97076" w:rsidRDefault="00361A30">
      <w:pPr>
        <w:pStyle w:val="BodyText"/>
        <w:spacing w:before="1"/>
        <w:ind w:left="769"/>
      </w:pPr>
      <w:r>
        <w:t>Student</w:t>
      </w:r>
      <w:r>
        <w:rPr>
          <w:spacing w:val="-11"/>
        </w:rPr>
        <w:t xml:space="preserve"> </w:t>
      </w:r>
      <w:r>
        <w:t>Health</w:t>
      </w:r>
      <w:r>
        <w:rPr>
          <w:spacing w:val="-11"/>
        </w:rPr>
        <w:t xml:space="preserve"> </w:t>
      </w:r>
      <w:r>
        <w:rPr>
          <w:spacing w:val="-4"/>
        </w:rPr>
        <w:t>Form</w:t>
      </w:r>
    </w:p>
    <w:p w14:paraId="360FD43C" w14:textId="474AB0BF" w:rsidR="00B97076" w:rsidRDefault="00361A30">
      <w:pPr>
        <w:pStyle w:val="BodyText"/>
        <w:ind w:left="769"/>
      </w:pPr>
      <w:r>
        <w:rPr>
          <w:spacing w:val="-2"/>
        </w:rPr>
        <w:t>Student</w:t>
      </w:r>
      <w:r>
        <w:rPr>
          <w:spacing w:val="1"/>
        </w:rPr>
        <w:t xml:space="preserve"> </w:t>
      </w:r>
      <w:r>
        <w:rPr>
          <w:spacing w:val="-2"/>
        </w:rPr>
        <w:t>Agreement</w:t>
      </w:r>
      <w:r>
        <w:t xml:space="preserve"> </w:t>
      </w:r>
      <w:r>
        <w:rPr>
          <w:spacing w:val="-2"/>
        </w:rPr>
        <w:t>for</w:t>
      </w:r>
      <w:r>
        <w:rPr>
          <w:spacing w:val="1"/>
        </w:rPr>
        <w:t xml:space="preserve"> </w:t>
      </w:r>
      <w:r w:rsidR="00461E99">
        <w:rPr>
          <w:spacing w:val="-2"/>
        </w:rPr>
        <w:t>2025-2026</w:t>
      </w:r>
    </w:p>
    <w:p w14:paraId="184DD498" w14:textId="73C83383" w:rsidR="00B97076" w:rsidRDefault="00361A30">
      <w:pPr>
        <w:pStyle w:val="BodyText"/>
        <w:ind w:left="769" w:right="2973"/>
      </w:pPr>
      <w:r>
        <w:t>Agreement</w:t>
      </w:r>
      <w:r>
        <w:rPr>
          <w:spacing w:val="-14"/>
        </w:rPr>
        <w:t xml:space="preserve"> </w:t>
      </w:r>
      <w:r>
        <w:t>to</w:t>
      </w:r>
      <w:r>
        <w:rPr>
          <w:spacing w:val="-14"/>
        </w:rPr>
        <w:t xml:space="preserve"> </w:t>
      </w:r>
      <w:r>
        <w:t>Participate</w:t>
      </w:r>
      <w:r>
        <w:rPr>
          <w:spacing w:val="-14"/>
        </w:rPr>
        <w:t xml:space="preserve"> </w:t>
      </w:r>
      <w:r>
        <w:t>in</w:t>
      </w:r>
      <w:r>
        <w:rPr>
          <w:spacing w:val="-14"/>
        </w:rPr>
        <w:t xml:space="preserve"> </w:t>
      </w:r>
      <w:r>
        <w:t>Practice</w:t>
      </w:r>
      <w:r>
        <w:rPr>
          <w:spacing w:val="-14"/>
        </w:rPr>
        <w:t xml:space="preserve"> </w:t>
      </w:r>
      <w:r>
        <w:t>Lab</w:t>
      </w:r>
      <w:r>
        <w:rPr>
          <w:spacing w:val="-14"/>
        </w:rPr>
        <w:t xml:space="preserve"> </w:t>
      </w:r>
      <w:r>
        <w:t>Procedures</w:t>
      </w:r>
      <w:r>
        <w:rPr>
          <w:spacing w:val="-14"/>
        </w:rPr>
        <w:t xml:space="preserve"> </w:t>
      </w:r>
      <w:r>
        <w:t>for</w:t>
      </w:r>
      <w:r>
        <w:rPr>
          <w:spacing w:val="-14"/>
        </w:rPr>
        <w:t xml:space="preserve"> </w:t>
      </w:r>
      <w:r w:rsidR="00461E99">
        <w:t>2025-2026</w:t>
      </w:r>
      <w:r>
        <w:rPr>
          <w:spacing w:val="-14"/>
        </w:rPr>
        <w:t xml:space="preserve"> </w:t>
      </w:r>
      <w:r>
        <w:t>Confidentiality Agreement Consent for Video and Photography</w:t>
      </w:r>
    </w:p>
    <w:p w14:paraId="7CE19A0A" w14:textId="77777777" w:rsidR="00B97076" w:rsidRDefault="00361A30">
      <w:pPr>
        <w:pStyle w:val="BodyText"/>
        <w:ind w:left="769"/>
      </w:pPr>
      <w:r>
        <w:rPr>
          <w:spacing w:val="-2"/>
        </w:rPr>
        <w:t>Photo</w:t>
      </w:r>
      <w:r>
        <w:rPr>
          <w:spacing w:val="-13"/>
        </w:rPr>
        <w:t xml:space="preserve"> </w:t>
      </w:r>
      <w:r>
        <w:rPr>
          <w:spacing w:val="-2"/>
        </w:rPr>
        <w:t>Release</w:t>
      </w:r>
      <w:r>
        <w:rPr>
          <w:spacing w:val="-10"/>
        </w:rPr>
        <w:t xml:space="preserve"> </w:t>
      </w:r>
      <w:r>
        <w:rPr>
          <w:spacing w:val="-4"/>
        </w:rPr>
        <w:t>Form</w:t>
      </w:r>
    </w:p>
    <w:p w14:paraId="75DF7521" w14:textId="77777777" w:rsidR="00B97076" w:rsidRDefault="00B97076">
      <w:pPr>
        <w:sectPr w:rsidR="00B97076">
          <w:pgSz w:w="12240" w:h="15840"/>
          <w:pgMar w:top="1200" w:right="380" w:bottom="1200" w:left="560" w:header="0" w:footer="947" w:gutter="0"/>
          <w:cols w:space="720"/>
        </w:sectPr>
      </w:pPr>
    </w:p>
    <w:p w14:paraId="189D6ACD" w14:textId="77777777" w:rsidR="00B97076" w:rsidRDefault="00361A30">
      <w:pPr>
        <w:pStyle w:val="BodyText"/>
        <w:ind w:left="260"/>
      </w:pPr>
      <w:r>
        <w:rPr>
          <w:noProof/>
        </w:rPr>
        <w:lastRenderedPageBreak/>
        <mc:AlternateContent>
          <mc:Choice Requires="wpg">
            <w:drawing>
              <wp:inline distT="0" distB="0" distL="0" distR="0" wp14:anchorId="72D96B18" wp14:editId="19EE5D8D">
                <wp:extent cx="6848475" cy="473075"/>
                <wp:effectExtent l="0" t="0" r="0" b="3175"/>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48475" cy="473075"/>
                          <a:chOff x="0" y="0"/>
                          <a:chExt cx="6848475" cy="473075"/>
                        </a:xfrm>
                      </wpg:grpSpPr>
                      <wps:wsp>
                        <wps:cNvPr id="117" name="Graphic 117"/>
                        <wps:cNvSpPr/>
                        <wps:spPr>
                          <a:xfrm>
                            <a:off x="0" y="0"/>
                            <a:ext cx="6848475" cy="473075"/>
                          </a:xfrm>
                          <a:custGeom>
                            <a:avLst/>
                            <a:gdLst/>
                            <a:ahLst/>
                            <a:cxnLst/>
                            <a:rect l="l" t="t" r="r" b="b"/>
                            <a:pathLst>
                              <a:path w="6848475" h="473075">
                                <a:moveTo>
                                  <a:pt x="3505060" y="0"/>
                                </a:moveTo>
                                <a:lnTo>
                                  <a:pt x="3343402" y="0"/>
                                </a:lnTo>
                                <a:lnTo>
                                  <a:pt x="3183153" y="508"/>
                                </a:lnTo>
                                <a:lnTo>
                                  <a:pt x="3024898" y="1524"/>
                                </a:lnTo>
                                <a:lnTo>
                                  <a:pt x="2868803" y="3035"/>
                                </a:lnTo>
                                <a:lnTo>
                                  <a:pt x="2639085" y="6184"/>
                                </a:lnTo>
                                <a:lnTo>
                                  <a:pt x="2415158" y="10375"/>
                                </a:lnTo>
                                <a:lnTo>
                                  <a:pt x="2197595" y="15570"/>
                                </a:lnTo>
                                <a:lnTo>
                                  <a:pt x="2056345" y="19558"/>
                                </a:lnTo>
                                <a:lnTo>
                                  <a:pt x="1918334" y="23977"/>
                                </a:lnTo>
                                <a:lnTo>
                                  <a:pt x="1783727" y="28803"/>
                                </a:lnTo>
                                <a:lnTo>
                                  <a:pt x="1652676" y="34010"/>
                                </a:lnTo>
                                <a:lnTo>
                                  <a:pt x="1525346" y="39611"/>
                                </a:lnTo>
                                <a:lnTo>
                                  <a:pt x="1401914" y="45567"/>
                                </a:lnTo>
                                <a:lnTo>
                                  <a:pt x="1282547" y="51904"/>
                                </a:lnTo>
                                <a:lnTo>
                                  <a:pt x="1167383" y="58572"/>
                                </a:lnTo>
                                <a:lnTo>
                                  <a:pt x="1056614" y="65582"/>
                                </a:lnTo>
                                <a:lnTo>
                                  <a:pt x="950391" y="72923"/>
                                </a:lnTo>
                                <a:lnTo>
                                  <a:pt x="848893" y="80581"/>
                                </a:lnTo>
                                <a:lnTo>
                                  <a:pt x="752259" y="88531"/>
                                </a:lnTo>
                                <a:lnTo>
                                  <a:pt x="660666" y="96774"/>
                                </a:lnTo>
                                <a:lnTo>
                                  <a:pt x="574293" y="105308"/>
                                </a:lnTo>
                                <a:lnTo>
                                  <a:pt x="493280" y="114096"/>
                                </a:lnTo>
                                <a:lnTo>
                                  <a:pt x="417817" y="123151"/>
                                </a:lnTo>
                                <a:lnTo>
                                  <a:pt x="348043" y="132448"/>
                                </a:lnTo>
                                <a:lnTo>
                                  <a:pt x="284124" y="141986"/>
                                </a:lnTo>
                                <a:lnTo>
                                  <a:pt x="226250" y="151739"/>
                                </a:lnTo>
                                <a:lnTo>
                                  <a:pt x="174561" y="161709"/>
                                </a:lnTo>
                                <a:lnTo>
                                  <a:pt x="129235" y="171881"/>
                                </a:lnTo>
                                <a:lnTo>
                                  <a:pt x="90436" y="182232"/>
                                </a:lnTo>
                                <a:lnTo>
                                  <a:pt x="44818" y="198107"/>
                                </a:lnTo>
                                <a:lnTo>
                                  <a:pt x="8343" y="219824"/>
                                </a:lnTo>
                                <a:lnTo>
                                  <a:pt x="0" y="236474"/>
                                </a:lnTo>
                                <a:lnTo>
                                  <a:pt x="927" y="242061"/>
                                </a:lnTo>
                                <a:lnTo>
                                  <a:pt x="33045" y="269468"/>
                                </a:lnTo>
                                <a:lnTo>
                                  <a:pt x="73520" y="285457"/>
                                </a:lnTo>
                                <a:lnTo>
                                  <a:pt x="129235" y="301066"/>
                                </a:lnTo>
                                <a:lnTo>
                                  <a:pt x="174561" y="311238"/>
                                </a:lnTo>
                                <a:lnTo>
                                  <a:pt x="226250" y="321208"/>
                                </a:lnTo>
                                <a:lnTo>
                                  <a:pt x="284124" y="330962"/>
                                </a:lnTo>
                                <a:lnTo>
                                  <a:pt x="348043" y="340499"/>
                                </a:lnTo>
                                <a:lnTo>
                                  <a:pt x="417817" y="349796"/>
                                </a:lnTo>
                                <a:lnTo>
                                  <a:pt x="493280" y="358851"/>
                                </a:lnTo>
                                <a:lnTo>
                                  <a:pt x="574293" y="367639"/>
                                </a:lnTo>
                                <a:lnTo>
                                  <a:pt x="660666" y="376174"/>
                                </a:lnTo>
                                <a:lnTo>
                                  <a:pt x="752259" y="384416"/>
                                </a:lnTo>
                                <a:lnTo>
                                  <a:pt x="848893" y="392366"/>
                                </a:lnTo>
                                <a:lnTo>
                                  <a:pt x="950391" y="400024"/>
                                </a:lnTo>
                                <a:lnTo>
                                  <a:pt x="1056614" y="407365"/>
                                </a:lnTo>
                                <a:lnTo>
                                  <a:pt x="1167383" y="414375"/>
                                </a:lnTo>
                                <a:lnTo>
                                  <a:pt x="1282547" y="421043"/>
                                </a:lnTo>
                                <a:lnTo>
                                  <a:pt x="1401914" y="427367"/>
                                </a:lnTo>
                                <a:lnTo>
                                  <a:pt x="1525346" y="433336"/>
                                </a:lnTo>
                                <a:lnTo>
                                  <a:pt x="1652676" y="438937"/>
                                </a:lnTo>
                                <a:lnTo>
                                  <a:pt x="1783727" y="444144"/>
                                </a:lnTo>
                                <a:lnTo>
                                  <a:pt x="1918334" y="448970"/>
                                </a:lnTo>
                                <a:lnTo>
                                  <a:pt x="2056345" y="453377"/>
                                </a:lnTo>
                                <a:lnTo>
                                  <a:pt x="2197595" y="457377"/>
                                </a:lnTo>
                                <a:lnTo>
                                  <a:pt x="2341905" y="460946"/>
                                </a:lnTo>
                                <a:lnTo>
                                  <a:pt x="2563774" y="465480"/>
                                </a:lnTo>
                                <a:lnTo>
                                  <a:pt x="2791625" y="468985"/>
                                </a:lnTo>
                                <a:lnTo>
                                  <a:pt x="3024898" y="471423"/>
                                </a:lnTo>
                                <a:lnTo>
                                  <a:pt x="3183153" y="472440"/>
                                </a:lnTo>
                                <a:lnTo>
                                  <a:pt x="3343402" y="472948"/>
                                </a:lnTo>
                                <a:lnTo>
                                  <a:pt x="3505060" y="472948"/>
                                </a:lnTo>
                                <a:lnTo>
                                  <a:pt x="3665321" y="472440"/>
                                </a:lnTo>
                                <a:lnTo>
                                  <a:pt x="3823576" y="471423"/>
                                </a:lnTo>
                                <a:lnTo>
                                  <a:pt x="3979659" y="469912"/>
                                </a:lnTo>
                                <a:lnTo>
                                  <a:pt x="4209376" y="466763"/>
                                </a:lnTo>
                                <a:lnTo>
                                  <a:pt x="4433303" y="462572"/>
                                </a:lnTo>
                                <a:lnTo>
                                  <a:pt x="4650867" y="457377"/>
                                </a:lnTo>
                                <a:lnTo>
                                  <a:pt x="4792116" y="453377"/>
                                </a:lnTo>
                                <a:lnTo>
                                  <a:pt x="4930127" y="448970"/>
                                </a:lnTo>
                                <a:lnTo>
                                  <a:pt x="5064747" y="444144"/>
                                </a:lnTo>
                                <a:lnTo>
                                  <a:pt x="5195785" y="438937"/>
                                </a:lnTo>
                                <a:lnTo>
                                  <a:pt x="5323116" y="433336"/>
                                </a:lnTo>
                                <a:lnTo>
                                  <a:pt x="5446547" y="427367"/>
                                </a:lnTo>
                                <a:lnTo>
                                  <a:pt x="5565927" y="421043"/>
                                </a:lnTo>
                                <a:lnTo>
                                  <a:pt x="5681078" y="414375"/>
                                </a:lnTo>
                                <a:lnTo>
                                  <a:pt x="5791847" y="407365"/>
                                </a:lnTo>
                                <a:lnTo>
                                  <a:pt x="5898070" y="400024"/>
                                </a:lnTo>
                                <a:lnTo>
                                  <a:pt x="5999581" y="392366"/>
                                </a:lnTo>
                                <a:lnTo>
                                  <a:pt x="6096203" y="384416"/>
                                </a:lnTo>
                                <a:lnTo>
                                  <a:pt x="6187795" y="376174"/>
                                </a:lnTo>
                                <a:lnTo>
                                  <a:pt x="6274168" y="367639"/>
                                </a:lnTo>
                                <a:lnTo>
                                  <a:pt x="6355181" y="358851"/>
                                </a:lnTo>
                                <a:lnTo>
                                  <a:pt x="6430657" y="349796"/>
                                </a:lnTo>
                                <a:lnTo>
                                  <a:pt x="6500431" y="340499"/>
                                </a:lnTo>
                                <a:lnTo>
                                  <a:pt x="6564337" y="330962"/>
                                </a:lnTo>
                                <a:lnTo>
                                  <a:pt x="6622211" y="321208"/>
                                </a:lnTo>
                                <a:lnTo>
                                  <a:pt x="6673900" y="311238"/>
                                </a:lnTo>
                                <a:lnTo>
                                  <a:pt x="6719227" y="301066"/>
                                </a:lnTo>
                                <a:lnTo>
                                  <a:pt x="6758038" y="290703"/>
                                </a:lnTo>
                                <a:lnTo>
                                  <a:pt x="6803656" y="274840"/>
                                </a:lnTo>
                                <a:lnTo>
                                  <a:pt x="6840118" y="253123"/>
                                </a:lnTo>
                                <a:lnTo>
                                  <a:pt x="6848475" y="236474"/>
                                </a:lnTo>
                                <a:lnTo>
                                  <a:pt x="6847535" y="230886"/>
                                </a:lnTo>
                                <a:lnTo>
                                  <a:pt x="6815416" y="203479"/>
                                </a:lnTo>
                                <a:lnTo>
                                  <a:pt x="6774942" y="187490"/>
                                </a:lnTo>
                                <a:lnTo>
                                  <a:pt x="6719227" y="171881"/>
                                </a:lnTo>
                                <a:lnTo>
                                  <a:pt x="6673900" y="161709"/>
                                </a:lnTo>
                                <a:lnTo>
                                  <a:pt x="6622211" y="151739"/>
                                </a:lnTo>
                                <a:lnTo>
                                  <a:pt x="6564337" y="141986"/>
                                </a:lnTo>
                                <a:lnTo>
                                  <a:pt x="6500431" y="132448"/>
                                </a:lnTo>
                                <a:lnTo>
                                  <a:pt x="6430657" y="123151"/>
                                </a:lnTo>
                                <a:lnTo>
                                  <a:pt x="6355181" y="114096"/>
                                </a:lnTo>
                                <a:lnTo>
                                  <a:pt x="6274168" y="105308"/>
                                </a:lnTo>
                                <a:lnTo>
                                  <a:pt x="6187795" y="96774"/>
                                </a:lnTo>
                                <a:lnTo>
                                  <a:pt x="6096203" y="88531"/>
                                </a:lnTo>
                                <a:lnTo>
                                  <a:pt x="5999581" y="80581"/>
                                </a:lnTo>
                                <a:lnTo>
                                  <a:pt x="5898070" y="72923"/>
                                </a:lnTo>
                                <a:lnTo>
                                  <a:pt x="5791847" y="65582"/>
                                </a:lnTo>
                                <a:lnTo>
                                  <a:pt x="5681078" y="58572"/>
                                </a:lnTo>
                                <a:lnTo>
                                  <a:pt x="5565927" y="51904"/>
                                </a:lnTo>
                                <a:lnTo>
                                  <a:pt x="5446547" y="45567"/>
                                </a:lnTo>
                                <a:lnTo>
                                  <a:pt x="5323116" y="39611"/>
                                </a:lnTo>
                                <a:lnTo>
                                  <a:pt x="5195785" y="34010"/>
                                </a:lnTo>
                                <a:lnTo>
                                  <a:pt x="5064747" y="28803"/>
                                </a:lnTo>
                                <a:lnTo>
                                  <a:pt x="4930127" y="23977"/>
                                </a:lnTo>
                                <a:lnTo>
                                  <a:pt x="4792116" y="19558"/>
                                </a:lnTo>
                                <a:lnTo>
                                  <a:pt x="4650867" y="15570"/>
                                </a:lnTo>
                                <a:lnTo>
                                  <a:pt x="4506556" y="11988"/>
                                </a:lnTo>
                                <a:lnTo>
                                  <a:pt x="4284687" y="7467"/>
                                </a:lnTo>
                                <a:lnTo>
                                  <a:pt x="4056849" y="3962"/>
                                </a:lnTo>
                                <a:lnTo>
                                  <a:pt x="3823576" y="1524"/>
                                </a:lnTo>
                                <a:lnTo>
                                  <a:pt x="3665321" y="508"/>
                                </a:lnTo>
                                <a:lnTo>
                                  <a:pt x="3505060" y="0"/>
                                </a:lnTo>
                                <a:close/>
                              </a:path>
                            </a:pathLst>
                          </a:custGeom>
                          <a:solidFill>
                            <a:srgbClr val="006EC0"/>
                          </a:solidFill>
                        </wps:spPr>
                        <wps:bodyPr wrap="square" lIns="0" tIns="0" rIns="0" bIns="0" rtlCol="0">
                          <a:prstTxWarp prst="textNoShape">
                            <a:avLst/>
                          </a:prstTxWarp>
                          <a:noAutofit/>
                        </wps:bodyPr>
                      </wps:wsp>
                      <wps:wsp>
                        <wps:cNvPr id="118" name="Textbox 118"/>
                        <wps:cNvSpPr txBox="1"/>
                        <wps:spPr>
                          <a:xfrm>
                            <a:off x="0" y="0"/>
                            <a:ext cx="6848475" cy="473075"/>
                          </a:xfrm>
                          <a:prstGeom prst="rect">
                            <a:avLst/>
                          </a:prstGeom>
                        </wps:spPr>
                        <wps:txbx>
                          <w:txbxContent>
                            <w:p w14:paraId="4EBCE2F3" w14:textId="77777777" w:rsidR="00B97076" w:rsidRDefault="00361A30">
                              <w:pPr>
                                <w:spacing w:before="235"/>
                                <w:ind w:left="4"/>
                                <w:jc w:val="center"/>
                                <w:rPr>
                                  <w:b/>
                                  <w:sz w:val="24"/>
                                </w:rPr>
                              </w:pPr>
                              <w:r>
                                <w:rPr>
                                  <w:b/>
                                  <w:color w:val="FFFFFF"/>
                                  <w:sz w:val="24"/>
                                </w:rPr>
                                <w:t>GBC</w:t>
                              </w:r>
                              <w:r>
                                <w:rPr>
                                  <w:b/>
                                  <w:color w:val="FFFFFF"/>
                                  <w:spacing w:val="-6"/>
                                  <w:sz w:val="24"/>
                                </w:rPr>
                                <w:t xml:space="preserve"> </w:t>
                              </w:r>
                              <w:r>
                                <w:rPr>
                                  <w:b/>
                                  <w:color w:val="FFFFFF"/>
                                  <w:sz w:val="24"/>
                                </w:rPr>
                                <w:t>BUILDING</w:t>
                              </w:r>
                              <w:r>
                                <w:rPr>
                                  <w:b/>
                                  <w:color w:val="FFFFFF"/>
                                  <w:spacing w:val="-5"/>
                                  <w:sz w:val="24"/>
                                </w:rPr>
                                <w:t xml:space="preserve"> </w:t>
                              </w:r>
                              <w:r>
                                <w:rPr>
                                  <w:b/>
                                  <w:color w:val="FFFFFF"/>
                                  <w:spacing w:val="-2"/>
                                  <w:sz w:val="24"/>
                                </w:rPr>
                                <w:t>FACILITIES</w:t>
                              </w:r>
                            </w:p>
                          </w:txbxContent>
                        </wps:txbx>
                        <wps:bodyPr wrap="square" lIns="0" tIns="0" rIns="0" bIns="0" rtlCol="0">
                          <a:noAutofit/>
                        </wps:bodyPr>
                      </wps:wsp>
                    </wpg:wgp>
                  </a:graphicData>
                </a:graphic>
              </wp:inline>
            </w:drawing>
          </mc:Choice>
          <mc:Fallback>
            <w:pict>
              <v:group w14:anchorId="72D96B18" id="Group 116" o:spid="_x0000_s1067" style="width:539.25pt;height:37.25pt;mso-position-horizontal-relative:char;mso-position-vertical-relative:line" coordsize="68484,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">
                <v:shape id="Graphic 117" o:spid="_x0000_s1068" style="position:absolute;width:68484;height:4730;visibility:visible;mso-wrap-style:square;v-text-anchor:top" coordsize="684847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" path="m3505060,l3343402,,3183153,508,3024898,1524,2868803,3035,2639085,6184r-223927,4191l2197595,15570r-141250,3988l1918334,23977r-134607,4826l1652676,34010r-127330,5601l1401914,45567r-119367,6337l1167383,58572r-110769,7010l950391,72923,848893,80581r-96634,7950l660666,96774r-86373,8534l493280,114096r-75463,9055l348043,132448r-63919,9538l226250,151739r-51689,9970l129235,171881,90436,182232,44818,198107,8343,219824,,236474r927,5587l33045,269468r40475,15989l129235,301066r45326,10172l226250,321208r57874,9754l348043,340499r69774,9297l493280,358851r81013,8788l660666,376174r91593,8242l848893,392366r101498,7658l1056614,407365r110769,7010l1282547,421043r119367,6324l1525346,433336r127330,5601l1783727,444144r134607,4826l2056345,453377r141250,4000l2341905,460946r221869,4534l2791625,468985r233273,2438l3183153,472440r160249,508l3505060,472948r160261,-508l3823576,471423r156083,-1511l4209376,466763r223927,-4191l4650867,457377r141249,-4000l4930127,448970r134620,-4826l5195785,438937r127331,-5601l5446547,427367r119380,-6324l5681078,414375r110769,-7010l5898070,400024r101511,-7658l6096203,384416r91592,-8242l6274168,367639r81013,-8788l6430657,349796r69774,-9297l6564337,330962r57874,-9754l6673900,311238r45327,-10172l6758038,290703r45618,-15863l6840118,253123r8357,-16649l6847535,230886r-32119,-27407l6774942,187490r-55715,-15609l6673900,161709r-51689,-9970l6564337,141986r-63906,-9538l6430657,123151r-75476,-9055l6274168,105308r-86373,-8534l6096203,88531r-96622,-7950l5898070,72923,5791847,65582,5681078,58572,5565927,51904,5446547,45567,5323116,39611,5195785,34010,5064747,28803,4930127,23977,4792116,19558,4650867,15570,4506556,11988,4284687,7467,4056849,3962,3823576,1524,3665321,508,3505060,xe" fillcolor="#006ec0" stroked="f">
                  <v:path arrowok="t"/>
                </v:shape>
                <v:shape id="Textbox 118" o:spid="_x0000_s1069" type="#_x0000_t202" style="position:absolute;width:68484;height:4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" filled="f" stroked="f">
                  <v:textbox inset="0,0,0,0">
                    <w:txbxContent>
                      <w:p w14:paraId="4EBCE2F3" w14:textId="77777777" w:rsidR="00B97076" w:rsidRDefault="00361A30">
                        <w:pPr>
                          <w:spacing w:before="235"/>
                          <w:ind w:left="4"/>
                          <w:jc w:val="center"/>
                          <w:rPr>
                            <w:b/>
                            <w:sz w:val="24"/>
                          </w:rPr>
                        </w:pPr>
                        <w:r>
                          <w:rPr>
                            <w:b/>
                            <w:color w:val="FFFFFF"/>
                            <w:sz w:val="24"/>
                          </w:rPr>
                          <w:t>GBC</w:t>
                        </w:r>
                        <w:r>
                          <w:rPr>
                            <w:b/>
                            <w:color w:val="FFFFFF"/>
                            <w:spacing w:val="-6"/>
                            <w:sz w:val="24"/>
                          </w:rPr>
                          <w:t xml:space="preserve"> </w:t>
                        </w:r>
                        <w:r>
                          <w:rPr>
                            <w:b/>
                            <w:color w:val="FFFFFF"/>
                            <w:sz w:val="24"/>
                          </w:rPr>
                          <w:t>BUILDING</w:t>
                        </w:r>
                        <w:r>
                          <w:rPr>
                            <w:b/>
                            <w:color w:val="FFFFFF"/>
                            <w:spacing w:val="-5"/>
                            <w:sz w:val="24"/>
                          </w:rPr>
                          <w:t xml:space="preserve"> </w:t>
                        </w:r>
                        <w:r>
                          <w:rPr>
                            <w:b/>
                            <w:color w:val="FFFFFF"/>
                            <w:spacing w:val="-2"/>
                            <w:sz w:val="24"/>
                          </w:rPr>
                          <w:t>FACILITIES</w:t>
                        </w:r>
                      </w:p>
                    </w:txbxContent>
                  </v:textbox>
                </v:shape>
                <w10:anchorlock/>
              </v:group>
            </w:pict>
          </mc:Fallback>
        </mc:AlternateContent>
      </w:r>
    </w:p>
    <w:p w14:paraId="6A16FF08" w14:textId="77777777" w:rsidR="00B97076" w:rsidRDefault="00B97076">
      <w:pPr>
        <w:pStyle w:val="BodyText"/>
        <w:spacing w:before="17"/>
        <w:rPr>
          <w:sz w:val="22"/>
        </w:rPr>
      </w:pPr>
    </w:p>
    <w:p w14:paraId="0F42B777" w14:textId="77777777" w:rsidR="00B97076" w:rsidRDefault="00361A30">
      <w:pPr>
        <w:pStyle w:val="Heading4"/>
        <w:ind w:left="894"/>
      </w:pPr>
      <w:bookmarkStart w:id="3" w:name="Building_Hours"/>
      <w:bookmarkEnd w:id="3"/>
      <w:r>
        <w:t>Building</w:t>
      </w:r>
      <w:r>
        <w:rPr>
          <w:spacing w:val="-9"/>
        </w:rPr>
        <w:t xml:space="preserve"> </w:t>
      </w:r>
      <w:r>
        <w:rPr>
          <w:spacing w:val="-2"/>
        </w:rPr>
        <w:t>Hours</w:t>
      </w:r>
    </w:p>
    <w:p w14:paraId="0D8516BE" w14:textId="77777777" w:rsidR="00B97076" w:rsidRDefault="00361A30">
      <w:pPr>
        <w:pStyle w:val="BodyText"/>
        <w:spacing w:before="249"/>
        <w:ind w:left="894"/>
      </w:pPr>
      <w:r>
        <w:t>Building</w:t>
      </w:r>
      <w:r>
        <w:rPr>
          <w:spacing w:val="-14"/>
        </w:rPr>
        <w:t xml:space="preserve"> </w:t>
      </w:r>
      <w:r>
        <w:t>hours</w:t>
      </w:r>
      <w:r>
        <w:rPr>
          <w:spacing w:val="-13"/>
        </w:rPr>
        <w:t xml:space="preserve"> </w:t>
      </w:r>
      <w:r>
        <w:t>vary</w:t>
      </w:r>
      <w:r>
        <w:rPr>
          <w:spacing w:val="-12"/>
        </w:rPr>
        <w:t xml:space="preserve"> </w:t>
      </w:r>
      <w:r>
        <w:t>based</w:t>
      </w:r>
      <w:r>
        <w:rPr>
          <w:spacing w:val="-10"/>
        </w:rPr>
        <w:t xml:space="preserve"> </w:t>
      </w:r>
      <w:r>
        <w:t>on</w:t>
      </w:r>
      <w:r>
        <w:rPr>
          <w:spacing w:val="-13"/>
        </w:rPr>
        <w:t xml:space="preserve"> </w:t>
      </w:r>
      <w:r>
        <w:t>classes</w:t>
      </w:r>
      <w:r>
        <w:rPr>
          <w:spacing w:val="-12"/>
        </w:rPr>
        <w:t xml:space="preserve"> </w:t>
      </w:r>
      <w:r>
        <w:t>and</w:t>
      </w:r>
      <w:r>
        <w:rPr>
          <w:spacing w:val="-10"/>
        </w:rPr>
        <w:t xml:space="preserve"> </w:t>
      </w:r>
      <w:r>
        <w:t>locations.</w:t>
      </w:r>
      <w:r>
        <w:rPr>
          <w:spacing w:val="-11"/>
        </w:rPr>
        <w:t xml:space="preserve"> </w:t>
      </w:r>
      <w:r>
        <w:t>Health</w:t>
      </w:r>
      <w:r>
        <w:rPr>
          <w:spacing w:val="-11"/>
        </w:rPr>
        <w:t xml:space="preserve"> </w:t>
      </w:r>
      <w:r>
        <w:t>Science</w:t>
      </w:r>
      <w:r>
        <w:rPr>
          <w:spacing w:val="-12"/>
        </w:rPr>
        <w:t xml:space="preserve"> </w:t>
      </w:r>
      <w:r>
        <w:t>faculty</w:t>
      </w:r>
      <w:r>
        <w:rPr>
          <w:spacing w:val="-9"/>
        </w:rPr>
        <w:t xml:space="preserve"> </w:t>
      </w:r>
      <w:r>
        <w:t>offices</w:t>
      </w:r>
      <w:r>
        <w:rPr>
          <w:spacing w:val="-8"/>
        </w:rPr>
        <w:t xml:space="preserve"> </w:t>
      </w:r>
      <w:r>
        <w:t>close</w:t>
      </w:r>
      <w:r>
        <w:rPr>
          <w:spacing w:val="-13"/>
        </w:rPr>
        <w:t xml:space="preserve"> </w:t>
      </w:r>
      <w:r>
        <w:t>at</w:t>
      </w:r>
      <w:r>
        <w:rPr>
          <w:spacing w:val="-9"/>
        </w:rPr>
        <w:t xml:space="preserve"> </w:t>
      </w:r>
      <w:r>
        <w:t>5</w:t>
      </w:r>
      <w:r>
        <w:rPr>
          <w:spacing w:val="-11"/>
        </w:rPr>
        <w:t xml:space="preserve"> </w:t>
      </w:r>
      <w:r>
        <w:rPr>
          <w:spacing w:val="-5"/>
        </w:rPr>
        <w:t>pm.</w:t>
      </w:r>
    </w:p>
    <w:p w14:paraId="45C62794" w14:textId="77777777" w:rsidR="00B97076" w:rsidRDefault="00B97076">
      <w:pPr>
        <w:pStyle w:val="BodyText"/>
        <w:spacing w:before="3"/>
      </w:pPr>
    </w:p>
    <w:p w14:paraId="5DE92737" w14:textId="77777777" w:rsidR="00B97076" w:rsidRDefault="00361A30">
      <w:pPr>
        <w:pStyle w:val="Heading4"/>
        <w:ind w:left="894"/>
      </w:pPr>
      <w:bookmarkStart w:id="4" w:name="Building_Use_Guidelines"/>
      <w:bookmarkEnd w:id="4"/>
      <w:r>
        <w:t>Building</w:t>
      </w:r>
      <w:r>
        <w:rPr>
          <w:spacing w:val="-10"/>
        </w:rPr>
        <w:t xml:space="preserve"> </w:t>
      </w:r>
      <w:r>
        <w:t>Use</w:t>
      </w:r>
      <w:r>
        <w:rPr>
          <w:spacing w:val="-9"/>
        </w:rPr>
        <w:t xml:space="preserve"> </w:t>
      </w:r>
      <w:r>
        <w:rPr>
          <w:spacing w:val="-2"/>
        </w:rPr>
        <w:t>Guidelines</w:t>
      </w:r>
    </w:p>
    <w:p w14:paraId="549249A3" w14:textId="77777777" w:rsidR="00B97076" w:rsidRDefault="00361A30">
      <w:pPr>
        <w:pStyle w:val="BodyText"/>
        <w:spacing w:before="239"/>
        <w:ind w:left="894" w:right="1490"/>
      </w:pPr>
      <w:r>
        <w:t>Great Basin College maintains open centers available to faculty, staff, students and the local community</w:t>
      </w:r>
      <w:r>
        <w:rPr>
          <w:spacing w:val="-5"/>
        </w:rPr>
        <w:t xml:space="preserve"> </w:t>
      </w:r>
      <w:r>
        <w:t>during</w:t>
      </w:r>
      <w:r>
        <w:rPr>
          <w:spacing w:val="-7"/>
        </w:rPr>
        <w:t xml:space="preserve"> </w:t>
      </w:r>
      <w:r>
        <w:t>normal</w:t>
      </w:r>
      <w:r>
        <w:rPr>
          <w:spacing w:val="-10"/>
        </w:rPr>
        <w:t xml:space="preserve"> </w:t>
      </w:r>
      <w:r>
        <w:t>hours.</w:t>
      </w:r>
      <w:r>
        <w:rPr>
          <w:spacing w:val="-9"/>
        </w:rPr>
        <w:t xml:space="preserve"> </w:t>
      </w:r>
      <w:r>
        <w:t>During</w:t>
      </w:r>
      <w:r>
        <w:rPr>
          <w:spacing w:val="-7"/>
        </w:rPr>
        <w:t xml:space="preserve"> </w:t>
      </w:r>
      <w:r>
        <w:t>those</w:t>
      </w:r>
      <w:r>
        <w:rPr>
          <w:spacing w:val="-9"/>
        </w:rPr>
        <w:t xml:space="preserve"> </w:t>
      </w:r>
      <w:r>
        <w:t>days</w:t>
      </w:r>
      <w:r>
        <w:rPr>
          <w:spacing w:val="-5"/>
        </w:rPr>
        <w:t xml:space="preserve"> </w:t>
      </w:r>
      <w:r>
        <w:t>and</w:t>
      </w:r>
      <w:r>
        <w:rPr>
          <w:spacing w:val="-9"/>
        </w:rPr>
        <w:t xml:space="preserve"> </w:t>
      </w:r>
      <w:r>
        <w:t>hours</w:t>
      </w:r>
      <w:r>
        <w:rPr>
          <w:spacing w:val="-5"/>
        </w:rPr>
        <w:t xml:space="preserve"> </w:t>
      </w:r>
      <w:r>
        <w:t>classes,</w:t>
      </w:r>
      <w:r>
        <w:rPr>
          <w:spacing w:val="-9"/>
        </w:rPr>
        <w:t xml:space="preserve"> </w:t>
      </w:r>
      <w:r>
        <w:t>meetings and</w:t>
      </w:r>
      <w:r>
        <w:rPr>
          <w:spacing w:val="-7"/>
        </w:rPr>
        <w:t xml:space="preserve"> </w:t>
      </w:r>
      <w:r>
        <w:t>special</w:t>
      </w:r>
      <w:r>
        <w:rPr>
          <w:spacing w:val="-10"/>
        </w:rPr>
        <w:t xml:space="preserve"> </w:t>
      </w:r>
      <w:r>
        <w:t xml:space="preserve">events are scheduled security will have staff on site to </w:t>
      </w:r>
      <w:proofErr w:type="gramStart"/>
      <w:r>
        <w:t>provide assistance</w:t>
      </w:r>
      <w:proofErr w:type="gramEnd"/>
      <w:r>
        <w:t>.</w:t>
      </w:r>
    </w:p>
    <w:p w14:paraId="0B1FD832" w14:textId="77777777" w:rsidR="00B97076" w:rsidRDefault="00B97076">
      <w:pPr>
        <w:pStyle w:val="BodyText"/>
        <w:spacing w:before="4"/>
      </w:pPr>
    </w:p>
    <w:p w14:paraId="5FB5B1CE" w14:textId="77777777" w:rsidR="00B97076" w:rsidRDefault="00361A30">
      <w:pPr>
        <w:pStyle w:val="BodyText"/>
        <w:ind w:left="894"/>
      </w:pPr>
      <w:r>
        <w:t>Open</w:t>
      </w:r>
      <w:r>
        <w:rPr>
          <w:spacing w:val="-13"/>
        </w:rPr>
        <w:t xml:space="preserve"> </w:t>
      </w:r>
      <w:r>
        <w:t>access</w:t>
      </w:r>
      <w:r>
        <w:rPr>
          <w:spacing w:val="-12"/>
        </w:rPr>
        <w:t xml:space="preserve"> </w:t>
      </w:r>
      <w:r>
        <w:t>to</w:t>
      </w:r>
      <w:r>
        <w:rPr>
          <w:spacing w:val="-12"/>
        </w:rPr>
        <w:t xml:space="preserve"> </w:t>
      </w:r>
      <w:r>
        <w:t>site</w:t>
      </w:r>
      <w:r>
        <w:rPr>
          <w:spacing w:val="-14"/>
        </w:rPr>
        <w:t xml:space="preserve"> </w:t>
      </w:r>
      <w:r>
        <w:t>facilities</w:t>
      </w:r>
      <w:r>
        <w:rPr>
          <w:spacing w:val="-12"/>
        </w:rPr>
        <w:t xml:space="preserve"> </w:t>
      </w:r>
      <w:r>
        <w:t>is</w:t>
      </w:r>
      <w:r>
        <w:rPr>
          <w:spacing w:val="-9"/>
        </w:rPr>
        <w:t xml:space="preserve"> </w:t>
      </w:r>
      <w:r>
        <w:t>provided</w:t>
      </w:r>
      <w:r>
        <w:rPr>
          <w:spacing w:val="-10"/>
        </w:rPr>
        <w:t xml:space="preserve"> </w:t>
      </w:r>
      <w:r>
        <w:t>with</w:t>
      </w:r>
      <w:r>
        <w:rPr>
          <w:spacing w:val="-11"/>
        </w:rPr>
        <w:t xml:space="preserve"> </w:t>
      </w:r>
      <w:r>
        <w:t>the</w:t>
      </w:r>
      <w:r>
        <w:rPr>
          <w:spacing w:val="-11"/>
        </w:rPr>
        <w:t xml:space="preserve"> </w:t>
      </w:r>
      <w:r>
        <w:t>understanding</w:t>
      </w:r>
      <w:r>
        <w:rPr>
          <w:spacing w:val="-11"/>
        </w:rPr>
        <w:t xml:space="preserve"> </w:t>
      </w:r>
      <w:r>
        <w:rPr>
          <w:spacing w:val="-2"/>
        </w:rPr>
        <w:t>that:</w:t>
      </w:r>
    </w:p>
    <w:p w14:paraId="58731C27" w14:textId="77777777" w:rsidR="00B97076" w:rsidRDefault="00B97076">
      <w:pPr>
        <w:pStyle w:val="BodyText"/>
        <w:spacing w:before="70"/>
      </w:pPr>
    </w:p>
    <w:p w14:paraId="530BE8B9" w14:textId="77777777" w:rsidR="00B97076" w:rsidRDefault="00361A30">
      <w:pPr>
        <w:pStyle w:val="ListParagraph"/>
        <w:numPr>
          <w:ilvl w:val="0"/>
          <w:numId w:val="39"/>
        </w:numPr>
        <w:tabs>
          <w:tab w:val="left" w:pos="2089"/>
        </w:tabs>
        <w:spacing w:line="229" w:lineRule="exact"/>
        <w:rPr>
          <w:sz w:val="20"/>
        </w:rPr>
      </w:pPr>
      <w:r>
        <w:rPr>
          <w:sz w:val="20"/>
        </w:rPr>
        <w:t>All</w:t>
      </w:r>
      <w:r>
        <w:rPr>
          <w:spacing w:val="-14"/>
          <w:sz w:val="20"/>
        </w:rPr>
        <w:t xml:space="preserve"> </w:t>
      </w:r>
      <w:proofErr w:type="gramStart"/>
      <w:r>
        <w:rPr>
          <w:sz w:val="20"/>
        </w:rPr>
        <w:t>persons</w:t>
      </w:r>
      <w:proofErr w:type="gramEnd"/>
      <w:r>
        <w:rPr>
          <w:spacing w:val="-14"/>
          <w:sz w:val="20"/>
        </w:rPr>
        <w:t xml:space="preserve"> </w:t>
      </w:r>
      <w:r>
        <w:rPr>
          <w:sz w:val="20"/>
        </w:rPr>
        <w:t>will</w:t>
      </w:r>
      <w:r>
        <w:rPr>
          <w:spacing w:val="-13"/>
          <w:sz w:val="20"/>
        </w:rPr>
        <w:t xml:space="preserve"> </w:t>
      </w:r>
      <w:r>
        <w:rPr>
          <w:sz w:val="20"/>
        </w:rPr>
        <w:t>be</w:t>
      </w:r>
      <w:r>
        <w:rPr>
          <w:spacing w:val="-12"/>
          <w:sz w:val="20"/>
        </w:rPr>
        <w:t xml:space="preserve"> </w:t>
      </w:r>
      <w:r>
        <w:rPr>
          <w:sz w:val="20"/>
        </w:rPr>
        <w:t>treated</w:t>
      </w:r>
      <w:r>
        <w:rPr>
          <w:spacing w:val="-11"/>
          <w:sz w:val="20"/>
        </w:rPr>
        <w:t xml:space="preserve"> </w:t>
      </w:r>
      <w:r>
        <w:rPr>
          <w:sz w:val="20"/>
        </w:rPr>
        <w:t>with</w:t>
      </w:r>
      <w:r>
        <w:rPr>
          <w:spacing w:val="-11"/>
          <w:sz w:val="20"/>
        </w:rPr>
        <w:t xml:space="preserve"> </w:t>
      </w:r>
      <w:r>
        <w:rPr>
          <w:sz w:val="20"/>
        </w:rPr>
        <w:t>courtesy</w:t>
      </w:r>
      <w:r>
        <w:rPr>
          <w:spacing w:val="-9"/>
          <w:sz w:val="20"/>
        </w:rPr>
        <w:t xml:space="preserve"> </w:t>
      </w:r>
      <w:r>
        <w:rPr>
          <w:sz w:val="20"/>
        </w:rPr>
        <w:t>and</w:t>
      </w:r>
      <w:r>
        <w:rPr>
          <w:spacing w:val="-16"/>
          <w:sz w:val="20"/>
        </w:rPr>
        <w:t xml:space="preserve"> </w:t>
      </w:r>
      <w:proofErr w:type="gramStart"/>
      <w:r>
        <w:rPr>
          <w:spacing w:val="-2"/>
          <w:sz w:val="20"/>
        </w:rPr>
        <w:t>respect;</w:t>
      </w:r>
      <w:proofErr w:type="gramEnd"/>
    </w:p>
    <w:p w14:paraId="0AEBD1E9" w14:textId="77777777" w:rsidR="00B97076" w:rsidRDefault="00361A30">
      <w:pPr>
        <w:pStyle w:val="ListParagraph"/>
        <w:numPr>
          <w:ilvl w:val="0"/>
          <w:numId w:val="39"/>
        </w:numPr>
        <w:tabs>
          <w:tab w:val="left" w:pos="2089"/>
        </w:tabs>
        <w:spacing w:line="229" w:lineRule="exact"/>
        <w:rPr>
          <w:sz w:val="20"/>
        </w:rPr>
      </w:pPr>
      <w:r>
        <w:rPr>
          <w:sz w:val="20"/>
        </w:rPr>
        <w:t>All</w:t>
      </w:r>
      <w:r>
        <w:rPr>
          <w:spacing w:val="-14"/>
          <w:sz w:val="20"/>
        </w:rPr>
        <w:t xml:space="preserve"> </w:t>
      </w:r>
      <w:r>
        <w:rPr>
          <w:sz w:val="20"/>
        </w:rPr>
        <w:t>buildings</w:t>
      </w:r>
      <w:r>
        <w:rPr>
          <w:spacing w:val="-14"/>
          <w:sz w:val="20"/>
        </w:rPr>
        <w:t xml:space="preserve"> </w:t>
      </w:r>
      <w:r>
        <w:rPr>
          <w:sz w:val="20"/>
        </w:rPr>
        <w:t>and</w:t>
      </w:r>
      <w:r>
        <w:rPr>
          <w:spacing w:val="-14"/>
          <w:sz w:val="20"/>
        </w:rPr>
        <w:t xml:space="preserve"> </w:t>
      </w:r>
      <w:r>
        <w:rPr>
          <w:sz w:val="20"/>
        </w:rPr>
        <w:t>equipment</w:t>
      </w:r>
      <w:r>
        <w:rPr>
          <w:spacing w:val="-14"/>
          <w:sz w:val="20"/>
        </w:rPr>
        <w:t xml:space="preserve"> </w:t>
      </w:r>
      <w:r>
        <w:rPr>
          <w:sz w:val="20"/>
        </w:rPr>
        <w:t>are</w:t>
      </w:r>
      <w:r>
        <w:rPr>
          <w:spacing w:val="-14"/>
          <w:sz w:val="20"/>
        </w:rPr>
        <w:t xml:space="preserve"> </w:t>
      </w:r>
      <w:r>
        <w:rPr>
          <w:sz w:val="20"/>
        </w:rPr>
        <w:t>used</w:t>
      </w:r>
      <w:r>
        <w:rPr>
          <w:spacing w:val="-13"/>
          <w:sz w:val="20"/>
        </w:rPr>
        <w:t xml:space="preserve"> </w:t>
      </w:r>
      <w:r>
        <w:rPr>
          <w:sz w:val="20"/>
        </w:rPr>
        <w:t>in</w:t>
      </w:r>
      <w:r>
        <w:rPr>
          <w:spacing w:val="-11"/>
          <w:sz w:val="20"/>
        </w:rPr>
        <w:t xml:space="preserve"> </w:t>
      </w:r>
      <w:r>
        <w:rPr>
          <w:sz w:val="20"/>
        </w:rPr>
        <w:t>the</w:t>
      </w:r>
      <w:r>
        <w:rPr>
          <w:spacing w:val="-12"/>
          <w:sz w:val="20"/>
        </w:rPr>
        <w:t xml:space="preserve"> </w:t>
      </w:r>
      <w:r>
        <w:rPr>
          <w:sz w:val="20"/>
        </w:rPr>
        <w:t>manner</w:t>
      </w:r>
      <w:r>
        <w:rPr>
          <w:spacing w:val="-10"/>
          <w:sz w:val="20"/>
        </w:rPr>
        <w:t xml:space="preserve"> </w:t>
      </w:r>
      <w:r>
        <w:rPr>
          <w:sz w:val="20"/>
        </w:rPr>
        <w:t>originally</w:t>
      </w:r>
      <w:r>
        <w:rPr>
          <w:spacing w:val="-23"/>
          <w:sz w:val="20"/>
        </w:rPr>
        <w:t xml:space="preserve"> </w:t>
      </w:r>
      <w:proofErr w:type="gramStart"/>
      <w:r>
        <w:rPr>
          <w:spacing w:val="-2"/>
          <w:sz w:val="20"/>
        </w:rPr>
        <w:t>anticipated;</w:t>
      </w:r>
      <w:proofErr w:type="gramEnd"/>
    </w:p>
    <w:p w14:paraId="13E07CD0" w14:textId="77777777" w:rsidR="00B97076" w:rsidRDefault="00361A30">
      <w:pPr>
        <w:pStyle w:val="ListParagraph"/>
        <w:numPr>
          <w:ilvl w:val="0"/>
          <w:numId w:val="39"/>
        </w:numPr>
        <w:tabs>
          <w:tab w:val="left" w:pos="2089"/>
        </w:tabs>
        <w:spacing w:before="3"/>
        <w:rPr>
          <w:sz w:val="20"/>
        </w:rPr>
      </w:pPr>
      <w:r>
        <w:rPr>
          <w:sz w:val="20"/>
        </w:rPr>
        <w:t>All</w:t>
      </w:r>
      <w:r>
        <w:rPr>
          <w:spacing w:val="-14"/>
          <w:sz w:val="20"/>
        </w:rPr>
        <w:t xml:space="preserve"> </w:t>
      </w:r>
      <w:proofErr w:type="gramStart"/>
      <w:r>
        <w:rPr>
          <w:sz w:val="20"/>
        </w:rPr>
        <w:t>persons</w:t>
      </w:r>
      <w:proofErr w:type="gramEnd"/>
      <w:r>
        <w:rPr>
          <w:spacing w:val="-14"/>
          <w:sz w:val="20"/>
        </w:rPr>
        <w:t xml:space="preserve"> </w:t>
      </w:r>
      <w:r>
        <w:rPr>
          <w:sz w:val="20"/>
        </w:rPr>
        <w:t>will</w:t>
      </w:r>
      <w:r>
        <w:rPr>
          <w:spacing w:val="-14"/>
          <w:sz w:val="20"/>
        </w:rPr>
        <w:t xml:space="preserve"> </w:t>
      </w:r>
      <w:r>
        <w:rPr>
          <w:sz w:val="20"/>
        </w:rPr>
        <w:t>comply</w:t>
      </w:r>
      <w:r>
        <w:rPr>
          <w:spacing w:val="-12"/>
          <w:sz w:val="20"/>
        </w:rPr>
        <w:t xml:space="preserve"> </w:t>
      </w:r>
      <w:r>
        <w:rPr>
          <w:sz w:val="20"/>
        </w:rPr>
        <w:t>with</w:t>
      </w:r>
      <w:r>
        <w:rPr>
          <w:spacing w:val="-7"/>
          <w:sz w:val="20"/>
        </w:rPr>
        <w:t xml:space="preserve"> </w:t>
      </w:r>
      <w:r>
        <w:rPr>
          <w:sz w:val="20"/>
        </w:rPr>
        <w:t>any</w:t>
      </w:r>
      <w:r>
        <w:rPr>
          <w:spacing w:val="-11"/>
          <w:sz w:val="20"/>
        </w:rPr>
        <w:t xml:space="preserve"> </w:t>
      </w:r>
      <w:r>
        <w:rPr>
          <w:sz w:val="20"/>
        </w:rPr>
        <w:t>posted</w:t>
      </w:r>
      <w:r>
        <w:rPr>
          <w:spacing w:val="-20"/>
          <w:sz w:val="20"/>
        </w:rPr>
        <w:t xml:space="preserve"> </w:t>
      </w:r>
      <w:proofErr w:type="gramStart"/>
      <w:r>
        <w:rPr>
          <w:spacing w:val="-2"/>
          <w:sz w:val="20"/>
        </w:rPr>
        <w:t>signage;</w:t>
      </w:r>
      <w:proofErr w:type="gramEnd"/>
    </w:p>
    <w:p w14:paraId="2620EEA3" w14:textId="77777777" w:rsidR="00B97076" w:rsidRDefault="00361A30">
      <w:pPr>
        <w:pStyle w:val="ListParagraph"/>
        <w:numPr>
          <w:ilvl w:val="0"/>
          <w:numId w:val="39"/>
        </w:numPr>
        <w:tabs>
          <w:tab w:val="left" w:pos="2089"/>
        </w:tabs>
        <w:spacing w:before="3"/>
        <w:rPr>
          <w:sz w:val="20"/>
        </w:rPr>
      </w:pPr>
      <w:r>
        <w:rPr>
          <w:spacing w:val="-2"/>
          <w:sz w:val="20"/>
        </w:rPr>
        <w:t>All</w:t>
      </w:r>
      <w:r>
        <w:rPr>
          <w:spacing w:val="-13"/>
          <w:sz w:val="20"/>
        </w:rPr>
        <w:t xml:space="preserve"> </w:t>
      </w:r>
      <w:proofErr w:type="gramStart"/>
      <w:r>
        <w:rPr>
          <w:spacing w:val="-2"/>
          <w:sz w:val="20"/>
        </w:rPr>
        <w:t>persons</w:t>
      </w:r>
      <w:proofErr w:type="gramEnd"/>
      <w:r>
        <w:rPr>
          <w:spacing w:val="-2"/>
          <w:sz w:val="20"/>
        </w:rPr>
        <w:t xml:space="preserve"> will</w:t>
      </w:r>
      <w:r>
        <w:rPr>
          <w:spacing w:val="-5"/>
          <w:sz w:val="20"/>
        </w:rPr>
        <w:t xml:space="preserve"> </w:t>
      </w:r>
      <w:r>
        <w:rPr>
          <w:spacing w:val="-2"/>
          <w:sz w:val="20"/>
        </w:rPr>
        <w:t>follow</w:t>
      </w:r>
      <w:r>
        <w:rPr>
          <w:spacing w:val="2"/>
          <w:sz w:val="20"/>
        </w:rPr>
        <w:t xml:space="preserve"> </w:t>
      </w:r>
      <w:r>
        <w:rPr>
          <w:spacing w:val="-2"/>
          <w:sz w:val="20"/>
        </w:rPr>
        <w:t>normally</w:t>
      </w:r>
      <w:r>
        <w:rPr>
          <w:sz w:val="20"/>
        </w:rPr>
        <w:t xml:space="preserve"> </w:t>
      </w:r>
      <w:r>
        <w:rPr>
          <w:spacing w:val="-2"/>
          <w:sz w:val="20"/>
        </w:rPr>
        <w:t>accepted</w:t>
      </w:r>
      <w:r>
        <w:rPr>
          <w:spacing w:val="-1"/>
          <w:sz w:val="20"/>
        </w:rPr>
        <w:t xml:space="preserve"> </w:t>
      </w:r>
      <w:r>
        <w:rPr>
          <w:spacing w:val="-2"/>
          <w:sz w:val="20"/>
        </w:rPr>
        <w:t>safety</w:t>
      </w:r>
      <w:r>
        <w:rPr>
          <w:spacing w:val="1"/>
          <w:sz w:val="20"/>
        </w:rPr>
        <w:t xml:space="preserve"> </w:t>
      </w:r>
      <w:r>
        <w:rPr>
          <w:spacing w:val="-2"/>
          <w:sz w:val="20"/>
        </w:rPr>
        <w:t>and behavior</w:t>
      </w:r>
      <w:r>
        <w:rPr>
          <w:spacing w:val="-19"/>
          <w:sz w:val="20"/>
        </w:rPr>
        <w:t xml:space="preserve"> </w:t>
      </w:r>
      <w:r>
        <w:rPr>
          <w:spacing w:val="-2"/>
          <w:sz w:val="20"/>
        </w:rPr>
        <w:t>standards.</w:t>
      </w:r>
    </w:p>
    <w:p w14:paraId="586FAA19" w14:textId="77777777" w:rsidR="00B97076" w:rsidRDefault="00B97076">
      <w:pPr>
        <w:pStyle w:val="BodyText"/>
        <w:spacing w:before="198"/>
      </w:pPr>
    </w:p>
    <w:p w14:paraId="4EDD547A" w14:textId="77777777" w:rsidR="00B97076" w:rsidRDefault="00361A30">
      <w:pPr>
        <w:pStyle w:val="BodyText"/>
        <w:ind w:left="852" w:right="1084"/>
      </w:pPr>
      <w:r>
        <w:t>The</w:t>
      </w:r>
      <w:r>
        <w:rPr>
          <w:spacing w:val="-8"/>
        </w:rPr>
        <w:t xml:space="preserve"> </w:t>
      </w:r>
      <w:r>
        <w:t>offer</w:t>
      </w:r>
      <w:r>
        <w:rPr>
          <w:spacing w:val="-4"/>
        </w:rPr>
        <w:t xml:space="preserve"> </w:t>
      </w:r>
      <w:r>
        <w:t>of</w:t>
      </w:r>
      <w:r>
        <w:rPr>
          <w:spacing w:val="-3"/>
        </w:rPr>
        <w:t xml:space="preserve"> </w:t>
      </w:r>
      <w:r>
        <w:t>open</w:t>
      </w:r>
      <w:r>
        <w:rPr>
          <w:spacing w:val="-6"/>
        </w:rPr>
        <w:t xml:space="preserve"> </w:t>
      </w:r>
      <w:r>
        <w:t>access</w:t>
      </w:r>
      <w:r>
        <w:rPr>
          <w:spacing w:val="-4"/>
        </w:rPr>
        <w:t xml:space="preserve"> </w:t>
      </w:r>
      <w:r>
        <w:t>may</w:t>
      </w:r>
      <w:r>
        <w:rPr>
          <w:spacing w:val="-4"/>
        </w:rPr>
        <w:t xml:space="preserve"> </w:t>
      </w:r>
      <w:r>
        <w:t>be</w:t>
      </w:r>
      <w:r>
        <w:rPr>
          <w:spacing w:val="-8"/>
        </w:rPr>
        <w:t xml:space="preserve"> </w:t>
      </w:r>
      <w:r>
        <w:t>revoked</w:t>
      </w:r>
      <w:r>
        <w:rPr>
          <w:spacing w:val="-8"/>
        </w:rPr>
        <w:t xml:space="preserve"> </w:t>
      </w:r>
      <w:r>
        <w:t>should</w:t>
      </w:r>
      <w:r>
        <w:rPr>
          <w:spacing w:val="-6"/>
        </w:rPr>
        <w:t xml:space="preserve"> </w:t>
      </w:r>
      <w:r>
        <w:t>any</w:t>
      </w:r>
      <w:r>
        <w:rPr>
          <w:spacing w:val="-4"/>
        </w:rPr>
        <w:t xml:space="preserve"> </w:t>
      </w:r>
      <w:r>
        <w:t>person</w:t>
      </w:r>
      <w:r>
        <w:rPr>
          <w:spacing w:val="-8"/>
        </w:rPr>
        <w:t xml:space="preserve"> </w:t>
      </w:r>
      <w:r>
        <w:t>be</w:t>
      </w:r>
      <w:r>
        <w:rPr>
          <w:spacing w:val="-6"/>
        </w:rPr>
        <w:t xml:space="preserve"> </w:t>
      </w:r>
      <w:r>
        <w:t>found</w:t>
      </w:r>
      <w:r>
        <w:rPr>
          <w:spacing w:val="-8"/>
        </w:rPr>
        <w:t xml:space="preserve"> </w:t>
      </w:r>
      <w:r>
        <w:t>to</w:t>
      </w:r>
      <w:r>
        <w:rPr>
          <w:spacing w:val="-8"/>
        </w:rPr>
        <w:t xml:space="preserve"> </w:t>
      </w:r>
      <w:r>
        <w:t>cause</w:t>
      </w:r>
      <w:r>
        <w:rPr>
          <w:spacing w:val="-3"/>
        </w:rPr>
        <w:t xml:space="preserve"> </w:t>
      </w:r>
      <w:proofErr w:type="gramStart"/>
      <w:r>
        <w:t>damages</w:t>
      </w:r>
      <w:proofErr w:type="gramEnd"/>
      <w:r>
        <w:rPr>
          <w:spacing w:val="-4"/>
        </w:rPr>
        <w:t xml:space="preserve"> </w:t>
      </w:r>
      <w:r>
        <w:t>to</w:t>
      </w:r>
      <w:r>
        <w:rPr>
          <w:spacing w:val="-8"/>
        </w:rPr>
        <w:t xml:space="preserve"> </w:t>
      </w:r>
      <w:r>
        <w:t>any</w:t>
      </w:r>
      <w:r>
        <w:rPr>
          <w:spacing w:val="-4"/>
        </w:rPr>
        <w:t xml:space="preserve"> </w:t>
      </w:r>
      <w:r>
        <w:t>Great Basin College property or be involved in harmful, unsafe or illegal behavior while on GBC property.</w:t>
      </w:r>
    </w:p>
    <w:p w14:paraId="1BFEAC88" w14:textId="77777777" w:rsidR="00B97076" w:rsidRDefault="00B97076">
      <w:pPr>
        <w:pStyle w:val="BodyText"/>
        <w:spacing w:before="11"/>
      </w:pPr>
    </w:p>
    <w:p w14:paraId="142D9994" w14:textId="77777777" w:rsidR="00B97076" w:rsidRDefault="00361A30">
      <w:pPr>
        <w:pStyle w:val="Heading4"/>
        <w:ind w:left="851"/>
      </w:pPr>
      <w:bookmarkStart w:id="5" w:name="Security"/>
      <w:bookmarkEnd w:id="5"/>
      <w:r>
        <w:rPr>
          <w:spacing w:val="-2"/>
        </w:rPr>
        <w:t>Security</w:t>
      </w:r>
    </w:p>
    <w:p w14:paraId="346970C6" w14:textId="77777777" w:rsidR="00B97076" w:rsidRDefault="00361A30">
      <w:pPr>
        <w:pStyle w:val="BodyText"/>
        <w:spacing w:before="241"/>
        <w:ind w:left="851" w:right="1490"/>
      </w:pPr>
      <w:r>
        <w:t>Security</w:t>
      </w:r>
      <w:r>
        <w:rPr>
          <w:spacing w:val="-1"/>
        </w:rPr>
        <w:t xml:space="preserve"> </w:t>
      </w:r>
      <w:r>
        <w:t>and</w:t>
      </w:r>
      <w:r>
        <w:rPr>
          <w:spacing w:val="-3"/>
        </w:rPr>
        <w:t xml:space="preserve"> </w:t>
      </w:r>
      <w:r>
        <w:t>law</w:t>
      </w:r>
      <w:r>
        <w:rPr>
          <w:spacing w:val="-2"/>
        </w:rPr>
        <w:t xml:space="preserve"> </w:t>
      </w:r>
      <w:r>
        <w:t>enforcement</w:t>
      </w:r>
      <w:r>
        <w:rPr>
          <w:spacing w:val="-4"/>
        </w:rPr>
        <w:t xml:space="preserve"> </w:t>
      </w:r>
      <w:r>
        <w:t>on</w:t>
      </w:r>
      <w:r>
        <w:rPr>
          <w:spacing w:val="-4"/>
        </w:rPr>
        <w:t xml:space="preserve"> </w:t>
      </w:r>
      <w:r>
        <w:t>all</w:t>
      </w:r>
      <w:r>
        <w:rPr>
          <w:spacing w:val="-7"/>
        </w:rPr>
        <w:t xml:space="preserve"> </w:t>
      </w:r>
      <w:r>
        <w:t>Great</w:t>
      </w:r>
      <w:r>
        <w:rPr>
          <w:spacing w:val="-3"/>
        </w:rPr>
        <w:t xml:space="preserve"> </w:t>
      </w:r>
      <w:r>
        <w:t>Basin</w:t>
      </w:r>
      <w:r>
        <w:rPr>
          <w:spacing w:val="-4"/>
        </w:rPr>
        <w:t xml:space="preserve"> </w:t>
      </w:r>
      <w:r>
        <w:t>College</w:t>
      </w:r>
      <w:r>
        <w:rPr>
          <w:spacing w:val="-7"/>
        </w:rPr>
        <w:t xml:space="preserve"> </w:t>
      </w:r>
      <w:r>
        <w:t>centers</w:t>
      </w:r>
      <w:r>
        <w:rPr>
          <w:spacing w:val="-4"/>
        </w:rPr>
        <w:t xml:space="preserve"> </w:t>
      </w:r>
      <w:r>
        <w:t>is</w:t>
      </w:r>
      <w:r>
        <w:rPr>
          <w:spacing w:val="-4"/>
        </w:rPr>
        <w:t xml:space="preserve"> </w:t>
      </w:r>
      <w:r>
        <w:t>dependent</w:t>
      </w:r>
      <w:r>
        <w:rPr>
          <w:spacing w:val="-4"/>
        </w:rPr>
        <w:t xml:space="preserve"> </w:t>
      </w:r>
      <w:r>
        <w:t>upon</w:t>
      </w:r>
      <w:r>
        <w:rPr>
          <w:spacing w:val="-7"/>
        </w:rPr>
        <w:t xml:space="preserve"> </w:t>
      </w:r>
      <w:r>
        <w:t>GBC</w:t>
      </w:r>
      <w:r>
        <w:rPr>
          <w:spacing w:val="-4"/>
        </w:rPr>
        <w:t xml:space="preserve"> </w:t>
      </w:r>
      <w:r>
        <w:t>personnel working well with their respective local law enforcement agencies. Knowledge of any crime or emergency should be reported to the center security or center director immediately.</w:t>
      </w:r>
      <w:r>
        <w:rPr>
          <w:spacing w:val="40"/>
        </w:rPr>
        <w:t xml:space="preserve"> </w:t>
      </w:r>
      <w:r>
        <w:t>Any crime or emergency</w:t>
      </w:r>
      <w:r>
        <w:rPr>
          <w:spacing w:val="-8"/>
        </w:rPr>
        <w:t xml:space="preserve"> </w:t>
      </w:r>
      <w:r>
        <w:t>requiring</w:t>
      </w:r>
      <w:r>
        <w:rPr>
          <w:spacing w:val="-7"/>
        </w:rPr>
        <w:t xml:space="preserve"> </w:t>
      </w:r>
      <w:r>
        <w:t>immediate</w:t>
      </w:r>
      <w:r>
        <w:rPr>
          <w:spacing w:val="-7"/>
        </w:rPr>
        <w:t xml:space="preserve"> </w:t>
      </w:r>
      <w:r>
        <w:t>assistance</w:t>
      </w:r>
      <w:r>
        <w:rPr>
          <w:spacing w:val="-10"/>
        </w:rPr>
        <w:t xml:space="preserve"> </w:t>
      </w:r>
      <w:r>
        <w:t>should</w:t>
      </w:r>
      <w:r>
        <w:rPr>
          <w:spacing w:val="-8"/>
        </w:rPr>
        <w:t xml:space="preserve"> </w:t>
      </w:r>
      <w:r>
        <w:t>be</w:t>
      </w:r>
      <w:r>
        <w:rPr>
          <w:spacing w:val="-5"/>
        </w:rPr>
        <w:t xml:space="preserve"> </w:t>
      </w:r>
      <w:r>
        <w:t>reported</w:t>
      </w:r>
      <w:r>
        <w:rPr>
          <w:spacing w:val="-5"/>
        </w:rPr>
        <w:t xml:space="preserve"> </w:t>
      </w:r>
      <w:r>
        <w:t>immediately</w:t>
      </w:r>
      <w:r>
        <w:rPr>
          <w:spacing w:val="-6"/>
        </w:rPr>
        <w:t xml:space="preserve"> </w:t>
      </w:r>
      <w:r>
        <w:t>to</w:t>
      </w:r>
      <w:r>
        <w:rPr>
          <w:spacing w:val="-8"/>
        </w:rPr>
        <w:t xml:space="preserve"> </w:t>
      </w:r>
      <w:r>
        <w:t>the</w:t>
      </w:r>
      <w:r>
        <w:rPr>
          <w:spacing w:val="-5"/>
        </w:rPr>
        <w:t xml:space="preserve"> </w:t>
      </w:r>
      <w:r>
        <w:t>police</w:t>
      </w:r>
      <w:r>
        <w:rPr>
          <w:spacing w:val="-10"/>
        </w:rPr>
        <w:t xml:space="preserve"> </w:t>
      </w:r>
      <w:r>
        <w:t>or</w:t>
      </w:r>
      <w:r>
        <w:rPr>
          <w:spacing w:val="-6"/>
        </w:rPr>
        <w:t xml:space="preserve"> </w:t>
      </w:r>
      <w:r>
        <w:t>sheriff</w:t>
      </w:r>
      <w:r>
        <w:rPr>
          <w:spacing w:val="-7"/>
        </w:rPr>
        <w:t xml:space="preserve"> </w:t>
      </w:r>
      <w:r>
        <w:t>by dialing 911 on any center phone.</w:t>
      </w:r>
    </w:p>
    <w:p w14:paraId="4C1823A3" w14:textId="77777777" w:rsidR="00B97076" w:rsidRDefault="00B97076">
      <w:pPr>
        <w:pStyle w:val="BodyText"/>
      </w:pPr>
    </w:p>
    <w:p w14:paraId="551BF789" w14:textId="77777777" w:rsidR="00B97076" w:rsidRDefault="00361A30">
      <w:pPr>
        <w:pStyle w:val="BodyText"/>
        <w:ind w:left="850" w:right="1374"/>
      </w:pPr>
      <w:r>
        <w:t>Security may be contacted by dialing the Elko site operator (Dial "0") from any extension and requesting assistance.</w:t>
      </w:r>
      <w:r>
        <w:rPr>
          <w:spacing w:val="-2"/>
        </w:rPr>
        <w:t xml:space="preserve"> </w:t>
      </w:r>
      <w:r>
        <w:t>On</w:t>
      </w:r>
      <w:r>
        <w:rPr>
          <w:spacing w:val="-3"/>
        </w:rPr>
        <w:t xml:space="preserve"> </w:t>
      </w:r>
      <w:r>
        <w:t>the</w:t>
      </w:r>
      <w:r>
        <w:rPr>
          <w:spacing w:val="-3"/>
        </w:rPr>
        <w:t xml:space="preserve"> </w:t>
      </w:r>
      <w:r>
        <w:t>Elko</w:t>
      </w:r>
      <w:r>
        <w:rPr>
          <w:spacing w:val="-3"/>
        </w:rPr>
        <w:t xml:space="preserve"> </w:t>
      </w:r>
      <w:r>
        <w:t>site</w:t>
      </w:r>
      <w:r>
        <w:rPr>
          <w:spacing w:val="-3"/>
        </w:rPr>
        <w:t xml:space="preserve"> </w:t>
      </w:r>
      <w:r>
        <w:t>assistance</w:t>
      </w:r>
      <w:r>
        <w:rPr>
          <w:spacing w:val="-3"/>
        </w:rPr>
        <w:t xml:space="preserve"> </w:t>
      </w:r>
      <w:r>
        <w:t>may be</w:t>
      </w:r>
      <w:r>
        <w:rPr>
          <w:spacing w:val="-5"/>
        </w:rPr>
        <w:t xml:space="preserve"> </w:t>
      </w:r>
      <w:r>
        <w:t>obtained by</w:t>
      </w:r>
      <w:r>
        <w:rPr>
          <w:spacing w:val="-1"/>
        </w:rPr>
        <w:t xml:space="preserve"> </w:t>
      </w:r>
      <w:r>
        <w:t>activating any</w:t>
      </w:r>
      <w:r>
        <w:rPr>
          <w:spacing w:val="-1"/>
        </w:rPr>
        <w:t xml:space="preserve"> </w:t>
      </w:r>
      <w:r>
        <w:t>of</w:t>
      </w:r>
      <w:r>
        <w:rPr>
          <w:spacing w:val="-5"/>
        </w:rPr>
        <w:t xml:space="preserve"> </w:t>
      </w:r>
      <w:r>
        <w:t>the</w:t>
      </w:r>
      <w:r>
        <w:rPr>
          <w:spacing w:val="-5"/>
        </w:rPr>
        <w:t xml:space="preserve"> </w:t>
      </w:r>
      <w:r>
        <w:t>call</w:t>
      </w:r>
      <w:r>
        <w:rPr>
          <w:spacing w:val="-1"/>
        </w:rPr>
        <w:t xml:space="preserve"> </w:t>
      </w:r>
      <w:r>
        <w:t>boxes located on the pathways or phoning the security cell phone at 775-934-4923. If the police department, fire</w:t>
      </w:r>
      <w:r>
        <w:rPr>
          <w:spacing w:val="-3"/>
        </w:rPr>
        <w:t xml:space="preserve"> </w:t>
      </w:r>
      <w:r>
        <w:t>department</w:t>
      </w:r>
      <w:r>
        <w:rPr>
          <w:spacing w:val="-3"/>
        </w:rPr>
        <w:t xml:space="preserve"> </w:t>
      </w:r>
      <w:r>
        <w:t>or</w:t>
      </w:r>
      <w:r>
        <w:rPr>
          <w:spacing w:val="-2"/>
        </w:rPr>
        <w:t xml:space="preserve"> </w:t>
      </w:r>
      <w:r>
        <w:t>ambulance</w:t>
      </w:r>
      <w:r>
        <w:rPr>
          <w:spacing w:val="-3"/>
        </w:rPr>
        <w:t xml:space="preserve"> </w:t>
      </w:r>
      <w:r>
        <w:t>are</w:t>
      </w:r>
      <w:r>
        <w:rPr>
          <w:spacing w:val="-3"/>
        </w:rPr>
        <w:t xml:space="preserve"> </w:t>
      </w:r>
      <w:r>
        <w:t>required</w:t>
      </w:r>
      <w:r>
        <w:rPr>
          <w:spacing w:val="-3"/>
        </w:rPr>
        <w:t xml:space="preserve"> </w:t>
      </w:r>
      <w:r>
        <w:t>dial,</w:t>
      </w:r>
      <w:r>
        <w:rPr>
          <w:spacing w:val="-3"/>
        </w:rPr>
        <w:t xml:space="preserve"> </w:t>
      </w:r>
      <w:r>
        <w:t>9-911</w:t>
      </w:r>
      <w:r>
        <w:rPr>
          <w:spacing w:val="-3"/>
        </w:rPr>
        <w:t xml:space="preserve"> </w:t>
      </w:r>
      <w:r>
        <w:t>from</w:t>
      </w:r>
      <w:r>
        <w:rPr>
          <w:spacing w:val="-3"/>
        </w:rPr>
        <w:t xml:space="preserve"> </w:t>
      </w:r>
      <w:r>
        <w:t>any extension</w:t>
      </w:r>
      <w:r>
        <w:rPr>
          <w:spacing w:val="-3"/>
        </w:rPr>
        <w:t xml:space="preserve"> </w:t>
      </w:r>
      <w:r>
        <w:t>and</w:t>
      </w:r>
      <w:r>
        <w:rPr>
          <w:spacing w:val="-3"/>
        </w:rPr>
        <w:t xml:space="preserve"> </w:t>
      </w:r>
      <w:r>
        <w:t>tell</w:t>
      </w:r>
      <w:r>
        <w:rPr>
          <w:spacing w:val="-4"/>
        </w:rPr>
        <w:t xml:space="preserve"> </w:t>
      </w:r>
      <w:r>
        <w:t>the</w:t>
      </w:r>
      <w:r>
        <w:rPr>
          <w:spacing w:val="-3"/>
        </w:rPr>
        <w:t xml:space="preserve"> </w:t>
      </w:r>
      <w:r>
        <w:t>dispatcher</w:t>
      </w:r>
      <w:r>
        <w:rPr>
          <w:spacing w:val="-2"/>
        </w:rPr>
        <w:t xml:space="preserve"> </w:t>
      </w:r>
      <w:r>
        <w:t>of</w:t>
      </w:r>
      <w:r>
        <w:rPr>
          <w:spacing w:val="-3"/>
        </w:rPr>
        <w:t xml:space="preserve"> </w:t>
      </w:r>
      <w:r>
        <w:t xml:space="preserve">the </w:t>
      </w:r>
      <w:r>
        <w:rPr>
          <w:spacing w:val="-2"/>
        </w:rPr>
        <w:t>emergency.</w:t>
      </w:r>
    </w:p>
    <w:p w14:paraId="2CF41C03" w14:textId="77777777" w:rsidR="00B97076" w:rsidRDefault="00B97076">
      <w:pPr>
        <w:pStyle w:val="BodyText"/>
        <w:spacing w:before="3"/>
      </w:pPr>
    </w:p>
    <w:p w14:paraId="2BE35F61" w14:textId="77777777" w:rsidR="00B97076" w:rsidRDefault="00361A30">
      <w:pPr>
        <w:pStyle w:val="Heading4"/>
        <w:ind w:left="851"/>
      </w:pPr>
      <w:bookmarkStart w:id="6" w:name="Fire_Evacuation_Plan"/>
      <w:bookmarkEnd w:id="6"/>
      <w:r>
        <w:t>Fire</w:t>
      </w:r>
      <w:r>
        <w:rPr>
          <w:spacing w:val="-13"/>
        </w:rPr>
        <w:t xml:space="preserve"> </w:t>
      </w:r>
      <w:r>
        <w:t>Evacuation</w:t>
      </w:r>
      <w:r>
        <w:rPr>
          <w:spacing w:val="-11"/>
        </w:rPr>
        <w:t xml:space="preserve"> </w:t>
      </w:r>
      <w:r>
        <w:rPr>
          <w:spacing w:val="-4"/>
        </w:rPr>
        <w:t>Plan</w:t>
      </w:r>
    </w:p>
    <w:p w14:paraId="4CCEE03C" w14:textId="77777777" w:rsidR="00B97076" w:rsidRDefault="00B97076">
      <w:pPr>
        <w:pStyle w:val="BodyText"/>
        <w:spacing w:before="165"/>
        <w:rPr>
          <w:b/>
          <w:sz w:val="22"/>
        </w:rPr>
      </w:pPr>
    </w:p>
    <w:p w14:paraId="377D2907" w14:textId="77777777" w:rsidR="00B97076" w:rsidRDefault="00361A30">
      <w:pPr>
        <w:pStyle w:val="Heading6"/>
        <w:spacing w:before="1"/>
        <w:ind w:left="1240"/>
      </w:pPr>
      <w:r>
        <w:t>Before</w:t>
      </w:r>
      <w:r>
        <w:rPr>
          <w:spacing w:val="-11"/>
        </w:rPr>
        <w:t xml:space="preserve"> </w:t>
      </w:r>
      <w:r>
        <w:t>a</w:t>
      </w:r>
      <w:r>
        <w:rPr>
          <w:spacing w:val="-10"/>
        </w:rPr>
        <w:t xml:space="preserve"> </w:t>
      </w:r>
      <w:r>
        <w:t>fire</w:t>
      </w:r>
      <w:r>
        <w:rPr>
          <w:spacing w:val="-12"/>
        </w:rPr>
        <w:t xml:space="preserve"> </w:t>
      </w:r>
      <w:r>
        <w:t>happens</w:t>
      </w:r>
      <w:r>
        <w:rPr>
          <w:spacing w:val="-9"/>
        </w:rPr>
        <w:t xml:space="preserve"> </w:t>
      </w:r>
      <w:r>
        <w:t>know</w:t>
      </w:r>
      <w:r>
        <w:rPr>
          <w:spacing w:val="-9"/>
        </w:rPr>
        <w:t xml:space="preserve"> </w:t>
      </w:r>
      <w:r>
        <w:t>the</w:t>
      </w:r>
      <w:r>
        <w:rPr>
          <w:spacing w:val="-12"/>
        </w:rPr>
        <w:t xml:space="preserve"> </w:t>
      </w:r>
      <w:r>
        <w:rPr>
          <w:spacing w:val="-2"/>
        </w:rPr>
        <w:t>following:</w:t>
      </w:r>
    </w:p>
    <w:p w14:paraId="579BB31B" w14:textId="77777777" w:rsidR="00B97076" w:rsidRDefault="00B97076">
      <w:pPr>
        <w:pStyle w:val="BodyText"/>
        <w:spacing w:before="28"/>
        <w:rPr>
          <w:b/>
        </w:rPr>
      </w:pPr>
    </w:p>
    <w:p w14:paraId="0B32EA2E" w14:textId="77777777" w:rsidR="00B97076" w:rsidRDefault="00361A30">
      <w:pPr>
        <w:pStyle w:val="ListParagraph"/>
        <w:numPr>
          <w:ilvl w:val="0"/>
          <w:numId w:val="38"/>
        </w:numPr>
        <w:tabs>
          <w:tab w:val="left" w:pos="1409"/>
        </w:tabs>
        <w:spacing w:line="243" w:lineRule="exact"/>
        <w:ind w:left="1409" w:hanging="191"/>
        <w:rPr>
          <w:sz w:val="20"/>
        </w:rPr>
      </w:pPr>
      <w:r>
        <w:rPr>
          <w:sz w:val="20"/>
        </w:rPr>
        <w:t>Know</w:t>
      </w:r>
      <w:r>
        <w:rPr>
          <w:spacing w:val="-14"/>
          <w:sz w:val="20"/>
        </w:rPr>
        <w:t xml:space="preserve"> </w:t>
      </w:r>
      <w:r>
        <w:rPr>
          <w:sz w:val="20"/>
        </w:rPr>
        <w:t>the</w:t>
      </w:r>
      <w:r>
        <w:rPr>
          <w:spacing w:val="-11"/>
          <w:sz w:val="20"/>
        </w:rPr>
        <w:t xml:space="preserve"> </w:t>
      </w:r>
      <w:r>
        <w:rPr>
          <w:sz w:val="20"/>
        </w:rPr>
        <w:t>location</w:t>
      </w:r>
      <w:r>
        <w:rPr>
          <w:spacing w:val="-12"/>
          <w:sz w:val="20"/>
        </w:rPr>
        <w:t xml:space="preserve"> </w:t>
      </w:r>
      <w:r>
        <w:rPr>
          <w:sz w:val="20"/>
        </w:rPr>
        <w:t>of</w:t>
      </w:r>
      <w:r>
        <w:rPr>
          <w:spacing w:val="-13"/>
          <w:sz w:val="20"/>
        </w:rPr>
        <w:t xml:space="preserve"> </w:t>
      </w:r>
      <w:r>
        <w:rPr>
          <w:sz w:val="20"/>
        </w:rPr>
        <w:t>the</w:t>
      </w:r>
      <w:r>
        <w:rPr>
          <w:spacing w:val="-11"/>
          <w:sz w:val="20"/>
        </w:rPr>
        <w:t xml:space="preserve"> </w:t>
      </w:r>
      <w:r>
        <w:rPr>
          <w:sz w:val="20"/>
        </w:rPr>
        <w:t>exit</w:t>
      </w:r>
      <w:r>
        <w:rPr>
          <w:spacing w:val="-13"/>
          <w:sz w:val="20"/>
        </w:rPr>
        <w:t xml:space="preserve"> </w:t>
      </w:r>
      <w:r>
        <w:rPr>
          <w:sz w:val="20"/>
        </w:rPr>
        <w:t>nearest</w:t>
      </w:r>
      <w:r>
        <w:rPr>
          <w:spacing w:val="-13"/>
          <w:sz w:val="20"/>
        </w:rPr>
        <w:t xml:space="preserve"> </w:t>
      </w:r>
      <w:r>
        <w:rPr>
          <w:sz w:val="20"/>
        </w:rPr>
        <w:t>your</w:t>
      </w:r>
      <w:r>
        <w:rPr>
          <w:spacing w:val="-10"/>
          <w:sz w:val="20"/>
        </w:rPr>
        <w:t xml:space="preserve"> </w:t>
      </w:r>
      <w:r>
        <w:rPr>
          <w:sz w:val="20"/>
        </w:rPr>
        <w:t>area</w:t>
      </w:r>
      <w:r>
        <w:rPr>
          <w:spacing w:val="-13"/>
          <w:sz w:val="20"/>
        </w:rPr>
        <w:t xml:space="preserve"> </w:t>
      </w:r>
      <w:r>
        <w:rPr>
          <w:sz w:val="20"/>
        </w:rPr>
        <w:t>(evacuation</w:t>
      </w:r>
      <w:r>
        <w:rPr>
          <w:spacing w:val="-10"/>
          <w:sz w:val="20"/>
        </w:rPr>
        <w:t xml:space="preserve"> </w:t>
      </w:r>
      <w:r>
        <w:rPr>
          <w:sz w:val="20"/>
        </w:rPr>
        <w:t>maps</w:t>
      </w:r>
      <w:r>
        <w:rPr>
          <w:spacing w:val="-23"/>
          <w:sz w:val="20"/>
        </w:rPr>
        <w:t xml:space="preserve"> </w:t>
      </w:r>
      <w:r>
        <w:rPr>
          <w:spacing w:val="-2"/>
          <w:sz w:val="20"/>
        </w:rPr>
        <w:t>posted).</w:t>
      </w:r>
    </w:p>
    <w:p w14:paraId="3B4E923F" w14:textId="77777777" w:rsidR="00B97076" w:rsidRDefault="00361A30">
      <w:pPr>
        <w:pStyle w:val="ListParagraph"/>
        <w:numPr>
          <w:ilvl w:val="0"/>
          <w:numId w:val="38"/>
        </w:numPr>
        <w:tabs>
          <w:tab w:val="left" w:pos="1409"/>
        </w:tabs>
        <w:spacing w:line="242" w:lineRule="exact"/>
        <w:ind w:left="1409" w:hanging="191"/>
        <w:rPr>
          <w:sz w:val="20"/>
        </w:rPr>
      </w:pPr>
      <w:r>
        <w:rPr>
          <w:sz w:val="20"/>
        </w:rPr>
        <w:t>Know</w:t>
      </w:r>
      <w:r>
        <w:rPr>
          <w:spacing w:val="-14"/>
          <w:sz w:val="20"/>
        </w:rPr>
        <w:t xml:space="preserve"> </w:t>
      </w:r>
      <w:r>
        <w:rPr>
          <w:sz w:val="20"/>
        </w:rPr>
        <w:t>the</w:t>
      </w:r>
      <w:r>
        <w:rPr>
          <w:spacing w:val="-9"/>
          <w:sz w:val="20"/>
        </w:rPr>
        <w:t xml:space="preserve"> </w:t>
      </w:r>
      <w:r>
        <w:rPr>
          <w:sz w:val="20"/>
        </w:rPr>
        <w:t>location</w:t>
      </w:r>
      <w:r>
        <w:rPr>
          <w:spacing w:val="-10"/>
          <w:sz w:val="20"/>
        </w:rPr>
        <w:t xml:space="preserve"> </w:t>
      </w:r>
      <w:r>
        <w:rPr>
          <w:sz w:val="20"/>
        </w:rPr>
        <w:t>of</w:t>
      </w:r>
      <w:r>
        <w:rPr>
          <w:spacing w:val="-10"/>
          <w:sz w:val="20"/>
        </w:rPr>
        <w:t xml:space="preserve"> </w:t>
      </w:r>
      <w:r>
        <w:rPr>
          <w:sz w:val="20"/>
        </w:rPr>
        <w:t>the</w:t>
      </w:r>
      <w:r>
        <w:rPr>
          <w:spacing w:val="-11"/>
          <w:sz w:val="20"/>
        </w:rPr>
        <w:t xml:space="preserve"> </w:t>
      </w:r>
      <w:r>
        <w:rPr>
          <w:sz w:val="20"/>
        </w:rPr>
        <w:t>fire</w:t>
      </w:r>
      <w:r>
        <w:rPr>
          <w:spacing w:val="-9"/>
          <w:sz w:val="20"/>
        </w:rPr>
        <w:t xml:space="preserve"> </w:t>
      </w:r>
      <w:r>
        <w:rPr>
          <w:sz w:val="20"/>
        </w:rPr>
        <w:t>alarm</w:t>
      </w:r>
      <w:r>
        <w:rPr>
          <w:spacing w:val="-10"/>
          <w:sz w:val="20"/>
        </w:rPr>
        <w:t xml:space="preserve"> </w:t>
      </w:r>
      <w:r>
        <w:rPr>
          <w:sz w:val="20"/>
        </w:rPr>
        <w:t>pull</w:t>
      </w:r>
      <w:r>
        <w:rPr>
          <w:spacing w:val="-11"/>
          <w:sz w:val="20"/>
        </w:rPr>
        <w:t xml:space="preserve"> </w:t>
      </w:r>
      <w:r>
        <w:rPr>
          <w:sz w:val="20"/>
        </w:rPr>
        <w:t>box</w:t>
      </w:r>
      <w:r>
        <w:rPr>
          <w:spacing w:val="-10"/>
          <w:sz w:val="20"/>
        </w:rPr>
        <w:t xml:space="preserve"> </w:t>
      </w:r>
      <w:r>
        <w:rPr>
          <w:sz w:val="20"/>
        </w:rPr>
        <w:t>nearest</w:t>
      </w:r>
      <w:r>
        <w:rPr>
          <w:spacing w:val="-11"/>
          <w:sz w:val="20"/>
        </w:rPr>
        <w:t xml:space="preserve"> </w:t>
      </w:r>
      <w:r>
        <w:rPr>
          <w:sz w:val="20"/>
        </w:rPr>
        <w:t>your</w:t>
      </w:r>
      <w:r>
        <w:rPr>
          <w:spacing w:val="-17"/>
          <w:sz w:val="20"/>
        </w:rPr>
        <w:t xml:space="preserve"> </w:t>
      </w:r>
      <w:r>
        <w:rPr>
          <w:spacing w:val="-4"/>
          <w:sz w:val="20"/>
        </w:rPr>
        <w:t>area.</w:t>
      </w:r>
    </w:p>
    <w:p w14:paraId="504D42D1" w14:textId="77777777" w:rsidR="00B97076" w:rsidRDefault="00361A30">
      <w:pPr>
        <w:pStyle w:val="ListParagraph"/>
        <w:numPr>
          <w:ilvl w:val="0"/>
          <w:numId w:val="38"/>
        </w:numPr>
        <w:tabs>
          <w:tab w:val="left" w:pos="1409"/>
        </w:tabs>
        <w:spacing w:line="242" w:lineRule="exact"/>
        <w:ind w:left="1409" w:hanging="191"/>
        <w:rPr>
          <w:sz w:val="20"/>
        </w:rPr>
      </w:pPr>
      <w:r>
        <w:rPr>
          <w:sz w:val="20"/>
        </w:rPr>
        <w:t>Know</w:t>
      </w:r>
      <w:r>
        <w:rPr>
          <w:spacing w:val="-14"/>
          <w:sz w:val="20"/>
        </w:rPr>
        <w:t xml:space="preserve"> </w:t>
      </w:r>
      <w:r>
        <w:rPr>
          <w:sz w:val="20"/>
        </w:rPr>
        <w:t>the</w:t>
      </w:r>
      <w:r>
        <w:rPr>
          <w:spacing w:val="-14"/>
          <w:sz w:val="20"/>
        </w:rPr>
        <w:t xml:space="preserve"> </w:t>
      </w:r>
      <w:r>
        <w:rPr>
          <w:sz w:val="20"/>
        </w:rPr>
        <w:t>location</w:t>
      </w:r>
      <w:r>
        <w:rPr>
          <w:spacing w:val="-14"/>
          <w:sz w:val="20"/>
        </w:rPr>
        <w:t xml:space="preserve"> </w:t>
      </w:r>
      <w:r>
        <w:rPr>
          <w:sz w:val="20"/>
        </w:rPr>
        <w:t>of</w:t>
      </w:r>
      <w:r>
        <w:rPr>
          <w:spacing w:val="-14"/>
          <w:sz w:val="20"/>
        </w:rPr>
        <w:t xml:space="preserve"> </w:t>
      </w:r>
      <w:r>
        <w:rPr>
          <w:sz w:val="20"/>
        </w:rPr>
        <w:t>fire</w:t>
      </w:r>
      <w:r>
        <w:rPr>
          <w:spacing w:val="-12"/>
          <w:sz w:val="20"/>
        </w:rPr>
        <w:t xml:space="preserve"> </w:t>
      </w:r>
      <w:r>
        <w:rPr>
          <w:sz w:val="20"/>
        </w:rPr>
        <w:t>extinguishers</w:t>
      </w:r>
      <w:r>
        <w:rPr>
          <w:spacing w:val="-11"/>
          <w:sz w:val="20"/>
        </w:rPr>
        <w:t xml:space="preserve"> </w:t>
      </w:r>
      <w:r>
        <w:rPr>
          <w:sz w:val="20"/>
        </w:rPr>
        <w:t>in</w:t>
      </w:r>
      <w:r>
        <w:rPr>
          <w:spacing w:val="-13"/>
          <w:sz w:val="20"/>
        </w:rPr>
        <w:t xml:space="preserve"> </w:t>
      </w:r>
      <w:r>
        <w:rPr>
          <w:sz w:val="20"/>
        </w:rPr>
        <w:t>your</w:t>
      </w:r>
      <w:r>
        <w:rPr>
          <w:spacing w:val="-17"/>
          <w:sz w:val="20"/>
        </w:rPr>
        <w:t xml:space="preserve"> </w:t>
      </w:r>
      <w:r>
        <w:rPr>
          <w:spacing w:val="-2"/>
          <w:sz w:val="20"/>
        </w:rPr>
        <w:t>area.</w:t>
      </w:r>
    </w:p>
    <w:p w14:paraId="3F093427" w14:textId="77777777" w:rsidR="00B97076" w:rsidRDefault="00361A30">
      <w:pPr>
        <w:pStyle w:val="ListParagraph"/>
        <w:numPr>
          <w:ilvl w:val="0"/>
          <w:numId w:val="38"/>
        </w:numPr>
        <w:tabs>
          <w:tab w:val="left" w:pos="1409"/>
        </w:tabs>
        <w:spacing w:line="243" w:lineRule="exact"/>
        <w:ind w:left="1409" w:hanging="191"/>
        <w:rPr>
          <w:sz w:val="20"/>
        </w:rPr>
      </w:pPr>
      <w:r>
        <w:rPr>
          <w:sz w:val="20"/>
        </w:rPr>
        <w:t>Know</w:t>
      </w:r>
      <w:r>
        <w:rPr>
          <w:spacing w:val="-11"/>
          <w:sz w:val="20"/>
        </w:rPr>
        <w:t xml:space="preserve"> </w:t>
      </w:r>
      <w:r>
        <w:rPr>
          <w:sz w:val="20"/>
        </w:rPr>
        <w:t>how</w:t>
      </w:r>
      <w:r>
        <w:rPr>
          <w:spacing w:val="-7"/>
          <w:sz w:val="20"/>
        </w:rPr>
        <w:t xml:space="preserve"> </w:t>
      </w:r>
      <w:r>
        <w:rPr>
          <w:sz w:val="20"/>
        </w:rPr>
        <w:t>to</w:t>
      </w:r>
      <w:r>
        <w:rPr>
          <w:spacing w:val="-8"/>
          <w:sz w:val="20"/>
        </w:rPr>
        <w:t xml:space="preserve"> </w:t>
      </w:r>
      <w:r>
        <w:rPr>
          <w:sz w:val="20"/>
        </w:rPr>
        <w:t>use</w:t>
      </w:r>
      <w:r>
        <w:rPr>
          <w:spacing w:val="-8"/>
          <w:sz w:val="20"/>
        </w:rPr>
        <w:t xml:space="preserve"> </w:t>
      </w:r>
      <w:r>
        <w:rPr>
          <w:sz w:val="20"/>
        </w:rPr>
        <w:t>a</w:t>
      </w:r>
      <w:r>
        <w:rPr>
          <w:spacing w:val="-8"/>
          <w:sz w:val="20"/>
        </w:rPr>
        <w:t xml:space="preserve"> </w:t>
      </w:r>
      <w:r>
        <w:rPr>
          <w:sz w:val="20"/>
        </w:rPr>
        <w:t>fire</w:t>
      </w:r>
      <w:r>
        <w:rPr>
          <w:spacing w:val="-14"/>
          <w:sz w:val="20"/>
        </w:rPr>
        <w:t xml:space="preserve"> </w:t>
      </w:r>
      <w:r>
        <w:rPr>
          <w:spacing w:val="-2"/>
          <w:sz w:val="20"/>
        </w:rPr>
        <w:t>extinguisher.</w:t>
      </w:r>
    </w:p>
    <w:p w14:paraId="5F22890B" w14:textId="77777777" w:rsidR="00B97076" w:rsidRDefault="00B97076">
      <w:pPr>
        <w:pStyle w:val="BodyText"/>
        <w:spacing w:before="106"/>
      </w:pPr>
    </w:p>
    <w:p w14:paraId="4AF052C5" w14:textId="77777777" w:rsidR="00B97076" w:rsidRDefault="00361A30">
      <w:pPr>
        <w:pStyle w:val="Heading6"/>
        <w:ind w:left="1211"/>
      </w:pPr>
      <w:r>
        <w:t>Upon</w:t>
      </w:r>
      <w:r>
        <w:rPr>
          <w:spacing w:val="-12"/>
        </w:rPr>
        <w:t xml:space="preserve"> </w:t>
      </w:r>
      <w:r>
        <w:t>discovery</w:t>
      </w:r>
      <w:r>
        <w:rPr>
          <w:spacing w:val="-12"/>
        </w:rPr>
        <w:t xml:space="preserve"> </w:t>
      </w:r>
      <w:r>
        <w:t>of</w:t>
      </w:r>
      <w:r>
        <w:rPr>
          <w:spacing w:val="-7"/>
        </w:rPr>
        <w:t xml:space="preserve"> </w:t>
      </w:r>
      <w:r>
        <w:t>a</w:t>
      </w:r>
      <w:r>
        <w:rPr>
          <w:spacing w:val="-11"/>
        </w:rPr>
        <w:t xml:space="preserve"> </w:t>
      </w:r>
      <w:r>
        <w:rPr>
          <w:spacing w:val="-4"/>
        </w:rPr>
        <w:t>fire:</w:t>
      </w:r>
    </w:p>
    <w:p w14:paraId="00A43F5D" w14:textId="77777777" w:rsidR="00B97076" w:rsidRDefault="00B97076">
      <w:pPr>
        <w:pStyle w:val="BodyText"/>
        <w:spacing w:before="1"/>
        <w:rPr>
          <w:b/>
        </w:rPr>
      </w:pPr>
    </w:p>
    <w:p w14:paraId="381F8690" w14:textId="77777777" w:rsidR="00B97076" w:rsidRDefault="00361A30">
      <w:pPr>
        <w:pStyle w:val="ListParagraph"/>
        <w:numPr>
          <w:ilvl w:val="0"/>
          <w:numId w:val="37"/>
        </w:numPr>
        <w:tabs>
          <w:tab w:val="left" w:pos="1380"/>
        </w:tabs>
        <w:ind w:left="1380" w:hanging="176"/>
        <w:rPr>
          <w:sz w:val="20"/>
        </w:rPr>
      </w:pPr>
      <w:r>
        <w:rPr>
          <w:sz w:val="20"/>
        </w:rPr>
        <w:t>Pull</w:t>
      </w:r>
      <w:r>
        <w:rPr>
          <w:spacing w:val="-14"/>
          <w:sz w:val="20"/>
        </w:rPr>
        <w:t xml:space="preserve"> </w:t>
      </w:r>
      <w:r>
        <w:rPr>
          <w:sz w:val="20"/>
        </w:rPr>
        <w:t>fire</w:t>
      </w:r>
      <w:r>
        <w:rPr>
          <w:spacing w:val="-11"/>
          <w:sz w:val="20"/>
        </w:rPr>
        <w:t xml:space="preserve"> </w:t>
      </w:r>
      <w:r>
        <w:rPr>
          <w:sz w:val="20"/>
        </w:rPr>
        <w:t>alarm</w:t>
      </w:r>
      <w:r>
        <w:rPr>
          <w:spacing w:val="-9"/>
          <w:sz w:val="20"/>
        </w:rPr>
        <w:t xml:space="preserve"> </w:t>
      </w:r>
      <w:r>
        <w:rPr>
          <w:sz w:val="20"/>
        </w:rPr>
        <w:t>and</w:t>
      </w:r>
      <w:r>
        <w:rPr>
          <w:spacing w:val="-10"/>
          <w:sz w:val="20"/>
        </w:rPr>
        <w:t xml:space="preserve"> </w:t>
      </w:r>
      <w:r>
        <w:rPr>
          <w:sz w:val="20"/>
        </w:rPr>
        <w:t>give</w:t>
      </w:r>
      <w:r>
        <w:rPr>
          <w:spacing w:val="-10"/>
          <w:sz w:val="20"/>
        </w:rPr>
        <w:t xml:space="preserve"> </w:t>
      </w:r>
      <w:r>
        <w:rPr>
          <w:sz w:val="20"/>
        </w:rPr>
        <w:t>verbal</w:t>
      </w:r>
      <w:r>
        <w:rPr>
          <w:spacing w:val="-16"/>
          <w:sz w:val="20"/>
        </w:rPr>
        <w:t xml:space="preserve"> </w:t>
      </w:r>
      <w:r>
        <w:rPr>
          <w:spacing w:val="-2"/>
          <w:sz w:val="20"/>
        </w:rPr>
        <w:t>warning.</w:t>
      </w:r>
    </w:p>
    <w:p w14:paraId="2C7A097F" w14:textId="77777777" w:rsidR="00B97076" w:rsidRDefault="00B97076">
      <w:pPr>
        <w:rPr>
          <w:sz w:val="20"/>
        </w:rPr>
        <w:sectPr w:rsidR="00B97076">
          <w:pgSz w:w="12240" w:h="15840"/>
          <w:pgMar w:top="860" w:right="380" w:bottom="1200" w:left="560" w:header="0" w:footer="947" w:gutter="0"/>
          <w:cols w:space="720"/>
        </w:sectPr>
      </w:pPr>
    </w:p>
    <w:p w14:paraId="60CB2181" w14:textId="77777777" w:rsidR="00B97076" w:rsidRDefault="00361A30">
      <w:pPr>
        <w:pStyle w:val="ListParagraph"/>
        <w:numPr>
          <w:ilvl w:val="0"/>
          <w:numId w:val="37"/>
        </w:numPr>
        <w:tabs>
          <w:tab w:val="left" w:pos="1422"/>
        </w:tabs>
        <w:spacing w:before="75"/>
        <w:ind w:left="1422" w:hanging="190"/>
        <w:rPr>
          <w:sz w:val="20"/>
        </w:rPr>
      </w:pPr>
      <w:r>
        <w:rPr>
          <w:spacing w:val="-2"/>
          <w:sz w:val="20"/>
        </w:rPr>
        <w:lastRenderedPageBreak/>
        <w:t>Call</w:t>
      </w:r>
      <w:r>
        <w:rPr>
          <w:spacing w:val="-10"/>
          <w:sz w:val="20"/>
        </w:rPr>
        <w:t xml:space="preserve"> </w:t>
      </w:r>
      <w:r>
        <w:rPr>
          <w:b/>
          <w:spacing w:val="-4"/>
          <w:sz w:val="20"/>
        </w:rPr>
        <w:t>911</w:t>
      </w:r>
      <w:r>
        <w:rPr>
          <w:spacing w:val="-4"/>
          <w:sz w:val="20"/>
        </w:rPr>
        <w:t>.</w:t>
      </w:r>
    </w:p>
    <w:p w14:paraId="6BD13FEE" w14:textId="77777777" w:rsidR="00B97076" w:rsidRDefault="00361A30">
      <w:pPr>
        <w:pStyle w:val="ListParagraph"/>
        <w:numPr>
          <w:ilvl w:val="0"/>
          <w:numId w:val="37"/>
        </w:numPr>
        <w:tabs>
          <w:tab w:val="left" w:pos="1422"/>
        </w:tabs>
        <w:spacing w:before="1"/>
        <w:ind w:left="1422" w:hanging="190"/>
        <w:rPr>
          <w:sz w:val="20"/>
        </w:rPr>
      </w:pPr>
      <w:r>
        <w:rPr>
          <w:spacing w:val="-2"/>
          <w:sz w:val="20"/>
        </w:rPr>
        <w:t>Follow</w:t>
      </w:r>
      <w:r>
        <w:rPr>
          <w:spacing w:val="-12"/>
          <w:sz w:val="20"/>
        </w:rPr>
        <w:t xml:space="preserve"> </w:t>
      </w:r>
      <w:hyperlink r:id="rId83">
        <w:r>
          <w:rPr>
            <w:spacing w:val="-2"/>
            <w:sz w:val="20"/>
            <w:u w:val="thick"/>
          </w:rPr>
          <w:t>evacuation</w:t>
        </w:r>
        <w:r>
          <w:rPr>
            <w:spacing w:val="-12"/>
            <w:sz w:val="20"/>
            <w:u w:val="thick"/>
          </w:rPr>
          <w:t xml:space="preserve"> </w:t>
        </w:r>
        <w:r>
          <w:rPr>
            <w:spacing w:val="-2"/>
            <w:sz w:val="20"/>
            <w:u w:val="thick"/>
          </w:rPr>
          <w:t>procedures</w:t>
        </w:r>
        <w:r>
          <w:rPr>
            <w:spacing w:val="-2"/>
            <w:sz w:val="20"/>
          </w:rPr>
          <w:t>.</w:t>
        </w:r>
      </w:hyperlink>
    </w:p>
    <w:p w14:paraId="558E8725" w14:textId="77777777" w:rsidR="00B97076" w:rsidRDefault="00361A30">
      <w:pPr>
        <w:pStyle w:val="ListParagraph"/>
        <w:numPr>
          <w:ilvl w:val="0"/>
          <w:numId w:val="37"/>
        </w:numPr>
        <w:tabs>
          <w:tab w:val="left" w:pos="1422"/>
        </w:tabs>
        <w:ind w:left="1422" w:hanging="190"/>
        <w:rPr>
          <w:sz w:val="20"/>
        </w:rPr>
      </w:pPr>
      <w:r>
        <w:rPr>
          <w:sz w:val="20"/>
        </w:rPr>
        <w:t>Close</w:t>
      </w:r>
      <w:r>
        <w:rPr>
          <w:spacing w:val="-14"/>
          <w:sz w:val="20"/>
        </w:rPr>
        <w:t xml:space="preserve"> </w:t>
      </w:r>
      <w:r>
        <w:rPr>
          <w:sz w:val="20"/>
        </w:rPr>
        <w:t>doors</w:t>
      </w:r>
      <w:r>
        <w:rPr>
          <w:spacing w:val="-14"/>
          <w:sz w:val="20"/>
        </w:rPr>
        <w:t xml:space="preserve"> </w:t>
      </w:r>
      <w:r>
        <w:rPr>
          <w:sz w:val="20"/>
        </w:rPr>
        <w:t>to</w:t>
      </w:r>
      <w:r>
        <w:rPr>
          <w:spacing w:val="-14"/>
          <w:sz w:val="20"/>
        </w:rPr>
        <w:t xml:space="preserve"> </w:t>
      </w:r>
      <w:r>
        <w:rPr>
          <w:sz w:val="20"/>
        </w:rPr>
        <w:t>contain</w:t>
      </w:r>
      <w:r>
        <w:rPr>
          <w:spacing w:val="-11"/>
          <w:sz w:val="20"/>
        </w:rPr>
        <w:t xml:space="preserve"> </w:t>
      </w:r>
      <w:r>
        <w:rPr>
          <w:sz w:val="20"/>
        </w:rPr>
        <w:t>fire</w:t>
      </w:r>
      <w:r>
        <w:rPr>
          <w:spacing w:val="-13"/>
          <w:sz w:val="20"/>
        </w:rPr>
        <w:t xml:space="preserve"> </w:t>
      </w:r>
      <w:r>
        <w:rPr>
          <w:sz w:val="20"/>
        </w:rPr>
        <w:t>and</w:t>
      </w:r>
      <w:r>
        <w:rPr>
          <w:spacing w:val="-16"/>
          <w:sz w:val="20"/>
        </w:rPr>
        <w:t xml:space="preserve"> </w:t>
      </w:r>
      <w:r>
        <w:rPr>
          <w:spacing w:val="-2"/>
          <w:sz w:val="20"/>
        </w:rPr>
        <w:t>smoke.</w:t>
      </w:r>
    </w:p>
    <w:p w14:paraId="57E36FAE" w14:textId="77777777" w:rsidR="00B97076" w:rsidRDefault="00361A30">
      <w:pPr>
        <w:pStyle w:val="ListParagraph"/>
        <w:numPr>
          <w:ilvl w:val="0"/>
          <w:numId w:val="37"/>
        </w:numPr>
        <w:tabs>
          <w:tab w:val="left" w:pos="1422"/>
        </w:tabs>
        <w:spacing w:before="3" w:line="229" w:lineRule="exact"/>
        <w:ind w:left="1422" w:hanging="190"/>
        <w:rPr>
          <w:sz w:val="20"/>
        </w:rPr>
      </w:pPr>
      <w:r>
        <w:rPr>
          <w:sz w:val="20"/>
        </w:rPr>
        <w:t>If</w:t>
      </w:r>
      <w:r>
        <w:rPr>
          <w:spacing w:val="-14"/>
          <w:sz w:val="20"/>
        </w:rPr>
        <w:t xml:space="preserve"> </w:t>
      </w:r>
      <w:r>
        <w:rPr>
          <w:sz w:val="20"/>
        </w:rPr>
        <w:t>it</w:t>
      </w:r>
      <w:r>
        <w:rPr>
          <w:spacing w:val="-14"/>
          <w:sz w:val="20"/>
        </w:rPr>
        <w:t xml:space="preserve"> </w:t>
      </w:r>
      <w:r>
        <w:rPr>
          <w:sz w:val="20"/>
        </w:rPr>
        <w:t>is</w:t>
      </w:r>
      <w:r>
        <w:rPr>
          <w:spacing w:val="-14"/>
          <w:sz w:val="20"/>
        </w:rPr>
        <w:t xml:space="preserve"> </w:t>
      </w:r>
      <w:r>
        <w:rPr>
          <w:sz w:val="20"/>
        </w:rPr>
        <w:t>safe</w:t>
      </w:r>
      <w:r>
        <w:rPr>
          <w:spacing w:val="-10"/>
          <w:sz w:val="20"/>
        </w:rPr>
        <w:t xml:space="preserve"> </w:t>
      </w:r>
      <w:r>
        <w:rPr>
          <w:sz w:val="20"/>
        </w:rPr>
        <w:t>to</w:t>
      </w:r>
      <w:r>
        <w:rPr>
          <w:spacing w:val="-13"/>
          <w:sz w:val="20"/>
        </w:rPr>
        <w:t xml:space="preserve"> </w:t>
      </w:r>
      <w:r>
        <w:rPr>
          <w:sz w:val="20"/>
        </w:rPr>
        <w:t>do</w:t>
      </w:r>
      <w:r>
        <w:rPr>
          <w:spacing w:val="-12"/>
          <w:sz w:val="20"/>
        </w:rPr>
        <w:t xml:space="preserve"> </w:t>
      </w:r>
      <w:r>
        <w:rPr>
          <w:sz w:val="20"/>
        </w:rPr>
        <w:t>so,</w:t>
      </w:r>
      <w:r>
        <w:rPr>
          <w:spacing w:val="-11"/>
          <w:sz w:val="20"/>
        </w:rPr>
        <w:t xml:space="preserve"> </w:t>
      </w:r>
      <w:r>
        <w:rPr>
          <w:sz w:val="20"/>
        </w:rPr>
        <w:t>and</w:t>
      </w:r>
      <w:r>
        <w:rPr>
          <w:spacing w:val="-12"/>
          <w:sz w:val="20"/>
        </w:rPr>
        <w:t xml:space="preserve"> </w:t>
      </w:r>
      <w:r>
        <w:rPr>
          <w:sz w:val="20"/>
        </w:rPr>
        <w:t>you</w:t>
      </w:r>
      <w:r>
        <w:rPr>
          <w:spacing w:val="-11"/>
          <w:sz w:val="20"/>
        </w:rPr>
        <w:t xml:space="preserve"> </w:t>
      </w:r>
      <w:r>
        <w:rPr>
          <w:sz w:val="20"/>
        </w:rPr>
        <w:t>have</w:t>
      </w:r>
      <w:r>
        <w:rPr>
          <w:spacing w:val="-11"/>
          <w:sz w:val="20"/>
        </w:rPr>
        <w:t xml:space="preserve"> </w:t>
      </w:r>
      <w:r>
        <w:rPr>
          <w:sz w:val="20"/>
        </w:rPr>
        <w:t>been</w:t>
      </w:r>
      <w:r>
        <w:rPr>
          <w:spacing w:val="-12"/>
          <w:sz w:val="20"/>
        </w:rPr>
        <w:t xml:space="preserve"> </w:t>
      </w:r>
      <w:r>
        <w:rPr>
          <w:sz w:val="20"/>
        </w:rPr>
        <w:t>properly</w:t>
      </w:r>
      <w:r>
        <w:rPr>
          <w:spacing w:val="-12"/>
          <w:sz w:val="20"/>
        </w:rPr>
        <w:t xml:space="preserve"> </w:t>
      </w:r>
      <w:r>
        <w:rPr>
          <w:sz w:val="20"/>
        </w:rPr>
        <w:t>trained,</w:t>
      </w:r>
      <w:r>
        <w:rPr>
          <w:spacing w:val="-12"/>
          <w:sz w:val="20"/>
        </w:rPr>
        <w:t xml:space="preserve"> </w:t>
      </w:r>
      <w:r>
        <w:rPr>
          <w:sz w:val="20"/>
        </w:rPr>
        <w:t>you</w:t>
      </w:r>
      <w:r>
        <w:rPr>
          <w:spacing w:val="-12"/>
          <w:sz w:val="20"/>
        </w:rPr>
        <w:t xml:space="preserve"> </w:t>
      </w:r>
      <w:r>
        <w:rPr>
          <w:sz w:val="20"/>
        </w:rPr>
        <w:t>may</w:t>
      </w:r>
      <w:r>
        <w:rPr>
          <w:spacing w:val="-12"/>
          <w:sz w:val="20"/>
        </w:rPr>
        <w:t xml:space="preserve"> </w:t>
      </w:r>
      <w:r>
        <w:rPr>
          <w:sz w:val="20"/>
        </w:rPr>
        <w:t>attempt</w:t>
      </w:r>
      <w:r>
        <w:rPr>
          <w:spacing w:val="-12"/>
          <w:sz w:val="20"/>
        </w:rPr>
        <w:t xml:space="preserve"> </w:t>
      </w:r>
      <w:r>
        <w:rPr>
          <w:sz w:val="20"/>
        </w:rPr>
        <w:t>to</w:t>
      </w:r>
      <w:r>
        <w:rPr>
          <w:spacing w:val="-11"/>
          <w:sz w:val="20"/>
        </w:rPr>
        <w:t xml:space="preserve"> </w:t>
      </w:r>
      <w:r>
        <w:rPr>
          <w:sz w:val="20"/>
        </w:rPr>
        <w:t>extinguish</w:t>
      </w:r>
      <w:r>
        <w:rPr>
          <w:spacing w:val="-11"/>
          <w:sz w:val="20"/>
        </w:rPr>
        <w:t xml:space="preserve"> </w:t>
      </w:r>
      <w:r>
        <w:rPr>
          <w:sz w:val="20"/>
        </w:rPr>
        <w:t>the</w:t>
      </w:r>
      <w:r>
        <w:rPr>
          <w:spacing w:val="-35"/>
          <w:sz w:val="20"/>
        </w:rPr>
        <w:t xml:space="preserve"> </w:t>
      </w:r>
      <w:r>
        <w:rPr>
          <w:spacing w:val="-2"/>
          <w:sz w:val="20"/>
        </w:rPr>
        <w:t>fire.</w:t>
      </w:r>
    </w:p>
    <w:p w14:paraId="4B404CDD" w14:textId="77777777" w:rsidR="00B97076" w:rsidRDefault="00361A30">
      <w:pPr>
        <w:pStyle w:val="ListParagraph"/>
        <w:numPr>
          <w:ilvl w:val="0"/>
          <w:numId w:val="37"/>
        </w:numPr>
        <w:tabs>
          <w:tab w:val="left" w:pos="1422"/>
        </w:tabs>
        <w:spacing w:line="229" w:lineRule="exact"/>
        <w:ind w:left="1422" w:hanging="190"/>
        <w:rPr>
          <w:sz w:val="20"/>
        </w:rPr>
      </w:pPr>
      <w:r>
        <w:rPr>
          <w:sz w:val="20"/>
        </w:rPr>
        <w:t>Determine</w:t>
      </w:r>
      <w:r>
        <w:rPr>
          <w:spacing w:val="-14"/>
          <w:sz w:val="20"/>
        </w:rPr>
        <w:t xml:space="preserve"> </w:t>
      </w:r>
      <w:r>
        <w:rPr>
          <w:sz w:val="20"/>
        </w:rPr>
        <w:t>if</w:t>
      </w:r>
      <w:r>
        <w:rPr>
          <w:spacing w:val="-13"/>
          <w:sz w:val="20"/>
        </w:rPr>
        <w:t xml:space="preserve"> </w:t>
      </w:r>
      <w:r>
        <w:rPr>
          <w:sz w:val="20"/>
        </w:rPr>
        <w:t>it</w:t>
      </w:r>
      <w:r>
        <w:rPr>
          <w:spacing w:val="-9"/>
          <w:sz w:val="20"/>
        </w:rPr>
        <w:t xml:space="preserve"> </w:t>
      </w:r>
      <w:r>
        <w:rPr>
          <w:sz w:val="20"/>
        </w:rPr>
        <w:t>is</w:t>
      </w:r>
      <w:r>
        <w:rPr>
          <w:spacing w:val="-12"/>
          <w:sz w:val="20"/>
        </w:rPr>
        <w:t xml:space="preserve"> </w:t>
      </w:r>
      <w:r>
        <w:rPr>
          <w:sz w:val="20"/>
        </w:rPr>
        <w:t>safe</w:t>
      </w:r>
      <w:r>
        <w:rPr>
          <w:spacing w:val="-13"/>
          <w:sz w:val="20"/>
        </w:rPr>
        <w:t xml:space="preserve"> </w:t>
      </w:r>
      <w:r>
        <w:rPr>
          <w:sz w:val="20"/>
        </w:rPr>
        <w:t>to</w:t>
      </w:r>
      <w:r>
        <w:rPr>
          <w:spacing w:val="-13"/>
          <w:sz w:val="20"/>
        </w:rPr>
        <w:t xml:space="preserve"> </w:t>
      </w:r>
      <w:r>
        <w:rPr>
          <w:sz w:val="20"/>
        </w:rPr>
        <w:t>re-enter</w:t>
      </w:r>
      <w:r>
        <w:rPr>
          <w:spacing w:val="-9"/>
          <w:sz w:val="20"/>
        </w:rPr>
        <w:t xml:space="preserve"> </w:t>
      </w:r>
      <w:r>
        <w:rPr>
          <w:sz w:val="20"/>
        </w:rPr>
        <w:t>the</w:t>
      </w:r>
      <w:r>
        <w:rPr>
          <w:spacing w:val="-14"/>
          <w:sz w:val="20"/>
        </w:rPr>
        <w:t xml:space="preserve"> </w:t>
      </w:r>
      <w:r>
        <w:rPr>
          <w:spacing w:val="-2"/>
          <w:sz w:val="20"/>
        </w:rPr>
        <w:t>building.</w:t>
      </w:r>
    </w:p>
    <w:p w14:paraId="7CD18E47" w14:textId="77777777" w:rsidR="00B97076" w:rsidRDefault="00361A30">
      <w:pPr>
        <w:pStyle w:val="ListParagraph"/>
        <w:numPr>
          <w:ilvl w:val="0"/>
          <w:numId w:val="37"/>
        </w:numPr>
        <w:tabs>
          <w:tab w:val="left" w:pos="1422"/>
        </w:tabs>
        <w:ind w:left="1230" w:right="1343" w:firstLine="2"/>
        <w:rPr>
          <w:sz w:val="20"/>
        </w:rPr>
      </w:pPr>
      <w:r>
        <w:rPr>
          <w:sz w:val="20"/>
        </w:rPr>
        <w:t>On</w:t>
      </w:r>
      <w:r>
        <w:rPr>
          <w:spacing w:val="-11"/>
          <w:sz w:val="20"/>
        </w:rPr>
        <w:t xml:space="preserve"> </w:t>
      </w:r>
      <w:r>
        <w:rPr>
          <w:sz w:val="20"/>
        </w:rPr>
        <w:t>the</w:t>
      </w:r>
      <w:r>
        <w:rPr>
          <w:spacing w:val="-7"/>
          <w:sz w:val="20"/>
        </w:rPr>
        <w:t xml:space="preserve"> </w:t>
      </w:r>
      <w:r>
        <w:rPr>
          <w:sz w:val="20"/>
        </w:rPr>
        <w:t>Elko</w:t>
      </w:r>
      <w:r>
        <w:rPr>
          <w:spacing w:val="-7"/>
          <w:sz w:val="20"/>
        </w:rPr>
        <w:t xml:space="preserve"> </w:t>
      </w:r>
      <w:r>
        <w:rPr>
          <w:sz w:val="20"/>
        </w:rPr>
        <w:t>site,</w:t>
      </w:r>
      <w:r>
        <w:rPr>
          <w:spacing w:val="-7"/>
          <w:sz w:val="20"/>
        </w:rPr>
        <w:t xml:space="preserve"> </w:t>
      </w:r>
      <w:r>
        <w:rPr>
          <w:sz w:val="20"/>
        </w:rPr>
        <w:t>notify</w:t>
      </w:r>
      <w:r>
        <w:rPr>
          <w:spacing w:val="-10"/>
          <w:sz w:val="20"/>
        </w:rPr>
        <w:t xml:space="preserve"> </w:t>
      </w:r>
      <w:r>
        <w:rPr>
          <w:sz w:val="20"/>
        </w:rPr>
        <w:t>your</w:t>
      </w:r>
      <w:r>
        <w:rPr>
          <w:spacing w:val="-8"/>
          <w:sz w:val="20"/>
        </w:rPr>
        <w:t xml:space="preserve"> </w:t>
      </w:r>
      <w:r>
        <w:rPr>
          <w:sz w:val="20"/>
        </w:rPr>
        <w:t>respective</w:t>
      </w:r>
      <w:r>
        <w:rPr>
          <w:spacing w:val="-9"/>
          <w:sz w:val="20"/>
        </w:rPr>
        <w:t xml:space="preserve"> </w:t>
      </w:r>
      <w:hyperlink r:id="rId84">
        <w:r>
          <w:rPr>
            <w:sz w:val="20"/>
            <w:u w:val="thick"/>
          </w:rPr>
          <w:t>Vice</w:t>
        </w:r>
        <w:r>
          <w:rPr>
            <w:spacing w:val="-7"/>
            <w:sz w:val="20"/>
            <w:u w:val="thick"/>
          </w:rPr>
          <w:t xml:space="preserve"> </w:t>
        </w:r>
        <w:r>
          <w:rPr>
            <w:sz w:val="20"/>
            <w:u w:val="thick"/>
          </w:rPr>
          <w:t>President</w:t>
        </w:r>
        <w:r>
          <w:rPr>
            <w:sz w:val="20"/>
          </w:rPr>
          <w:t>.</w:t>
        </w:r>
      </w:hyperlink>
      <w:r>
        <w:rPr>
          <w:spacing w:val="-6"/>
          <w:sz w:val="20"/>
        </w:rPr>
        <w:t xml:space="preserve"> </w:t>
      </w:r>
      <w:r>
        <w:rPr>
          <w:sz w:val="20"/>
        </w:rPr>
        <w:t>On</w:t>
      </w:r>
      <w:r>
        <w:rPr>
          <w:spacing w:val="-11"/>
          <w:sz w:val="20"/>
        </w:rPr>
        <w:t xml:space="preserve"> </w:t>
      </w:r>
      <w:r>
        <w:rPr>
          <w:sz w:val="20"/>
        </w:rPr>
        <w:t>all</w:t>
      </w:r>
      <w:r>
        <w:rPr>
          <w:spacing w:val="-12"/>
          <w:sz w:val="20"/>
        </w:rPr>
        <w:t xml:space="preserve"> </w:t>
      </w:r>
      <w:r>
        <w:rPr>
          <w:sz w:val="20"/>
        </w:rPr>
        <w:t>other</w:t>
      </w:r>
      <w:r>
        <w:rPr>
          <w:spacing w:val="-10"/>
          <w:sz w:val="20"/>
        </w:rPr>
        <w:t xml:space="preserve"> </w:t>
      </w:r>
      <w:hyperlink r:id="rId85">
        <w:r>
          <w:rPr>
            <w:sz w:val="20"/>
            <w:u w:val="thick"/>
          </w:rPr>
          <w:t>centers</w:t>
        </w:r>
      </w:hyperlink>
      <w:r>
        <w:rPr>
          <w:spacing w:val="-8"/>
          <w:sz w:val="20"/>
        </w:rPr>
        <w:t xml:space="preserve"> </w:t>
      </w:r>
      <w:r>
        <w:rPr>
          <w:sz w:val="20"/>
        </w:rPr>
        <w:t>notify</w:t>
      </w:r>
      <w:r>
        <w:rPr>
          <w:spacing w:val="-7"/>
          <w:sz w:val="20"/>
        </w:rPr>
        <w:t xml:space="preserve"> </w:t>
      </w:r>
      <w:r>
        <w:rPr>
          <w:sz w:val="20"/>
        </w:rPr>
        <w:t>the</w:t>
      </w:r>
      <w:r>
        <w:rPr>
          <w:spacing w:val="-11"/>
          <w:sz w:val="20"/>
        </w:rPr>
        <w:t xml:space="preserve"> </w:t>
      </w:r>
      <w:r>
        <w:rPr>
          <w:sz w:val="20"/>
        </w:rPr>
        <w:t>Director</w:t>
      </w:r>
      <w:r>
        <w:rPr>
          <w:spacing w:val="-8"/>
          <w:sz w:val="20"/>
        </w:rPr>
        <w:t xml:space="preserve"> </w:t>
      </w:r>
      <w:r>
        <w:rPr>
          <w:sz w:val="20"/>
        </w:rPr>
        <w:t>and the Vice President of Academic Affairs</w:t>
      </w:r>
    </w:p>
    <w:p w14:paraId="0E4C2B63" w14:textId="77777777" w:rsidR="00B97076" w:rsidRDefault="00B97076">
      <w:pPr>
        <w:pStyle w:val="BodyText"/>
        <w:spacing w:before="9"/>
      </w:pPr>
    </w:p>
    <w:p w14:paraId="1B293688" w14:textId="77777777" w:rsidR="00B97076" w:rsidRDefault="00361A30">
      <w:pPr>
        <w:pStyle w:val="Heading4"/>
        <w:ind w:left="880"/>
      </w:pPr>
      <w:bookmarkStart w:id="7" w:name="Food_and_Beverages_in_Classrooms"/>
      <w:bookmarkEnd w:id="7"/>
      <w:r>
        <w:t>Food</w:t>
      </w:r>
      <w:r>
        <w:rPr>
          <w:spacing w:val="-8"/>
        </w:rPr>
        <w:t xml:space="preserve"> </w:t>
      </w:r>
      <w:r>
        <w:t>and</w:t>
      </w:r>
      <w:r>
        <w:rPr>
          <w:spacing w:val="-6"/>
        </w:rPr>
        <w:t xml:space="preserve"> </w:t>
      </w:r>
      <w:r>
        <w:t>Beverages</w:t>
      </w:r>
      <w:r>
        <w:rPr>
          <w:spacing w:val="-9"/>
        </w:rPr>
        <w:t xml:space="preserve"> </w:t>
      </w:r>
      <w:r>
        <w:t>in</w:t>
      </w:r>
      <w:r>
        <w:rPr>
          <w:spacing w:val="-9"/>
        </w:rPr>
        <w:t xml:space="preserve"> </w:t>
      </w:r>
      <w:r>
        <w:rPr>
          <w:spacing w:val="-2"/>
        </w:rPr>
        <w:t>Classrooms</w:t>
      </w:r>
    </w:p>
    <w:p w14:paraId="171DB06A" w14:textId="77777777" w:rsidR="00B97076" w:rsidRDefault="00361A30">
      <w:pPr>
        <w:pStyle w:val="BodyText"/>
        <w:spacing w:before="232"/>
        <w:ind w:left="880" w:right="1490" w:hanging="1"/>
      </w:pPr>
      <w:r>
        <w:t>Food</w:t>
      </w:r>
      <w:r>
        <w:rPr>
          <w:spacing w:val="-7"/>
        </w:rPr>
        <w:t xml:space="preserve"> </w:t>
      </w:r>
      <w:r>
        <w:t>and</w:t>
      </w:r>
      <w:r>
        <w:rPr>
          <w:spacing w:val="-4"/>
        </w:rPr>
        <w:t xml:space="preserve"> </w:t>
      </w:r>
      <w:r>
        <w:t>beverages</w:t>
      </w:r>
      <w:r>
        <w:rPr>
          <w:spacing w:val="-5"/>
        </w:rPr>
        <w:t xml:space="preserve"> </w:t>
      </w:r>
      <w:r>
        <w:t>will</w:t>
      </w:r>
      <w:r>
        <w:rPr>
          <w:spacing w:val="-7"/>
        </w:rPr>
        <w:t xml:space="preserve"> </w:t>
      </w:r>
      <w:r>
        <w:t>be</w:t>
      </w:r>
      <w:r>
        <w:rPr>
          <w:spacing w:val="-4"/>
        </w:rPr>
        <w:t xml:space="preserve"> </w:t>
      </w:r>
      <w:r>
        <w:t>allowed</w:t>
      </w:r>
      <w:r>
        <w:rPr>
          <w:spacing w:val="-6"/>
        </w:rPr>
        <w:t xml:space="preserve"> </w:t>
      </w:r>
      <w:r>
        <w:t>in</w:t>
      </w:r>
      <w:r>
        <w:rPr>
          <w:spacing w:val="-7"/>
        </w:rPr>
        <w:t xml:space="preserve"> </w:t>
      </w:r>
      <w:r>
        <w:t>the</w:t>
      </w:r>
      <w:r>
        <w:rPr>
          <w:spacing w:val="-9"/>
        </w:rPr>
        <w:t xml:space="preserve"> </w:t>
      </w:r>
      <w:r>
        <w:t>classroom</w:t>
      </w:r>
      <w:r>
        <w:rPr>
          <w:spacing w:val="-7"/>
        </w:rPr>
        <w:t xml:space="preserve"> </w:t>
      </w:r>
      <w:r>
        <w:t>with</w:t>
      </w:r>
      <w:r>
        <w:rPr>
          <w:spacing w:val="-4"/>
        </w:rPr>
        <w:t xml:space="preserve"> </w:t>
      </w:r>
      <w:r>
        <w:t>instructor</w:t>
      </w:r>
      <w:r>
        <w:rPr>
          <w:spacing w:val="-5"/>
        </w:rPr>
        <w:t xml:space="preserve"> </w:t>
      </w:r>
      <w:r>
        <w:t>approval.</w:t>
      </w:r>
      <w:r>
        <w:rPr>
          <w:spacing w:val="-9"/>
        </w:rPr>
        <w:t xml:space="preserve"> </w:t>
      </w:r>
      <w:r>
        <w:t>Food</w:t>
      </w:r>
      <w:r>
        <w:rPr>
          <w:spacing w:val="-9"/>
        </w:rPr>
        <w:t xml:space="preserve"> </w:t>
      </w:r>
      <w:r>
        <w:t>and</w:t>
      </w:r>
      <w:r>
        <w:rPr>
          <w:spacing w:val="-7"/>
        </w:rPr>
        <w:t xml:space="preserve"> </w:t>
      </w:r>
      <w:r>
        <w:t>drink</w:t>
      </w:r>
      <w:r>
        <w:rPr>
          <w:spacing w:val="-5"/>
        </w:rPr>
        <w:t xml:space="preserve"> </w:t>
      </w:r>
      <w:r>
        <w:t>are</w:t>
      </w:r>
      <w:r>
        <w:rPr>
          <w:spacing w:val="-2"/>
        </w:rPr>
        <w:t xml:space="preserve"> </w:t>
      </w:r>
      <w:r>
        <w:t>not allowed in any laboratory.</w:t>
      </w:r>
    </w:p>
    <w:p w14:paraId="69057E0A" w14:textId="77777777" w:rsidR="00B97076" w:rsidRDefault="00B97076">
      <w:pPr>
        <w:pStyle w:val="BodyText"/>
        <w:spacing w:before="6"/>
      </w:pPr>
    </w:p>
    <w:p w14:paraId="12C133EE" w14:textId="77777777" w:rsidR="00B97076" w:rsidRDefault="00361A30">
      <w:pPr>
        <w:pStyle w:val="BodyText"/>
        <w:ind w:left="880" w:right="1568" w:hanging="1"/>
        <w:jc w:val="both"/>
      </w:pPr>
      <w:r>
        <w:t>Microwaves are available in the Leonard Center at the Elko Center. Similar appliances, such as microwaves and refrigerators for student use may be available in other centers. Please request assistance</w:t>
      </w:r>
      <w:r>
        <w:rPr>
          <w:spacing w:val="-12"/>
        </w:rPr>
        <w:t xml:space="preserve"> </w:t>
      </w:r>
      <w:r>
        <w:t>from</w:t>
      </w:r>
      <w:r>
        <w:rPr>
          <w:spacing w:val="-12"/>
        </w:rPr>
        <w:t xml:space="preserve"> </w:t>
      </w:r>
      <w:r>
        <w:t>the</w:t>
      </w:r>
      <w:r>
        <w:rPr>
          <w:spacing w:val="-12"/>
        </w:rPr>
        <w:t xml:space="preserve"> </w:t>
      </w:r>
      <w:r>
        <w:t>Center</w:t>
      </w:r>
      <w:r>
        <w:rPr>
          <w:spacing w:val="-9"/>
        </w:rPr>
        <w:t xml:space="preserve"> </w:t>
      </w:r>
      <w:r>
        <w:t>Director</w:t>
      </w:r>
      <w:r>
        <w:rPr>
          <w:spacing w:val="-11"/>
        </w:rPr>
        <w:t xml:space="preserve"> </w:t>
      </w:r>
      <w:r>
        <w:t>or</w:t>
      </w:r>
      <w:r>
        <w:rPr>
          <w:spacing w:val="-11"/>
        </w:rPr>
        <w:t xml:space="preserve"> </w:t>
      </w:r>
      <w:r>
        <w:t>other</w:t>
      </w:r>
      <w:r>
        <w:rPr>
          <w:spacing w:val="-11"/>
        </w:rPr>
        <w:t xml:space="preserve"> </w:t>
      </w:r>
      <w:r>
        <w:t>center</w:t>
      </w:r>
      <w:r>
        <w:rPr>
          <w:spacing w:val="-11"/>
        </w:rPr>
        <w:t xml:space="preserve"> </w:t>
      </w:r>
      <w:r>
        <w:t>personnel.</w:t>
      </w:r>
      <w:r>
        <w:rPr>
          <w:spacing w:val="33"/>
        </w:rPr>
        <w:t xml:space="preserve"> </w:t>
      </w:r>
      <w:r>
        <w:t>According</w:t>
      </w:r>
      <w:r>
        <w:rPr>
          <w:spacing w:val="-14"/>
        </w:rPr>
        <w:t xml:space="preserve"> </w:t>
      </w:r>
      <w:r>
        <w:t>to</w:t>
      </w:r>
      <w:r>
        <w:rPr>
          <w:spacing w:val="-12"/>
        </w:rPr>
        <w:t xml:space="preserve"> </w:t>
      </w:r>
      <w:r>
        <w:t>State</w:t>
      </w:r>
      <w:r>
        <w:rPr>
          <w:spacing w:val="-14"/>
        </w:rPr>
        <w:t xml:space="preserve"> </w:t>
      </w:r>
      <w:r>
        <w:t>Health</w:t>
      </w:r>
      <w:r>
        <w:rPr>
          <w:spacing w:val="-14"/>
        </w:rPr>
        <w:t xml:space="preserve"> </w:t>
      </w:r>
      <w:r>
        <w:t>Department regulations, anything placed in any refrigerator must be dated and removed within one week. Open food items</w:t>
      </w:r>
      <w:r>
        <w:rPr>
          <w:spacing w:val="-6"/>
        </w:rPr>
        <w:t xml:space="preserve"> </w:t>
      </w:r>
      <w:r>
        <w:t>left longer or that are not dated will be discarded.</w:t>
      </w:r>
    </w:p>
    <w:p w14:paraId="18F1F353" w14:textId="77777777" w:rsidR="00B97076" w:rsidRDefault="00B97076">
      <w:pPr>
        <w:pStyle w:val="BodyText"/>
      </w:pPr>
    </w:p>
    <w:p w14:paraId="15108408" w14:textId="77777777" w:rsidR="00B97076" w:rsidRDefault="00B97076">
      <w:pPr>
        <w:pStyle w:val="BodyText"/>
        <w:spacing w:before="5"/>
      </w:pPr>
    </w:p>
    <w:p w14:paraId="35A5E852" w14:textId="77777777" w:rsidR="00B97076" w:rsidRDefault="00361A30">
      <w:pPr>
        <w:pStyle w:val="Heading4"/>
        <w:ind w:left="880"/>
      </w:pPr>
      <w:bookmarkStart w:id="8" w:name="Personal_Computer_Use"/>
      <w:bookmarkEnd w:id="8"/>
      <w:r>
        <w:t>Personal</w:t>
      </w:r>
      <w:r>
        <w:rPr>
          <w:spacing w:val="-13"/>
        </w:rPr>
        <w:t xml:space="preserve"> </w:t>
      </w:r>
      <w:r>
        <w:t>Computer</w:t>
      </w:r>
      <w:r>
        <w:rPr>
          <w:spacing w:val="-12"/>
        </w:rPr>
        <w:t xml:space="preserve"> </w:t>
      </w:r>
      <w:r>
        <w:rPr>
          <w:spacing w:val="-5"/>
        </w:rPr>
        <w:t>Use</w:t>
      </w:r>
    </w:p>
    <w:p w14:paraId="38CE5B38" w14:textId="77777777" w:rsidR="00B97076" w:rsidRDefault="00361A30">
      <w:pPr>
        <w:pStyle w:val="BodyText"/>
        <w:spacing w:before="237"/>
        <w:ind w:left="879" w:right="1183"/>
      </w:pPr>
      <w:r>
        <w:t>GBC is not responsible for loss or damage to personal property owned by faculty, staff, or students, including personal computers, which are used or left in the building. The college is also not responsible for</w:t>
      </w:r>
      <w:r>
        <w:rPr>
          <w:spacing w:val="-4"/>
        </w:rPr>
        <w:t xml:space="preserve"> </w:t>
      </w:r>
      <w:r>
        <w:t>any</w:t>
      </w:r>
      <w:r>
        <w:rPr>
          <w:spacing w:val="-4"/>
        </w:rPr>
        <w:t xml:space="preserve"> </w:t>
      </w:r>
      <w:r>
        <w:t>thefts</w:t>
      </w:r>
      <w:r>
        <w:rPr>
          <w:spacing w:val="-2"/>
        </w:rPr>
        <w:t xml:space="preserve"> </w:t>
      </w:r>
      <w:r>
        <w:t>or</w:t>
      </w:r>
      <w:r>
        <w:rPr>
          <w:spacing w:val="-2"/>
        </w:rPr>
        <w:t xml:space="preserve"> </w:t>
      </w:r>
      <w:r>
        <w:t>damages</w:t>
      </w:r>
      <w:r>
        <w:rPr>
          <w:spacing w:val="-2"/>
        </w:rPr>
        <w:t xml:space="preserve"> </w:t>
      </w:r>
      <w:r>
        <w:t>done</w:t>
      </w:r>
      <w:r>
        <w:rPr>
          <w:spacing w:val="-5"/>
        </w:rPr>
        <w:t xml:space="preserve"> </w:t>
      </w:r>
      <w:r>
        <w:t>to</w:t>
      </w:r>
      <w:r>
        <w:rPr>
          <w:spacing w:val="-6"/>
        </w:rPr>
        <w:t xml:space="preserve"> </w:t>
      </w:r>
      <w:r>
        <w:t>vehicles</w:t>
      </w:r>
      <w:r>
        <w:rPr>
          <w:spacing w:val="-4"/>
        </w:rPr>
        <w:t xml:space="preserve"> </w:t>
      </w:r>
      <w:r>
        <w:t>parked</w:t>
      </w:r>
      <w:r>
        <w:rPr>
          <w:spacing w:val="-6"/>
        </w:rPr>
        <w:t xml:space="preserve"> </w:t>
      </w:r>
      <w:r>
        <w:t>on</w:t>
      </w:r>
      <w:r>
        <w:rPr>
          <w:spacing w:val="-6"/>
        </w:rPr>
        <w:t xml:space="preserve"> </w:t>
      </w:r>
      <w:r>
        <w:t>the</w:t>
      </w:r>
      <w:r>
        <w:rPr>
          <w:spacing w:val="-6"/>
        </w:rPr>
        <w:t xml:space="preserve"> </w:t>
      </w:r>
      <w:r>
        <w:t>premises.</w:t>
      </w:r>
      <w:r>
        <w:rPr>
          <w:spacing w:val="-3"/>
        </w:rPr>
        <w:t xml:space="preserve"> </w:t>
      </w:r>
      <w:r>
        <w:t>Most</w:t>
      </w:r>
      <w:r>
        <w:rPr>
          <w:spacing w:val="-5"/>
        </w:rPr>
        <w:t xml:space="preserve"> </w:t>
      </w:r>
      <w:r>
        <w:t>areas</w:t>
      </w:r>
      <w:r>
        <w:rPr>
          <w:spacing w:val="-4"/>
        </w:rPr>
        <w:t xml:space="preserve"> </w:t>
      </w:r>
      <w:r>
        <w:t>of</w:t>
      </w:r>
      <w:r>
        <w:rPr>
          <w:spacing w:val="-1"/>
        </w:rPr>
        <w:t xml:space="preserve"> </w:t>
      </w:r>
      <w:r>
        <w:t>the</w:t>
      </w:r>
      <w:r>
        <w:rPr>
          <w:spacing w:val="-3"/>
        </w:rPr>
        <w:t xml:space="preserve"> </w:t>
      </w:r>
      <w:r>
        <w:t>parking</w:t>
      </w:r>
      <w:r>
        <w:rPr>
          <w:spacing w:val="-3"/>
        </w:rPr>
        <w:t xml:space="preserve"> </w:t>
      </w:r>
      <w:r>
        <w:t>lot</w:t>
      </w:r>
      <w:r>
        <w:rPr>
          <w:spacing w:val="-3"/>
        </w:rPr>
        <w:t xml:space="preserve"> </w:t>
      </w:r>
      <w:r>
        <w:t>and</w:t>
      </w:r>
      <w:r>
        <w:rPr>
          <w:spacing w:val="-5"/>
        </w:rPr>
        <w:t xml:space="preserve"> </w:t>
      </w:r>
      <w:r>
        <w:t>the interior</w:t>
      </w:r>
      <w:r>
        <w:rPr>
          <w:spacing w:val="-5"/>
        </w:rPr>
        <w:t xml:space="preserve"> </w:t>
      </w:r>
      <w:r>
        <w:t>of</w:t>
      </w:r>
      <w:r>
        <w:rPr>
          <w:spacing w:val="-4"/>
        </w:rPr>
        <w:t xml:space="preserve"> </w:t>
      </w:r>
      <w:r>
        <w:t>the</w:t>
      </w:r>
      <w:r>
        <w:rPr>
          <w:spacing w:val="-4"/>
        </w:rPr>
        <w:t xml:space="preserve"> </w:t>
      </w:r>
      <w:r>
        <w:t>building</w:t>
      </w:r>
      <w:r>
        <w:rPr>
          <w:spacing w:val="-7"/>
        </w:rPr>
        <w:t xml:space="preserve"> </w:t>
      </w:r>
      <w:r>
        <w:t>are</w:t>
      </w:r>
      <w:r>
        <w:rPr>
          <w:spacing w:val="-4"/>
        </w:rPr>
        <w:t xml:space="preserve"> </w:t>
      </w:r>
      <w:r>
        <w:t>under</w:t>
      </w:r>
      <w:r>
        <w:rPr>
          <w:spacing w:val="-6"/>
        </w:rPr>
        <w:t xml:space="preserve"> </w:t>
      </w:r>
      <w:r>
        <w:t>video</w:t>
      </w:r>
      <w:r>
        <w:rPr>
          <w:spacing w:val="-6"/>
        </w:rPr>
        <w:t xml:space="preserve"> </w:t>
      </w:r>
      <w:r>
        <w:t>surveillance.</w:t>
      </w:r>
      <w:r>
        <w:rPr>
          <w:spacing w:val="-4"/>
        </w:rPr>
        <w:t xml:space="preserve"> </w:t>
      </w:r>
      <w:r>
        <w:t>If</w:t>
      </w:r>
      <w:r>
        <w:rPr>
          <w:spacing w:val="-4"/>
        </w:rPr>
        <w:t xml:space="preserve"> </w:t>
      </w:r>
      <w:r>
        <w:t>a</w:t>
      </w:r>
      <w:r>
        <w:rPr>
          <w:spacing w:val="-2"/>
        </w:rPr>
        <w:t xml:space="preserve"> </w:t>
      </w:r>
      <w:r>
        <w:t>student’s</w:t>
      </w:r>
      <w:r>
        <w:rPr>
          <w:spacing w:val="-5"/>
        </w:rPr>
        <w:t xml:space="preserve"> </w:t>
      </w:r>
      <w:r>
        <w:t>personal</w:t>
      </w:r>
      <w:r>
        <w:rPr>
          <w:spacing w:val="-7"/>
        </w:rPr>
        <w:t xml:space="preserve"> </w:t>
      </w:r>
      <w:r>
        <w:t>computer</w:t>
      </w:r>
      <w:r>
        <w:rPr>
          <w:spacing w:val="-5"/>
        </w:rPr>
        <w:t xml:space="preserve"> </w:t>
      </w:r>
      <w:r>
        <w:t>is</w:t>
      </w:r>
      <w:r>
        <w:rPr>
          <w:spacing w:val="-5"/>
        </w:rPr>
        <w:t xml:space="preserve"> </w:t>
      </w:r>
      <w:r>
        <w:t>used</w:t>
      </w:r>
      <w:r>
        <w:rPr>
          <w:spacing w:val="-4"/>
        </w:rPr>
        <w:t xml:space="preserve"> </w:t>
      </w:r>
      <w:r>
        <w:t>in</w:t>
      </w:r>
      <w:r>
        <w:rPr>
          <w:spacing w:val="-4"/>
        </w:rPr>
        <w:t xml:space="preserve"> </w:t>
      </w:r>
      <w:r>
        <w:t>one</w:t>
      </w:r>
      <w:r>
        <w:rPr>
          <w:spacing w:val="-7"/>
        </w:rPr>
        <w:t xml:space="preserve"> </w:t>
      </w:r>
      <w:r>
        <w:t>of</w:t>
      </w:r>
      <w:r>
        <w:rPr>
          <w:spacing w:val="-4"/>
        </w:rPr>
        <w:t xml:space="preserve"> </w:t>
      </w:r>
      <w:r>
        <w:t>the buildings,</w:t>
      </w:r>
      <w:r>
        <w:rPr>
          <w:spacing w:val="-4"/>
        </w:rPr>
        <w:t xml:space="preserve"> </w:t>
      </w:r>
      <w:r>
        <w:t>a</w:t>
      </w:r>
      <w:r>
        <w:rPr>
          <w:spacing w:val="-7"/>
        </w:rPr>
        <w:t xml:space="preserve"> </w:t>
      </w:r>
      <w:r>
        <w:t>multi</w:t>
      </w:r>
      <w:r>
        <w:rPr>
          <w:rFonts w:ascii="Cambria Math" w:hAnsi="Cambria Math"/>
        </w:rPr>
        <w:t>‐</w:t>
      </w:r>
      <w:r>
        <w:t>dimensional</w:t>
      </w:r>
      <w:r>
        <w:rPr>
          <w:spacing w:val="-10"/>
        </w:rPr>
        <w:t xml:space="preserve"> </w:t>
      </w:r>
      <w:r>
        <w:t>surge</w:t>
      </w:r>
      <w:r>
        <w:rPr>
          <w:spacing w:val="-7"/>
        </w:rPr>
        <w:t xml:space="preserve"> </w:t>
      </w:r>
      <w:r>
        <w:t>protector</w:t>
      </w:r>
      <w:r>
        <w:rPr>
          <w:spacing w:val="-5"/>
        </w:rPr>
        <w:t xml:space="preserve"> </w:t>
      </w:r>
      <w:r>
        <w:t>(common</w:t>
      </w:r>
      <w:r>
        <w:rPr>
          <w:spacing w:val="-9"/>
        </w:rPr>
        <w:t xml:space="preserve"> </w:t>
      </w:r>
      <w:r>
        <w:t>and</w:t>
      </w:r>
      <w:r>
        <w:rPr>
          <w:spacing w:val="-7"/>
        </w:rPr>
        <w:t xml:space="preserve"> </w:t>
      </w:r>
      <w:r>
        <w:t>transverse</w:t>
      </w:r>
      <w:r>
        <w:rPr>
          <w:spacing w:val="-9"/>
        </w:rPr>
        <w:t xml:space="preserve"> </w:t>
      </w:r>
      <w:r>
        <w:t>spikes)</w:t>
      </w:r>
      <w:r>
        <w:rPr>
          <w:spacing w:val="-5"/>
        </w:rPr>
        <w:t xml:space="preserve"> </w:t>
      </w:r>
      <w:r>
        <w:t>should</w:t>
      </w:r>
      <w:r>
        <w:rPr>
          <w:spacing w:val="-9"/>
        </w:rPr>
        <w:t xml:space="preserve"> </w:t>
      </w:r>
      <w:r>
        <w:t>be</w:t>
      </w:r>
      <w:r>
        <w:rPr>
          <w:spacing w:val="-7"/>
        </w:rPr>
        <w:t xml:space="preserve"> </w:t>
      </w:r>
      <w:r>
        <w:t>purchased</w:t>
      </w:r>
      <w:r>
        <w:rPr>
          <w:spacing w:val="-7"/>
        </w:rPr>
        <w:t xml:space="preserve"> </w:t>
      </w:r>
      <w:r>
        <w:t>and utilized to prevent electrical damage.</w:t>
      </w:r>
    </w:p>
    <w:p w14:paraId="5F8E4D7B" w14:textId="77777777" w:rsidR="00B97076" w:rsidRDefault="00B97076">
      <w:pPr>
        <w:pStyle w:val="BodyText"/>
        <w:spacing w:before="1"/>
      </w:pPr>
    </w:p>
    <w:p w14:paraId="713F553A" w14:textId="77777777" w:rsidR="00B97076" w:rsidRDefault="00361A30">
      <w:pPr>
        <w:pStyle w:val="Heading4"/>
        <w:ind w:left="880"/>
      </w:pPr>
      <w:bookmarkStart w:id="9" w:name="Children_and_Non-Students_in_Campus_Faci"/>
      <w:bookmarkEnd w:id="9"/>
      <w:r>
        <w:t>Children</w:t>
      </w:r>
      <w:r>
        <w:rPr>
          <w:spacing w:val="-14"/>
        </w:rPr>
        <w:t xml:space="preserve"> </w:t>
      </w:r>
      <w:r>
        <w:t>and</w:t>
      </w:r>
      <w:r>
        <w:rPr>
          <w:spacing w:val="-8"/>
        </w:rPr>
        <w:t xml:space="preserve"> </w:t>
      </w:r>
      <w:r>
        <w:t>Non-Students</w:t>
      </w:r>
      <w:r>
        <w:rPr>
          <w:spacing w:val="-12"/>
        </w:rPr>
        <w:t xml:space="preserve"> </w:t>
      </w:r>
      <w:r>
        <w:t>in</w:t>
      </w:r>
      <w:r>
        <w:rPr>
          <w:spacing w:val="-11"/>
        </w:rPr>
        <w:t xml:space="preserve"> </w:t>
      </w:r>
      <w:r>
        <w:t>Campus</w:t>
      </w:r>
      <w:r>
        <w:rPr>
          <w:spacing w:val="-11"/>
        </w:rPr>
        <w:t xml:space="preserve"> </w:t>
      </w:r>
      <w:r>
        <w:rPr>
          <w:spacing w:val="-2"/>
        </w:rPr>
        <w:t>Facilities</w:t>
      </w:r>
    </w:p>
    <w:p w14:paraId="25B58157" w14:textId="77777777" w:rsidR="00B97076" w:rsidRDefault="00361A30">
      <w:pPr>
        <w:pStyle w:val="BodyText"/>
        <w:spacing w:before="239"/>
        <w:ind w:left="879" w:right="1084"/>
      </w:pPr>
      <w:r>
        <w:t>Great</w:t>
      </w:r>
      <w:r>
        <w:rPr>
          <w:spacing w:val="-6"/>
        </w:rPr>
        <w:t xml:space="preserve"> </w:t>
      </w:r>
      <w:r>
        <w:t>Basin</w:t>
      </w:r>
      <w:r>
        <w:rPr>
          <w:spacing w:val="-7"/>
        </w:rPr>
        <w:t xml:space="preserve"> </w:t>
      </w:r>
      <w:r>
        <w:t>College</w:t>
      </w:r>
      <w:r>
        <w:rPr>
          <w:spacing w:val="-6"/>
        </w:rPr>
        <w:t xml:space="preserve"> </w:t>
      </w:r>
      <w:r>
        <w:t>is</w:t>
      </w:r>
      <w:r>
        <w:rPr>
          <w:spacing w:val="-5"/>
        </w:rPr>
        <w:t xml:space="preserve"> </w:t>
      </w:r>
      <w:r>
        <w:t>committed</w:t>
      </w:r>
      <w:r>
        <w:rPr>
          <w:spacing w:val="-6"/>
        </w:rPr>
        <w:t xml:space="preserve"> </w:t>
      </w:r>
      <w:r>
        <w:t>to</w:t>
      </w:r>
      <w:r>
        <w:rPr>
          <w:spacing w:val="-7"/>
        </w:rPr>
        <w:t xml:space="preserve"> </w:t>
      </w:r>
      <w:r>
        <w:t>providing</w:t>
      </w:r>
      <w:r>
        <w:rPr>
          <w:spacing w:val="-9"/>
        </w:rPr>
        <w:t xml:space="preserve"> </w:t>
      </w:r>
      <w:r>
        <w:t>a</w:t>
      </w:r>
      <w:r>
        <w:rPr>
          <w:spacing w:val="-4"/>
        </w:rPr>
        <w:t xml:space="preserve"> </w:t>
      </w:r>
      <w:r>
        <w:t>place</w:t>
      </w:r>
      <w:r>
        <w:rPr>
          <w:spacing w:val="-4"/>
        </w:rPr>
        <w:t xml:space="preserve"> </w:t>
      </w:r>
      <w:r>
        <w:t>of</w:t>
      </w:r>
      <w:r>
        <w:rPr>
          <w:spacing w:val="-6"/>
        </w:rPr>
        <w:t xml:space="preserve"> </w:t>
      </w:r>
      <w:r>
        <w:t>instruction</w:t>
      </w:r>
      <w:r>
        <w:rPr>
          <w:spacing w:val="-4"/>
        </w:rPr>
        <w:t xml:space="preserve"> </w:t>
      </w:r>
      <w:r>
        <w:t>that</w:t>
      </w:r>
      <w:r>
        <w:rPr>
          <w:spacing w:val="-6"/>
        </w:rPr>
        <w:t xml:space="preserve"> </w:t>
      </w:r>
      <w:r>
        <w:t>is</w:t>
      </w:r>
      <w:r>
        <w:rPr>
          <w:spacing w:val="-5"/>
        </w:rPr>
        <w:t xml:space="preserve"> </w:t>
      </w:r>
      <w:r>
        <w:t>conducive</w:t>
      </w:r>
      <w:r>
        <w:rPr>
          <w:spacing w:val="-9"/>
        </w:rPr>
        <w:t xml:space="preserve"> </w:t>
      </w:r>
      <w:r>
        <w:t>to</w:t>
      </w:r>
      <w:r>
        <w:rPr>
          <w:spacing w:val="-4"/>
        </w:rPr>
        <w:t xml:space="preserve"> </w:t>
      </w:r>
      <w:r>
        <w:t>learning;</w:t>
      </w:r>
      <w:r>
        <w:rPr>
          <w:spacing w:val="-4"/>
        </w:rPr>
        <w:t xml:space="preserve"> </w:t>
      </w:r>
      <w:r>
        <w:t>and</w:t>
      </w:r>
      <w:r>
        <w:rPr>
          <w:spacing w:val="-4"/>
        </w:rPr>
        <w:t xml:space="preserve"> </w:t>
      </w:r>
      <w:r>
        <w:t>that is, to the greatest extent possible, free from distractions. Only enrolled students should be present in classrooms, field trips, fitness center(s) and lab facilities.</w:t>
      </w:r>
    </w:p>
    <w:p w14:paraId="3F2FB668" w14:textId="77777777" w:rsidR="00B97076" w:rsidRDefault="00B97076">
      <w:pPr>
        <w:pStyle w:val="BodyText"/>
        <w:spacing w:before="1"/>
      </w:pPr>
    </w:p>
    <w:p w14:paraId="2475786B" w14:textId="77777777" w:rsidR="00B97076" w:rsidRDefault="00361A30">
      <w:pPr>
        <w:pStyle w:val="Heading4"/>
        <w:spacing w:before="1"/>
        <w:ind w:left="880"/>
      </w:pPr>
      <w:bookmarkStart w:id="10" w:name="Pets"/>
      <w:bookmarkEnd w:id="10"/>
      <w:r>
        <w:rPr>
          <w:spacing w:val="-4"/>
        </w:rPr>
        <w:t>Pets</w:t>
      </w:r>
    </w:p>
    <w:p w14:paraId="49996308" w14:textId="77777777" w:rsidR="00B97076" w:rsidRDefault="00361A30">
      <w:pPr>
        <w:pStyle w:val="BodyText"/>
        <w:spacing w:before="238"/>
        <w:ind w:left="880" w:right="1183"/>
      </w:pPr>
      <w:r>
        <w:t>The only pets (dogs, cats, birds, rabbits, ferrets, etc.) that are allowed anywhere on our campus and inside the buildings are those trained and licensed as service animals. Please do not bring any type of animal</w:t>
      </w:r>
      <w:r>
        <w:rPr>
          <w:spacing w:val="-9"/>
        </w:rPr>
        <w:t xml:space="preserve"> </w:t>
      </w:r>
      <w:r>
        <w:t>into</w:t>
      </w:r>
      <w:r>
        <w:rPr>
          <w:spacing w:val="-4"/>
        </w:rPr>
        <w:t xml:space="preserve"> </w:t>
      </w:r>
      <w:r>
        <w:t>any</w:t>
      </w:r>
      <w:r>
        <w:rPr>
          <w:spacing w:val="-5"/>
        </w:rPr>
        <w:t xml:space="preserve"> </w:t>
      </w:r>
      <w:r>
        <w:t>GBC</w:t>
      </w:r>
      <w:r>
        <w:rPr>
          <w:spacing w:val="-4"/>
        </w:rPr>
        <w:t xml:space="preserve"> </w:t>
      </w:r>
      <w:r>
        <w:t>building</w:t>
      </w:r>
      <w:r>
        <w:rPr>
          <w:spacing w:val="-6"/>
        </w:rPr>
        <w:t xml:space="preserve"> </w:t>
      </w:r>
      <w:r>
        <w:t>or</w:t>
      </w:r>
      <w:r>
        <w:rPr>
          <w:spacing w:val="-5"/>
        </w:rPr>
        <w:t xml:space="preserve"> </w:t>
      </w:r>
      <w:r>
        <w:t>clinical-related</w:t>
      </w:r>
      <w:r>
        <w:rPr>
          <w:spacing w:val="-7"/>
        </w:rPr>
        <w:t xml:space="preserve"> </w:t>
      </w:r>
      <w:r>
        <w:t>facility</w:t>
      </w:r>
      <w:r>
        <w:rPr>
          <w:spacing w:val="-3"/>
        </w:rPr>
        <w:t xml:space="preserve"> </w:t>
      </w:r>
      <w:r>
        <w:t>you</w:t>
      </w:r>
      <w:r>
        <w:rPr>
          <w:spacing w:val="-9"/>
        </w:rPr>
        <w:t xml:space="preserve"> </w:t>
      </w:r>
      <w:r>
        <w:t>enter.</w:t>
      </w:r>
      <w:r>
        <w:rPr>
          <w:spacing w:val="-4"/>
        </w:rPr>
        <w:t xml:space="preserve"> </w:t>
      </w:r>
      <w:r>
        <w:t>We</w:t>
      </w:r>
      <w:r>
        <w:rPr>
          <w:spacing w:val="-7"/>
        </w:rPr>
        <w:t xml:space="preserve"> </w:t>
      </w:r>
      <w:r>
        <w:t>will</w:t>
      </w:r>
      <w:r>
        <w:rPr>
          <w:spacing w:val="-10"/>
        </w:rPr>
        <w:t xml:space="preserve"> </w:t>
      </w:r>
      <w:r>
        <w:t>have</w:t>
      </w:r>
      <w:r>
        <w:rPr>
          <w:spacing w:val="-7"/>
        </w:rPr>
        <w:t xml:space="preserve"> </w:t>
      </w:r>
      <w:r>
        <w:t>Security</w:t>
      </w:r>
      <w:r>
        <w:rPr>
          <w:spacing w:val="-5"/>
        </w:rPr>
        <w:t xml:space="preserve"> </w:t>
      </w:r>
      <w:r>
        <w:t>help</w:t>
      </w:r>
      <w:r>
        <w:rPr>
          <w:spacing w:val="-7"/>
        </w:rPr>
        <w:t xml:space="preserve"> </w:t>
      </w:r>
      <w:r>
        <w:t>you</w:t>
      </w:r>
      <w:r>
        <w:rPr>
          <w:spacing w:val="-4"/>
        </w:rPr>
        <w:t xml:space="preserve"> </w:t>
      </w:r>
      <w:r>
        <w:t xml:space="preserve">remove your animal if needed. Please be courteous to our faculty, staff and students and leave your pets at </w:t>
      </w:r>
      <w:r>
        <w:rPr>
          <w:spacing w:val="-2"/>
        </w:rPr>
        <w:t>home.</w:t>
      </w:r>
    </w:p>
    <w:p w14:paraId="1C7912A9" w14:textId="77777777" w:rsidR="00B97076" w:rsidRDefault="00B97076">
      <w:pPr>
        <w:pStyle w:val="BodyText"/>
        <w:spacing w:before="5"/>
      </w:pPr>
    </w:p>
    <w:p w14:paraId="6BCD8E52" w14:textId="77777777" w:rsidR="00B97076" w:rsidRDefault="00361A30">
      <w:pPr>
        <w:pStyle w:val="Heading4"/>
        <w:spacing w:before="1"/>
        <w:ind w:left="880"/>
      </w:pPr>
      <w:bookmarkStart w:id="11" w:name="Tobacco_Use/Smoking"/>
      <w:bookmarkEnd w:id="11"/>
      <w:r>
        <w:t>Tobacco</w:t>
      </w:r>
      <w:r>
        <w:rPr>
          <w:spacing w:val="-11"/>
        </w:rPr>
        <w:t xml:space="preserve"> </w:t>
      </w:r>
      <w:r>
        <w:rPr>
          <w:spacing w:val="-2"/>
        </w:rPr>
        <w:t>Use/Smoking</w:t>
      </w:r>
    </w:p>
    <w:p w14:paraId="47D9D115" w14:textId="77777777" w:rsidR="00B97076" w:rsidRDefault="00361A30">
      <w:pPr>
        <w:pStyle w:val="BodyText"/>
        <w:spacing w:before="236"/>
        <w:ind w:left="880" w:right="1084" w:hanging="1"/>
      </w:pPr>
      <w:r>
        <w:t>Tobacco</w:t>
      </w:r>
      <w:r>
        <w:rPr>
          <w:spacing w:val="-8"/>
        </w:rPr>
        <w:t xml:space="preserve"> </w:t>
      </w:r>
      <w:r>
        <w:t>use</w:t>
      </w:r>
      <w:r>
        <w:rPr>
          <w:spacing w:val="-6"/>
        </w:rPr>
        <w:t xml:space="preserve"> </w:t>
      </w:r>
      <w:r>
        <w:t>and</w:t>
      </w:r>
      <w:r>
        <w:rPr>
          <w:spacing w:val="-6"/>
        </w:rPr>
        <w:t xml:space="preserve"> </w:t>
      </w:r>
      <w:r>
        <w:t>smoking</w:t>
      </w:r>
      <w:r>
        <w:rPr>
          <w:spacing w:val="-6"/>
        </w:rPr>
        <w:t xml:space="preserve"> </w:t>
      </w:r>
      <w:r>
        <w:t>is</w:t>
      </w:r>
      <w:r>
        <w:rPr>
          <w:spacing w:val="-5"/>
        </w:rPr>
        <w:t xml:space="preserve"> </w:t>
      </w:r>
      <w:r>
        <w:t>prohibited</w:t>
      </w:r>
      <w:r>
        <w:rPr>
          <w:spacing w:val="-6"/>
        </w:rPr>
        <w:t xml:space="preserve"> </w:t>
      </w:r>
      <w:r>
        <w:t>in</w:t>
      </w:r>
      <w:r>
        <w:rPr>
          <w:spacing w:val="-8"/>
        </w:rPr>
        <w:t xml:space="preserve"> </w:t>
      </w:r>
      <w:r>
        <w:t>GBC</w:t>
      </w:r>
      <w:r>
        <w:rPr>
          <w:spacing w:val="-6"/>
        </w:rPr>
        <w:t xml:space="preserve"> </w:t>
      </w:r>
      <w:r>
        <w:t>buildings.</w:t>
      </w:r>
      <w:r>
        <w:rPr>
          <w:spacing w:val="-8"/>
        </w:rPr>
        <w:t xml:space="preserve"> </w:t>
      </w:r>
      <w:r>
        <w:t>Please</w:t>
      </w:r>
      <w:r>
        <w:rPr>
          <w:spacing w:val="-4"/>
        </w:rPr>
        <w:t xml:space="preserve"> </w:t>
      </w:r>
      <w:r>
        <w:t>use</w:t>
      </w:r>
      <w:r>
        <w:rPr>
          <w:spacing w:val="-6"/>
        </w:rPr>
        <w:t xml:space="preserve"> </w:t>
      </w:r>
      <w:r>
        <w:t>outdoor</w:t>
      </w:r>
      <w:r>
        <w:rPr>
          <w:spacing w:val="-5"/>
        </w:rPr>
        <w:t xml:space="preserve"> </w:t>
      </w:r>
      <w:r>
        <w:t>designated</w:t>
      </w:r>
      <w:r>
        <w:rPr>
          <w:spacing w:val="-4"/>
        </w:rPr>
        <w:t xml:space="preserve"> </w:t>
      </w:r>
      <w:r>
        <w:t>areas</w:t>
      </w:r>
      <w:r>
        <w:rPr>
          <w:spacing w:val="-3"/>
        </w:rPr>
        <w:t xml:space="preserve"> </w:t>
      </w:r>
      <w:r>
        <w:t>only.</w:t>
      </w:r>
      <w:r>
        <w:rPr>
          <w:spacing w:val="-6"/>
        </w:rPr>
        <w:t xml:space="preserve"> </w:t>
      </w:r>
      <w:r>
        <w:t xml:space="preserve">In addition, students must comply with all clinical agency policies regarding </w:t>
      </w:r>
      <w:proofErr w:type="gramStart"/>
      <w:r>
        <w:t>use</w:t>
      </w:r>
      <w:proofErr w:type="gramEnd"/>
      <w:r>
        <w:t xml:space="preserve"> of tobacco and smoking while on site.</w:t>
      </w:r>
    </w:p>
    <w:p w14:paraId="0A36DEAF" w14:textId="77777777" w:rsidR="00B97076" w:rsidRDefault="00B97076">
      <w:pPr>
        <w:sectPr w:rsidR="00B97076">
          <w:pgSz w:w="12240" w:h="15840"/>
          <w:pgMar w:top="1280" w:right="380" w:bottom="1200" w:left="560" w:header="0" w:footer="947" w:gutter="0"/>
          <w:cols w:space="720"/>
        </w:sectPr>
      </w:pPr>
    </w:p>
    <w:p w14:paraId="7609A10F" w14:textId="77777777" w:rsidR="00B97076" w:rsidRDefault="00361A30">
      <w:pPr>
        <w:pStyle w:val="BodyText"/>
        <w:ind w:left="384"/>
      </w:pPr>
      <w:r>
        <w:rPr>
          <w:noProof/>
        </w:rPr>
        <w:lastRenderedPageBreak/>
        <mc:AlternateContent>
          <mc:Choice Requires="wpg">
            <w:drawing>
              <wp:inline distT="0" distB="0" distL="0" distR="0" wp14:anchorId="68879800" wp14:editId="34DF3787">
                <wp:extent cx="6848475" cy="802005"/>
                <wp:effectExtent l="0" t="0" r="0" b="7620"/>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48475" cy="802005"/>
                          <a:chOff x="0" y="0"/>
                          <a:chExt cx="6848475" cy="802005"/>
                        </a:xfrm>
                      </wpg:grpSpPr>
                      <wps:wsp>
                        <wps:cNvPr id="120" name="Graphic 120"/>
                        <wps:cNvSpPr/>
                        <wps:spPr>
                          <a:xfrm>
                            <a:off x="0" y="0"/>
                            <a:ext cx="6848475" cy="802005"/>
                          </a:xfrm>
                          <a:custGeom>
                            <a:avLst/>
                            <a:gdLst/>
                            <a:ahLst/>
                            <a:cxnLst/>
                            <a:rect l="l" t="t" r="r" b="b"/>
                            <a:pathLst>
                              <a:path w="6848475" h="802005">
                                <a:moveTo>
                                  <a:pt x="3505060" y="0"/>
                                </a:moveTo>
                                <a:lnTo>
                                  <a:pt x="3343402" y="0"/>
                                </a:lnTo>
                                <a:lnTo>
                                  <a:pt x="3183153" y="863"/>
                                </a:lnTo>
                                <a:lnTo>
                                  <a:pt x="3024898" y="2590"/>
                                </a:lnTo>
                                <a:lnTo>
                                  <a:pt x="2868803" y="5143"/>
                                </a:lnTo>
                                <a:lnTo>
                                  <a:pt x="2639085" y="10477"/>
                                </a:lnTo>
                                <a:lnTo>
                                  <a:pt x="2415158" y="17589"/>
                                </a:lnTo>
                                <a:lnTo>
                                  <a:pt x="2197595" y="26390"/>
                                </a:lnTo>
                                <a:lnTo>
                                  <a:pt x="2056345" y="33159"/>
                                </a:lnTo>
                                <a:lnTo>
                                  <a:pt x="1918334" y="40652"/>
                                </a:lnTo>
                                <a:lnTo>
                                  <a:pt x="1783727" y="48818"/>
                                </a:lnTo>
                                <a:lnTo>
                                  <a:pt x="1652676" y="57658"/>
                                </a:lnTo>
                                <a:lnTo>
                                  <a:pt x="1525346" y="67144"/>
                                </a:lnTo>
                                <a:lnTo>
                                  <a:pt x="1401914" y="77254"/>
                                </a:lnTo>
                                <a:lnTo>
                                  <a:pt x="1282547" y="87985"/>
                                </a:lnTo>
                                <a:lnTo>
                                  <a:pt x="1167383" y="99301"/>
                                </a:lnTo>
                                <a:lnTo>
                                  <a:pt x="1056614" y="111188"/>
                                </a:lnTo>
                                <a:lnTo>
                                  <a:pt x="950391" y="123634"/>
                                </a:lnTo>
                                <a:lnTo>
                                  <a:pt x="848893" y="136601"/>
                                </a:lnTo>
                                <a:lnTo>
                                  <a:pt x="752259" y="150088"/>
                                </a:lnTo>
                                <a:lnTo>
                                  <a:pt x="660666" y="164071"/>
                                </a:lnTo>
                                <a:lnTo>
                                  <a:pt x="574293" y="178523"/>
                                </a:lnTo>
                                <a:lnTo>
                                  <a:pt x="493280" y="193433"/>
                                </a:lnTo>
                                <a:lnTo>
                                  <a:pt x="417817" y="208775"/>
                                </a:lnTo>
                                <a:lnTo>
                                  <a:pt x="348043" y="224548"/>
                                </a:lnTo>
                                <a:lnTo>
                                  <a:pt x="284124" y="240703"/>
                                </a:lnTo>
                                <a:lnTo>
                                  <a:pt x="226250" y="257251"/>
                                </a:lnTo>
                                <a:lnTo>
                                  <a:pt x="174561" y="274142"/>
                                </a:lnTo>
                                <a:lnTo>
                                  <a:pt x="129235" y="291388"/>
                                </a:lnTo>
                                <a:lnTo>
                                  <a:pt x="90436" y="308952"/>
                                </a:lnTo>
                                <a:lnTo>
                                  <a:pt x="44818" y="335851"/>
                                </a:lnTo>
                                <a:lnTo>
                                  <a:pt x="8343" y="372656"/>
                                </a:lnTo>
                                <a:lnTo>
                                  <a:pt x="0" y="400888"/>
                                </a:lnTo>
                                <a:lnTo>
                                  <a:pt x="927" y="410362"/>
                                </a:lnTo>
                                <a:lnTo>
                                  <a:pt x="33045" y="456831"/>
                                </a:lnTo>
                                <a:lnTo>
                                  <a:pt x="73520" y="483946"/>
                                </a:lnTo>
                                <a:lnTo>
                                  <a:pt x="129235" y="510400"/>
                                </a:lnTo>
                                <a:lnTo>
                                  <a:pt x="174561" y="527646"/>
                                </a:lnTo>
                                <a:lnTo>
                                  <a:pt x="226250" y="544537"/>
                                </a:lnTo>
                                <a:lnTo>
                                  <a:pt x="284124" y="561086"/>
                                </a:lnTo>
                                <a:lnTo>
                                  <a:pt x="348043" y="577240"/>
                                </a:lnTo>
                                <a:lnTo>
                                  <a:pt x="417817" y="593001"/>
                                </a:lnTo>
                                <a:lnTo>
                                  <a:pt x="493280" y="608355"/>
                                </a:lnTo>
                                <a:lnTo>
                                  <a:pt x="574293" y="623265"/>
                                </a:lnTo>
                                <a:lnTo>
                                  <a:pt x="660666" y="637717"/>
                                </a:lnTo>
                                <a:lnTo>
                                  <a:pt x="752259" y="651700"/>
                                </a:lnTo>
                                <a:lnTo>
                                  <a:pt x="848893" y="665187"/>
                                </a:lnTo>
                                <a:lnTo>
                                  <a:pt x="950391" y="678154"/>
                                </a:lnTo>
                                <a:lnTo>
                                  <a:pt x="1056614" y="690600"/>
                                </a:lnTo>
                                <a:lnTo>
                                  <a:pt x="1167383" y="702487"/>
                                </a:lnTo>
                                <a:lnTo>
                                  <a:pt x="1282547" y="713803"/>
                                </a:lnTo>
                                <a:lnTo>
                                  <a:pt x="1401914" y="724522"/>
                                </a:lnTo>
                                <a:lnTo>
                                  <a:pt x="1525346" y="734644"/>
                                </a:lnTo>
                                <a:lnTo>
                                  <a:pt x="1652676" y="744131"/>
                                </a:lnTo>
                                <a:lnTo>
                                  <a:pt x="1783727" y="752970"/>
                                </a:lnTo>
                                <a:lnTo>
                                  <a:pt x="1918334" y="761136"/>
                                </a:lnTo>
                                <a:lnTo>
                                  <a:pt x="2056345" y="768616"/>
                                </a:lnTo>
                                <a:lnTo>
                                  <a:pt x="2197595" y="775398"/>
                                </a:lnTo>
                                <a:lnTo>
                                  <a:pt x="2341905" y="781456"/>
                                </a:lnTo>
                                <a:lnTo>
                                  <a:pt x="2563774" y="789127"/>
                                </a:lnTo>
                                <a:lnTo>
                                  <a:pt x="2791625" y="795070"/>
                                </a:lnTo>
                                <a:lnTo>
                                  <a:pt x="3024898" y="799198"/>
                                </a:lnTo>
                                <a:lnTo>
                                  <a:pt x="3183153" y="800912"/>
                                </a:lnTo>
                                <a:lnTo>
                                  <a:pt x="3343402" y="801789"/>
                                </a:lnTo>
                                <a:lnTo>
                                  <a:pt x="3505060" y="801789"/>
                                </a:lnTo>
                                <a:lnTo>
                                  <a:pt x="3665321" y="800912"/>
                                </a:lnTo>
                                <a:lnTo>
                                  <a:pt x="3823576" y="799198"/>
                                </a:lnTo>
                                <a:lnTo>
                                  <a:pt x="3979659" y="796645"/>
                                </a:lnTo>
                                <a:lnTo>
                                  <a:pt x="4209376" y="791298"/>
                                </a:lnTo>
                                <a:lnTo>
                                  <a:pt x="4433303" y="784199"/>
                                </a:lnTo>
                                <a:lnTo>
                                  <a:pt x="4650867" y="775398"/>
                                </a:lnTo>
                                <a:lnTo>
                                  <a:pt x="4792116" y="768616"/>
                                </a:lnTo>
                                <a:lnTo>
                                  <a:pt x="4930127" y="761136"/>
                                </a:lnTo>
                                <a:lnTo>
                                  <a:pt x="5064747" y="752970"/>
                                </a:lnTo>
                                <a:lnTo>
                                  <a:pt x="5195785" y="744131"/>
                                </a:lnTo>
                                <a:lnTo>
                                  <a:pt x="5323116" y="734644"/>
                                </a:lnTo>
                                <a:lnTo>
                                  <a:pt x="5446547" y="724522"/>
                                </a:lnTo>
                                <a:lnTo>
                                  <a:pt x="5565927" y="713803"/>
                                </a:lnTo>
                                <a:lnTo>
                                  <a:pt x="5681078" y="702487"/>
                                </a:lnTo>
                                <a:lnTo>
                                  <a:pt x="5791847" y="690600"/>
                                </a:lnTo>
                                <a:lnTo>
                                  <a:pt x="5898070" y="678154"/>
                                </a:lnTo>
                                <a:lnTo>
                                  <a:pt x="5999581" y="665187"/>
                                </a:lnTo>
                                <a:lnTo>
                                  <a:pt x="6096203" y="651700"/>
                                </a:lnTo>
                                <a:lnTo>
                                  <a:pt x="6187795" y="637717"/>
                                </a:lnTo>
                                <a:lnTo>
                                  <a:pt x="6274168" y="623265"/>
                                </a:lnTo>
                                <a:lnTo>
                                  <a:pt x="6355181" y="608355"/>
                                </a:lnTo>
                                <a:lnTo>
                                  <a:pt x="6430657" y="593001"/>
                                </a:lnTo>
                                <a:lnTo>
                                  <a:pt x="6500431" y="577240"/>
                                </a:lnTo>
                                <a:lnTo>
                                  <a:pt x="6564337" y="561086"/>
                                </a:lnTo>
                                <a:lnTo>
                                  <a:pt x="6622211" y="544537"/>
                                </a:lnTo>
                                <a:lnTo>
                                  <a:pt x="6673900" y="527646"/>
                                </a:lnTo>
                                <a:lnTo>
                                  <a:pt x="6719227" y="510400"/>
                                </a:lnTo>
                                <a:lnTo>
                                  <a:pt x="6758038" y="492836"/>
                                </a:lnTo>
                                <a:lnTo>
                                  <a:pt x="6803656" y="465937"/>
                                </a:lnTo>
                                <a:lnTo>
                                  <a:pt x="6840118" y="429120"/>
                                </a:lnTo>
                                <a:lnTo>
                                  <a:pt x="6848475" y="400888"/>
                                </a:lnTo>
                                <a:lnTo>
                                  <a:pt x="6847535" y="391426"/>
                                </a:lnTo>
                                <a:lnTo>
                                  <a:pt x="6815416" y="344957"/>
                                </a:lnTo>
                                <a:lnTo>
                                  <a:pt x="6774942" y="317842"/>
                                </a:lnTo>
                                <a:lnTo>
                                  <a:pt x="6719227" y="291388"/>
                                </a:lnTo>
                                <a:lnTo>
                                  <a:pt x="6673900" y="274142"/>
                                </a:lnTo>
                                <a:lnTo>
                                  <a:pt x="6622211" y="257251"/>
                                </a:lnTo>
                                <a:lnTo>
                                  <a:pt x="6564337" y="240703"/>
                                </a:lnTo>
                                <a:lnTo>
                                  <a:pt x="6500431" y="224548"/>
                                </a:lnTo>
                                <a:lnTo>
                                  <a:pt x="6430657" y="208775"/>
                                </a:lnTo>
                                <a:lnTo>
                                  <a:pt x="6355181" y="193433"/>
                                </a:lnTo>
                                <a:lnTo>
                                  <a:pt x="6274168" y="178523"/>
                                </a:lnTo>
                                <a:lnTo>
                                  <a:pt x="6187795" y="164071"/>
                                </a:lnTo>
                                <a:lnTo>
                                  <a:pt x="6096203" y="150088"/>
                                </a:lnTo>
                                <a:lnTo>
                                  <a:pt x="5999581" y="136601"/>
                                </a:lnTo>
                                <a:lnTo>
                                  <a:pt x="5898070" y="123634"/>
                                </a:lnTo>
                                <a:lnTo>
                                  <a:pt x="5791847" y="111188"/>
                                </a:lnTo>
                                <a:lnTo>
                                  <a:pt x="5681078" y="99301"/>
                                </a:lnTo>
                                <a:lnTo>
                                  <a:pt x="5565927" y="87985"/>
                                </a:lnTo>
                                <a:lnTo>
                                  <a:pt x="5446547" y="77254"/>
                                </a:lnTo>
                                <a:lnTo>
                                  <a:pt x="5323116" y="67144"/>
                                </a:lnTo>
                                <a:lnTo>
                                  <a:pt x="5195785" y="57658"/>
                                </a:lnTo>
                                <a:lnTo>
                                  <a:pt x="5064747" y="48818"/>
                                </a:lnTo>
                                <a:lnTo>
                                  <a:pt x="4930127" y="40652"/>
                                </a:lnTo>
                                <a:lnTo>
                                  <a:pt x="4792116" y="33159"/>
                                </a:lnTo>
                                <a:lnTo>
                                  <a:pt x="4650867" y="26390"/>
                                </a:lnTo>
                                <a:lnTo>
                                  <a:pt x="4506556" y="20332"/>
                                </a:lnTo>
                                <a:lnTo>
                                  <a:pt x="4284687" y="12649"/>
                                </a:lnTo>
                                <a:lnTo>
                                  <a:pt x="4056849" y="6718"/>
                                </a:lnTo>
                                <a:lnTo>
                                  <a:pt x="3823576" y="2590"/>
                                </a:lnTo>
                                <a:lnTo>
                                  <a:pt x="3665321" y="863"/>
                                </a:lnTo>
                                <a:lnTo>
                                  <a:pt x="3505060" y="0"/>
                                </a:lnTo>
                                <a:close/>
                              </a:path>
                            </a:pathLst>
                          </a:custGeom>
                          <a:solidFill>
                            <a:srgbClr val="006EC0"/>
                          </a:solidFill>
                        </wps:spPr>
                        <wps:bodyPr wrap="square" lIns="0" tIns="0" rIns="0" bIns="0" rtlCol="0">
                          <a:prstTxWarp prst="textNoShape">
                            <a:avLst/>
                          </a:prstTxWarp>
                          <a:noAutofit/>
                        </wps:bodyPr>
                      </wps:wsp>
                      <wps:wsp>
                        <wps:cNvPr id="121" name="Textbox 121"/>
                        <wps:cNvSpPr txBox="1"/>
                        <wps:spPr>
                          <a:xfrm>
                            <a:off x="0" y="0"/>
                            <a:ext cx="6848475" cy="802005"/>
                          </a:xfrm>
                          <a:prstGeom prst="rect">
                            <a:avLst/>
                          </a:prstGeom>
                        </wps:spPr>
                        <wps:txbx>
                          <w:txbxContent>
                            <w:p w14:paraId="30CBC456" w14:textId="77777777" w:rsidR="00B97076" w:rsidRDefault="00361A30">
                              <w:pPr>
                                <w:spacing w:before="235" w:line="444" w:lineRule="auto"/>
                                <w:ind w:left="3371" w:right="712" w:hanging="960"/>
                                <w:rPr>
                                  <w:b/>
                                  <w:sz w:val="24"/>
                                </w:rPr>
                              </w:pPr>
                              <w:r>
                                <w:rPr>
                                  <w:b/>
                                  <w:color w:val="FFFFFF"/>
                                  <w:sz w:val="24"/>
                                </w:rPr>
                                <w:t>CARDIO-RESPIRATORY</w:t>
                              </w:r>
                              <w:r>
                                <w:rPr>
                                  <w:b/>
                                  <w:color w:val="FFFFFF"/>
                                  <w:spacing w:val="-13"/>
                                  <w:sz w:val="24"/>
                                </w:rPr>
                                <w:t xml:space="preserve"> </w:t>
                              </w:r>
                              <w:r>
                                <w:rPr>
                                  <w:b/>
                                  <w:color w:val="FFFFFF"/>
                                  <w:sz w:val="24"/>
                                </w:rPr>
                                <w:t>CARE</w:t>
                              </w:r>
                              <w:r>
                                <w:rPr>
                                  <w:b/>
                                  <w:color w:val="FFFFFF"/>
                                  <w:spacing w:val="-13"/>
                                  <w:sz w:val="24"/>
                                </w:rPr>
                                <w:t xml:space="preserve"> </w:t>
                              </w:r>
                              <w:r>
                                <w:rPr>
                                  <w:b/>
                                  <w:color w:val="FFFFFF"/>
                                  <w:sz w:val="24"/>
                                </w:rPr>
                                <w:t>SCIENCE</w:t>
                              </w:r>
                              <w:r>
                                <w:rPr>
                                  <w:b/>
                                  <w:color w:val="FFFFFF"/>
                                  <w:spacing w:val="-13"/>
                                  <w:sz w:val="24"/>
                                </w:rPr>
                                <w:t xml:space="preserve"> </w:t>
                              </w:r>
                              <w:r>
                                <w:rPr>
                                  <w:b/>
                                  <w:color w:val="FFFFFF"/>
                                  <w:sz w:val="24"/>
                                </w:rPr>
                                <w:t>PROGRAM FOUNDATIONS AND CURRICULUM</w:t>
                              </w:r>
                            </w:p>
                          </w:txbxContent>
                        </wps:txbx>
                        <wps:bodyPr wrap="square" lIns="0" tIns="0" rIns="0" bIns="0" rtlCol="0">
                          <a:noAutofit/>
                        </wps:bodyPr>
                      </wps:wsp>
                    </wpg:wgp>
                  </a:graphicData>
                </a:graphic>
              </wp:inline>
            </w:drawing>
          </mc:Choice>
          <mc:Fallback>
            <w:pict>
              <v:group w14:anchorId="68879800" id="Group 119" o:spid="_x0000_s1070" style="width:539.25pt;height:63.15pt;mso-position-horizontal-relative:char;mso-position-vertical-relative:line" coordsize="68484,8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">
                <v:shape id="Graphic 120" o:spid="_x0000_s1071" style="position:absolute;width:68484;height:8020;visibility:visible;mso-wrap-style:square;v-text-anchor:top" coordsize="6848475,802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" path="m3505060,l3343402,,3183153,863,3024898,2590,2868803,5143r-229718,5334l2415158,17589r-217563,8801l2056345,33159r-138011,7493l1783727,48818r-131051,8840l1525346,67144,1401914,77254,1282547,87985,1167383,99301r-110769,11887l950391,123634,848893,136601r-96634,13487l660666,164071r-86373,14452l493280,193433r-75463,15342l348043,224548r-63919,16155l226250,257251r-51689,16891l129235,291388,90436,308952,44818,335851,8343,372656,,400888r927,9474l33045,456831r40475,27115l129235,510400r45326,17246l226250,544537r57874,16549l348043,577240r69774,15761l493280,608355r81013,14910l660666,637717r91593,13983l848893,665187r101498,12967l1056614,690600r110769,11887l1282547,713803r119367,10719l1525346,734644r127330,9487l1783727,752970r134607,8166l2056345,768616r141250,6782l2341905,781456r221869,7671l2791625,795070r233273,4128l3183153,800912r160249,877l3505060,801789r160261,-877l3823576,799198r156083,-2553l4209376,791298r223927,-7099l4650867,775398r141249,-6782l4930127,761136r134620,-8166l5195785,744131r127331,-9487l5446547,724522r119380,-10719l5681078,702487r110769,-11887l5898070,678154r101511,-12967l6096203,651700r91592,-13983l6274168,623265r81013,-14910l6430657,593001r69774,-15761l6564337,561086r57874,-16549l6673900,527646r45327,-17246l6758038,492836r45618,-26899l6840118,429120r8357,-28232l6847535,391426r-32119,-46469l6774942,317842r-55715,-26454l6673900,274142r-51689,-16891l6564337,240703r-63906,-16155l6430657,208775r-75476,-15342l6274168,178523r-86373,-14452l6096203,150088r-96622,-13487l5898070,123634,5791847,111188,5681078,99301,5565927,87985,5446547,77254,5323116,67144,5195785,57658,5064747,48818,4930127,40652,4792116,33159,4650867,26390,4506556,20332,4284687,12649,4056849,6718,3823576,2590,3665321,863,3505060,xe" fillcolor="#006ec0" stroked="f">
                  <v:path arrowok="t"/>
                </v:shape>
                <v:shape id="Textbox 121" o:spid="_x0000_s1072" type="#_x0000_t202" style="position:absolute;width:68484;height:8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30CBC456" w14:textId="77777777" w:rsidR="00B97076" w:rsidRDefault="00361A30">
                        <w:pPr>
                          <w:spacing w:before="235" w:line="444" w:lineRule="auto"/>
                          <w:ind w:left="3371" w:right="712" w:hanging="960"/>
                          <w:rPr>
                            <w:b/>
                            <w:sz w:val="24"/>
                          </w:rPr>
                        </w:pPr>
                        <w:r>
                          <w:rPr>
                            <w:b/>
                            <w:color w:val="FFFFFF"/>
                            <w:sz w:val="24"/>
                          </w:rPr>
                          <w:t>CARDIO-RESPIRATORY</w:t>
                        </w:r>
                        <w:r>
                          <w:rPr>
                            <w:b/>
                            <w:color w:val="FFFFFF"/>
                            <w:spacing w:val="-13"/>
                            <w:sz w:val="24"/>
                          </w:rPr>
                          <w:t xml:space="preserve"> </w:t>
                        </w:r>
                        <w:r>
                          <w:rPr>
                            <w:b/>
                            <w:color w:val="FFFFFF"/>
                            <w:sz w:val="24"/>
                          </w:rPr>
                          <w:t>CARE</w:t>
                        </w:r>
                        <w:r>
                          <w:rPr>
                            <w:b/>
                            <w:color w:val="FFFFFF"/>
                            <w:spacing w:val="-13"/>
                            <w:sz w:val="24"/>
                          </w:rPr>
                          <w:t xml:space="preserve"> </w:t>
                        </w:r>
                        <w:r>
                          <w:rPr>
                            <w:b/>
                            <w:color w:val="FFFFFF"/>
                            <w:sz w:val="24"/>
                          </w:rPr>
                          <w:t>SCIENCE</w:t>
                        </w:r>
                        <w:r>
                          <w:rPr>
                            <w:b/>
                            <w:color w:val="FFFFFF"/>
                            <w:spacing w:val="-13"/>
                            <w:sz w:val="24"/>
                          </w:rPr>
                          <w:t xml:space="preserve"> </w:t>
                        </w:r>
                        <w:r>
                          <w:rPr>
                            <w:b/>
                            <w:color w:val="FFFFFF"/>
                            <w:sz w:val="24"/>
                          </w:rPr>
                          <w:t>PROGRAM FOUNDATIONS AND CURRICULUM</w:t>
                        </w:r>
                      </w:p>
                    </w:txbxContent>
                  </v:textbox>
                </v:shape>
                <w10:anchorlock/>
              </v:group>
            </w:pict>
          </mc:Fallback>
        </mc:AlternateContent>
      </w:r>
    </w:p>
    <w:p w14:paraId="6A74B335" w14:textId="77777777" w:rsidR="00B97076" w:rsidRDefault="00361A30">
      <w:pPr>
        <w:pStyle w:val="Heading4"/>
        <w:spacing w:before="213" w:line="252" w:lineRule="exact"/>
        <w:ind w:left="680"/>
      </w:pPr>
      <w:bookmarkStart w:id="12" w:name="Great_Basin_College_Mission_Statement"/>
      <w:bookmarkEnd w:id="12"/>
      <w:r>
        <w:t>Great</w:t>
      </w:r>
      <w:r>
        <w:rPr>
          <w:spacing w:val="-10"/>
        </w:rPr>
        <w:t xml:space="preserve"> </w:t>
      </w:r>
      <w:r>
        <w:t>Basin</w:t>
      </w:r>
      <w:r>
        <w:rPr>
          <w:spacing w:val="-11"/>
        </w:rPr>
        <w:t xml:space="preserve"> </w:t>
      </w:r>
      <w:r>
        <w:t>College</w:t>
      </w:r>
      <w:r>
        <w:rPr>
          <w:spacing w:val="-13"/>
        </w:rPr>
        <w:t xml:space="preserve"> </w:t>
      </w:r>
      <w:r>
        <w:t>Mission</w:t>
      </w:r>
      <w:r>
        <w:rPr>
          <w:spacing w:val="-9"/>
        </w:rPr>
        <w:t xml:space="preserve"> </w:t>
      </w:r>
      <w:r>
        <w:rPr>
          <w:spacing w:val="-2"/>
        </w:rPr>
        <w:t>Statement</w:t>
      </w:r>
    </w:p>
    <w:p w14:paraId="1A0BF4B6" w14:textId="77777777" w:rsidR="00B97076" w:rsidRDefault="00361A30">
      <w:pPr>
        <w:pStyle w:val="BodyText"/>
        <w:spacing w:line="249" w:lineRule="auto"/>
        <w:ind w:left="680" w:right="1374"/>
      </w:pPr>
      <w:r>
        <w:t>Great</w:t>
      </w:r>
      <w:r>
        <w:rPr>
          <w:spacing w:val="-3"/>
        </w:rPr>
        <w:t xml:space="preserve"> </w:t>
      </w:r>
      <w:r>
        <w:t>Basin</w:t>
      </w:r>
      <w:r>
        <w:rPr>
          <w:spacing w:val="-5"/>
        </w:rPr>
        <w:t xml:space="preserve"> </w:t>
      </w:r>
      <w:r>
        <w:t>College</w:t>
      </w:r>
      <w:r>
        <w:rPr>
          <w:spacing w:val="-3"/>
        </w:rPr>
        <w:t xml:space="preserve"> </w:t>
      </w:r>
      <w:r>
        <w:t>enriches</w:t>
      </w:r>
      <w:r>
        <w:rPr>
          <w:spacing w:val="-4"/>
        </w:rPr>
        <w:t xml:space="preserve"> </w:t>
      </w:r>
      <w:r>
        <w:t>people's</w:t>
      </w:r>
      <w:r>
        <w:rPr>
          <w:spacing w:val="-1"/>
        </w:rPr>
        <w:t xml:space="preserve"> </w:t>
      </w:r>
      <w:r>
        <w:t>lives</w:t>
      </w:r>
      <w:r>
        <w:rPr>
          <w:spacing w:val="-2"/>
        </w:rPr>
        <w:t xml:space="preserve"> </w:t>
      </w:r>
      <w:r>
        <w:t>by</w:t>
      </w:r>
      <w:r>
        <w:rPr>
          <w:spacing w:val="-1"/>
        </w:rPr>
        <w:t xml:space="preserve"> </w:t>
      </w:r>
      <w:r>
        <w:t>providing</w:t>
      </w:r>
      <w:r>
        <w:rPr>
          <w:spacing w:val="-5"/>
        </w:rPr>
        <w:t xml:space="preserve"> </w:t>
      </w:r>
      <w:r>
        <w:t>student-centered,</w:t>
      </w:r>
      <w:r>
        <w:rPr>
          <w:spacing w:val="-3"/>
        </w:rPr>
        <w:t xml:space="preserve"> </w:t>
      </w:r>
      <w:r>
        <w:t>post-secondary</w:t>
      </w:r>
      <w:r>
        <w:rPr>
          <w:spacing w:val="-1"/>
        </w:rPr>
        <w:t xml:space="preserve"> </w:t>
      </w:r>
      <w:r>
        <w:t>education</w:t>
      </w:r>
      <w:r>
        <w:rPr>
          <w:spacing w:val="-5"/>
        </w:rPr>
        <w:t xml:space="preserve"> </w:t>
      </w:r>
      <w:r>
        <w:t>to rural</w:t>
      </w:r>
      <w:r>
        <w:rPr>
          <w:spacing w:val="-10"/>
        </w:rPr>
        <w:t xml:space="preserve"> </w:t>
      </w:r>
      <w:r>
        <w:t>Nevada.</w:t>
      </w:r>
      <w:r>
        <w:rPr>
          <w:spacing w:val="-2"/>
        </w:rPr>
        <w:t xml:space="preserve"> </w:t>
      </w:r>
      <w:r>
        <w:t>Educational,</w:t>
      </w:r>
      <w:r>
        <w:rPr>
          <w:spacing w:val="-2"/>
        </w:rPr>
        <w:t xml:space="preserve"> </w:t>
      </w:r>
      <w:r>
        <w:t>cultural,</w:t>
      </w:r>
      <w:r>
        <w:rPr>
          <w:spacing w:val="-4"/>
        </w:rPr>
        <w:t xml:space="preserve"> </w:t>
      </w:r>
      <w:r>
        <w:t>and</w:t>
      </w:r>
      <w:r>
        <w:rPr>
          <w:spacing w:val="-4"/>
        </w:rPr>
        <w:t xml:space="preserve"> </w:t>
      </w:r>
      <w:r>
        <w:t>related</w:t>
      </w:r>
      <w:r>
        <w:rPr>
          <w:spacing w:val="-4"/>
        </w:rPr>
        <w:t xml:space="preserve"> </w:t>
      </w:r>
      <w:r>
        <w:t>economic</w:t>
      </w:r>
      <w:r>
        <w:rPr>
          <w:spacing w:val="-3"/>
        </w:rPr>
        <w:t xml:space="preserve"> </w:t>
      </w:r>
      <w:r>
        <w:t>needs</w:t>
      </w:r>
      <w:r>
        <w:rPr>
          <w:spacing w:val="-3"/>
        </w:rPr>
        <w:t xml:space="preserve"> </w:t>
      </w:r>
      <w:r>
        <w:t>of</w:t>
      </w:r>
      <w:r>
        <w:rPr>
          <w:spacing w:val="-2"/>
        </w:rPr>
        <w:t xml:space="preserve"> </w:t>
      </w:r>
      <w:r>
        <w:t>the</w:t>
      </w:r>
      <w:r>
        <w:rPr>
          <w:spacing w:val="-2"/>
        </w:rPr>
        <w:t xml:space="preserve"> </w:t>
      </w:r>
      <w:r>
        <w:t>multicounty</w:t>
      </w:r>
      <w:r>
        <w:rPr>
          <w:spacing w:val="-3"/>
        </w:rPr>
        <w:t xml:space="preserve"> </w:t>
      </w:r>
      <w:r>
        <w:t>service</w:t>
      </w:r>
      <w:r>
        <w:rPr>
          <w:spacing w:val="-4"/>
        </w:rPr>
        <w:t xml:space="preserve"> </w:t>
      </w:r>
      <w:r>
        <w:t>area</w:t>
      </w:r>
      <w:r>
        <w:rPr>
          <w:spacing w:val="-4"/>
        </w:rPr>
        <w:t xml:space="preserve"> </w:t>
      </w:r>
      <w:r>
        <w:t>are</w:t>
      </w:r>
      <w:r>
        <w:rPr>
          <w:spacing w:val="-2"/>
        </w:rPr>
        <w:t xml:space="preserve"> </w:t>
      </w:r>
      <w:r>
        <w:t>met through programs of university transfer, applied science and technology, business and industry partnerships,</w:t>
      </w:r>
      <w:r>
        <w:rPr>
          <w:spacing w:val="-2"/>
        </w:rPr>
        <w:t xml:space="preserve"> </w:t>
      </w:r>
      <w:r>
        <w:t>developmental</w:t>
      </w:r>
      <w:r>
        <w:rPr>
          <w:spacing w:val="-3"/>
        </w:rPr>
        <w:t xml:space="preserve"> </w:t>
      </w:r>
      <w:r>
        <w:t>education,</w:t>
      </w:r>
      <w:r>
        <w:rPr>
          <w:spacing w:val="-2"/>
        </w:rPr>
        <w:t xml:space="preserve"> </w:t>
      </w:r>
      <w:r>
        <w:t>community</w:t>
      </w:r>
      <w:r>
        <w:rPr>
          <w:spacing w:val="-1"/>
        </w:rPr>
        <w:t xml:space="preserve"> </w:t>
      </w:r>
      <w:r>
        <w:t>service,</w:t>
      </w:r>
      <w:r>
        <w:rPr>
          <w:spacing w:val="-2"/>
        </w:rPr>
        <w:t xml:space="preserve"> </w:t>
      </w:r>
      <w:r>
        <w:t>and</w:t>
      </w:r>
      <w:r>
        <w:rPr>
          <w:spacing w:val="-2"/>
        </w:rPr>
        <w:t xml:space="preserve"> </w:t>
      </w:r>
      <w:r>
        <w:t>student</w:t>
      </w:r>
      <w:r>
        <w:rPr>
          <w:spacing w:val="-2"/>
        </w:rPr>
        <w:t xml:space="preserve"> </w:t>
      </w:r>
      <w:r>
        <w:t>support services</w:t>
      </w:r>
      <w:r>
        <w:rPr>
          <w:spacing w:val="-1"/>
        </w:rPr>
        <w:t xml:space="preserve"> </w:t>
      </w:r>
      <w:r>
        <w:t>in</w:t>
      </w:r>
      <w:r>
        <w:rPr>
          <w:spacing w:val="-2"/>
        </w:rPr>
        <w:t xml:space="preserve"> </w:t>
      </w:r>
      <w:r>
        <w:t>conjunction with certificates and associate and select baccalaureate degrees.</w:t>
      </w:r>
    </w:p>
    <w:p w14:paraId="57B7B8A4" w14:textId="77777777" w:rsidR="00B97076" w:rsidRDefault="00B97076">
      <w:pPr>
        <w:pStyle w:val="BodyText"/>
        <w:spacing w:before="11"/>
      </w:pPr>
    </w:p>
    <w:p w14:paraId="3E335334" w14:textId="77777777" w:rsidR="00B97076" w:rsidRDefault="00361A30">
      <w:pPr>
        <w:pStyle w:val="Heading4"/>
        <w:ind w:left="680"/>
      </w:pPr>
      <w:bookmarkStart w:id="13" w:name="Mission_of_the_Associate_of_Applied_Scie"/>
      <w:bookmarkEnd w:id="13"/>
      <w:r>
        <w:t>Mission</w:t>
      </w:r>
      <w:r>
        <w:rPr>
          <w:spacing w:val="-14"/>
        </w:rPr>
        <w:t xml:space="preserve"> </w:t>
      </w:r>
      <w:r>
        <w:t>of</w:t>
      </w:r>
      <w:r>
        <w:rPr>
          <w:spacing w:val="-10"/>
        </w:rPr>
        <w:t xml:space="preserve"> </w:t>
      </w:r>
      <w:r>
        <w:t>the</w:t>
      </w:r>
      <w:r>
        <w:rPr>
          <w:spacing w:val="-13"/>
        </w:rPr>
        <w:t xml:space="preserve"> </w:t>
      </w:r>
      <w:r>
        <w:t>Associate</w:t>
      </w:r>
      <w:r>
        <w:rPr>
          <w:spacing w:val="-11"/>
        </w:rPr>
        <w:t xml:space="preserve"> </w:t>
      </w:r>
      <w:r>
        <w:t>of</w:t>
      </w:r>
      <w:r>
        <w:rPr>
          <w:spacing w:val="-9"/>
        </w:rPr>
        <w:t xml:space="preserve"> </w:t>
      </w:r>
      <w:r>
        <w:t>Applied</w:t>
      </w:r>
      <w:r>
        <w:rPr>
          <w:spacing w:val="-11"/>
        </w:rPr>
        <w:t xml:space="preserve"> </w:t>
      </w:r>
      <w:r>
        <w:t>Science</w:t>
      </w:r>
      <w:r>
        <w:rPr>
          <w:spacing w:val="-11"/>
        </w:rPr>
        <w:t xml:space="preserve"> </w:t>
      </w:r>
      <w:r>
        <w:t>in</w:t>
      </w:r>
      <w:r>
        <w:rPr>
          <w:spacing w:val="-16"/>
        </w:rPr>
        <w:t xml:space="preserve"> </w:t>
      </w:r>
      <w:r>
        <w:t>Cardio-Respiratory</w:t>
      </w:r>
      <w:r>
        <w:rPr>
          <w:spacing w:val="-8"/>
        </w:rPr>
        <w:t xml:space="preserve"> </w:t>
      </w:r>
      <w:r>
        <w:t>Care</w:t>
      </w:r>
      <w:r>
        <w:rPr>
          <w:spacing w:val="-8"/>
        </w:rPr>
        <w:t xml:space="preserve"> </w:t>
      </w:r>
      <w:r>
        <w:rPr>
          <w:spacing w:val="-2"/>
        </w:rPr>
        <w:t>Program</w:t>
      </w:r>
    </w:p>
    <w:p w14:paraId="520BD3BF" w14:textId="77777777" w:rsidR="00B97076" w:rsidRDefault="00361A30">
      <w:pPr>
        <w:pStyle w:val="BodyText"/>
        <w:spacing w:before="251"/>
        <w:ind w:left="680" w:right="1084"/>
      </w:pPr>
      <w:r>
        <w:t>The</w:t>
      </w:r>
      <w:r>
        <w:rPr>
          <w:spacing w:val="-4"/>
        </w:rPr>
        <w:t xml:space="preserve"> </w:t>
      </w:r>
      <w:r>
        <w:t>mission</w:t>
      </w:r>
      <w:r>
        <w:rPr>
          <w:spacing w:val="-2"/>
        </w:rPr>
        <w:t xml:space="preserve"> </w:t>
      </w:r>
      <w:r>
        <w:t>of</w:t>
      </w:r>
      <w:r>
        <w:rPr>
          <w:spacing w:val="-4"/>
        </w:rPr>
        <w:t xml:space="preserve"> </w:t>
      </w:r>
      <w:r>
        <w:t>Great</w:t>
      </w:r>
      <w:r>
        <w:rPr>
          <w:spacing w:val="-2"/>
        </w:rPr>
        <w:t xml:space="preserve"> </w:t>
      </w:r>
      <w:r>
        <w:t>Basin</w:t>
      </w:r>
      <w:r>
        <w:rPr>
          <w:spacing w:val="-2"/>
        </w:rPr>
        <w:t xml:space="preserve"> </w:t>
      </w:r>
      <w:r>
        <w:t>College’s Associate</w:t>
      </w:r>
      <w:r>
        <w:rPr>
          <w:spacing w:val="-2"/>
        </w:rPr>
        <w:t xml:space="preserve"> </w:t>
      </w:r>
      <w:r>
        <w:t>of</w:t>
      </w:r>
      <w:r>
        <w:rPr>
          <w:spacing w:val="-2"/>
        </w:rPr>
        <w:t xml:space="preserve"> </w:t>
      </w:r>
      <w:r>
        <w:t>Applied</w:t>
      </w:r>
      <w:r>
        <w:rPr>
          <w:spacing w:val="-4"/>
        </w:rPr>
        <w:t xml:space="preserve"> </w:t>
      </w:r>
      <w:r>
        <w:t>Science</w:t>
      </w:r>
      <w:r>
        <w:rPr>
          <w:spacing w:val="-2"/>
        </w:rPr>
        <w:t xml:space="preserve"> </w:t>
      </w:r>
      <w:r>
        <w:t>-</w:t>
      </w:r>
      <w:r>
        <w:rPr>
          <w:spacing w:val="-3"/>
        </w:rPr>
        <w:t xml:space="preserve"> </w:t>
      </w:r>
      <w:r>
        <w:t>Cardio-Respiratory</w:t>
      </w:r>
      <w:r>
        <w:rPr>
          <w:spacing w:val="-3"/>
        </w:rPr>
        <w:t xml:space="preserve"> </w:t>
      </w:r>
      <w:r>
        <w:t>Care</w:t>
      </w:r>
      <w:r>
        <w:rPr>
          <w:spacing w:val="-2"/>
        </w:rPr>
        <w:t xml:space="preserve"> </w:t>
      </w:r>
      <w:r>
        <w:t>Program</w:t>
      </w:r>
      <w:r>
        <w:rPr>
          <w:spacing w:val="-4"/>
        </w:rPr>
        <w:t xml:space="preserve"> </w:t>
      </w:r>
      <w:r>
        <w:t>is</w:t>
      </w:r>
      <w:r>
        <w:rPr>
          <w:spacing w:val="-3"/>
        </w:rPr>
        <w:t xml:space="preserve"> </w:t>
      </w:r>
      <w:r>
        <w:t>to provide an accessible, student-centered, post-secondary respiratory</w:t>
      </w:r>
      <w:r>
        <w:rPr>
          <w:spacing w:val="-1"/>
        </w:rPr>
        <w:t xml:space="preserve"> </w:t>
      </w:r>
      <w:r>
        <w:t>therapy</w:t>
      </w:r>
      <w:r>
        <w:rPr>
          <w:spacing w:val="-1"/>
        </w:rPr>
        <w:t xml:space="preserve"> </w:t>
      </w:r>
      <w:r>
        <w:t>education</w:t>
      </w:r>
      <w:r>
        <w:rPr>
          <w:spacing w:val="-2"/>
        </w:rPr>
        <w:t xml:space="preserve"> </w:t>
      </w:r>
      <w:r>
        <w:t>that prepares graduates</w:t>
      </w:r>
      <w:r>
        <w:rPr>
          <w:spacing w:val="-7"/>
        </w:rPr>
        <w:t xml:space="preserve"> </w:t>
      </w:r>
      <w:r>
        <w:t>for</w:t>
      </w:r>
      <w:r>
        <w:rPr>
          <w:spacing w:val="-7"/>
        </w:rPr>
        <w:t xml:space="preserve"> </w:t>
      </w:r>
      <w:r>
        <w:t>entry</w:t>
      </w:r>
      <w:r>
        <w:rPr>
          <w:spacing w:val="-7"/>
        </w:rPr>
        <w:t xml:space="preserve"> </w:t>
      </w:r>
      <w:r>
        <w:t>level respiratory therapy practice in a variety of structured healthcare settings.</w:t>
      </w:r>
      <w:r>
        <w:rPr>
          <w:spacing w:val="40"/>
        </w:rPr>
        <w:t xml:space="preserve"> </w:t>
      </w:r>
      <w:r>
        <w:t xml:space="preserve">The curriculum integrates courses in respiratory care science with general education requirements. Laboratory and clinical experience are offered at the college, local hospitals, long-term care centers, and </w:t>
      </w:r>
      <w:r>
        <w:t>community health facilities.</w:t>
      </w:r>
    </w:p>
    <w:p w14:paraId="2AC728C5" w14:textId="77777777" w:rsidR="00B97076" w:rsidRDefault="00B97076">
      <w:pPr>
        <w:pStyle w:val="BodyText"/>
        <w:spacing w:before="3"/>
      </w:pPr>
    </w:p>
    <w:p w14:paraId="3573D400" w14:textId="77777777" w:rsidR="00B97076" w:rsidRDefault="00361A30">
      <w:pPr>
        <w:pStyle w:val="Heading4"/>
        <w:ind w:left="680"/>
      </w:pPr>
      <w:bookmarkStart w:id="14" w:name="Cardio-Respiratory_Care_Program_Philosop"/>
      <w:bookmarkEnd w:id="14"/>
      <w:r>
        <w:rPr>
          <w:spacing w:val="-2"/>
        </w:rPr>
        <w:t>Cardio-Respiratory</w:t>
      </w:r>
      <w:r>
        <w:rPr>
          <w:spacing w:val="2"/>
        </w:rPr>
        <w:t xml:space="preserve"> </w:t>
      </w:r>
      <w:r>
        <w:rPr>
          <w:spacing w:val="-2"/>
        </w:rPr>
        <w:t>Care</w:t>
      </w:r>
      <w:r>
        <w:rPr>
          <w:spacing w:val="2"/>
        </w:rPr>
        <w:t xml:space="preserve"> </w:t>
      </w:r>
      <w:r>
        <w:rPr>
          <w:spacing w:val="-2"/>
        </w:rPr>
        <w:t>Program</w:t>
      </w:r>
      <w:r>
        <w:rPr>
          <w:spacing w:val="6"/>
        </w:rPr>
        <w:t xml:space="preserve"> </w:t>
      </w:r>
      <w:r>
        <w:rPr>
          <w:spacing w:val="-2"/>
        </w:rPr>
        <w:t>Philosophy</w:t>
      </w:r>
    </w:p>
    <w:p w14:paraId="3798D3F3" w14:textId="77777777" w:rsidR="00B97076" w:rsidRDefault="00B97076">
      <w:pPr>
        <w:pStyle w:val="BodyText"/>
        <w:spacing w:before="7"/>
        <w:rPr>
          <w:b/>
          <w:sz w:val="22"/>
        </w:rPr>
      </w:pPr>
    </w:p>
    <w:p w14:paraId="7D07E3D8" w14:textId="77777777" w:rsidR="00B97076" w:rsidRDefault="00361A30">
      <w:pPr>
        <w:pStyle w:val="BodyText"/>
        <w:spacing w:line="242" w:lineRule="auto"/>
        <w:ind w:left="680" w:right="1105"/>
      </w:pPr>
      <w:proofErr w:type="gramStart"/>
      <w:r>
        <w:t>Cardio</w:t>
      </w:r>
      <w:proofErr w:type="gramEnd"/>
      <w:r>
        <w:t xml:space="preserve">-Respiratory Care faculty </w:t>
      </w:r>
      <w:proofErr w:type="gramStart"/>
      <w:r>
        <w:t>endorse</w:t>
      </w:r>
      <w:proofErr w:type="gramEnd"/>
      <w:r>
        <w:t xml:space="preserve"> the mission, goals, and outcomes of Great Basin College.</w:t>
      </w:r>
      <w:r>
        <w:rPr>
          <w:spacing w:val="40"/>
        </w:rPr>
        <w:t xml:space="preserve"> </w:t>
      </w:r>
      <w:r>
        <w:t>The Cardio- Respiratory Care</w:t>
      </w:r>
      <w:r>
        <w:rPr>
          <w:spacing w:val="-1"/>
        </w:rPr>
        <w:t xml:space="preserve"> </w:t>
      </w:r>
      <w:r>
        <w:t>faculty act</w:t>
      </w:r>
      <w:r>
        <w:rPr>
          <w:spacing w:val="-1"/>
        </w:rPr>
        <w:t xml:space="preserve"> </w:t>
      </w:r>
      <w:r>
        <w:t>on</w:t>
      </w:r>
      <w:r>
        <w:rPr>
          <w:spacing w:val="-1"/>
        </w:rPr>
        <w:t xml:space="preserve"> </w:t>
      </w:r>
      <w:r>
        <w:t>the</w:t>
      </w:r>
      <w:r>
        <w:rPr>
          <w:spacing w:val="-1"/>
        </w:rPr>
        <w:t xml:space="preserve"> </w:t>
      </w:r>
      <w:r>
        <w:t>college</w:t>
      </w:r>
      <w:r>
        <w:rPr>
          <w:spacing w:val="-1"/>
        </w:rPr>
        <w:t xml:space="preserve"> </w:t>
      </w:r>
      <w:r>
        <w:t>mission</w:t>
      </w:r>
      <w:r>
        <w:rPr>
          <w:spacing w:val="-1"/>
        </w:rPr>
        <w:t xml:space="preserve"> </w:t>
      </w:r>
      <w:r>
        <w:t>and</w:t>
      </w:r>
      <w:r>
        <w:rPr>
          <w:spacing w:val="-1"/>
        </w:rPr>
        <w:t xml:space="preserve"> </w:t>
      </w:r>
      <w:r>
        <w:t>values through</w:t>
      </w:r>
      <w:r>
        <w:rPr>
          <w:spacing w:val="-1"/>
        </w:rPr>
        <w:t xml:space="preserve"> </w:t>
      </w:r>
      <w:r>
        <w:t>the pursuit</w:t>
      </w:r>
      <w:r>
        <w:rPr>
          <w:spacing w:val="-1"/>
        </w:rPr>
        <w:t xml:space="preserve"> </w:t>
      </w:r>
      <w:r>
        <w:t>of</w:t>
      </w:r>
      <w:r>
        <w:rPr>
          <w:spacing w:val="-1"/>
        </w:rPr>
        <w:t xml:space="preserve"> </w:t>
      </w:r>
      <w:r>
        <w:t>excellence</w:t>
      </w:r>
      <w:r>
        <w:rPr>
          <w:spacing w:val="-1"/>
        </w:rPr>
        <w:t xml:space="preserve"> </w:t>
      </w:r>
      <w:r>
        <w:t>in teaching,</w:t>
      </w:r>
      <w:r>
        <w:rPr>
          <w:spacing w:val="-4"/>
        </w:rPr>
        <w:t xml:space="preserve"> </w:t>
      </w:r>
      <w:r>
        <w:t>promoting student success, and providing service to Nevada citizens to enhance their health and quality of life.</w:t>
      </w:r>
      <w:r>
        <w:rPr>
          <w:spacing w:val="40"/>
        </w:rPr>
        <w:t xml:space="preserve"> </w:t>
      </w:r>
      <w:r>
        <w:t>The philosophy of the cardio-respiratory care faculty is rooted in the c</w:t>
      </w:r>
      <w:r>
        <w:rPr>
          <w:i/>
        </w:rPr>
        <w:t>ore values of holism, caring,</w:t>
      </w:r>
      <w:r>
        <w:rPr>
          <w:i/>
          <w:spacing w:val="-3"/>
        </w:rPr>
        <w:t xml:space="preserve"> </w:t>
      </w:r>
      <w:r>
        <w:rPr>
          <w:i/>
        </w:rPr>
        <w:t>diversity,</w:t>
      </w:r>
      <w:r>
        <w:rPr>
          <w:i/>
          <w:spacing w:val="-3"/>
        </w:rPr>
        <w:t xml:space="preserve"> </w:t>
      </w:r>
      <w:r>
        <w:rPr>
          <w:i/>
        </w:rPr>
        <w:t>advocacy,</w:t>
      </w:r>
      <w:r>
        <w:rPr>
          <w:i/>
          <w:spacing w:val="-5"/>
        </w:rPr>
        <w:t xml:space="preserve"> </w:t>
      </w:r>
      <w:r>
        <w:rPr>
          <w:i/>
        </w:rPr>
        <w:t>integrity,</w:t>
      </w:r>
      <w:r>
        <w:rPr>
          <w:i/>
          <w:spacing w:val="-3"/>
        </w:rPr>
        <w:t xml:space="preserve"> </w:t>
      </w:r>
      <w:r>
        <w:rPr>
          <w:i/>
        </w:rPr>
        <w:t>and</w:t>
      </w:r>
      <w:r>
        <w:rPr>
          <w:i/>
          <w:spacing w:val="-3"/>
        </w:rPr>
        <w:t xml:space="preserve"> </w:t>
      </w:r>
      <w:r>
        <w:rPr>
          <w:i/>
        </w:rPr>
        <w:t>excellence</w:t>
      </w:r>
      <w:r>
        <w:t>.</w:t>
      </w:r>
      <w:r>
        <w:rPr>
          <w:spacing w:val="-3"/>
        </w:rPr>
        <w:t xml:space="preserve"> </w:t>
      </w:r>
      <w:r>
        <w:t>Student</w:t>
      </w:r>
      <w:r>
        <w:rPr>
          <w:spacing w:val="-5"/>
        </w:rPr>
        <w:t xml:space="preserve"> </w:t>
      </w:r>
      <w:r>
        <w:t>learning</w:t>
      </w:r>
      <w:r>
        <w:rPr>
          <w:spacing w:val="-3"/>
        </w:rPr>
        <w:t xml:space="preserve"> </w:t>
      </w:r>
      <w:r>
        <w:t>outcomes</w:t>
      </w:r>
      <w:r>
        <w:rPr>
          <w:spacing w:val="-4"/>
        </w:rPr>
        <w:t xml:space="preserve"> </w:t>
      </w:r>
      <w:r>
        <w:t>of</w:t>
      </w:r>
      <w:r>
        <w:rPr>
          <w:spacing w:val="-5"/>
        </w:rPr>
        <w:t xml:space="preserve"> </w:t>
      </w:r>
      <w:r>
        <w:t>the</w:t>
      </w:r>
      <w:r>
        <w:rPr>
          <w:spacing w:val="-3"/>
        </w:rPr>
        <w:t xml:space="preserve"> </w:t>
      </w:r>
      <w:r>
        <w:t>Ass</w:t>
      </w:r>
      <w:r>
        <w:t>ociate</w:t>
      </w:r>
      <w:r>
        <w:rPr>
          <w:spacing w:val="-5"/>
        </w:rPr>
        <w:t xml:space="preserve"> </w:t>
      </w:r>
      <w:r>
        <w:t>of</w:t>
      </w:r>
      <w:r>
        <w:rPr>
          <w:spacing w:val="-3"/>
        </w:rPr>
        <w:t xml:space="preserve"> </w:t>
      </w:r>
      <w:r>
        <w:t>Applied Science (AAS) Cardio-Respiratory Care Science Program curriculum are based on competencies determined by the faculty to be necessary for safe and effective respiratory care.</w:t>
      </w:r>
    </w:p>
    <w:p w14:paraId="32BCDC1E" w14:textId="77777777" w:rsidR="00B97076" w:rsidRDefault="00361A30">
      <w:pPr>
        <w:pStyle w:val="BodyText"/>
        <w:spacing w:before="225"/>
        <w:ind w:left="681" w:right="1093"/>
      </w:pPr>
      <w:r>
        <w:t>The</w:t>
      </w:r>
      <w:r>
        <w:rPr>
          <w:spacing w:val="-4"/>
        </w:rPr>
        <w:t xml:space="preserve"> </w:t>
      </w:r>
      <w:r>
        <w:t>faculty</w:t>
      </w:r>
      <w:r>
        <w:rPr>
          <w:spacing w:val="-3"/>
        </w:rPr>
        <w:t xml:space="preserve"> </w:t>
      </w:r>
      <w:r>
        <w:t>designed</w:t>
      </w:r>
      <w:r>
        <w:rPr>
          <w:spacing w:val="-4"/>
        </w:rPr>
        <w:t xml:space="preserve"> </w:t>
      </w:r>
      <w:r>
        <w:t>the</w:t>
      </w:r>
      <w:r>
        <w:rPr>
          <w:spacing w:val="-3"/>
        </w:rPr>
        <w:t xml:space="preserve"> </w:t>
      </w:r>
      <w:r>
        <w:t>associate</w:t>
      </w:r>
      <w:r>
        <w:rPr>
          <w:spacing w:val="-3"/>
        </w:rPr>
        <w:t xml:space="preserve"> </w:t>
      </w:r>
      <w:r>
        <w:t>degree</w:t>
      </w:r>
      <w:r>
        <w:rPr>
          <w:spacing w:val="-4"/>
        </w:rPr>
        <w:t xml:space="preserve"> </w:t>
      </w:r>
      <w:r>
        <w:t>respiratory</w:t>
      </w:r>
      <w:r>
        <w:rPr>
          <w:spacing w:val="-1"/>
        </w:rPr>
        <w:t xml:space="preserve"> </w:t>
      </w:r>
      <w:r>
        <w:t>education</w:t>
      </w:r>
      <w:r>
        <w:rPr>
          <w:spacing w:val="-3"/>
        </w:rPr>
        <w:t xml:space="preserve"> </w:t>
      </w:r>
      <w:r>
        <w:t>program</w:t>
      </w:r>
      <w:r>
        <w:rPr>
          <w:spacing w:val="-4"/>
        </w:rPr>
        <w:t xml:space="preserve"> </w:t>
      </w:r>
      <w:r>
        <w:t>to</w:t>
      </w:r>
      <w:r>
        <w:rPr>
          <w:spacing w:val="-4"/>
        </w:rPr>
        <w:t xml:space="preserve"> </w:t>
      </w:r>
      <w:r>
        <w:t>prepare</w:t>
      </w:r>
      <w:r>
        <w:rPr>
          <w:spacing w:val="-4"/>
        </w:rPr>
        <w:t xml:space="preserve"> </w:t>
      </w:r>
      <w:r>
        <w:t>graduates</w:t>
      </w:r>
      <w:r>
        <w:rPr>
          <w:spacing w:val="-3"/>
        </w:rPr>
        <w:t xml:space="preserve"> </w:t>
      </w:r>
      <w:r>
        <w:t>as</w:t>
      </w:r>
      <w:r>
        <w:rPr>
          <w:spacing w:val="-4"/>
        </w:rPr>
        <w:t xml:space="preserve"> </w:t>
      </w:r>
      <w:r>
        <w:t>providers of basic Cardio-Respiratory Care in structured settings for individuals and families experiencing common, acute, and chronic health problems. As an entry level respiratory therapist, the AAS graduate can apply</w:t>
      </w:r>
      <w:r>
        <w:rPr>
          <w:spacing w:val="40"/>
        </w:rPr>
        <w:t xml:space="preserve"> </w:t>
      </w:r>
      <w:r>
        <w:t>best evidence, available resources,</w:t>
      </w:r>
      <w:r>
        <w:rPr>
          <w:spacing w:val="-2"/>
        </w:rPr>
        <w:t xml:space="preserve"> </w:t>
      </w:r>
      <w:r>
        <w:t>and information technology</w:t>
      </w:r>
      <w:r>
        <w:rPr>
          <w:spacing w:val="-1"/>
        </w:rPr>
        <w:t xml:space="preserve"> </w:t>
      </w:r>
      <w:r>
        <w:t>to</w:t>
      </w:r>
      <w:r>
        <w:rPr>
          <w:spacing w:val="-3"/>
        </w:rPr>
        <w:t xml:space="preserve"> </w:t>
      </w:r>
      <w:r>
        <w:t>assure high quality</w:t>
      </w:r>
      <w:r>
        <w:rPr>
          <w:spacing w:val="-1"/>
        </w:rPr>
        <w:t xml:space="preserve"> </w:t>
      </w:r>
      <w:r>
        <w:t>and</w:t>
      </w:r>
      <w:r>
        <w:rPr>
          <w:spacing w:val="-3"/>
        </w:rPr>
        <w:t xml:space="preserve"> </w:t>
      </w:r>
      <w:r>
        <w:t>safe</w:t>
      </w:r>
      <w:r>
        <w:rPr>
          <w:spacing w:val="-3"/>
        </w:rPr>
        <w:t xml:space="preserve"> </w:t>
      </w:r>
      <w:r>
        <w:t>respiratory care.</w:t>
      </w:r>
      <w:r>
        <w:rPr>
          <w:spacing w:val="-12"/>
        </w:rPr>
        <w:t xml:space="preserve"> </w:t>
      </w:r>
      <w:r>
        <w:t>The</w:t>
      </w:r>
      <w:r>
        <w:rPr>
          <w:spacing w:val="-9"/>
        </w:rPr>
        <w:t xml:space="preserve"> </w:t>
      </w:r>
      <w:r>
        <w:t>AAS</w:t>
      </w:r>
      <w:r>
        <w:rPr>
          <w:spacing w:val="-10"/>
        </w:rPr>
        <w:t xml:space="preserve"> </w:t>
      </w:r>
      <w:r>
        <w:t>graduate</w:t>
      </w:r>
      <w:r>
        <w:rPr>
          <w:spacing w:val="-12"/>
        </w:rPr>
        <w:t xml:space="preserve"> </w:t>
      </w:r>
      <w:r>
        <w:t>can</w:t>
      </w:r>
      <w:r>
        <w:rPr>
          <w:spacing w:val="-12"/>
        </w:rPr>
        <w:t xml:space="preserve"> </w:t>
      </w:r>
      <w:r>
        <w:t>manage</w:t>
      </w:r>
      <w:r>
        <w:rPr>
          <w:spacing w:val="-2"/>
        </w:rPr>
        <w:t xml:space="preserve"> </w:t>
      </w:r>
      <w:r>
        <w:t>direct</w:t>
      </w:r>
      <w:r>
        <w:rPr>
          <w:spacing w:val="-2"/>
        </w:rPr>
        <w:t xml:space="preserve"> </w:t>
      </w:r>
      <w:r>
        <w:t>care</w:t>
      </w:r>
      <w:r>
        <w:rPr>
          <w:spacing w:val="-2"/>
        </w:rPr>
        <w:t xml:space="preserve"> </w:t>
      </w:r>
      <w:r>
        <w:t>for</w:t>
      </w:r>
      <w:r>
        <w:rPr>
          <w:spacing w:val="-1"/>
        </w:rPr>
        <w:t xml:space="preserve"> </w:t>
      </w:r>
      <w:r>
        <w:t>small</w:t>
      </w:r>
      <w:r>
        <w:rPr>
          <w:spacing w:val="-3"/>
        </w:rPr>
        <w:t xml:space="preserve"> </w:t>
      </w:r>
      <w:r>
        <w:t>groups</w:t>
      </w:r>
      <w:r>
        <w:rPr>
          <w:spacing w:val="-1"/>
        </w:rPr>
        <w:t xml:space="preserve"> </w:t>
      </w:r>
      <w:r>
        <w:t>of patients</w:t>
      </w:r>
      <w:r>
        <w:rPr>
          <w:spacing w:val="-1"/>
        </w:rPr>
        <w:t xml:space="preserve"> </w:t>
      </w:r>
      <w:r>
        <w:t>and participate</w:t>
      </w:r>
      <w:r>
        <w:rPr>
          <w:spacing w:val="-2"/>
        </w:rPr>
        <w:t xml:space="preserve"> </w:t>
      </w:r>
      <w:r>
        <w:t>as</w:t>
      </w:r>
      <w:r>
        <w:rPr>
          <w:spacing w:val="-1"/>
        </w:rPr>
        <w:t xml:space="preserve"> </w:t>
      </w:r>
      <w:r>
        <w:t>a member of respiratory and interprofessional teams to achieve positive health outcomes for</w:t>
      </w:r>
      <w:r>
        <w:t xml:space="preserve"> patients. Standards of practice and professional respiratory values are used to guide practice by the AAS graduate.</w:t>
      </w:r>
    </w:p>
    <w:p w14:paraId="12552E1D" w14:textId="77777777" w:rsidR="00B97076" w:rsidRDefault="00B97076">
      <w:pPr>
        <w:pStyle w:val="BodyText"/>
        <w:spacing w:before="85"/>
      </w:pPr>
    </w:p>
    <w:p w14:paraId="68D6BF63" w14:textId="77777777" w:rsidR="00B97076" w:rsidRDefault="00361A30">
      <w:pPr>
        <w:pStyle w:val="BodyText"/>
        <w:spacing w:line="249" w:lineRule="auto"/>
        <w:ind w:left="681" w:right="1201"/>
      </w:pPr>
      <w:r>
        <w:t>The</w:t>
      </w:r>
      <w:r>
        <w:rPr>
          <w:spacing w:val="-1"/>
        </w:rPr>
        <w:t xml:space="preserve"> </w:t>
      </w:r>
      <w:r>
        <w:t>faculty value</w:t>
      </w:r>
      <w:r>
        <w:rPr>
          <w:spacing w:val="-1"/>
        </w:rPr>
        <w:t xml:space="preserve"> </w:t>
      </w:r>
      <w:r>
        <w:t>respiratory education</w:t>
      </w:r>
      <w:r>
        <w:rPr>
          <w:spacing w:val="-1"/>
        </w:rPr>
        <w:t xml:space="preserve"> </w:t>
      </w:r>
      <w:r>
        <w:t>as a</w:t>
      </w:r>
      <w:r>
        <w:rPr>
          <w:spacing w:val="-1"/>
        </w:rPr>
        <w:t xml:space="preserve"> </w:t>
      </w:r>
      <w:r>
        <w:t>life-long</w:t>
      </w:r>
      <w:r>
        <w:rPr>
          <w:spacing w:val="-1"/>
        </w:rPr>
        <w:t xml:space="preserve"> </w:t>
      </w:r>
      <w:r>
        <w:t>dynamic process in which</w:t>
      </w:r>
      <w:r>
        <w:rPr>
          <w:spacing w:val="-2"/>
        </w:rPr>
        <w:t xml:space="preserve"> </w:t>
      </w:r>
      <w:r>
        <w:t>the learner is an</w:t>
      </w:r>
      <w:r>
        <w:rPr>
          <w:spacing w:val="-1"/>
        </w:rPr>
        <w:t xml:space="preserve"> </w:t>
      </w:r>
      <w:r>
        <w:t>active participant,</w:t>
      </w:r>
      <w:r>
        <w:rPr>
          <w:spacing w:val="-4"/>
        </w:rPr>
        <w:t xml:space="preserve"> </w:t>
      </w:r>
      <w:r>
        <w:t>and</w:t>
      </w:r>
      <w:r>
        <w:rPr>
          <w:spacing w:val="-2"/>
        </w:rPr>
        <w:t xml:space="preserve"> </w:t>
      </w:r>
      <w:r>
        <w:t xml:space="preserve">in which education is the responsibility of both the learner and the respiratory faculty. The faculty </w:t>
      </w:r>
      <w:proofErr w:type="gramStart"/>
      <w:r>
        <w:t>provide</w:t>
      </w:r>
      <w:proofErr w:type="gramEnd"/>
      <w:r>
        <w:t xml:space="preserve"> a learning environment that is responsive to a range of individual learning styles, needs, rates of learning, and abilities.</w:t>
      </w:r>
      <w:r>
        <w:rPr>
          <w:spacing w:val="40"/>
        </w:rPr>
        <w:t xml:space="preserve"> </w:t>
      </w:r>
      <w:r>
        <w:t>The curriculum,</w:t>
      </w:r>
      <w:r>
        <w:rPr>
          <w:spacing w:val="-2"/>
        </w:rPr>
        <w:t xml:space="preserve"> </w:t>
      </w:r>
      <w:r>
        <w:t>teaching</w:t>
      </w:r>
      <w:r>
        <w:rPr>
          <w:spacing w:val="-6"/>
        </w:rPr>
        <w:t xml:space="preserve"> </w:t>
      </w:r>
      <w:r>
        <w:t>strategies,</w:t>
      </w:r>
      <w:r>
        <w:rPr>
          <w:spacing w:val="-6"/>
        </w:rPr>
        <w:t xml:space="preserve"> </w:t>
      </w:r>
      <w:r>
        <w:t>and</w:t>
      </w:r>
      <w:r>
        <w:rPr>
          <w:spacing w:val="-3"/>
        </w:rPr>
        <w:t xml:space="preserve"> </w:t>
      </w:r>
      <w:r>
        <w:t>educational</w:t>
      </w:r>
      <w:r>
        <w:rPr>
          <w:spacing w:val="-3"/>
        </w:rPr>
        <w:t xml:space="preserve"> </w:t>
      </w:r>
      <w:r>
        <w:t>experiences</w:t>
      </w:r>
      <w:r>
        <w:rPr>
          <w:spacing w:val="-1"/>
        </w:rPr>
        <w:t xml:space="preserve"> </w:t>
      </w:r>
      <w:r>
        <w:t>are evidence-based</w:t>
      </w:r>
      <w:r>
        <w:rPr>
          <w:spacing w:val="-14"/>
        </w:rPr>
        <w:t xml:space="preserve"> </w:t>
      </w:r>
      <w:r>
        <w:t>and</w:t>
      </w:r>
      <w:r>
        <w:rPr>
          <w:spacing w:val="-14"/>
        </w:rPr>
        <w:t xml:space="preserve"> </w:t>
      </w:r>
      <w:r>
        <w:t>support</w:t>
      </w:r>
      <w:r>
        <w:rPr>
          <w:spacing w:val="-14"/>
        </w:rPr>
        <w:t xml:space="preserve"> </w:t>
      </w:r>
      <w:r>
        <w:t>the</w:t>
      </w:r>
      <w:r>
        <w:rPr>
          <w:spacing w:val="-14"/>
        </w:rPr>
        <w:t xml:space="preserve"> </w:t>
      </w:r>
      <w:r>
        <w:t>development</w:t>
      </w:r>
      <w:r>
        <w:rPr>
          <w:spacing w:val="-14"/>
        </w:rPr>
        <w:t xml:space="preserve"> </w:t>
      </w:r>
      <w:r>
        <w:t>of</w:t>
      </w:r>
      <w:r>
        <w:rPr>
          <w:spacing w:val="-14"/>
        </w:rPr>
        <w:t xml:space="preserve"> </w:t>
      </w:r>
      <w:r>
        <w:t>critical</w:t>
      </w:r>
      <w:r>
        <w:rPr>
          <w:spacing w:val="-4"/>
        </w:rPr>
        <w:t xml:space="preserve"> </w:t>
      </w:r>
      <w:r>
        <w:t>thinking,</w:t>
      </w:r>
      <w:r>
        <w:rPr>
          <w:spacing w:val="-3"/>
        </w:rPr>
        <w:t xml:space="preserve"> </w:t>
      </w:r>
      <w:r>
        <w:t>problem</w:t>
      </w:r>
      <w:r>
        <w:rPr>
          <w:spacing w:val="-5"/>
        </w:rPr>
        <w:t xml:space="preserve"> </w:t>
      </w:r>
      <w:r>
        <w:t>solving,</w:t>
      </w:r>
      <w:r>
        <w:rPr>
          <w:spacing w:val="-3"/>
        </w:rPr>
        <w:t xml:space="preserve"> </w:t>
      </w:r>
      <w:r>
        <w:t>and</w:t>
      </w:r>
      <w:r>
        <w:rPr>
          <w:spacing w:val="-5"/>
        </w:rPr>
        <w:t xml:space="preserve"> </w:t>
      </w:r>
      <w:r>
        <w:t>ana</w:t>
      </w:r>
      <w:r>
        <w:t>lytical</w:t>
      </w:r>
      <w:r>
        <w:rPr>
          <w:spacing w:val="-6"/>
        </w:rPr>
        <w:t xml:space="preserve"> </w:t>
      </w:r>
      <w:r>
        <w:t>reasoning. The faculty value open, honest communication with students and strive to provide a culture of learning in which guidance and evaluation promote self-esteem and confidence in the student. The faculty based the curriculum on the guidelines</w:t>
      </w:r>
      <w:r>
        <w:rPr>
          <w:spacing w:val="-1"/>
        </w:rPr>
        <w:t xml:space="preserve"> </w:t>
      </w:r>
      <w:r>
        <w:t>that learning</w:t>
      </w:r>
      <w:r>
        <w:rPr>
          <w:spacing w:val="-2"/>
        </w:rPr>
        <w:t xml:space="preserve"> </w:t>
      </w:r>
      <w:r>
        <w:t>best occurs</w:t>
      </w:r>
      <w:r>
        <w:rPr>
          <w:spacing w:val="-1"/>
        </w:rPr>
        <w:t xml:space="preserve"> </w:t>
      </w:r>
      <w:r>
        <w:t>when instruction is</w:t>
      </w:r>
      <w:r>
        <w:rPr>
          <w:spacing w:val="-1"/>
        </w:rPr>
        <w:t xml:space="preserve"> </w:t>
      </w:r>
      <w:r>
        <w:t>organized</w:t>
      </w:r>
      <w:r>
        <w:rPr>
          <w:spacing w:val="-2"/>
        </w:rPr>
        <w:t xml:space="preserve"> </w:t>
      </w:r>
      <w:r>
        <w:t>in</w:t>
      </w:r>
      <w:r>
        <w:rPr>
          <w:spacing w:val="-2"/>
        </w:rPr>
        <w:t xml:space="preserve"> </w:t>
      </w:r>
      <w:r>
        <w:t>a manner</w:t>
      </w:r>
      <w:r>
        <w:rPr>
          <w:spacing w:val="-7"/>
        </w:rPr>
        <w:t xml:space="preserve"> </w:t>
      </w:r>
      <w:r>
        <w:t>that</w:t>
      </w:r>
      <w:r>
        <w:rPr>
          <w:spacing w:val="-9"/>
        </w:rPr>
        <w:t xml:space="preserve"> </w:t>
      </w:r>
      <w:r>
        <w:t>leads the</w:t>
      </w:r>
      <w:r>
        <w:rPr>
          <w:spacing w:val="-1"/>
        </w:rPr>
        <w:t xml:space="preserve"> </w:t>
      </w:r>
      <w:r>
        <w:t>learner from</w:t>
      </w:r>
      <w:r>
        <w:rPr>
          <w:spacing w:val="-1"/>
        </w:rPr>
        <w:t xml:space="preserve"> </w:t>
      </w:r>
      <w:r>
        <w:t>simple</w:t>
      </w:r>
      <w:r>
        <w:rPr>
          <w:spacing w:val="-1"/>
        </w:rPr>
        <w:t xml:space="preserve"> </w:t>
      </w:r>
      <w:r>
        <w:t>to</w:t>
      </w:r>
      <w:r>
        <w:rPr>
          <w:spacing w:val="-1"/>
        </w:rPr>
        <w:t xml:space="preserve"> </w:t>
      </w:r>
      <w:r>
        <w:t>complex concepts and</w:t>
      </w:r>
      <w:r>
        <w:rPr>
          <w:spacing w:val="-1"/>
        </w:rPr>
        <w:t xml:space="preserve"> </w:t>
      </w:r>
      <w:r>
        <w:t>skills with</w:t>
      </w:r>
      <w:r>
        <w:rPr>
          <w:spacing w:val="-2"/>
        </w:rPr>
        <w:t xml:space="preserve"> </w:t>
      </w:r>
      <w:r>
        <w:t>experiential</w:t>
      </w:r>
      <w:r>
        <w:rPr>
          <w:spacing w:val="-2"/>
        </w:rPr>
        <w:t xml:space="preserve"> </w:t>
      </w:r>
      <w:r>
        <w:t>opportunities to</w:t>
      </w:r>
      <w:r>
        <w:rPr>
          <w:spacing w:val="-1"/>
        </w:rPr>
        <w:t xml:space="preserve"> </w:t>
      </w:r>
      <w:r>
        <w:t>apply learning throughout the process.</w:t>
      </w:r>
    </w:p>
    <w:p w14:paraId="1179234B" w14:textId="77777777" w:rsidR="00B97076" w:rsidRDefault="00361A30">
      <w:pPr>
        <w:pStyle w:val="BodyText"/>
        <w:spacing w:before="221" w:line="249" w:lineRule="auto"/>
        <w:ind w:left="681" w:right="1084" w:hanging="1"/>
      </w:pPr>
      <w:proofErr w:type="gramStart"/>
      <w:r>
        <w:t>Respiratory</w:t>
      </w:r>
      <w:proofErr w:type="gramEnd"/>
      <w:r>
        <w:rPr>
          <w:spacing w:val="-14"/>
        </w:rPr>
        <w:t xml:space="preserve"> </w:t>
      </w:r>
      <w:r>
        <w:t>faculty</w:t>
      </w:r>
      <w:r>
        <w:rPr>
          <w:spacing w:val="-14"/>
        </w:rPr>
        <w:t xml:space="preserve"> </w:t>
      </w:r>
      <w:r>
        <w:t>have</w:t>
      </w:r>
      <w:r>
        <w:rPr>
          <w:spacing w:val="-14"/>
        </w:rPr>
        <w:t xml:space="preserve"> </w:t>
      </w:r>
      <w:r>
        <w:t>considered</w:t>
      </w:r>
      <w:r>
        <w:rPr>
          <w:spacing w:val="-14"/>
        </w:rPr>
        <w:t xml:space="preserve"> </w:t>
      </w:r>
      <w:r>
        <w:t>professional</w:t>
      </w:r>
      <w:r>
        <w:rPr>
          <w:spacing w:val="-14"/>
        </w:rPr>
        <w:t xml:space="preserve"> </w:t>
      </w:r>
      <w:r>
        <w:t>standards,</w:t>
      </w:r>
      <w:r>
        <w:rPr>
          <w:spacing w:val="-14"/>
        </w:rPr>
        <w:t xml:space="preserve"> </w:t>
      </w:r>
      <w:r>
        <w:t>best</w:t>
      </w:r>
      <w:r>
        <w:rPr>
          <w:spacing w:val="-14"/>
        </w:rPr>
        <w:t xml:space="preserve"> </w:t>
      </w:r>
      <w:r>
        <w:t>practices,</w:t>
      </w:r>
      <w:r>
        <w:rPr>
          <w:spacing w:val="-14"/>
        </w:rPr>
        <w:t xml:space="preserve"> </w:t>
      </w:r>
      <w:r>
        <w:t>guidelines</w:t>
      </w:r>
      <w:r>
        <w:rPr>
          <w:spacing w:val="-14"/>
        </w:rPr>
        <w:t xml:space="preserve"> </w:t>
      </w:r>
      <w:r>
        <w:t>and</w:t>
      </w:r>
      <w:r>
        <w:rPr>
          <w:spacing w:val="-14"/>
        </w:rPr>
        <w:t xml:space="preserve"> </w:t>
      </w:r>
      <w:r>
        <w:t>competencies</w:t>
      </w:r>
      <w:r>
        <w:rPr>
          <w:spacing w:val="-13"/>
        </w:rPr>
        <w:t xml:space="preserve"> </w:t>
      </w:r>
      <w:r>
        <w:t>in developing an evidence-based curriculum to prepare graduates of the Great Basin College AAS</w:t>
      </w:r>
      <w:r>
        <w:rPr>
          <w:spacing w:val="-1"/>
        </w:rPr>
        <w:t xml:space="preserve"> </w:t>
      </w:r>
      <w:r>
        <w:t>Cardio- Respiratory</w:t>
      </w:r>
      <w:r>
        <w:rPr>
          <w:spacing w:val="-2"/>
        </w:rPr>
        <w:t xml:space="preserve"> </w:t>
      </w:r>
      <w:r>
        <w:t>Care</w:t>
      </w:r>
      <w:r>
        <w:rPr>
          <w:spacing w:val="-1"/>
        </w:rPr>
        <w:t xml:space="preserve"> </w:t>
      </w:r>
      <w:r>
        <w:t>Science</w:t>
      </w:r>
      <w:r>
        <w:rPr>
          <w:spacing w:val="-9"/>
        </w:rPr>
        <w:t xml:space="preserve"> </w:t>
      </w:r>
      <w:r>
        <w:t>Program as entry-level Respiratory Therapist.</w:t>
      </w:r>
      <w:r>
        <w:rPr>
          <w:spacing w:val="40"/>
        </w:rPr>
        <w:t xml:space="preserve"> </w:t>
      </w:r>
      <w:r>
        <w:t>The curriculum is designed and</w:t>
      </w:r>
    </w:p>
    <w:p w14:paraId="6F4B9E0E" w14:textId="77777777" w:rsidR="00B97076" w:rsidRDefault="00B97076">
      <w:pPr>
        <w:spacing w:line="249" w:lineRule="auto"/>
        <w:sectPr w:rsidR="00B97076">
          <w:pgSz w:w="12240" w:h="15840"/>
          <w:pgMar w:top="1540" w:right="380" w:bottom="1200" w:left="560" w:header="0" w:footer="947" w:gutter="0"/>
          <w:cols w:space="720"/>
        </w:sectPr>
      </w:pPr>
    </w:p>
    <w:p w14:paraId="42FB6690" w14:textId="77777777" w:rsidR="00B97076" w:rsidRDefault="00361A30">
      <w:pPr>
        <w:pStyle w:val="BodyText"/>
        <w:spacing w:before="79" w:line="249" w:lineRule="auto"/>
        <w:ind w:left="680" w:right="1183"/>
        <w:jc w:val="both"/>
      </w:pPr>
      <w:r>
        <w:lastRenderedPageBreak/>
        <w:t>organized</w:t>
      </w:r>
      <w:r>
        <w:rPr>
          <w:spacing w:val="-1"/>
        </w:rPr>
        <w:t xml:space="preserve"> </w:t>
      </w:r>
      <w:r>
        <w:t>using</w:t>
      </w:r>
      <w:r>
        <w:rPr>
          <w:spacing w:val="-1"/>
        </w:rPr>
        <w:t xml:space="preserve"> </w:t>
      </w:r>
      <w:r>
        <w:t>the</w:t>
      </w:r>
      <w:r>
        <w:rPr>
          <w:spacing w:val="-1"/>
        </w:rPr>
        <w:t xml:space="preserve"> </w:t>
      </w:r>
      <w:r>
        <w:t>program</w:t>
      </w:r>
      <w:r>
        <w:rPr>
          <w:spacing w:val="-3"/>
        </w:rPr>
        <w:t xml:space="preserve"> </w:t>
      </w:r>
      <w:r>
        <w:t>student</w:t>
      </w:r>
      <w:r>
        <w:rPr>
          <w:spacing w:val="-1"/>
        </w:rPr>
        <w:t xml:space="preserve"> </w:t>
      </w:r>
      <w:r>
        <w:t>learning</w:t>
      </w:r>
      <w:r>
        <w:rPr>
          <w:spacing w:val="-3"/>
        </w:rPr>
        <w:t xml:space="preserve"> </w:t>
      </w:r>
      <w:r>
        <w:t>outcomes</w:t>
      </w:r>
      <w:r>
        <w:rPr>
          <w:spacing w:val="-2"/>
        </w:rPr>
        <w:t xml:space="preserve"> </w:t>
      </w:r>
      <w:r>
        <w:t>listed</w:t>
      </w:r>
      <w:r>
        <w:rPr>
          <w:spacing w:val="-3"/>
        </w:rPr>
        <w:t xml:space="preserve"> </w:t>
      </w:r>
      <w:r>
        <w:t>below</w:t>
      </w:r>
      <w:r>
        <w:rPr>
          <w:spacing w:val="-3"/>
        </w:rPr>
        <w:t xml:space="preserve"> </w:t>
      </w:r>
      <w:r>
        <w:t>as</w:t>
      </w:r>
      <w:r>
        <w:rPr>
          <w:spacing w:val="-2"/>
        </w:rPr>
        <w:t xml:space="preserve"> </w:t>
      </w:r>
      <w:r>
        <w:t>the</w:t>
      </w:r>
      <w:r>
        <w:rPr>
          <w:spacing w:val="-3"/>
        </w:rPr>
        <w:t xml:space="preserve"> </w:t>
      </w:r>
      <w:r>
        <w:t>basis for</w:t>
      </w:r>
      <w:r>
        <w:rPr>
          <w:spacing w:val="-2"/>
        </w:rPr>
        <w:t xml:space="preserve"> </w:t>
      </w:r>
      <w:r>
        <w:t>all</w:t>
      </w:r>
      <w:r>
        <w:rPr>
          <w:spacing w:val="-4"/>
        </w:rPr>
        <w:t xml:space="preserve"> </w:t>
      </w:r>
      <w:r>
        <w:t>activities</w:t>
      </w:r>
      <w:r>
        <w:rPr>
          <w:spacing w:val="-2"/>
        </w:rPr>
        <w:t xml:space="preserve"> </w:t>
      </w:r>
      <w:r>
        <w:t>related</w:t>
      </w:r>
      <w:r>
        <w:rPr>
          <w:spacing w:val="-3"/>
        </w:rPr>
        <w:t xml:space="preserve"> </w:t>
      </w:r>
      <w:r>
        <w:t>to the</w:t>
      </w:r>
      <w:r>
        <w:rPr>
          <w:spacing w:val="-5"/>
        </w:rPr>
        <w:t xml:space="preserve"> </w:t>
      </w:r>
      <w:r>
        <w:t>teaching/learning</w:t>
      </w:r>
      <w:r>
        <w:rPr>
          <w:spacing w:val="-5"/>
        </w:rPr>
        <w:t xml:space="preserve"> </w:t>
      </w:r>
      <w:r>
        <w:t>process,</w:t>
      </w:r>
      <w:r>
        <w:rPr>
          <w:spacing w:val="-5"/>
        </w:rPr>
        <w:t xml:space="preserve"> </w:t>
      </w:r>
      <w:r>
        <w:t>including</w:t>
      </w:r>
      <w:r>
        <w:rPr>
          <w:spacing w:val="-5"/>
        </w:rPr>
        <w:t xml:space="preserve"> </w:t>
      </w:r>
      <w:r>
        <w:t>delivery</w:t>
      </w:r>
      <w:r>
        <w:rPr>
          <w:spacing w:val="-4"/>
        </w:rPr>
        <w:t xml:space="preserve"> </w:t>
      </w:r>
      <w:r>
        <w:t>of</w:t>
      </w:r>
      <w:r>
        <w:rPr>
          <w:spacing w:val="-5"/>
        </w:rPr>
        <w:t xml:space="preserve"> </w:t>
      </w:r>
      <w:r>
        <w:t>instruction,</w:t>
      </w:r>
      <w:r>
        <w:rPr>
          <w:spacing w:val="-3"/>
        </w:rPr>
        <w:t xml:space="preserve"> </w:t>
      </w:r>
      <w:r>
        <w:t>learning</w:t>
      </w:r>
      <w:r>
        <w:rPr>
          <w:spacing w:val="-5"/>
        </w:rPr>
        <w:t xml:space="preserve"> </w:t>
      </w:r>
      <w:r>
        <w:t>activities,</w:t>
      </w:r>
      <w:r>
        <w:rPr>
          <w:spacing w:val="-3"/>
        </w:rPr>
        <w:t xml:space="preserve"> </w:t>
      </w:r>
      <w:r>
        <w:t>and</w:t>
      </w:r>
      <w:r>
        <w:rPr>
          <w:spacing w:val="-3"/>
        </w:rPr>
        <w:t xml:space="preserve"> </w:t>
      </w:r>
      <w:r>
        <w:t>evaluation</w:t>
      </w:r>
      <w:r>
        <w:rPr>
          <w:spacing w:val="-3"/>
        </w:rPr>
        <w:t xml:space="preserve"> </w:t>
      </w:r>
      <w:r>
        <w:t>of</w:t>
      </w:r>
      <w:r>
        <w:rPr>
          <w:spacing w:val="-5"/>
        </w:rPr>
        <w:t xml:space="preserve"> </w:t>
      </w:r>
      <w:r>
        <w:t xml:space="preserve">student </w:t>
      </w:r>
      <w:r>
        <w:rPr>
          <w:spacing w:val="-2"/>
        </w:rPr>
        <w:t>progress.</w:t>
      </w:r>
    </w:p>
    <w:p w14:paraId="419A764F" w14:textId="77777777" w:rsidR="00B97076" w:rsidRDefault="00361A30">
      <w:pPr>
        <w:pStyle w:val="BodyText"/>
        <w:spacing w:before="228" w:line="249" w:lineRule="auto"/>
        <w:ind w:left="681" w:right="1084" w:hanging="1"/>
      </w:pPr>
      <w:r>
        <w:t>Respiratory</w:t>
      </w:r>
      <w:r>
        <w:rPr>
          <w:spacing w:val="-12"/>
        </w:rPr>
        <w:t xml:space="preserve"> </w:t>
      </w:r>
      <w:r>
        <w:t>faculty</w:t>
      </w:r>
      <w:r>
        <w:rPr>
          <w:spacing w:val="-12"/>
        </w:rPr>
        <w:t xml:space="preserve"> </w:t>
      </w:r>
      <w:r>
        <w:t>have</w:t>
      </w:r>
      <w:r>
        <w:rPr>
          <w:spacing w:val="-14"/>
        </w:rPr>
        <w:t xml:space="preserve"> </w:t>
      </w:r>
      <w:r>
        <w:t>considered</w:t>
      </w:r>
      <w:r>
        <w:rPr>
          <w:spacing w:val="-12"/>
        </w:rPr>
        <w:t xml:space="preserve"> </w:t>
      </w:r>
      <w:r>
        <w:t>professional</w:t>
      </w:r>
      <w:r>
        <w:rPr>
          <w:spacing w:val="-14"/>
        </w:rPr>
        <w:t xml:space="preserve"> </w:t>
      </w:r>
      <w:r>
        <w:t>standards,</w:t>
      </w:r>
      <w:r>
        <w:rPr>
          <w:spacing w:val="-14"/>
        </w:rPr>
        <w:t xml:space="preserve"> </w:t>
      </w:r>
      <w:r>
        <w:t>best</w:t>
      </w:r>
      <w:r>
        <w:rPr>
          <w:spacing w:val="-14"/>
        </w:rPr>
        <w:t xml:space="preserve"> </w:t>
      </w:r>
      <w:r>
        <w:t>practices,</w:t>
      </w:r>
      <w:r>
        <w:rPr>
          <w:spacing w:val="-14"/>
        </w:rPr>
        <w:t xml:space="preserve"> </w:t>
      </w:r>
      <w:r>
        <w:t>guidelines</w:t>
      </w:r>
      <w:r>
        <w:rPr>
          <w:spacing w:val="-11"/>
        </w:rPr>
        <w:t xml:space="preserve"> </w:t>
      </w:r>
      <w:r>
        <w:t>and</w:t>
      </w:r>
      <w:r>
        <w:rPr>
          <w:spacing w:val="-12"/>
        </w:rPr>
        <w:t xml:space="preserve"> </w:t>
      </w:r>
      <w:r>
        <w:t>competencies</w:t>
      </w:r>
      <w:r>
        <w:rPr>
          <w:spacing w:val="-10"/>
        </w:rPr>
        <w:t xml:space="preserve"> </w:t>
      </w:r>
      <w:r>
        <w:t>in developing an evidence-based curriculum to prepare graduates of the Great Basin College AAS</w:t>
      </w:r>
      <w:r>
        <w:rPr>
          <w:spacing w:val="-1"/>
        </w:rPr>
        <w:t xml:space="preserve"> </w:t>
      </w:r>
      <w:r>
        <w:t>Cardio- Respiratory</w:t>
      </w:r>
      <w:r>
        <w:rPr>
          <w:spacing w:val="-10"/>
        </w:rPr>
        <w:t xml:space="preserve"> </w:t>
      </w:r>
      <w:r>
        <w:t>Care</w:t>
      </w:r>
      <w:r>
        <w:rPr>
          <w:spacing w:val="-9"/>
        </w:rPr>
        <w:t xml:space="preserve"> </w:t>
      </w:r>
      <w:proofErr w:type="gramStart"/>
      <w:r>
        <w:t>Program</w:t>
      </w:r>
      <w:r>
        <w:rPr>
          <w:spacing w:val="-3"/>
        </w:rPr>
        <w:t xml:space="preserve"> </w:t>
      </w:r>
      <w:r>
        <w:t>as</w:t>
      </w:r>
      <w:proofErr w:type="gramEnd"/>
      <w:r>
        <w:rPr>
          <w:spacing w:val="-4"/>
        </w:rPr>
        <w:t xml:space="preserve"> </w:t>
      </w:r>
      <w:r>
        <w:t>entry-level</w:t>
      </w:r>
      <w:r>
        <w:rPr>
          <w:spacing w:val="-6"/>
        </w:rPr>
        <w:t xml:space="preserve"> </w:t>
      </w:r>
      <w:r>
        <w:t>Respiratory</w:t>
      </w:r>
      <w:r>
        <w:rPr>
          <w:spacing w:val="-4"/>
        </w:rPr>
        <w:t xml:space="preserve"> </w:t>
      </w:r>
      <w:r>
        <w:t>Therapist.</w:t>
      </w:r>
      <w:r>
        <w:rPr>
          <w:spacing w:val="34"/>
        </w:rPr>
        <w:t xml:space="preserve"> </w:t>
      </w:r>
      <w:r>
        <w:t>The</w:t>
      </w:r>
      <w:r>
        <w:rPr>
          <w:spacing w:val="-5"/>
        </w:rPr>
        <w:t xml:space="preserve"> </w:t>
      </w:r>
      <w:r>
        <w:t>curriculum</w:t>
      </w:r>
      <w:r>
        <w:rPr>
          <w:spacing w:val="-5"/>
        </w:rPr>
        <w:t xml:space="preserve"> </w:t>
      </w:r>
      <w:r>
        <w:t>is</w:t>
      </w:r>
      <w:r>
        <w:rPr>
          <w:spacing w:val="-1"/>
        </w:rPr>
        <w:t xml:space="preserve"> </w:t>
      </w:r>
      <w:r>
        <w:t>designed</w:t>
      </w:r>
      <w:r>
        <w:rPr>
          <w:spacing w:val="-3"/>
        </w:rPr>
        <w:t xml:space="preserve"> </w:t>
      </w:r>
      <w:r>
        <w:t>and</w:t>
      </w:r>
      <w:r>
        <w:rPr>
          <w:spacing w:val="-3"/>
        </w:rPr>
        <w:t xml:space="preserve"> </w:t>
      </w:r>
      <w:r>
        <w:t xml:space="preserve">organized using the program student learning outcomes listed below as the basis for all activities related to the teaching/learning process, including delivery of instruction, learning activities, and evaluation of student </w:t>
      </w:r>
      <w:r>
        <w:rPr>
          <w:spacing w:val="-2"/>
        </w:rPr>
        <w:t>progress.</w:t>
      </w:r>
    </w:p>
    <w:p w14:paraId="5DB97FED" w14:textId="77777777" w:rsidR="00B97076" w:rsidRDefault="00B97076">
      <w:pPr>
        <w:pStyle w:val="BodyText"/>
        <w:spacing w:before="19"/>
      </w:pPr>
    </w:p>
    <w:p w14:paraId="306D8F06" w14:textId="77777777" w:rsidR="00B97076" w:rsidRDefault="00361A30">
      <w:pPr>
        <w:pStyle w:val="Heading4"/>
        <w:spacing w:before="1"/>
        <w:ind w:left="680"/>
      </w:pPr>
      <w:bookmarkStart w:id="15" w:name="Cardio-Respiratory_Care_Science_Program_"/>
      <w:bookmarkEnd w:id="15"/>
      <w:r>
        <w:rPr>
          <w:spacing w:val="-2"/>
        </w:rPr>
        <w:t>Cardio-Respiratory</w:t>
      </w:r>
      <w:r>
        <w:rPr>
          <w:spacing w:val="-14"/>
        </w:rPr>
        <w:t xml:space="preserve"> </w:t>
      </w:r>
      <w:r>
        <w:rPr>
          <w:spacing w:val="-2"/>
        </w:rPr>
        <w:t>Care</w:t>
      </w:r>
      <w:r>
        <w:rPr>
          <w:spacing w:val="-13"/>
        </w:rPr>
        <w:t xml:space="preserve"> </w:t>
      </w:r>
      <w:r>
        <w:rPr>
          <w:spacing w:val="-2"/>
        </w:rPr>
        <w:t>Science</w:t>
      </w:r>
      <w:r>
        <w:rPr>
          <w:spacing w:val="-19"/>
        </w:rPr>
        <w:t xml:space="preserve"> </w:t>
      </w:r>
      <w:r>
        <w:rPr>
          <w:spacing w:val="-2"/>
        </w:rPr>
        <w:t>Program</w:t>
      </w:r>
      <w:r>
        <w:rPr>
          <w:spacing w:val="-12"/>
        </w:rPr>
        <w:t xml:space="preserve"> </w:t>
      </w:r>
      <w:r>
        <w:rPr>
          <w:spacing w:val="-2"/>
        </w:rPr>
        <w:t>Learner</w:t>
      </w:r>
      <w:r>
        <w:rPr>
          <w:spacing w:val="-7"/>
        </w:rPr>
        <w:t xml:space="preserve"> </w:t>
      </w:r>
      <w:r>
        <w:rPr>
          <w:spacing w:val="-2"/>
        </w:rPr>
        <w:t>Goals</w:t>
      </w:r>
      <w:r>
        <w:rPr>
          <w:spacing w:val="-8"/>
        </w:rPr>
        <w:t xml:space="preserve"> </w:t>
      </w:r>
      <w:r>
        <w:rPr>
          <w:spacing w:val="-2"/>
        </w:rPr>
        <w:t>and</w:t>
      </w:r>
      <w:r>
        <w:rPr>
          <w:spacing w:val="-7"/>
        </w:rPr>
        <w:t xml:space="preserve"> </w:t>
      </w:r>
      <w:r>
        <w:rPr>
          <w:spacing w:val="-2"/>
        </w:rPr>
        <w:t>Outcomes</w:t>
      </w:r>
    </w:p>
    <w:p w14:paraId="7614B08B" w14:textId="77777777" w:rsidR="00B97076" w:rsidRDefault="00361A30">
      <w:pPr>
        <w:pStyle w:val="BodyText"/>
        <w:spacing w:before="226" w:line="249" w:lineRule="auto"/>
        <w:ind w:left="680" w:right="1084"/>
      </w:pPr>
      <w:r>
        <w:rPr>
          <w:b/>
        </w:rPr>
        <w:t xml:space="preserve">Goal: </w:t>
      </w:r>
      <w:r>
        <w:t>Respiratory</w:t>
      </w:r>
      <w:r>
        <w:rPr>
          <w:spacing w:val="-7"/>
        </w:rPr>
        <w:t xml:space="preserve"> </w:t>
      </w:r>
      <w:r>
        <w:t>The Cardio-Respiratory Therapy program will prepare graduates with demonstrated competence</w:t>
      </w:r>
      <w:r>
        <w:rPr>
          <w:spacing w:val="-8"/>
        </w:rPr>
        <w:t xml:space="preserve"> </w:t>
      </w:r>
      <w:r>
        <w:t>in</w:t>
      </w:r>
      <w:r>
        <w:rPr>
          <w:spacing w:val="-10"/>
        </w:rPr>
        <w:t xml:space="preserve"> </w:t>
      </w:r>
      <w:r>
        <w:t>the</w:t>
      </w:r>
      <w:r>
        <w:rPr>
          <w:spacing w:val="-10"/>
        </w:rPr>
        <w:t xml:space="preserve"> </w:t>
      </w:r>
      <w:r>
        <w:t>cognitive</w:t>
      </w:r>
      <w:r>
        <w:rPr>
          <w:spacing w:val="-10"/>
        </w:rPr>
        <w:t xml:space="preserve"> </w:t>
      </w:r>
      <w:r>
        <w:t>(knowledge),</w:t>
      </w:r>
      <w:r>
        <w:rPr>
          <w:spacing w:val="-10"/>
        </w:rPr>
        <w:t xml:space="preserve"> </w:t>
      </w:r>
      <w:r>
        <w:t>psychomotor</w:t>
      </w:r>
      <w:r>
        <w:rPr>
          <w:spacing w:val="-9"/>
        </w:rPr>
        <w:t xml:space="preserve"> </w:t>
      </w:r>
      <w:r>
        <w:t>(skills),</w:t>
      </w:r>
      <w:r>
        <w:rPr>
          <w:spacing w:val="-10"/>
        </w:rPr>
        <w:t xml:space="preserve"> </w:t>
      </w:r>
      <w:r>
        <w:t>and</w:t>
      </w:r>
      <w:r>
        <w:rPr>
          <w:spacing w:val="-8"/>
        </w:rPr>
        <w:t xml:space="preserve"> </w:t>
      </w:r>
      <w:r>
        <w:t>affective</w:t>
      </w:r>
      <w:r>
        <w:rPr>
          <w:spacing w:val="-10"/>
        </w:rPr>
        <w:t xml:space="preserve"> </w:t>
      </w:r>
      <w:r>
        <w:t>(behavior)</w:t>
      </w:r>
      <w:r>
        <w:rPr>
          <w:spacing w:val="-9"/>
        </w:rPr>
        <w:t xml:space="preserve"> </w:t>
      </w:r>
      <w:r>
        <w:t>learning</w:t>
      </w:r>
      <w:r>
        <w:rPr>
          <w:spacing w:val="-8"/>
        </w:rPr>
        <w:t xml:space="preserve"> </w:t>
      </w:r>
      <w:r>
        <w:t>domains</w:t>
      </w:r>
      <w:r>
        <w:rPr>
          <w:spacing w:val="-9"/>
        </w:rPr>
        <w:t xml:space="preserve"> </w:t>
      </w:r>
      <w:r>
        <w:t>of respiratory care practice as performed by registered respiratory therapists (RRTs).</w:t>
      </w:r>
    </w:p>
    <w:p w14:paraId="12C5BCC2" w14:textId="77777777" w:rsidR="00B97076" w:rsidRDefault="00361A30">
      <w:pPr>
        <w:pStyle w:val="Heading6"/>
        <w:spacing w:before="227"/>
        <w:ind w:left="680"/>
      </w:pPr>
      <w:r>
        <w:rPr>
          <w:spacing w:val="-2"/>
        </w:rPr>
        <w:t>Outcomes:</w:t>
      </w:r>
    </w:p>
    <w:p w14:paraId="46E7267C" w14:textId="77777777" w:rsidR="00B97076" w:rsidRDefault="00B97076">
      <w:pPr>
        <w:pStyle w:val="BodyText"/>
        <w:rPr>
          <w:b/>
        </w:rPr>
      </w:pPr>
    </w:p>
    <w:p w14:paraId="2CBC2BE1" w14:textId="77777777" w:rsidR="00B97076" w:rsidRDefault="00B97076">
      <w:pPr>
        <w:pStyle w:val="BodyText"/>
        <w:spacing w:before="41"/>
        <w:rPr>
          <w:b/>
        </w:rPr>
      </w:pPr>
    </w:p>
    <w:p w14:paraId="49EC1F7E" w14:textId="77777777" w:rsidR="00B97076" w:rsidRDefault="00361A30">
      <w:pPr>
        <w:pStyle w:val="ListParagraph"/>
        <w:numPr>
          <w:ilvl w:val="0"/>
          <w:numId w:val="36"/>
        </w:numPr>
        <w:tabs>
          <w:tab w:val="left" w:pos="1220"/>
        </w:tabs>
        <w:ind w:right="1727"/>
        <w:rPr>
          <w:sz w:val="20"/>
        </w:rPr>
      </w:pPr>
      <w:r>
        <w:rPr>
          <w:spacing w:val="-2"/>
          <w:sz w:val="20"/>
        </w:rPr>
        <w:t>Provide</w:t>
      </w:r>
      <w:r>
        <w:rPr>
          <w:spacing w:val="-6"/>
          <w:sz w:val="20"/>
        </w:rPr>
        <w:t xml:space="preserve"> </w:t>
      </w:r>
      <w:r>
        <w:rPr>
          <w:spacing w:val="-2"/>
          <w:sz w:val="20"/>
        </w:rPr>
        <w:t>safe,</w:t>
      </w:r>
      <w:r>
        <w:rPr>
          <w:spacing w:val="-3"/>
          <w:sz w:val="20"/>
        </w:rPr>
        <w:t xml:space="preserve"> </w:t>
      </w:r>
      <w:r>
        <w:rPr>
          <w:spacing w:val="-2"/>
          <w:sz w:val="20"/>
        </w:rPr>
        <w:t>quality,</w:t>
      </w:r>
      <w:r>
        <w:rPr>
          <w:spacing w:val="-5"/>
          <w:sz w:val="20"/>
        </w:rPr>
        <w:t xml:space="preserve"> </w:t>
      </w:r>
      <w:r>
        <w:rPr>
          <w:spacing w:val="-2"/>
          <w:sz w:val="20"/>
        </w:rPr>
        <w:t>evidenced-based</w:t>
      </w:r>
      <w:r>
        <w:rPr>
          <w:spacing w:val="-6"/>
          <w:sz w:val="20"/>
        </w:rPr>
        <w:t xml:space="preserve"> </w:t>
      </w:r>
      <w:r>
        <w:rPr>
          <w:spacing w:val="-2"/>
          <w:sz w:val="20"/>
        </w:rPr>
        <w:t>respiratory</w:t>
      </w:r>
      <w:r>
        <w:rPr>
          <w:spacing w:val="-4"/>
          <w:sz w:val="20"/>
        </w:rPr>
        <w:t xml:space="preserve"> </w:t>
      </w:r>
      <w:r>
        <w:rPr>
          <w:spacing w:val="-2"/>
          <w:sz w:val="20"/>
        </w:rPr>
        <w:t>care</w:t>
      </w:r>
      <w:r>
        <w:rPr>
          <w:spacing w:val="-3"/>
          <w:sz w:val="20"/>
        </w:rPr>
        <w:t xml:space="preserve"> </w:t>
      </w:r>
      <w:r>
        <w:rPr>
          <w:spacing w:val="-2"/>
          <w:sz w:val="20"/>
        </w:rPr>
        <w:t>to</w:t>
      </w:r>
      <w:r>
        <w:rPr>
          <w:spacing w:val="-6"/>
          <w:sz w:val="20"/>
        </w:rPr>
        <w:t xml:space="preserve"> </w:t>
      </w:r>
      <w:r>
        <w:rPr>
          <w:spacing w:val="-2"/>
          <w:sz w:val="20"/>
        </w:rPr>
        <w:t>patients in</w:t>
      </w:r>
      <w:r>
        <w:rPr>
          <w:spacing w:val="-3"/>
          <w:sz w:val="20"/>
        </w:rPr>
        <w:t xml:space="preserve"> </w:t>
      </w:r>
      <w:r>
        <w:rPr>
          <w:spacing w:val="-2"/>
          <w:sz w:val="20"/>
        </w:rPr>
        <w:t>multidisciplinary</w:t>
      </w:r>
      <w:r>
        <w:rPr>
          <w:spacing w:val="-4"/>
          <w:sz w:val="20"/>
        </w:rPr>
        <w:t xml:space="preserve"> </w:t>
      </w:r>
      <w:r>
        <w:rPr>
          <w:spacing w:val="-2"/>
          <w:sz w:val="20"/>
        </w:rPr>
        <w:t>healthcare settings.</w:t>
      </w:r>
    </w:p>
    <w:p w14:paraId="02810CEE" w14:textId="77777777" w:rsidR="00B97076" w:rsidRDefault="00361A30">
      <w:pPr>
        <w:pStyle w:val="ListParagraph"/>
        <w:numPr>
          <w:ilvl w:val="0"/>
          <w:numId w:val="36"/>
        </w:numPr>
        <w:tabs>
          <w:tab w:val="left" w:pos="1218"/>
          <w:tab w:val="left" w:pos="1220"/>
        </w:tabs>
        <w:spacing w:before="10" w:line="247" w:lineRule="auto"/>
        <w:ind w:right="1194" w:hanging="267"/>
        <w:rPr>
          <w:sz w:val="20"/>
        </w:rPr>
      </w:pPr>
      <w:r>
        <w:rPr>
          <w:sz w:val="20"/>
        </w:rPr>
        <w:t>Exhibit</w:t>
      </w:r>
      <w:r>
        <w:rPr>
          <w:spacing w:val="-14"/>
          <w:sz w:val="20"/>
        </w:rPr>
        <w:t xml:space="preserve"> </w:t>
      </w:r>
      <w:r>
        <w:rPr>
          <w:sz w:val="20"/>
        </w:rPr>
        <w:t>professionalism</w:t>
      </w:r>
      <w:r>
        <w:rPr>
          <w:spacing w:val="-14"/>
          <w:sz w:val="20"/>
        </w:rPr>
        <w:t xml:space="preserve"> </w:t>
      </w:r>
      <w:r>
        <w:rPr>
          <w:sz w:val="20"/>
        </w:rPr>
        <w:t>and</w:t>
      </w:r>
      <w:r>
        <w:rPr>
          <w:spacing w:val="-11"/>
          <w:sz w:val="20"/>
        </w:rPr>
        <w:t xml:space="preserve"> </w:t>
      </w:r>
      <w:r>
        <w:rPr>
          <w:sz w:val="20"/>
        </w:rPr>
        <w:t>interpersonal</w:t>
      </w:r>
      <w:r>
        <w:rPr>
          <w:spacing w:val="-14"/>
          <w:sz w:val="20"/>
        </w:rPr>
        <w:t xml:space="preserve"> </w:t>
      </w:r>
      <w:r>
        <w:rPr>
          <w:sz w:val="20"/>
        </w:rPr>
        <w:t>communication</w:t>
      </w:r>
      <w:r>
        <w:rPr>
          <w:spacing w:val="-14"/>
          <w:sz w:val="20"/>
        </w:rPr>
        <w:t xml:space="preserve"> </w:t>
      </w:r>
      <w:r>
        <w:rPr>
          <w:sz w:val="20"/>
        </w:rPr>
        <w:t>skills</w:t>
      </w:r>
      <w:r>
        <w:rPr>
          <w:spacing w:val="-12"/>
          <w:sz w:val="20"/>
        </w:rPr>
        <w:t xml:space="preserve"> </w:t>
      </w:r>
      <w:r>
        <w:rPr>
          <w:sz w:val="20"/>
        </w:rPr>
        <w:t>in</w:t>
      </w:r>
      <w:r>
        <w:rPr>
          <w:spacing w:val="-14"/>
          <w:sz w:val="20"/>
        </w:rPr>
        <w:t xml:space="preserve"> </w:t>
      </w:r>
      <w:r>
        <w:rPr>
          <w:sz w:val="20"/>
        </w:rPr>
        <w:t>the</w:t>
      </w:r>
      <w:r>
        <w:rPr>
          <w:spacing w:val="-14"/>
          <w:sz w:val="20"/>
        </w:rPr>
        <w:t xml:space="preserve"> </w:t>
      </w:r>
      <w:r>
        <w:rPr>
          <w:sz w:val="20"/>
        </w:rPr>
        <w:t>healthcare</w:t>
      </w:r>
      <w:r>
        <w:rPr>
          <w:spacing w:val="-14"/>
          <w:sz w:val="20"/>
        </w:rPr>
        <w:t xml:space="preserve"> </w:t>
      </w:r>
      <w:r>
        <w:rPr>
          <w:sz w:val="20"/>
        </w:rPr>
        <w:t>setting</w:t>
      </w:r>
      <w:r>
        <w:rPr>
          <w:spacing w:val="-14"/>
          <w:sz w:val="20"/>
        </w:rPr>
        <w:t xml:space="preserve"> </w:t>
      </w:r>
      <w:r>
        <w:rPr>
          <w:sz w:val="20"/>
        </w:rPr>
        <w:t>when</w:t>
      </w:r>
      <w:r>
        <w:rPr>
          <w:spacing w:val="-14"/>
          <w:sz w:val="20"/>
        </w:rPr>
        <w:t xml:space="preserve"> </w:t>
      </w:r>
      <w:r>
        <w:rPr>
          <w:sz w:val="20"/>
        </w:rPr>
        <w:t xml:space="preserve">working with members of the interprofessional team, the patient, and the patient's support </w:t>
      </w:r>
      <w:proofErr w:type="gramStart"/>
      <w:r>
        <w:rPr>
          <w:sz w:val="20"/>
        </w:rPr>
        <w:t>persons</w:t>
      </w:r>
      <w:proofErr w:type="gramEnd"/>
      <w:r>
        <w:rPr>
          <w:sz w:val="20"/>
        </w:rPr>
        <w:t>.</w:t>
      </w:r>
    </w:p>
    <w:p w14:paraId="2BD9A602" w14:textId="77777777" w:rsidR="00B97076" w:rsidRDefault="00361A30">
      <w:pPr>
        <w:pStyle w:val="ListParagraph"/>
        <w:numPr>
          <w:ilvl w:val="0"/>
          <w:numId w:val="36"/>
        </w:numPr>
        <w:tabs>
          <w:tab w:val="left" w:pos="1218"/>
          <w:tab w:val="left" w:pos="1220"/>
        </w:tabs>
        <w:spacing w:before="4" w:line="247" w:lineRule="auto"/>
        <w:ind w:right="1229" w:hanging="267"/>
        <w:rPr>
          <w:sz w:val="20"/>
        </w:rPr>
      </w:pPr>
      <w:r>
        <w:rPr>
          <w:sz w:val="20"/>
        </w:rPr>
        <w:t>Use</w:t>
      </w:r>
      <w:r>
        <w:rPr>
          <w:spacing w:val="-12"/>
          <w:sz w:val="20"/>
        </w:rPr>
        <w:t xml:space="preserve"> </w:t>
      </w:r>
      <w:r>
        <w:rPr>
          <w:sz w:val="20"/>
        </w:rPr>
        <w:t>critical</w:t>
      </w:r>
      <w:r>
        <w:rPr>
          <w:spacing w:val="-12"/>
          <w:sz w:val="20"/>
        </w:rPr>
        <w:t xml:space="preserve"> </w:t>
      </w:r>
      <w:r>
        <w:rPr>
          <w:sz w:val="20"/>
        </w:rPr>
        <w:t>thinking</w:t>
      </w:r>
      <w:r>
        <w:rPr>
          <w:spacing w:val="-11"/>
          <w:sz w:val="20"/>
        </w:rPr>
        <w:t xml:space="preserve"> </w:t>
      </w:r>
      <w:r>
        <w:rPr>
          <w:sz w:val="20"/>
        </w:rPr>
        <w:t>to</w:t>
      </w:r>
      <w:r>
        <w:rPr>
          <w:spacing w:val="-11"/>
          <w:sz w:val="20"/>
        </w:rPr>
        <w:t xml:space="preserve"> </w:t>
      </w:r>
      <w:r>
        <w:rPr>
          <w:sz w:val="20"/>
        </w:rPr>
        <w:t>assess</w:t>
      </w:r>
      <w:r>
        <w:rPr>
          <w:spacing w:val="-10"/>
          <w:sz w:val="20"/>
        </w:rPr>
        <w:t xml:space="preserve"> </w:t>
      </w:r>
      <w:r>
        <w:rPr>
          <w:sz w:val="20"/>
        </w:rPr>
        <w:t>for,</w:t>
      </w:r>
      <w:r>
        <w:rPr>
          <w:spacing w:val="-11"/>
          <w:sz w:val="20"/>
        </w:rPr>
        <w:t xml:space="preserve"> </w:t>
      </w:r>
      <w:r>
        <w:rPr>
          <w:sz w:val="20"/>
        </w:rPr>
        <w:t>interpret,</w:t>
      </w:r>
      <w:r>
        <w:rPr>
          <w:spacing w:val="-11"/>
          <w:sz w:val="20"/>
        </w:rPr>
        <w:t xml:space="preserve"> </w:t>
      </w:r>
      <w:r>
        <w:rPr>
          <w:sz w:val="20"/>
        </w:rPr>
        <w:t>apply</w:t>
      </w:r>
      <w:r>
        <w:rPr>
          <w:spacing w:val="-10"/>
          <w:sz w:val="20"/>
        </w:rPr>
        <w:t xml:space="preserve"> </w:t>
      </w:r>
      <w:r>
        <w:rPr>
          <w:sz w:val="20"/>
        </w:rPr>
        <w:t>and</w:t>
      </w:r>
      <w:r>
        <w:rPr>
          <w:spacing w:val="-11"/>
          <w:sz w:val="20"/>
        </w:rPr>
        <w:t xml:space="preserve"> </w:t>
      </w:r>
      <w:r>
        <w:rPr>
          <w:sz w:val="20"/>
        </w:rPr>
        <w:t>evaluate</w:t>
      </w:r>
      <w:r>
        <w:rPr>
          <w:spacing w:val="-11"/>
          <w:sz w:val="20"/>
        </w:rPr>
        <w:t xml:space="preserve"> </w:t>
      </w:r>
      <w:r>
        <w:rPr>
          <w:sz w:val="20"/>
        </w:rPr>
        <w:t>relevant</w:t>
      </w:r>
      <w:r>
        <w:rPr>
          <w:spacing w:val="-11"/>
          <w:sz w:val="20"/>
        </w:rPr>
        <w:t xml:space="preserve"> </w:t>
      </w:r>
      <w:r>
        <w:rPr>
          <w:sz w:val="20"/>
        </w:rPr>
        <w:t>clinical</w:t>
      </w:r>
      <w:r>
        <w:rPr>
          <w:spacing w:val="-12"/>
          <w:sz w:val="20"/>
        </w:rPr>
        <w:t xml:space="preserve"> </w:t>
      </w:r>
      <w:r>
        <w:rPr>
          <w:sz w:val="20"/>
        </w:rPr>
        <w:t>information</w:t>
      </w:r>
      <w:r>
        <w:rPr>
          <w:spacing w:val="-11"/>
          <w:sz w:val="20"/>
        </w:rPr>
        <w:t xml:space="preserve"> </w:t>
      </w:r>
      <w:r>
        <w:rPr>
          <w:sz w:val="20"/>
        </w:rPr>
        <w:t>to</w:t>
      </w:r>
      <w:r>
        <w:rPr>
          <w:spacing w:val="-11"/>
          <w:sz w:val="20"/>
        </w:rPr>
        <w:t xml:space="preserve"> </w:t>
      </w:r>
      <w:r>
        <w:rPr>
          <w:sz w:val="20"/>
        </w:rPr>
        <w:t>care</w:t>
      </w:r>
      <w:r>
        <w:rPr>
          <w:spacing w:val="-11"/>
          <w:sz w:val="20"/>
        </w:rPr>
        <w:t xml:space="preserve"> </w:t>
      </w:r>
      <w:r>
        <w:rPr>
          <w:sz w:val="20"/>
        </w:rPr>
        <w:t>for patients in the role of a respiratory therapist.</w:t>
      </w:r>
    </w:p>
    <w:p w14:paraId="57C26043" w14:textId="77777777" w:rsidR="00B97076" w:rsidRDefault="00361A30">
      <w:pPr>
        <w:pStyle w:val="ListParagraph"/>
        <w:numPr>
          <w:ilvl w:val="0"/>
          <w:numId w:val="36"/>
        </w:numPr>
        <w:tabs>
          <w:tab w:val="left" w:pos="1218"/>
          <w:tab w:val="left" w:pos="1220"/>
        </w:tabs>
        <w:spacing w:before="4" w:line="247" w:lineRule="auto"/>
        <w:ind w:right="1264" w:hanging="267"/>
        <w:rPr>
          <w:sz w:val="20"/>
        </w:rPr>
      </w:pPr>
      <w:r>
        <w:rPr>
          <w:sz w:val="20"/>
        </w:rPr>
        <w:t>Demonstrate</w:t>
      </w:r>
      <w:r>
        <w:rPr>
          <w:spacing w:val="-11"/>
          <w:sz w:val="20"/>
        </w:rPr>
        <w:t xml:space="preserve"> </w:t>
      </w:r>
      <w:r>
        <w:rPr>
          <w:sz w:val="20"/>
        </w:rPr>
        <w:t>technical</w:t>
      </w:r>
      <w:r>
        <w:rPr>
          <w:spacing w:val="-12"/>
          <w:sz w:val="20"/>
        </w:rPr>
        <w:t xml:space="preserve"> </w:t>
      </w:r>
      <w:r>
        <w:rPr>
          <w:sz w:val="20"/>
        </w:rPr>
        <w:t>proficiency</w:t>
      </w:r>
      <w:r>
        <w:rPr>
          <w:spacing w:val="-10"/>
          <w:sz w:val="20"/>
        </w:rPr>
        <w:t xml:space="preserve"> </w:t>
      </w:r>
      <w:r>
        <w:rPr>
          <w:sz w:val="20"/>
        </w:rPr>
        <w:t>consistent</w:t>
      </w:r>
      <w:r>
        <w:rPr>
          <w:spacing w:val="-11"/>
          <w:sz w:val="20"/>
        </w:rPr>
        <w:t xml:space="preserve"> </w:t>
      </w:r>
      <w:r>
        <w:rPr>
          <w:sz w:val="20"/>
        </w:rPr>
        <w:t>with</w:t>
      </w:r>
      <w:r>
        <w:rPr>
          <w:spacing w:val="-12"/>
          <w:sz w:val="20"/>
        </w:rPr>
        <w:t xml:space="preserve"> </w:t>
      </w:r>
      <w:r>
        <w:rPr>
          <w:sz w:val="20"/>
        </w:rPr>
        <w:t>best</w:t>
      </w:r>
      <w:r>
        <w:rPr>
          <w:spacing w:val="-11"/>
          <w:sz w:val="20"/>
        </w:rPr>
        <w:t xml:space="preserve"> </w:t>
      </w:r>
      <w:r>
        <w:rPr>
          <w:sz w:val="20"/>
        </w:rPr>
        <w:t>practices</w:t>
      </w:r>
      <w:r>
        <w:rPr>
          <w:spacing w:val="-10"/>
          <w:sz w:val="20"/>
        </w:rPr>
        <w:t xml:space="preserve"> </w:t>
      </w:r>
      <w:r>
        <w:rPr>
          <w:sz w:val="20"/>
        </w:rPr>
        <w:t>in</w:t>
      </w:r>
      <w:r>
        <w:rPr>
          <w:spacing w:val="-11"/>
          <w:sz w:val="20"/>
        </w:rPr>
        <w:t xml:space="preserve"> </w:t>
      </w:r>
      <w:r>
        <w:rPr>
          <w:sz w:val="20"/>
        </w:rPr>
        <w:t>all</w:t>
      </w:r>
      <w:r>
        <w:rPr>
          <w:spacing w:val="-12"/>
          <w:sz w:val="20"/>
        </w:rPr>
        <w:t xml:space="preserve"> </w:t>
      </w:r>
      <w:r>
        <w:rPr>
          <w:sz w:val="20"/>
        </w:rPr>
        <w:t>the</w:t>
      </w:r>
      <w:r>
        <w:rPr>
          <w:spacing w:val="-11"/>
          <w:sz w:val="20"/>
        </w:rPr>
        <w:t xml:space="preserve"> </w:t>
      </w:r>
      <w:r>
        <w:rPr>
          <w:sz w:val="20"/>
        </w:rPr>
        <w:t>skills</w:t>
      </w:r>
      <w:r>
        <w:rPr>
          <w:spacing w:val="-10"/>
          <w:sz w:val="20"/>
        </w:rPr>
        <w:t xml:space="preserve"> </w:t>
      </w:r>
      <w:r>
        <w:rPr>
          <w:sz w:val="20"/>
        </w:rPr>
        <w:t>necessary</w:t>
      </w:r>
      <w:r>
        <w:rPr>
          <w:spacing w:val="-10"/>
          <w:sz w:val="20"/>
        </w:rPr>
        <w:t xml:space="preserve"> </w:t>
      </w:r>
      <w:r>
        <w:rPr>
          <w:sz w:val="20"/>
        </w:rPr>
        <w:t>to</w:t>
      </w:r>
      <w:r>
        <w:rPr>
          <w:spacing w:val="-11"/>
          <w:sz w:val="20"/>
        </w:rPr>
        <w:t xml:space="preserve"> </w:t>
      </w:r>
      <w:r>
        <w:rPr>
          <w:sz w:val="20"/>
        </w:rPr>
        <w:t>fulfill</w:t>
      </w:r>
      <w:r>
        <w:rPr>
          <w:spacing w:val="-12"/>
          <w:sz w:val="20"/>
        </w:rPr>
        <w:t xml:space="preserve"> </w:t>
      </w:r>
      <w:r>
        <w:rPr>
          <w:sz w:val="20"/>
        </w:rPr>
        <w:t xml:space="preserve">the role </w:t>
      </w:r>
      <w:proofErr w:type="gramStart"/>
      <w:r>
        <w:rPr>
          <w:sz w:val="20"/>
        </w:rPr>
        <w:t>as</w:t>
      </w:r>
      <w:proofErr w:type="gramEnd"/>
      <w:r>
        <w:rPr>
          <w:sz w:val="20"/>
        </w:rPr>
        <w:t xml:space="preserve"> a respiratory therapist.</w:t>
      </w:r>
    </w:p>
    <w:p w14:paraId="56F3CA66" w14:textId="77777777" w:rsidR="00B97076" w:rsidRDefault="00B97076">
      <w:pPr>
        <w:pStyle w:val="BodyText"/>
        <w:spacing w:before="14"/>
      </w:pPr>
    </w:p>
    <w:p w14:paraId="61A87FA6" w14:textId="77777777" w:rsidR="00B97076" w:rsidRDefault="00361A30">
      <w:pPr>
        <w:pStyle w:val="Heading4"/>
        <w:ind w:left="680"/>
      </w:pPr>
      <w:r>
        <w:t>Admission</w:t>
      </w:r>
      <w:r>
        <w:rPr>
          <w:spacing w:val="-5"/>
        </w:rPr>
        <w:t xml:space="preserve"> </w:t>
      </w:r>
      <w:r>
        <w:rPr>
          <w:spacing w:val="-2"/>
        </w:rPr>
        <w:t>Criteria</w:t>
      </w:r>
    </w:p>
    <w:p w14:paraId="1835DFEB" w14:textId="77777777" w:rsidR="00B97076" w:rsidRDefault="00361A30">
      <w:pPr>
        <w:pStyle w:val="BodyText"/>
        <w:spacing w:before="230"/>
        <w:ind w:left="680" w:right="1084" w:hanging="1"/>
      </w:pPr>
      <w:r>
        <w:t>Admission</w:t>
      </w:r>
      <w:r>
        <w:rPr>
          <w:spacing w:val="-9"/>
        </w:rPr>
        <w:t xml:space="preserve"> </w:t>
      </w:r>
      <w:r>
        <w:t>to</w:t>
      </w:r>
      <w:r>
        <w:rPr>
          <w:spacing w:val="-14"/>
        </w:rPr>
        <w:t xml:space="preserve"> </w:t>
      </w:r>
      <w:r>
        <w:t>the</w:t>
      </w:r>
      <w:r>
        <w:rPr>
          <w:spacing w:val="-14"/>
        </w:rPr>
        <w:t xml:space="preserve"> </w:t>
      </w:r>
      <w:r>
        <w:t>Cardio-Respiratory</w:t>
      </w:r>
      <w:r>
        <w:rPr>
          <w:spacing w:val="-12"/>
        </w:rPr>
        <w:t xml:space="preserve"> </w:t>
      </w:r>
      <w:r>
        <w:t>Therapy</w:t>
      </w:r>
      <w:r>
        <w:rPr>
          <w:spacing w:val="-7"/>
        </w:rPr>
        <w:t xml:space="preserve"> </w:t>
      </w:r>
      <w:r>
        <w:t>Program</w:t>
      </w:r>
      <w:r>
        <w:rPr>
          <w:spacing w:val="-9"/>
        </w:rPr>
        <w:t xml:space="preserve"> </w:t>
      </w:r>
      <w:r>
        <w:t>is</w:t>
      </w:r>
      <w:r>
        <w:rPr>
          <w:spacing w:val="-10"/>
        </w:rPr>
        <w:t xml:space="preserve"> </w:t>
      </w:r>
      <w:r>
        <w:t>a</w:t>
      </w:r>
      <w:r>
        <w:rPr>
          <w:spacing w:val="-14"/>
        </w:rPr>
        <w:t xml:space="preserve"> </w:t>
      </w:r>
      <w:r>
        <w:t>separate</w:t>
      </w:r>
      <w:r>
        <w:rPr>
          <w:spacing w:val="-11"/>
        </w:rPr>
        <w:t xml:space="preserve"> </w:t>
      </w:r>
      <w:r>
        <w:t>process</w:t>
      </w:r>
      <w:r>
        <w:rPr>
          <w:spacing w:val="-10"/>
        </w:rPr>
        <w:t xml:space="preserve"> </w:t>
      </w:r>
      <w:r>
        <w:t>from</w:t>
      </w:r>
      <w:r>
        <w:rPr>
          <w:spacing w:val="-11"/>
        </w:rPr>
        <w:t xml:space="preserve"> </w:t>
      </w:r>
      <w:r>
        <w:t>admission</w:t>
      </w:r>
      <w:r>
        <w:rPr>
          <w:spacing w:val="-14"/>
        </w:rPr>
        <w:t xml:space="preserve"> </w:t>
      </w:r>
      <w:r>
        <w:t>to</w:t>
      </w:r>
      <w:r>
        <w:rPr>
          <w:spacing w:val="-14"/>
        </w:rPr>
        <w:t xml:space="preserve"> </w:t>
      </w:r>
      <w:r>
        <w:t>Great</w:t>
      </w:r>
      <w:r>
        <w:rPr>
          <w:spacing w:val="-4"/>
        </w:rPr>
        <w:t xml:space="preserve"> </w:t>
      </w:r>
      <w:r>
        <w:t>Basin College. Enrollment to the program is limited, and</w:t>
      </w:r>
      <w:r>
        <w:rPr>
          <w:spacing w:val="40"/>
        </w:rPr>
        <w:t xml:space="preserve"> </w:t>
      </w:r>
      <w:r>
        <w:t>students are admitted only in the Fall Semester.</w:t>
      </w:r>
    </w:p>
    <w:p w14:paraId="65DC0154" w14:textId="77777777" w:rsidR="00B97076" w:rsidRDefault="00361A30">
      <w:pPr>
        <w:pStyle w:val="BodyText"/>
        <w:spacing w:before="1"/>
        <w:ind w:left="680" w:right="1084"/>
      </w:pPr>
      <w:r>
        <w:t>Selection is made using a point system. All prerequisite courses must be completed prior to starting the program.</w:t>
      </w:r>
      <w:r>
        <w:rPr>
          <w:spacing w:val="40"/>
        </w:rPr>
        <w:t xml:space="preserve"> </w:t>
      </w:r>
      <w:r>
        <w:t xml:space="preserve">To be eligible for admittance, students must also meet all functional abilities (see appendix). Eligible students will be numerically ranked according to </w:t>
      </w:r>
      <w:proofErr w:type="gramStart"/>
      <w:r>
        <w:t>total</w:t>
      </w:r>
      <w:proofErr w:type="gramEnd"/>
      <w:r>
        <w:t xml:space="preserve"> points received using the selection criteria below. Total points will be determined after the spring grades from the spring prior to fall entry have been posted at GBC. Please note that applicants are responsible for ensuring official grades for non-GBC coursework</w:t>
      </w:r>
      <w:r>
        <w:rPr>
          <w:spacing w:val="-2"/>
        </w:rPr>
        <w:t xml:space="preserve"> </w:t>
      </w:r>
      <w:r>
        <w:t>are</w:t>
      </w:r>
      <w:r>
        <w:rPr>
          <w:spacing w:val="-3"/>
        </w:rPr>
        <w:t xml:space="preserve"> </w:t>
      </w:r>
      <w:r>
        <w:t>submitted</w:t>
      </w:r>
      <w:r>
        <w:rPr>
          <w:spacing w:val="-3"/>
        </w:rPr>
        <w:t xml:space="preserve"> </w:t>
      </w:r>
      <w:r>
        <w:t>to</w:t>
      </w:r>
      <w:r>
        <w:rPr>
          <w:spacing w:val="-3"/>
        </w:rPr>
        <w:t xml:space="preserve"> </w:t>
      </w:r>
      <w:r>
        <w:t>the</w:t>
      </w:r>
      <w:r>
        <w:rPr>
          <w:spacing w:val="-1"/>
        </w:rPr>
        <w:t xml:space="preserve"> </w:t>
      </w:r>
      <w:r>
        <w:t>GBC</w:t>
      </w:r>
      <w:r>
        <w:rPr>
          <w:spacing w:val="-3"/>
        </w:rPr>
        <w:t xml:space="preserve"> </w:t>
      </w:r>
      <w:r>
        <w:t>Registrar.</w:t>
      </w:r>
      <w:r>
        <w:rPr>
          <w:spacing w:val="-3"/>
        </w:rPr>
        <w:t xml:space="preserve"> </w:t>
      </w:r>
      <w:r>
        <w:t>Admission</w:t>
      </w:r>
      <w:r>
        <w:rPr>
          <w:spacing w:val="-3"/>
        </w:rPr>
        <w:t xml:space="preserve"> </w:t>
      </w:r>
      <w:r>
        <w:t>will</w:t>
      </w:r>
      <w:r>
        <w:rPr>
          <w:spacing w:val="-2"/>
        </w:rPr>
        <w:t xml:space="preserve"> </w:t>
      </w:r>
      <w:r>
        <w:t>be</w:t>
      </w:r>
      <w:r>
        <w:rPr>
          <w:spacing w:val="-1"/>
        </w:rPr>
        <w:t xml:space="preserve"> </w:t>
      </w:r>
      <w:r>
        <w:t>offered</w:t>
      </w:r>
      <w:r>
        <w:rPr>
          <w:spacing w:val="-3"/>
        </w:rPr>
        <w:t xml:space="preserve"> </w:t>
      </w:r>
      <w:r>
        <w:t>to</w:t>
      </w:r>
      <w:r>
        <w:rPr>
          <w:spacing w:val="-3"/>
        </w:rPr>
        <w:t xml:space="preserve"> </w:t>
      </w:r>
      <w:r>
        <w:t>the</w:t>
      </w:r>
      <w:r>
        <w:rPr>
          <w:spacing w:val="-1"/>
        </w:rPr>
        <w:t xml:space="preserve"> </w:t>
      </w:r>
      <w:r>
        <w:t>applicants</w:t>
      </w:r>
      <w:r>
        <w:rPr>
          <w:spacing w:val="-2"/>
        </w:rPr>
        <w:t xml:space="preserve"> </w:t>
      </w:r>
      <w:r>
        <w:t>with</w:t>
      </w:r>
      <w:r>
        <w:rPr>
          <w:spacing w:val="-3"/>
        </w:rPr>
        <w:t xml:space="preserve"> </w:t>
      </w:r>
      <w:r>
        <w:t>t</w:t>
      </w:r>
      <w:r>
        <w:t>he</w:t>
      </w:r>
      <w:r>
        <w:rPr>
          <w:spacing w:val="-3"/>
        </w:rPr>
        <w:t xml:space="preserve"> </w:t>
      </w:r>
      <w:r>
        <w:t>highest points</w:t>
      </w:r>
      <w:r>
        <w:rPr>
          <w:spacing w:val="-3"/>
        </w:rPr>
        <w:t xml:space="preserve"> </w:t>
      </w:r>
      <w:r>
        <w:t>based</w:t>
      </w:r>
      <w:r>
        <w:rPr>
          <w:spacing w:val="-4"/>
        </w:rPr>
        <w:t xml:space="preserve"> </w:t>
      </w:r>
      <w:r>
        <w:t>on</w:t>
      </w:r>
      <w:r>
        <w:rPr>
          <w:spacing w:val="-2"/>
        </w:rPr>
        <w:t xml:space="preserve"> </w:t>
      </w:r>
      <w:r>
        <w:t>program</w:t>
      </w:r>
      <w:r>
        <w:rPr>
          <w:spacing w:val="-4"/>
        </w:rPr>
        <w:t xml:space="preserve"> </w:t>
      </w:r>
      <w:r>
        <w:t>capacity.</w:t>
      </w:r>
      <w:r>
        <w:rPr>
          <w:spacing w:val="40"/>
        </w:rPr>
        <w:t xml:space="preserve"> </w:t>
      </w:r>
      <w:r>
        <w:t>Meeting</w:t>
      </w:r>
      <w:r>
        <w:rPr>
          <w:spacing w:val="-4"/>
        </w:rPr>
        <w:t xml:space="preserve"> </w:t>
      </w:r>
      <w:r>
        <w:t>the</w:t>
      </w:r>
      <w:r>
        <w:rPr>
          <w:spacing w:val="-2"/>
        </w:rPr>
        <w:t xml:space="preserve"> </w:t>
      </w:r>
      <w:r>
        <w:t>minimum</w:t>
      </w:r>
      <w:r>
        <w:rPr>
          <w:spacing w:val="-4"/>
        </w:rPr>
        <w:t xml:space="preserve"> </w:t>
      </w:r>
      <w:r>
        <w:t>application</w:t>
      </w:r>
      <w:r>
        <w:rPr>
          <w:spacing w:val="-2"/>
        </w:rPr>
        <w:t xml:space="preserve"> </w:t>
      </w:r>
      <w:r>
        <w:t>criteria</w:t>
      </w:r>
      <w:r>
        <w:rPr>
          <w:spacing w:val="-4"/>
        </w:rPr>
        <w:t xml:space="preserve"> </w:t>
      </w:r>
      <w:r>
        <w:t>does</w:t>
      </w:r>
      <w:r>
        <w:rPr>
          <w:spacing w:val="-3"/>
        </w:rPr>
        <w:t xml:space="preserve"> </w:t>
      </w:r>
      <w:r>
        <w:t>not</w:t>
      </w:r>
      <w:r>
        <w:rPr>
          <w:spacing w:val="-2"/>
        </w:rPr>
        <w:t xml:space="preserve"> </w:t>
      </w:r>
      <w:r>
        <w:t>guarantee</w:t>
      </w:r>
      <w:r>
        <w:rPr>
          <w:spacing w:val="-4"/>
        </w:rPr>
        <w:t xml:space="preserve"> </w:t>
      </w:r>
      <w:r>
        <w:t xml:space="preserve">admission to the program. Additional points will be awarded for veteran applicants and students in the CTE pathway </w:t>
      </w:r>
      <w:r>
        <w:rPr>
          <w:spacing w:val="-2"/>
        </w:rPr>
        <w:t>program.</w:t>
      </w:r>
    </w:p>
    <w:p w14:paraId="442BCDE1" w14:textId="77777777" w:rsidR="00B97076" w:rsidRDefault="00B97076">
      <w:pPr>
        <w:pStyle w:val="BodyText"/>
        <w:spacing w:before="10" w:after="1"/>
        <w:rPr>
          <w:sz w:val="19"/>
        </w:rPr>
      </w:pPr>
    </w:p>
    <w:tbl>
      <w:tblPr>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00"/>
        <w:gridCol w:w="6470"/>
      </w:tblGrid>
      <w:tr w:rsidR="00B97076" w14:paraId="008E87CD" w14:textId="77777777">
        <w:trPr>
          <w:trHeight w:val="249"/>
        </w:trPr>
        <w:tc>
          <w:tcPr>
            <w:tcW w:w="2700" w:type="dxa"/>
          </w:tcPr>
          <w:p w14:paraId="5F860CD3" w14:textId="77777777" w:rsidR="00B97076" w:rsidRDefault="00B97076">
            <w:pPr>
              <w:pStyle w:val="TableParagraph"/>
              <w:rPr>
                <w:rFonts w:ascii="Times New Roman"/>
                <w:sz w:val="18"/>
              </w:rPr>
            </w:pPr>
          </w:p>
        </w:tc>
        <w:tc>
          <w:tcPr>
            <w:tcW w:w="6470" w:type="dxa"/>
          </w:tcPr>
          <w:p w14:paraId="34A6DD8F" w14:textId="77777777" w:rsidR="00B97076" w:rsidRDefault="00B97076">
            <w:pPr>
              <w:pStyle w:val="TableParagraph"/>
              <w:rPr>
                <w:rFonts w:ascii="Times New Roman"/>
                <w:sz w:val="18"/>
              </w:rPr>
            </w:pPr>
          </w:p>
        </w:tc>
      </w:tr>
      <w:tr w:rsidR="00B97076" w14:paraId="1BAB1872" w14:textId="77777777">
        <w:trPr>
          <w:trHeight w:val="688"/>
        </w:trPr>
        <w:tc>
          <w:tcPr>
            <w:tcW w:w="2700" w:type="dxa"/>
          </w:tcPr>
          <w:p w14:paraId="76FC7692" w14:textId="77777777" w:rsidR="00B97076" w:rsidRDefault="00361A30">
            <w:pPr>
              <w:pStyle w:val="TableParagraph"/>
              <w:spacing w:line="222" w:lineRule="exact"/>
              <w:ind w:left="117"/>
              <w:rPr>
                <w:sz w:val="20"/>
              </w:rPr>
            </w:pPr>
            <w:r>
              <w:rPr>
                <w:spacing w:val="-4"/>
                <w:sz w:val="20"/>
              </w:rPr>
              <w:t>Prerequisite</w:t>
            </w:r>
            <w:r>
              <w:rPr>
                <w:spacing w:val="9"/>
                <w:sz w:val="20"/>
              </w:rPr>
              <w:t xml:space="preserve"> </w:t>
            </w:r>
            <w:r>
              <w:rPr>
                <w:spacing w:val="-2"/>
                <w:sz w:val="20"/>
              </w:rPr>
              <w:t>courses</w:t>
            </w:r>
          </w:p>
          <w:p w14:paraId="4E5DBA99" w14:textId="77777777" w:rsidR="00B97076" w:rsidRDefault="00361A30">
            <w:pPr>
              <w:pStyle w:val="TableParagraph"/>
              <w:spacing w:before="8"/>
              <w:ind w:left="117"/>
              <w:rPr>
                <w:sz w:val="14"/>
              </w:rPr>
            </w:pPr>
            <w:r>
              <w:rPr>
                <w:sz w:val="14"/>
              </w:rPr>
              <w:t>(BIOL</w:t>
            </w:r>
            <w:r>
              <w:rPr>
                <w:spacing w:val="-10"/>
                <w:sz w:val="14"/>
              </w:rPr>
              <w:t xml:space="preserve"> </w:t>
            </w:r>
            <w:r>
              <w:rPr>
                <w:sz w:val="14"/>
              </w:rPr>
              <w:t>223,</w:t>
            </w:r>
            <w:r>
              <w:rPr>
                <w:spacing w:val="-10"/>
                <w:sz w:val="14"/>
              </w:rPr>
              <w:t xml:space="preserve"> </w:t>
            </w:r>
            <w:r>
              <w:rPr>
                <w:sz w:val="14"/>
              </w:rPr>
              <w:t>224,</w:t>
            </w:r>
            <w:r>
              <w:rPr>
                <w:spacing w:val="-10"/>
                <w:sz w:val="14"/>
              </w:rPr>
              <w:t xml:space="preserve"> </w:t>
            </w:r>
            <w:r>
              <w:rPr>
                <w:sz w:val="14"/>
              </w:rPr>
              <w:t>251,</w:t>
            </w:r>
            <w:r>
              <w:rPr>
                <w:spacing w:val="-6"/>
                <w:sz w:val="14"/>
              </w:rPr>
              <w:t xml:space="preserve"> </w:t>
            </w:r>
            <w:r>
              <w:rPr>
                <w:sz w:val="14"/>
              </w:rPr>
              <w:t>MATH</w:t>
            </w:r>
            <w:r>
              <w:rPr>
                <w:spacing w:val="-10"/>
                <w:sz w:val="14"/>
              </w:rPr>
              <w:t xml:space="preserve"> </w:t>
            </w:r>
            <w:r>
              <w:rPr>
                <w:sz w:val="14"/>
              </w:rPr>
              <w:t>120</w:t>
            </w:r>
            <w:r>
              <w:rPr>
                <w:spacing w:val="-10"/>
                <w:sz w:val="14"/>
              </w:rPr>
              <w:t xml:space="preserve"> </w:t>
            </w:r>
            <w:r>
              <w:rPr>
                <w:spacing w:val="-5"/>
                <w:sz w:val="14"/>
              </w:rPr>
              <w:t>or</w:t>
            </w:r>
          </w:p>
          <w:p w14:paraId="7CCC52D3" w14:textId="77777777" w:rsidR="00B97076" w:rsidRDefault="00361A30">
            <w:pPr>
              <w:pStyle w:val="TableParagraph"/>
              <w:spacing w:before="5"/>
              <w:ind w:left="117"/>
              <w:rPr>
                <w:sz w:val="14"/>
              </w:rPr>
            </w:pPr>
            <w:r>
              <w:rPr>
                <w:spacing w:val="-4"/>
                <w:sz w:val="14"/>
              </w:rPr>
              <w:t>higher,</w:t>
            </w:r>
            <w:r>
              <w:rPr>
                <w:spacing w:val="-11"/>
                <w:sz w:val="14"/>
              </w:rPr>
              <w:t xml:space="preserve"> </w:t>
            </w:r>
            <w:r>
              <w:rPr>
                <w:spacing w:val="-4"/>
                <w:sz w:val="14"/>
              </w:rPr>
              <w:t>BIOL</w:t>
            </w:r>
            <w:r>
              <w:rPr>
                <w:spacing w:val="-9"/>
                <w:sz w:val="14"/>
              </w:rPr>
              <w:t xml:space="preserve"> </w:t>
            </w:r>
            <w:r>
              <w:rPr>
                <w:spacing w:val="-4"/>
                <w:sz w:val="14"/>
              </w:rPr>
              <w:t>100</w:t>
            </w:r>
            <w:r>
              <w:rPr>
                <w:spacing w:val="-5"/>
                <w:sz w:val="14"/>
              </w:rPr>
              <w:t xml:space="preserve"> </w:t>
            </w:r>
            <w:r>
              <w:rPr>
                <w:spacing w:val="-4"/>
                <w:sz w:val="14"/>
              </w:rPr>
              <w:t>or</w:t>
            </w:r>
            <w:r>
              <w:rPr>
                <w:spacing w:val="-6"/>
                <w:sz w:val="14"/>
              </w:rPr>
              <w:t xml:space="preserve"> </w:t>
            </w:r>
            <w:r>
              <w:rPr>
                <w:spacing w:val="-4"/>
                <w:sz w:val="14"/>
              </w:rPr>
              <w:t>190)</w:t>
            </w:r>
          </w:p>
        </w:tc>
        <w:tc>
          <w:tcPr>
            <w:tcW w:w="6470" w:type="dxa"/>
          </w:tcPr>
          <w:p w14:paraId="45926149" w14:textId="77777777" w:rsidR="00B97076" w:rsidRDefault="00361A30">
            <w:pPr>
              <w:pStyle w:val="TableParagraph"/>
              <w:spacing w:line="227" w:lineRule="exact"/>
              <w:ind w:left="539"/>
              <w:rPr>
                <w:sz w:val="20"/>
              </w:rPr>
            </w:pPr>
            <w:r>
              <w:rPr>
                <w:sz w:val="20"/>
              </w:rPr>
              <w:t>4</w:t>
            </w:r>
            <w:r>
              <w:rPr>
                <w:spacing w:val="-14"/>
                <w:sz w:val="20"/>
              </w:rPr>
              <w:t xml:space="preserve"> </w:t>
            </w:r>
            <w:r>
              <w:rPr>
                <w:sz w:val="20"/>
              </w:rPr>
              <w:t>points</w:t>
            </w:r>
            <w:r>
              <w:rPr>
                <w:spacing w:val="-11"/>
                <w:sz w:val="20"/>
              </w:rPr>
              <w:t xml:space="preserve"> </w:t>
            </w:r>
            <w:r>
              <w:rPr>
                <w:sz w:val="20"/>
              </w:rPr>
              <w:t>for</w:t>
            </w:r>
            <w:r>
              <w:rPr>
                <w:spacing w:val="-9"/>
                <w:sz w:val="20"/>
              </w:rPr>
              <w:t xml:space="preserve"> </w:t>
            </w:r>
            <w:r>
              <w:rPr>
                <w:sz w:val="20"/>
              </w:rPr>
              <w:t>A,</w:t>
            </w:r>
            <w:r>
              <w:rPr>
                <w:spacing w:val="-9"/>
                <w:sz w:val="20"/>
              </w:rPr>
              <w:t xml:space="preserve"> </w:t>
            </w:r>
            <w:r>
              <w:rPr>
                <w:sz w:val="20"/>
              </w:rPr>
              <w:t>3</w:t>
            </w:r>
            <w:r>
              <w:rPr>
                <w:spacing w:val="-11"/>
                <w:sz w:val="20"/>
              </w:rPr>
              <w:t xml:space="preserve"> </w:t>
            </w:r>
            <w:r>
              <w:rPr>
                <w:sz w:val="20"/>
              </w:rPr>
              <w:t>for</w:t>
            </w:r>
            <w:r>
              <w:rPr>
                <w:spacing w:val="-9"/>
                <w:sz w:val="20"/>
              </w:rPr>
              <w:t xml:space="preserve"> </w:t>
            </w:r>
            <w:r>
              <w:rPr>
                <w:sz w:val="20"/>
              </w:rPr>
              <w:t>B,</w:t>
            </w:r>
            <w:r>
              <w:rPr>
                <w:spacing w:val="-18"/>
                <w:sz w:val="20"/>
              </w:rPr>
              <w:t xml:space="preserve"> </w:t>
            </w:r>
            <w:r>
              <w:rPr>
                <w:sz w:val="20"/>
              </w:rPr>
              <w:t>2</w:t>
            </w:r>
            <w:r>
              <w:rPr>
                <w:spacing w:val="-3"/>
                <w:sz w:val="20"/>
              </w:rPr>
              <w:t xml:space="preserve"> </w:t>
            </w:r>
            <w:r>
              <w:rPr>
                <w:sz w:val="20"/>
              </w:rPr>
              <w:t>points</w:t>
            </w:r>
            <w:r>
              <w:rPr>
                <w:spacing w:val="-4"/>
                <w:sz w:val="20"/>
              </w:rPr>
              <w:t xml:space="preserve"> </w:t>
            </w:r>
            <w:r>
              <w:rPr>
                <w:sz w:val="20"/>
              </w:rPr>
              <w:t>for</w:t>
            </w:r>
            <w:r>
              <w:rPr>
                <w:spacing w:val="-4"/>
                <w:sz w:val="20"/>
              </w:rPr>
              <w:t xml:space="preserve"> </w:t>
            </w:r>
            <w:r>
              <w:rPr>
                <w:sz w:val="20"/>
              </w:rPr>
              <w:t>C</w:t>
            </w:r>
            <w:r>
              <w:rPr>
                <w:spacing w:val="-5"/>
                <w:sz w:val="20"/>
              </w:rPr>
              <w:t xml:space="preserve"> </w:t>
            </w:r>
            <w:r>
              <w:rPr>
                <w:sz w:val="20"/>
              </w:rPr>
              <w:t>for</w:t>
            </w:r>
            <w:r>
              <w:rPr>
                <w:spacing w:val="-4"/>
                <w:sz w:val="20"/>
              </w:rPr>
              <w:t xml:space="preserve"> </w:t>
            </w:r>
            <w:r>
              <w:rPr>
                <w:sz w:val="20"/>
              </w:rPr>
              <w:t>each</w:t>
            </w:r>
            <w:r>
              <w:rPr>
                <w:spacing w:val="-4"/>
                <w:sz w:val="20"/>
              </w:rPr>
              <w:t xml:space="preserve"> </w:t>
            </w:r>
            <w:r>
              <w:rPr>
                <w:spacing w:val="-2"/>
                <w:sz w:val="20"/>
              </w:rPr>
              <w:t>course.</w:t>
            </w:r>
          </w:p>
        </w:tc>
      </w:tr>
      <w:tr w:rsidR="00B97076" w14:paraId="4F0FAEA1" w14:textId="77777777">
        <w:trPr>
          <w:trHeight w:val="263"/>
        </w:trPr>
        <w:tc>
          <w:tcPr>
            <w:tcW w:w="2700" w:type="dxa"/>
          </w:tcPr>
          <w:p w14:paraId="0DD5889C" w14:textId="77777777" w:rsidR="00B97076" w:rsidRDefault="00361A30">
            <w:pPr>
              <w:pStyle w:val="TableParagraph"/>
              <w:spacing w:line="222" w:lineRule="exact"/>
              <w:ind w:left="4"/>
              <w:rPr>
                <w:sz w:val="20"/>
              </w:rPr>
            </w:pPr>
            <w:r>
              <w:rPr>
                <w:spacing w:val="-2"/>
                <w:sz w:val="20"/>
              </w:rPr>
              <w:t>Points</w:t>
            </w:r>
          </w:p>
        </w:tc>
        <w:tc>
          <w:tcPr>
            <w:tcW w:w="6470" w:type="dxa"/>
          </w:tcPr>
          <w:p w14:paraId="53E68F2E" w14:textId="77777777" w:rsidR="00B97076" w:rsidRDefault="00361A30">
            <w:pPr>
              <w:pStyle w:val="TableParagraph"/>
              <w:spacing w:line="222" w:lineRule="exact"/>
              <w:ind w:left="2073"/>
              <w:rPr>
                <w:sz w:val="20"/>
              </w:rPr>
            </w:pPr>
            <w:r>
              <w:rPr>
                <w:sz w:val="20"/>
              </w:rPr>
              <w:t>From</w:t>
            </w:r>
            <w:r>
              <w:rPr>
                <w:spacing w:val="-9"/>
                <w:sz w:val="20"/>
              </w:rPr>
              <w:t xml:space="preserve"> </w:t>
            </w:r>
            <w:r>
              <w:rPr>
                <w:sz w:val="20"/>
              </w:rPr>
              <w:t>10</w:t>
            </w:r>
            <w:r>
              <w:rPr>
                <w:spacing w:val="-7"/>
                <w:sz w:val="20"/>
              </w:rPr>
              <w:t xml:space="preserve"> </w:t>
            </w:r>
            <w:r>
              <w:rPr>
                <w:sz w:val="20"/>
              </w:rPr>
              <w:t>to</w:t>
            </w:r>
            <w:r>
              <w:rPr>
                <w:spacing w:val="-9"/>
                <w:sz w:val="20"/>
              </w:rPr>
              <w:t xml:space="preserve"> </w:t>
            </w:r>
            <w:r>
              <w:rPr>
                <w:spacing w:val="-5"/>
                <w:sz w:val="20"/>
              </w:rPr>
              <w:t>20</w:t>
            </w:r>
          </w:p>
        </w:tc>
      </w:tr>
    </w:tbl>
    <w:p w14:paraId="27AB24F1" w14:textId="77777777" w:rsidR="00B97076" w:rsidRDefault="00B97076">
      <w:pPr>
        <w:pStyle w:val="BodyText"/>
        <w:spacing w:before="1"/>
      </w:pPr>
    </w:p>
    <w:tbl>
      <w:tblPr>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00"/>
        <w:gridCol w:w="6470"/>
      </w:tblGrid>
      <w:tr w:rsidR="00B97076" w14:paraId="2A332E7F" w14:textId="77777777">
        <w:trPr>
          <w:trHeight w:val="230"/>
        </w:trPr>
        <w:tc>
          <w:tcPr>
            <w:tcW w:w="2700" w:type="dxa"/>
          </w:tcPr>
          <w:p w14:paraId="6BB4EBD8" w14:textId="77777777" w:rsidR="00B97076" w:rsidRDefault="00B97076">
            <w:pPr>
              <w:pStyle w:val="TableParagraph"/>
              <w:rPr>
                <w:rFonts w:ascii="Times New Roman"/>
                <w:sz w:val="16"/>
              </w:rPr>
            </w:pPr>
          </w:p>
        </w:tc>
        <w:tc>
          <w:tcPr>
            <w:tcW w:w="6470" w:type="dxa"/>
          </w:tcPr>
          <w:p w14:paraId="16C8A373" w14:textId="77777777" w:rsidR="00B97076" w:rsidRDefault="00B97076">
            <w:pPr>
              <w:pStyle w:val="TableParagraph"/>
              <w:rPr>
                <w:rFonts w:ascii="Times New Roman"/>
                <w:sz w:val="16"/>
              </w:rPr>
            </w:pPr>
          </w:p>
        </w:tc>
      </w:tr>
      <w:tr w:rsidR="00B97076" w14:paraId="4522F95E" w14:textId="77777777">
        <w:trPr>
          <w:trHeight w:val="911"/>
        </w:trPr>
        <w:tc>
          <w:tcPr>
            <w:tcW w:w="2700" w:type="dxa"/>
          </w:tcPr>
          <w:p w14:paraId="088B8F10" w14:textId="77777777" w:rsidR="00B97076" w:rsidRDefault="00361A30">
            <w:pPr>
              <w:pStyle w:val="TableParagraph"/>
              <w:spacing w:line="210" w:lineRule="exact"/>
              <w:ind w:left="117"/>
              <w:rPr>
                <w:sz w:val="20"/>
              </w:rPr>
            </w:pPr>
            <w:r>
              <w:rPr>
                <w:spacing w:val="-2"/>
                <w:sz w:val="20"/>
              </w:rPr>
              <w:t>General</w:t>
            </w:r>
            <w:r>
              <w:rPr>
                <w:spacing w:val="-6"/>
                <w:sz w:val="20"/>
              </w:rPr>
              <w:t xml:space="preserve"> </w:t>
            </w:r>
            <w:r>
              <w:rPr>
                <w:spacing w:val="-2"/>
                <w:sz w:val="20"/>
              </w:rPr>
              <w:t>Education</w:t>
            </w:r>
          </w:p>
          <w:p w14:paraId="6CFC12E1" w14:textId="77777777" w:rsidR="00B97076" w:rsidRDefault="00361A30">
            <w:pPr>
              <w:pStyle w:val="TableParagraph"/>
              <w:spacing w:line="228" w:lineRule="exact"/>
              <w:ind w:left="117"/>
              <w:rPr>
                <w:sz w:val="20"/>
              </w:rPr>
            </w:pPr>
            <w:r>
              <w:rPr>
                <w:spacing w:val="-2"/>
                <w:sz w:val="20"/>
              </w:rPr>
              <w:t>Required</w:t>
            </w:r>
            <w:r>
              <w:rPr>
                <w:spacing w:val="-12"/>
                <w:sz w:val="20"/>
              </w:rPr>
              <w:t xml:space="preserve"> </w:t>
            </w:r>
            <w:r>
              <w:rPr>
                <w:spacing w:val="-2"/>
                <w:sz w:val="20"/>
              </w:rPr>
              <w:t>Courses</w:t>
            </w:r>
          </w:p>
          <w:p w14:paraId="1D6D392D" w14:textId="77777777" w:rsidR="00B97076" w:rsidRDefault="00361A30">
            <w:pPr>
              <w:pStyle w:val="TableParagraph"/>
              <w:spacing w:before="8" w:line="157" w:lineRule="exact"/>
              <w:ind w:left="117"/>
              <w:rPr>
                <w:sz w:val="14"/>
              </w:rPr>
            </w:pPr>
            <w:r>
              <w:rPr>
                <w:sz w:val="14"/>
              </w:rPr>
              <w:t>(ENG</w:t>
            </w:r>
            <w:r>
              <w:rPr>
                <w:spacing w:val="-10"/>
                <w:sz w:val="14"/>
              </w:rPr>
              <w:t xml:space="preserve"> </w:t>
            </w:r>
            <w:r>
              <w:rPr>
                <w:sz w:val="14"/>
              </w:rPr>
              <w:t>101,</w:t>
            </w:r>
            <w:r>
              <w:rPr>
                <w:spacing w:val="-10"/>
                <w:sz w:val="14"/>
              </w:rPr>
              <w:t xml:space="preserve"> </w:t>
            </w:r>
            <w:r>
              <w:rPr>
                <w:sz w:val="14"/>
              </w:rPr>
              <w:t>102,</w:t>
            </w:r>
            <w:r>
              <w:rPr>
                <w:spacing w:val="-8"/>
                <w:sz w:val="14"/>
              </w:rPr>
              <w:t xml:space="preserve"> </w:t>
            </w:r>
            <w:r>
              <w:rPr>
                <w:sz w:val="14"/>
              </w:rPr>
              <w:t>HMS</w:t>
            </w:r>
            <w:r>
              <w:rPr>
                <w:spacing w:val="-8"/>
                <w:sz w:val="14"/>
              </w:rPr>
              <w:t xml:space="preserve"> </w:t>
            </w:r>
            <w:r>
              <w:rPr>
                <w:spacing w:val="-4"/>
                <w:sz w:val="14"/>
              </w:rPr>
              <w:t>200,</w:t>
            </w:r>
          </w:p>
          <w:p w14:paraId="02373B82" w14:textId="77777777" w:rsidR="00B97076" w:rsidRDefault="00361A30">
            <w:pPr>
              <w:pStyle w:val="TableParagraph"/>
              <w:spacing w:line="157" w:lineRule="exact"/>
              <w:ind w:left="117"/>
              <w:rPr>
                <w:sz w:val="14"/>
              </w:rPr>
            </w:pPr>
            <w:r>
              <w:rPr>
                <w:spacing w:val="-2"/>
                <w:sz w:val="14"/>
              </w:rPr>
              <w:t>PSY</w:t>
            </w:r>
            <w:r>
              <w:rPr>
                <w:spacing w:val="-1"/>
                <w:sz w:val="14"/>
              </w:rPr>
              <w:t xml:space="preserve"> </w:t>
            </w:r>
            <w:r>
              <w:rPr>
                <w:spacing w:val="-2"/>
                <w:sz w:val="14"/>
              </w:rPr>
              <w:t>101,</w:t>
            </w:r>
            <w:r>
              <w:rPr>
                <w:spacing w:val="-5"/>
                <w:sz w:val="14"/>
              </w:rPr>
              <w:t xml:space="preserve"> </w:t>
            </w:r>
            <w:r>
              <w:rPr>
                <w:spacing w:val="-2"/>
                <w:sz w:val="14"/>
              </w:rPr>
              <w:t>PSC</w:t>
            </w:r>
            <w:r>
              <w:rPr>
                <w:spacing w:val="-5"/>
                <w:sz w:val="14"/>
              </w:rPr>
              <w:t xml:space="preserve"> </w:t>
            </w:r>
            <w:r>
              <w:rPr>
                <w:spacing w:val="-2"/>
                <w:sz w:val="14"/>
              </w:rPr>
              <w:t>101,</w:t>
            </w:r>
            <w:r>
              <w:rPr>
                <w:spacing w:val="-7"/>
                <w:sz w:val="14"/>
              </w:rPr>
              <w:t xml:space="preserve"> </w:t>
            </w:r>
            <w:r>
              <w:rPr>
                <w:spacing w:val="-2"/>
                <w:sz w:val="14"/>
              </w:rPr>
              <w:t>FA/HUM)</w:t>
            </w:r>
          </w:p>
        </w:tc>
        <w:tc>
          <w:tcPr>
            <w:tcW w:w="6470" w:type="dxa"/>
          </w:tcPr>
          <w:p w14:paraId="1BF29AA2" w14:textId="77777777" w:rsidR="00B97076" w:rsidRDefault="00361A30">
            <w:pPr>
              <w:pStyle w:val="TableParagraph"/>
              <w:spacing w:line="213" w:lineRule="exact"/>
              <w:ind w:left="103"/>
              <w:rPr>
                <w:sz w:val="20"/>
              </w:rPr>
            </w:pPr>
            <w:r>
              <w:rPr>
                <w:sz w:val="20"/>
              </w:rPr>
              <w:t>3</w:t>
            </w:r>
            <w:r>
              <w:rPr>
                <w:spacing w:val="-10"/>
                <w:sz w:val="20"/>
              </w:rPr>
              <w:t xml:space="preserve"> </w:t>
            </w:r>
            <w:r>
              <w:rPr>
                <w:sz w:val="20"/>
              </w:rPr>
              <w:t>points</w:t>
            </w:r>
            <w:r>
              <w:rPr>
                <w:spacing w:val="-8"/>
                <w:sz w:val="20"/>
              </w:rPr>
              <w:t xml:space="preserve"> </w:t>
            </w:r>
            <w:r>
              <w:rPr>
                <w:sz w:val="20"/>
              </w:rPr>
              <w:t>for</w:t>
            </w:r>
            <w:r>
              <w:rPr>
                <w:spacing w:val="-6"/>
                <w:sz w:val="20"/>
              </w:rPr>
              <w:t xml:space="preserve"> </w:t>
            </w:r>
            <w:r>
              <w:rPr>
                <w:sz w:val="20"/>
              </w:rPr>
              <w:t>A,</w:t>
            </w:r>
            <w:r>
              <w:rPr>
                <w:spacing w:val="-7"/>
                <w:sz w:val="20"/>
              </w:rPr>
              <w:t xml:space="preserve"> </w:t>
            </w:r>
            <w:r>
              <w:rPr>
                <w:sz w:val="20"/>
              </w:rPr>
              <w:t>2</w:t>
            </w:r>
            <w:r>
              <w:rPr>
                <w:spacing w:val="-10"/>
                <w:sz w:val="20"/>
              </w:rPr>
              <w:t xml:space="preserve"> </w:t>
            </w:r>
            <w:r>
              <w:rPr>
                <w:sz w:val="20"/>
              </w:rPr>
              <w:t>for</w:t>
            </w:r>
            <w:r>
              <w:rPr>
                <w:spacing w:val="-9"/>
                <w:sz w:val="20"/>
              </w:rPr>
              <w:t xml:space="preserve"> </w:t>
            </w:r>
            <w:r>
              <w:rPr>
                <w:sz w:val="20"/>
              </w:rPr>
              <w:t>B,</w:t>
            </w:r>
            <w:r>
              <w:rPr>
                <w:spacing w:val="-3"/>
                <w:sz w:val="20"/>
              </w:rPr>
              <w:t xml:space="preserve"> </w:t>
            </w:r>
            <w:r>
              <w:rPr>
                <w:sz w:val="20"/>
              </w:rPr>
              <w:t>1</w:t>
            </w:r>
            <w:r>
              <w:rPr>
                <w:spacing w:val="-9"/>
                <w:sz w:val="20"/>
              </w:rPr>
              <w:t xml:space="preserve"> </w:t>
            </w:r>
            <w:r>
              <w:rPr>
                <w:sz w:val="20"/>
              </w:rPr>
              <w:t>point</w:t>
            </w:r>
            <w:r>
              <w:rPr>
                <w:spacing w:val="-7"/>
                <w:sz w:val="20"/>
              </w:rPr>
              <w:t xml:space="preserve"> </w:t>
            </w:r>
            <w:r>
              <w:rPr>
                <w:sz w:val="20"/>
              </w:rPr>
              <w:t>for</w:t>
            </w:r>
            <w:r>
              <w:rPr>
                <w:spacing w:val="-6"/>
                <w:sz w:val="20"/>
              </w:rPr>
              <w:t xml:space="preserve"> </w:t>
            </w:r>
            <w:r>
              <w:rPr>
                <w:sz w:val="20"/>
              </w:rPr>
              <w:t>C</w:t>
            </w:r>
            <w:r>
              <w:rPr>
                <w:spacing w:val="-14"/>
                <w:sz w:val="20"/>
              </w:rPr>
              <w:t xml:space="preserve"> </w:t>
            </w:r>
            <w:r>
              <w:rPr>
                <w:sz w:val="20"/>
              </w:rPr>
              <w:t>for</w:t>
            </w:r>
            <w:r>
              <w:rPr>
                <w:spacing w:val="-8"/>
                <w:sz w:val="20"/>
              </w:rPr>
              <w:t xml:space="preserve"> </w:t>
            </w:r>
            <w:r>
              <w:rPr>
                <w:sz w:val="20"/>
              </w:rPr>
              <w:t>each</w:t>
            </w:r>
            <w:r>
              <w:rPr>
                <w:spacing w:val="-10"/>
                <w:sz w:val="20"/>
              </w:rPr>
              <w:t xml:space="preserve"> </w:t>
            </w:r>
            <w:r>
              <w:rPr>
                <w:sz w:val="20"/>
              </w:rPr>
              <w:t>course</w:t>
            </w:r>
            <w:r>
              <w:rPr>
                <w:spacing w:val="-9"/>
                <w:sz w:val="20"/>
              </w:rPr>
              <w:t xml:space="preserve"> </w:t>
            </w:r>
            <w:r>
              <w:rPr>
                <w:spacing w:val="-2"/>
                <w:sz w:val="20"/>
              </w:rPr>
              <w:t>completed.</w:t>
            </w:r>
          </w:p>
        </w:tc>
      </w:tr>
      <w:tr w:rsidR="00B97076" w14:paraId="2E08F8F5" w14:textId="77777777">
        <w:trPr>
          <w:trHeight w:val="239"/>
        </w:trPr>
        <w:tc>
          <w:tcPr>
            <w:tcW w:w="2700" w:type="dxa"/>
          </w:tcPr>
          <w:p w14:paraId="69C564AF" w14:textId="77777777" w:rsidR="00B97076" w:rsidRDefault="00361A30">
            <w:pPr>
              <w:pStyle w:val="TableParagraph"/>
              <w:spacing w:line="220" w:lineRule="exact"/>
              <w:ind w:left="14"/>
              <w:rPr>
                <w:sz w:val="20"/>
              </w:rPr>
            </w:pPr>
            <w:r>
              <w:rPr>
                <w:spacing w:val="-2"/>
                <w:sz w:val="20"/>
              </w:rPr>
              <w:t>Points</w:t>
            </w:r>
          </w:p>
        </w:tc>
        <w:tc>
          <w:tcPr>
            <w:tcW w:w="6470" w:type="dxa"/>
          </w:tcPr>
          <w:p w14:paraId="54B49019" w14:textId="5946EDF8" w:rsidR="00B97076" w:rsidRDefault="00DF3E0B" w:rsidP="00CA26CE">
            <w:pPr>
              <w:pStyle w:val="TableParagraph"/>
              <w:spacing w:line="220" w:lineRule="exact"/>
              <w:ind w:right="81"/>
              <w:rPr>
                <w:sz w:val="20"/>
              </w:rPr>
            </w:pPr>
            <w:r>
              <w:rPr>
                <w:spacing w:val="-2"/>
                <w:sz w:val="20"/>
              </w:rPr>
              <w:t xml:space="preserve">                                      </w:t>
            </w:r>
            <w:r w:rsidR="00361A30">
              <w:rPr>
                <w:spacing w:val="-2"/>
                <w:sz w:val="20"/>
              </w:rPr>
              <w:t>From</w:t>
            </w:r>
            <w:r w:rsidR="00361A30">
              <w:rPr>
                <w:spacing w:val="-11"/>
                <w:sz w:val="20"/>
              </w:rPr>
              <w:t xml:space="preserve"> </w:t>
            </w:r>
            <w:r w:rsidR="00361A30">
              <w:rPr>
                <w:spacing w:val="-2"/>
                <w:sz w:val="20"/>
              </w:rPr>
              <w:t>15-</w:t>
            </w:r>
            <w:r w:rsidR="00361A30">
              <w:rPr>
                <w:spacing w:val="-10"/>
                <w:sz w:val="20"/>
              </w:rPr>
              <w:t>0</w:t>
            </w:r>
          </w:p>
        </w:tc>
      </w:tr>
    </w:tbl>
    <w:p w14:paraId="29439BBB" w14:textId="77777777" w:rsidR="00B97076" w:rsidRDefault="00B97076">
      <w:pPr>
        <w:spacing w:line="220" w:lineRule="exact"/>
        <w:jc w:val="center"/>
        <w:rPr>
          <w:sz w:val="20"/>
        </w:rPr>
        <w:sectPr w:rsidR="00B97076">
          <w:pgSz w:w="12240" w:h="15840"/>
          <w:pgMar w:top="1200" w:right="380" w:bottom="1200" w:left="560" w:header="0" w:footer="947" w:gutter="0"/>
          <w:cols w:space="720"/>
        </w:sectPr>
      </w:pPr>
    </w:p>
    <w:p w14:paraId="21BA2EC6" w14:textId="77777777" w:rsidR="00B97076" w:rsidRDefault="00B97076">
      <w:pPr>
        <w:pStyle w:val="BodyText"/>
        <w:spacing w:before="6"/>
        <w:rPr>
          <w:sz w:val="2"/>
        </w:rPr>
      </w:pPr>
    </w:p>
    <w:tbl>
      <w:tblPr>
        <w:tblW w:w="0" w:type="auto"/>
        <w:tblInd w:w="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19"/>
        <w:gridCol w:w="2417"/>
        <w:gridCol w:w="2417"/>
      </w:tblGrid>
      <w:tr w:rsidR="00B97076" w14:paraId="5DE90837" w14:textId="77777777">
        <w:trPr>
          <w:trHeight w:val="251"/>
        </w:trPr>
        <w:tc>
          <w:tcPr>
            <w:tcW w:w="4219" w:type="dxa"/>
          </w:tcPr>
          <w:p w14:paraId="7EA13399" w14:textId="77777777" w:rsidR="00B97076" w:rsidRDefault="00361A30">
            <w:pPr>
              <w:pStyle w:val="TableParagraph"/>
              <w:spacing w:line="222" w:lineRule="exact"/>
              <w:ind w:left="115"/>
              <w:rPr>
                <w:sz w:val="20"/>
              </w:rPr>
            </w:pPr>
            <w:r>
              <w:rPr>
                <w:spacing w:val="-2"/>
                <w:sz w:val="20"/>
              </w:rPr>
              <w:t>Veteran</w:t>
            </w:r>
            <w:r>
              <w:rPr>
                <w:spacing w:val="-5"/>
                <w:sz w:val="20"/>
              </w:rPr>
              <w:t xml:space="preserve"> </w:t>
            </w:r>
            <w:r>
              <w:rPr>
                <w:spacing w:val="-2"/>
                <w:sz w:val="20"/>
              </w:rPr>
              <w:t>of</w:t>
            </w:r>
            <w:r>
              <w:rPr>
                <w:spacing w:val="-5"/>
                <w:sz w:val="20"/>
              </w:rPr>
              <w:t xml:space="preserve"> </w:t>
            </w:r>
            <w:r>
              <w:rPr>
                <w:spacing w:val="-2"/>
                <w:sz w:val="20"/>
              </w:rPr>
              <w:t>Armed</w:t>
            </w:r>
            <w:r>
              <w:rPr>
                <w:spacing w:val="-8"/>
                <w:sz w:val="20"/>
              </w:rPr>
              <w:t xml:space="preserve"> </w:t>
            </w:r>
            <w:r>
              <w:rPr>
                <w:spacing w:val="-2"/>
                <w:sz w:val="20"/>
              </w:rPr>
              <w:t>Forces</w:t>
            </w:r>
            <w:r>
              <w:rPr>
                <w:spacing w:val="-3"/>
                <w:sz w:val="20"/>
              </w:rPr>
              <w:t xml:space="preserve"> </w:t>
            </w:r>
            <w:r>
              <w:rPr>
                <w:spacing w:val="-2"/>
                <w:sz w:val="20"/>
              </w:rPr>
              <w:t>or</w:t>
            </w:r>
            <w:r>
              <w:rPr>
                <w:spacing w:val="-7"/>
                <w:sz w:val="20"/>
              </w:rPr>
              <w:t xml:space="preserve"> </w:t>
            </w:r>
            <w:r>
              <w:rPr>
                <w:spacing w:val="-2"/>
                <w:sz w:val="20"/>
              </w:rPr>
              <w:t>Reserves</w:t>
            </w:r>
          </w:p>
        </w:tc>
        <w:tc>
          <w:tcPr>
            <w:tcW w:w="2417" w:type="dxa"/>
          </w:tcPr>
          <w:p w14:paraId="09457457" w14:textId="77777777" w:rsidR="00B97076" w:rsidRDefault="00361A30">
            <w:pPr>
              <w:pStyle w:val="TableParagraph"/>
              <w:spacing w:line="222" w:lineRule="exact"/>
              <w:ind w:left="105"/>
              <w:rPr>
                <w:sz w:val="20"/>
              </w:rPr>
            </w:pPr>
            <w:r>
              <w:rPr>
                <w:spacing w:val="-5"/>
                <w:sz w:val="20"/>
              </w:rPr>
              <w:t>Yes</w:t>
            </w:r>
          </w:p>
        </w:tc>
        <w:tc>
          <w:tcPr>
            <w:tcW w:w="2417" w:type="dxa"/>
          </w:tcPr>
          <w:p w14:paraId="488CD58B" w14:textId="77777777" w:rsidR="00B97076" w:rsidRDefault="00361A30">
            <w:pPr>
              <w:pStyle w:val="TableParagraph"/>
              <w:spacing w:line="222" w:lineRule="exact"/>
              <w:ind w:left="105"/>
              <w:rPr>
                <w:sz w:val="20"/>
              </w:rPr>
            </w:pPr>
            <w:r>
              <w:rPr>
                <w:spacing w:val="-5"/>
                <w:sz w:val="20"/>
              </w:rPr>
              <w:t>No</w:t>
            </w:r>
          </w:p>
        </w:tc>
      </w:tr>
      <w:tr w:rsidR="00B97076" w14:paraId="40D581DB" w14:textId="77777777">
        <w:trPr>
          <w:trHeight w:val="249"/>
        </w:trPr>
        <w:tc>
          <w:tcPr>
            <w:tcW w:w="4219" w:type="dxa"/>
          </w:tcPr>
          <w:p w14:paraId="4FED1433" w14:textId="77777777" w:rsidR="00B97076" w:rsidRDefault="00361A30">
            <w:pPr>
              <w:pStyle w:val="TableParagraph"/>
              <w:spacing w:line="222" w:lineRule="exact"/>
              <w:ind w:left="107"/>
              <w:rPr>
                <w:sz w:val="20"/>
              </w:rPr>
            </w:pPr>
            <w:r>
              <w:rPr>
                <w:spacing w:val="-2"/>
                <w:sz w:val="20"/>
              </w:rPr>
              <w:t>Points</w:t>
            </w:r>
          </w:p>
        </w:tc>
        <w:tc>
          <w:tcPr>
            <w:tcW w:w="2417" w:type="dxa"/>
          </w:tcPr>
          <w:p w14:paraId="552CC9C9" w14:textId="77777777" w:rsidR="00B97076" w:rsidRDefault="00361A30">
            <w:pPr>
              <w:pStyle w:val="TableParagraph"/>
              <w:spacing w:line="222" w:lineRule="exact"/>
              <w:ind w:left="96"/>
              <w:rPr>
                <w:sz w:val="20"/>
              </w:rPr>
            </w:pPr>
            <w:r>
              <w:rPr>
                <w:spacing w:val="-10"/>
                <w:sz w:val="20"/>
              </w:rPr>
              <w:t>1</w:t>
            </w:r>
          </w:p>
        </w:tc>
        <w:tc>
          <w:tcPr>
            <w:tcW w:w="2417" w:type="dxa"/>
          </w:tcPr>
          <w:p w14:paraId="3245F505" w14:textId="77777777" w:rsidR="00B97076" w:rsidRDefault="00361A30">
            <w:pPr>
              <w:pStyle w:val="TableParagraph"/>
              <w:spacing w:line="222" w:lineRule="exact"/>
              <w:ind w:left="95"/>
              <w:rPr>
                <w:sz w:val="20"/>
              </w:rPr>
            </w:pPr>
            <w:r>
              <w:rPr>
                <w:spacing w:val="-10"/>
                <w:sz w:val="20"/>
              </w:rPr>
              <w:t>0</w:t>
            </w:r>
          </w:p>
        </w:tc>
      </w:tr>
    </w:tbl>
    <w:p w14:paraId="59E37B82" w14:textId="77777777" w:rsidR="00B97076" w:rsidRDefault="00361A30">
      <w:pPr>
        <w:pStyle w:val="BodyText"/>
        <w:spacing w:before="228"/>
        <w:ind w:right="1382"/>
        <w:jc w:val="center"/>
      </w:pPr>
      <w:r>
        <w:t>*To</w:t>
      </w:r>
      <w:r>
        <w:rPr>
          <w:spacing w:val="-14"/>
        </w:rPr>
        <w:t xml:space="preserve"> </w:t>
      </w:r>
      <w:r>
        <w:t>qualify</w:t>
      </w:r>
      <w:r>
        <w:rPr>
          <w:spacing w:val="-14"/>
        </w:rPr>
        <w:t xml:space="preserve"> </w:t>
      </w:r>
      <w:r>
        <w:t>as</w:t>
      </w:r>
      <w:r>
        <w:rPr>
          <w:spacing w:val="-14"/>
        </w:rPr>
        <w:t xml:space="preserve"> </w:t>
      </w:r>
      <w:r>
        <w:t>a</w:t>
      </w:r>
      <w:r>
        <w:rPr>
          <w:spacing w:val="-14"/>
        </w:rPr>
        <w:t xml:space="preserve"> </w:t>
      </w:r>
      <w:r>
        <w:t>Resident</w:t>
      </w:r>
      <w:r>
        <w:rPr>
          <w:spacing w:val="-14"/>
        </w:rPr>
        <w:t xml:space="preserve"> </w:t>
      </w:r>
      <w:r>
        <w:t>the</w:t>
      </w:r>
      <w:r>
        <w:rPr>
          <w:spacing w:val="-14"/>
        </w:rPr>
        <w:t xml:space="preserve"> </w:t>
      </w:r>
      <w:r>
        <w:t>GBC</w:t>
      </w:r>
      <w:r>
        <w:rPr>
          <w:spacing w:val="-14"/>
        </w:rPr>
        <w:t xml:space="preserve"> </w:t>
      </w:r>
      <w:r>
        <w:t>student,</w:t>
      </w:r>
      <w:r>
        <w:rPr>
          <w:spacing w:val="-14"/>
        </w:rPr>
        <w:t xml:space="preserve"> </w:t>
      </w:r>
      <w:r>
        <w:t>a</w:t>
      </w:r>
      <w:r>
        <w:rPr>
          <w:spacing w:val="-14"/>
        </w:rPr>
        <w:t xml:space="preserve"> </w:t>
      </w:r>
      <w:r>
        <w:t>student</w:t>
      </w:r>
      <w:r>
        <w:rPr>
          <w:spacing w:val="-13"/>
        </w:rPr>
        <w:t xml:space="preserve"> </w:t>
      </w:r>
      <w:r>
        <w:t>must</w:t>
      </w:r>
      <w:r>
        <w:rPr>
          <w:spacing w:val="-14"/>
        </w:rPr>
        <w:t xml:space="preserve"> </w:t>
      </w:r>
      <w:r>
        <w:t>have</w:t>
      </w:r>
      <w:r>
        <w:rPr>
          <w:spacing w:val="-11"/>
        </w:rPr>
        <w:t xml:space="preserve"> </w:t>
      </w:r>
      <w:r>
        <w:t>completed</w:t>
      </w:r>
      <w:r>
        <w:rPr>
          <w:spacing w:val="-12"/>
        </w:rPr>
        <w:t xml:space="preserve"> </w:t>
      </w:r>
      <w:r>
        <w:t>15</w:t>
      </w:r>
      <w:r>
        <w:rPr>
          <w:spacing w:val="-13"/>
        </w:rPr>
        <w:t xml:space="preserve"> </w:t>
      </w:r>
      <w:r>
        <w:t>credits</w:t>
      </w:r>
      <w:r>
        <w:rPr>
          <w:spacing w:val="-13"/>
        </w:rPr>
        <w:t xml:space="preserve"> </w:t>
      </w:r>
      <w:r>
        <w:t>from</w:t>
      </w:r>
      <w:r>
        <w:rPr>
          <w:spacing w:val="-13"/>
        </w:rPr>
        <w:t xml:space="preserve"> </w:t>
      </w:r>
      <w:r>
        <w:rPr>
          <w:spacing w:val="-5"/>
        </w:rPr>
        <w:t>GBC</w:t>
      </w:r>
    </w:p>
    <w:p w14:paraId="070618F9" w14:textId="77777777" w:rsidR="00B97076" w:rsidRDefault="00B97076">
      <w:pPr>
        <w:pStyle w:val="BodyText"/>
        <w:spacing w:before="4"/>
      </w:pPr>
    </w:p>
    <w:tbl>
      <w:tblPr>
        <w:tblW w:w="0" w:type="auto"/>
        <w:tblInd w:w="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2"/>
        <w:gridCol w:w="2416"/>
        <w:gridCol w:w="2416"/>
        <w:gridCol w:w="2416"/>
      </w:tblGrid>
      <w:tr w:rsidR="00B97076" w14:paraId="44EB1FA4" w14:textId="77777777">
        <w:trPr>
          <w:trHeight w:val="455"/>
        </w:trPr>
        <w:tc>
          <w:tcPr>
            <w:tcW w:w="1802" w:type="dxa"/>
          </w:tcPr>
          <w:p w14:paraId="0FF8CDC5" w14:textId="77777777" w:rsidR="00B97076" w:rsidRDefault="00361A30">
            <w:pPr>
              <w:pStyle w:val="TableParagraph"/>
              <w:spacing w:line="433" w:lineRule="exact"/>
              <w:ind w:left="115"/>
              <w:rPr>
                <w:sz w:val="40"/>
              </w:rPr>
            </w:pPr>
            <w:r>
              <w:rPr>
                <w:spacing w:val="-2"/>
                <w:sz w:val="20"/>
              </w:rPr>
              <w:t>Residency</w:t>
            </w:r>
            <w:r>
              <w:rPr>
                <w:spacing w:val="-5"/>
                <w:sz w:val="20"/>
              </w:rPr>
              <w:t xml:space="preserve"> </w:t>
            </w:r>
            <w:r>
              <w:rPr>
                <w:spacing w:val="-10"/>
                <w:sz w:val="40"/>
              </w:rPr>
              <w:t>*</w:t>
            </w:r>
          </w:p>
        </w:tc>
        <w:tc>
          <w:tcPr>
            <w:tcW w:w="2416" w:type="dxa"/>
          </w:tcPr>
          <w:p w14:paraId="56FAB2B7" w14:textId="77777777" w:rsidR="00B97076" w:rsidRDefault="00361A30">
            <w:pPr>
              <w:pStyle w:val="TableParagraph"/>
              <w:spacing w:line="222" w:lineRule="exact"/>
              <w:ind w:left="115"/>
              <w:rPr>
                <w:sz w:val="20"/>
              </w:rPr>
            </w:pPr>
            <w:r>
              <w:rPr>
                <w:sz w:val="20"/>
              </w:rPr>
              <w:t>GBC</w:t>
            </w:r>
            <w:r>
              <w:rPr>
                <w:spacing w:val="-11"/>
                <w:sz w:val="20"/>
              </w:rPr>
              <w:t xml:space="preserve"> </w:t>
            </w:r>
            <w:r>
              <w:rPr>
                <w:spacing w:val="-2"/>
                <w:sz w:val="20"/>
              </w:rPr>
              <w:t>Student</w:t>
            </w:r>
          </w:p>
        </w:tc>
        <w:tc>
          <w:tcPr>
            <w:tcW w:w="2416" w:type="dxa"/>
          </w:tcPr>
          <w:p w14:paraId="6AA70080" w14:textId="77777777" w:rsidR="00B97076" w:rsidRDefault="00361A30">
            <w:pPr>
              <w:pStyle w:val="TableParagraph"/>
              <w:spacing w:line="222" w:lineRule="exact"/>
              <w:ind w:left="116"/>
              <w:rPr>
                <w:sz w:val="20"/>
              </w:rPr>
            </w:pPr>
            <w:r>
              <w:rPr>
                <w:spacing w:val="-2"/>
                <w:sz w:val="20"/>
              </w:rPr>
              <w:t>Nevada Resident</w:t>
            </w:r>
          </w:p>
        </w:tc>
        <w:tc>
          <w:tcPr>
            <w:tcW w:w="2416" w:type="dxa"/>
          </w:tcPr>
          <w:p w14:paraId="23CB2F87" w14:textId="77777777" w:rsidR="00B97076" w:rsidRDefault="00361A30">
            <w:pPr>
              <w:pStyle w:val="TableParagraph"/>
              <w:spacing w:line="222" w:lineRule="exact"/>
              <w:ind w:left="117"/>
              <w:rPr>
                <w:sz w:val="20"/>
              </w:rPr>
            </w:pPr>
            <w:r>
              <w:rPr>
                <w:spacing w:val="-2"/>
                <w:sz w:val="20"/>
              </w:rPr>
              <w:t>Non-Nevada</w:t>
            </w:r>
            <w:r>
              <w:rPr>
                <w:spacing w:val="-5"/>
                <w:sz w:val="20"/>
              </w:rPr>
              <w:t xml:space="preserve"> </w:t>
            </w:r>
            <w:r>
              <w:rPr>
                <w:spacing w:val="-4"/>
                <w:sz w:val="20"/>
              </w:rPr>
              <w:t>Area</w:t>
            </w:r>
          </w:p>
        </w:tc>
      </w:tr>
      <w:tr w:rsidR="00B97076" w14:paraId="3E051999" w14:textId="77777777">
        <w:trPr>
          <w:trHeight w:val="251"/>
        </w:trPr>
        <w:tc>
          <w:tcPr>
            <w:tcW w:w="1802" w:type="dxa"/>
          </w:tcPr>
          <w:p w14:paraId="0B29A901" w14:textId="77777777" w:rsidR="00B97076" w:rsidRDefault="00361A30">
            <w:pPr>
              <w:pStyle w:val="TableParagraph"/>
              <w:spacing w:line="225" w:lineRule="exact"/>
              <w:ind w:left="107"/>
              <w:rPr>
                <w:sz w:val="20"/>
              </w:rPr>
            </w:pPr>
            <w:r>
              <w:rPr>
                <w:spacing w:val="-2"/>
                <w:sz w:val="20"/>
              </w:rPr>
              <w:t>Points</w:t>
            </w:r>
          </w:p>
        </w:tc>
        <w:tc>
          <w:tcPr>
            <w:tcW w:w="2416" w:type="dxa"/>
          </w:tcPr>
          <w:p w14:paraId="58453758" w14:textId="77777777" w:rsidR="00B97076" w:rsidRDefault="00361A30">
            <w:pPr>
              <w:pStyle w:val="TableParagraph"/>
              <w:spacing w:line="225" w:lineRule="exact"/>
              <w:ind w:left="141"/>
              <w:rPr>
                <w:sz w:val="20"/>
              </w:rPr>
            </w:pPr>
            <w:r>
              <w:rPr>
                <w:spacing w:val="-10"/>
                <w:sz w:val="20"/>
              </w:rPr>
              <w:t>3</w:t>
            </w:r>
          </w:p>
        </w:tc>
        <w:tc>
          <w:tcPr>
            <w:tcW w:w="2416" w:type="dxa"/>
          </w:tcPr>
          <w:p w14:paraId="72691CB5" w14:textId="77777777" w:rsidR="00B97076" w:rsidRDefault="00361A30">
            <w:pPr>
              <w:pStyle w:val="TableParagraph"/>
              <w:spacing w:line="225" w:lineRule="exact"/>
              <w:ind w:left="51"/>
              <w:rPr>
                <w:sz w:val="20"/>
              </w:rPr>
            </w:pPr>
            <w:r>
              <w:rPr>
                <w:spacing w:val="-10"/>
                <w:sz w:val="20"/>
              </w:rPr>
              <w:t>1</w:t>
            </w:r>
          </w:p>
        </w:tc>
        <w:tc>
          <w:tcPr>
            <w:tcW w:w="2416" w:type="dxa"/>
          </w:tcPr>
          <w:p w14:paraId="457F419E" w14:textId="77777777" w:rsidR="00B97076" w:rsidRDefault="00361A30">
            <w:pPr>
              <w:pStyle w:val="TableParagraph"/>
              <w:spacing w:line="225" w:lineRule="exact"/>
              <w:ind w:left="97"/>
              <w:rPr>
                <w:sz w:val="20"/>
              </w:rPr>
            </w:pPr>
            <w:r>
              <w:rPr>
                <w:spacing w:val="-10"/>
                <w:sz w:val="20"/>
              </w:rPr>
              <w:t>0</w:t>
            </w:r>
          </w:p>
        </w:tc>
      </w:tr>
    </w:tbl>
    <w:p w14:paraId="64B3DC32" w14:textId="77777777" w:rsidR="00B97076" w:rsidRDefault="00B97076">
      <w:pPr>
        <w:pStyle w:val="BodyText"/>
      </w:pPr>
    </w:p>
    <w:p w14:paraId="63134D4B" w14:textId="77777777" w:rsidR="00B97076" w:rsidRDefault="00B97076">
      <w:pPr>
        <w:pStyle w:val="BodyText"/>
        <w:spacing w:before="4"/>
      </w:pPr>
    </w:p>
    <w:tbl>
      <w:tblPr>
        <w:tblW w:w="0" w:type="auto"/>
        <w:tblInd w:w="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7322"/>
      </w:tblGrid>
      <w:tr w:rsidR="00B97076" w14:paraId="11F66C25" w14:textId="77777777">
        <w:trPr>
          <w:trHeight w:val="686"/>
        </w:trPr>
        <w:tc>
          <w:tcPr>
            <w:tcW w:w="1800" w:type="dxa"/>
          </w:tcPr>
          <w:p w14:paraId="76891BFF" w14:textId="77777777" w:rsidR="00B97076" w:rsidRDefault="00361A30">
            <w:pPr>
              <w:pStyle w:val="TableParagraph"/>
              <w:spacing w:before="95"/>
              <w:ind w:left="95"/>
              <w:rPr>
                <w:sz w:val="20"/>
              </w:rPr>
            </w:pPr>
            <w:r>
              <w:rPr>
                <w:spacing w:val="-2"/>
                <w:sz w:val="20"/>
              </w:rPr>
              <w:t xml:space="preserve">Healthcare </w:t>
            </w:r>
            <w:r>
              <w:rPr>
                <w:spacing w:val="-4"/>
                <w:sz w:val="20"/>
              </w:rPr>
              <w:t>Experience</w:t>
            </w:r>
          </w:p>
        </w:tc>
        <w:tc>
          <w:tcPr>
            <w:tcW w:w="7322" w:type="dxa"/>
          </w:tcPr>
          <w:p w14:paraId="0503F91B" w14:textId="77777777" w:rsidR="00B97076" w:rsidRDefault="00361A30">
            <w:pPr>
              <w:pStyle w:val="TableParagraph"/>
              <w:spacing w:line="230" w:lineRule="auto"/>
              <w:ind w:left="150" w:right="901"/>
              <w:rPr>
                <w:sz w:val="20"/>
              </w:rPr>
            </w:pPr>
            <w:r>
              <w:rPr>
                <w:sz w:val="20"/>
              </w:rPr>
              <w:t>Must have 1 consecutive year of healthcare experience as a CNA, EMT</w:t>
            </w:r>
            <w:r>
              <w:rPr>
                <w:spacing w:val="-9"/>
                <w:sz w:val="20"/>
              </w:rPr>
              <w:t xml:space="preserve"> </w:t>
            </w:r>
            <w:r>
              <w:rPr>
                <w:sz w:val="20"/>
              </w:rPr>
              <w:t>or</w:t>
            </w:r>
            <w:r>
              <w:rPr>
                <w:spacing w:val="-7"/>
                <w:sz w:val="20"/>
              </w:rPr>
              <w:t xml:space="preserve"> </w:t>
            </w:r>
            <w:r>
              <w:rPr>
                <w:sz w:val="20"/>
              </w:rPr>
              <w:t>other</w:t>
            </w:r>
            <w:r>
              <w:rPr>
                <w:spacing w:val="-7"/>
                <w:sz w:val="20"/>
              </w:rPr>
              <w:t xml:space="preserve"> </w:t>
            </w:r>
            <w:r>
              <w:rPr>
                <w:sz w:val="20"/>
              </w:rPr>
              <w:t>healthcare</w:t>
            </w:r>
            <w:r>
              <w:rPr>
                <w:spacing w:val="-6"/>
                <w:sz w:val="20"/>
              </w:rPr>
              <w:t xml:space="preserve"> </w:t>
            </w:r>
            <w:r>
              <w:rPr>
                <w:sz w:val="20"/>
              </w:rPr>
              <w:t>worker</w:t>
            </w:r>
            <w:r>
              <w:rPr>
                <w:spacing w:val="-7"/>
                <w:sz w:val="20"/>
              </w:rPr>
              <w:t xml:space="preserve"> </w:t>
            </w:r>
            <w:r>
              <w:rPr>
                <w:sz w:val="20"/>
              </w:rPr>
              <w:t>approved</w:t>
            </w:r>
            <w:r>
              <w:rPr>
                <w:spacing w:val="-6"/>
                <w:sz w:val="20"/>
              </w:rPr>
              <w:t xml:space="preserve"> </w:t>
            </w:r>
            <w:r>
              <w:rPr>
                <w:sz w:val="20"/>
              </w:rPr>
              <w:t>by</w:t>
            </w:r>
            <w:r>
              <w:rPr>
                <w:spacing w:val="-7"/>
                <w:sz w:val="20"/>
              </w:rPr>
              <w:t xml:space="preserve"> </w:t>
            </w:r>
            <w:r>
              <w:rPr>
                <w:sz w:val="20"/>
              </w:rPr>
              <w:t>the</w:t>
            </w:r>
            <w:r>
              <w:rPr>
                <w:spacing w:val="-6"/>
                <w:sz w:val="20"/>
              </w:rPr>
              <w:t xml:space="preserve"> </w:t>
            </w:r>
            <w:r>
              <w:rPr>
                <w:sz w:val="20"/>
              </w:rPr>
              <w:t>Program</w:t>
            </w:r>
            <w:r>
              <w:rPr>
                <w:spacing w:val="-9"/>
                <w:sz w:val="20"/>
              </w:rPr>
              <w:t xml:space="preserve"> </w:t>
            </w:r>
            <w:r>
              <w:rPr>
                <w:sz w:val="20"/>
              </w:rPr>
              <w:t>Director-</w:t>
            </w:r>
            <w:r>
              <w:rPr>
                <w:spacing w:val="-7"/>
                <w:sz w:val="20"/>
              </w:rPr>
              <w:t xml:space="preserve"> </w:t>
            </w:r>
            <w:r>
              <w:rPr>
                <w:sz w:val="20"/>
              </w:rPr>
              <w:t>Up</w:t>
            </w:r>
          </w:p>
          <w:p w14:paraId="047830D7" w14:textId="77777777" w:rsidR="00B97076" w:rsidRDefault="00361A30">
            <w:pPr>
              <w:pStyle w:val="TableParagraph"/>
              <w:spacing w:line="225" w:lineRule="exact"/>
              <w:ind w:left="150"/>
              <w:rPr>
                <w:sz w:val="20"/>
              </w:rPr>
            </w:pPr>
            <w:r>
              <w:rPr>
                <w:sz w:val="20"/>
              </w:rPr>
              <w:t>to</w:t>
            </w:r>
            <w:r>
              <w:rPr>
                <w:spacing w:val="-5"/>
                <w:sz w:val="20"/>
              </w:rPr>
              <w:t xml:space="preserve"> </w:t>
            </w:r>
            <w:r>
              <w:rPr>
                <w:sz w:val="20"/>
              </w:rPr>
              <w:t>2</w:t>
            </w:r>
            <w:r>
              <w:rPr>
                <w:spacing w:val="-4"/>
                <w:sz w:val="20"/>
              </w:rPr>
              <w:t xml:space="preserve"> </w:t>
            </w:r>
            <w:r>
              <w:rPr>
                <w:sz w:val="20"/>
              </w:rPr>
              <w:t>points</w:t>
            </w:r>
            <w:r>
              <w:rPr>
                <w:spacing w:val="-4"/>
                <w:sz w:val="20"/>
              </w:rPr>
              <w:t xml:space="preserve"> </w:t>
            </w:r>
            <w:r>
              <w:rPr>
                <w:spacing w:val="-2"/>
                <w:sz w:val="20"/>
              </w:rPr>
              <w:t>allowed</w:t>
            </w:r>
          </w:p>
        </w:tc>
      </w:tr>
      <w:tr w:rsidR="00B97076" w14:paraId="7839AA52" w14:textId="77777777">
        <w:trPr>
          <w:trHeight w:val="393"/>
        </w:trPr>
        <w:tc>
          <w:tcPr>
            <w:tcW w:w="1800" w:type="dxa"/>
          </w:tcPr>
          <w:p w14:paraId="359F7838" w14:textId="77777777" w:rsidR="00B97076" w:rsidRDefault="00361A30">
            <w:pPr>
              <w:pStyle w:val="TableParagraph"/>
              <w:spacing w:before="81"/>
              <w:ind w:left="107"/>
              <w:rPr>
                <w:sz w:val="20"/>
              </w:rPr>
            </w:pPr>
            <w:r>
              <w:rPr>
                <w:spacing w:val="-2"/>
                <w:sz w:val="20"/>
              </w:rPr>
              <w:t>Points</w:t>
            </w:r>
          </w:p>
        </w:tc>
        <w:tc>
          <w:tcPr>
            <w:tcW w:w="7322" w:type="dxa"/>
          </w:tcPr>
          <w:p w14:paraId="41D3DFB3" w14:textId="77777777" w:rsidR="00B97076" w:rsidRDefault="00361A30">
            <w:pPr>
              <w:pStyle w:val="TableParagraph"/>
              <w:spacing w:before="81"/>
              <w:ind w:left="167"/>
              <w:rPr>
                <w:sz w:val="20"/>
              </w:rPr>
            </w:pPr>
            <w:r>
              <w:rPr>
                <w:spacing w:val="-6"/>
                <w:sz w:val="20"/>
              </w:rPr>
              <w:t>Points</w:t>
            </w:r>
            <w:r>
              <w:rPr>
                <w:spacing w:val="3"/>
                <w:sz w:val="20"/>
              </w:rPr>
              <w:t xml:space="preserve"> </w:t>
            </w:r>
            <w:r>
              <w:rPr>
                <w:spacing w:val="-6"/>
                <w:sz w:val="20"/>
              </w:rPr>
              <w:t>0-</w:t>
            </w:r>
            <w:r>
              <w:rPr>
                <w:spacing w:val="-10"/>
                <w:sz w:val="20"/>
              </w:rPr>
              <w:t>1</w:t>
            </w:r>
          </w:p>
        </w:tc>
      </w:tr>
    </w:tbl>
    <w:p w14:paraId="5747F2E4" w14:textId="77777777" w:rsidR="00B97076" w:rsidRDefault="00B97076">
      <w:pPr>
        <w:pStyle w:val="BodyText"/>
        <w:spacing w:before="29"/>
      </w:pPr>
    </w:p>
    <w:tbl>
      <w:tblPr>
        <w:tblW w:w="0" w:type="auto"/>
        <w:tblInd w:w="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7243"/>
      </w:tblGrid>
      <w:tr w:rsidR="00B97076" w14:paraId="01453632" w14:textId="77777777">
        <w:trPr>
          <w:trHeight w:val="856"/>
        </w:trPr>
        <w:tc>
          <w:tcPr>
            <w:tcW w:w="1800" w:type="dxa"/>
          </w:tcPr>
          <w:p w14:paraId="7E3DEC44" w14:textId="77777777" w:rsidR="00B97076" w:rsidRDefault="00361A30">
            <w:pPr>
              <w:pStyle w:val="TableParagraph"/>
              <w:spacing w:before="138"/>
              <w:ind w:left="139"/>
              <w:rPr>
                <w:sz w:val="20"/>
              </w:rPr>
            </w:pPr>
            <w:r>
              <w:rPr>
                <w:spacing w:val="-4"/>
                <w:sz w:val="20"/>
              </w:rPr>
              <w:t>High</w:t>
            </w:r>
            <w:r>
              <w:rPr>
                <w:spacing w:val="-10"/>
                <w:sz w:val="20"/>
              </w:rPr>
              <w:t xml:space="preserve"> </w:t>
            </w:r>
            <w:r>
              <w:rPr>
                <w:spacing w:val="-2"/>
                <w:sz w:val="20"/>
              </w:rPr>
              <w:t>School</w:t>
            </w:r>
          </w:p>
          <w:p w14:paraId="289DEBEF" w14:textId="77777777" w:rsidR="00B97076" w:rsidRDefault="00361A30">
            <w:pPr>
              <w:pStyle w:val="TableParagraph"/>
              <w:spacing w:before="8" w:line="230" w:lineRule="atLeast"/>
              <w:ind w:left="139" w:right="202"/>
              <w:rPr>
                <w:sz w:val="20"/>
              </w:rPr>
            </w:pPr>
            <w:r>
              <w:rPr>
                <w:sz w:val="20"/>
              </w:rPr>
              <w:t>Health</w:t>
            </w:r>
            <w:r>
              <w:rPr>
                <w:spacing w:val="-14"/>
                <w:sz w:val="20"/>
              </w:rPr>
              <w:t xml:space="preserve"> </w:t>
            </w:r>
            <w:r>
              <w:rPr>
                <w:sz w:val="20"/>
              </w:rPr>
              <w:t>Science</w:t>
            </w:r>
            <w:r>
              <w:rPr>
                <w:spacing w:val="-14"/>
                <w:sz w:val="20"/>
              </w:rPr>
              <w:t xml:space="preserve"> </w:t>
            </w:r>
            <w:r>
              <w:rPr>
                <w:sz w:val="20"/>
              </w:rPr>
              <w:t>I and II</w:t>
            </w:r>
          </w:p>
        </w:tc>
        <w:tc>
          <w:tcPr>
            <w:tcW w:w="7243" w:type="dxa"/>
          </w:tcPr>
          <w:p w14:paraId="4D70F3C9" w14:textId="77777777" w:rsidR="00B97076" w:rsidRDefault="00361A30">
            <w:pPr>
              <w:pStyle w:val="TableParagraph"/>
              <w:spacing w:before="29" w:line="235" w:lineRule="auto"/>
              <w:ind w:left="119" w:right="965" w:hanging="3"/>
              <w:rPr>
                <w:sz w:val="20"/>
              </w:rPr>
            </w:pPr>
            <w:r>
              <w:rPr>
                <w:spacing w:val="-2"/>
                <w:sz w:val="20"/>
              </w:rPr>
              <w:t>Must include</w:t>
            </w:r>
            <w:r>
              <w:rPr>
                <w:spacing w:val="-4"/>
                <w:sz w:val="20"/>
              </w:rPr>
              <w:t xml:space="preserve"> </w:t>
            </w:r>
            <w:r>
              <w:rPr>
                <w:spacing w:val="-2"/>
                <w:sz w:val="20"/>
              </w:rPr>
              <w:t>high</w:t>
            </w:r>
            <w:r>
              <w:rPr>
                <w:spacing w:val="-4"/>
                <w:sz w:val="20"/>
              </w:rPr>
              <w:t xml:space="preserve"> </w:t>
            </w:r>
            <w:r>
              <w:rPr>
                <w:spacing w:val="-2"/>
                <w:sz w:val="20"/>
              </w:rPr>
              <w:t>school</w:t>
            </w:r>
            <w:r>
              <w:rPr>
                <w:spacing w:val="-8"/>
                <w:sz w:val="20"/>
              </w:rPr>
              <w:t xml:space="preserve"> </w:t>
            </w:r>
            <w:r>
              <w:rPr>
                <w:spacing w:val="-2"/>
                <w:sz w:val="20"/>
              </w:rPr>
              <w:t>transcripts</w:t>
            </w:r>
            <w:r>
              <w:rPr>
                <w:spacing w:val="-3"/>
                <w:sz w:val="20"/>
              </w:rPr>
              <w:t xml:space="preserve"> </w:t>
            </w:r>
            <w:r>
              <w:rPr>
                <w:spacing w:val="-2"/>
                <w:sz w:val="20"/>
              </w:rPr>
              <w:t>demonstrating</w:t>
            </w:r>
            <w:r>
              <w:rPr>
                <w:spacing w:val="-4"/>
                <w:sz w:val="20"/>
              </w:rPr>
              <w:t xml:space="preserve"> </w:t>
            </w:r>
            <w:r>
              <w:rPr>
                <w:spacing w:val="-2"/>
                <w:sz w:val="20"/>
              </w:rPr>
              <w:t>completion</w:t>
            </w:r>
            <w:r>
              <w:rPr>
                <w:spacing w:val="-4"/>
                <w:sz w:val="20"/>
              </w:rPr>
              <w:t xml:space="preserve"> </w:t>
            </w:r>
            <w:r>
              <w:rPr>
                <w:spacing w:val="-2"/>
                <w:sz w:val="20"/>
              </w:rPr>
              <w:t xml:space="preserve">of </w:t>
            </w:r>
            <w:r>
              <w:rPr>
                <w:sz w:val="20"/>
              </w:rPr>
              <w:t>Health Science I and II with a C or higher</w:t>
            </w:r>
          </w:p>
        </w:tc>
      </w:tr>
      <w:tr w:rsidR="00B97076" w14:paraId="3F4AFC34" w14:textId="77777777">
        <w:trPr>
          <w:trHeight w:val="393"/>
        </w:trPr>
        <w:tc>
          <w:tcPr>
            <w:tcW w:w="1800" w:type="dxa"/>
          </w:tcPr>
          <w:p w14:paraId="573CDD47" w14:textId="77777777" w:rsidR="00B97076" w:rsidRDefault="00361A30">
            <w:pPr>
              <w:pStyle w:val="TableParagraph"/>
              <w:spacing w:before="71"/>
              <w:ind w:left="163"/>
              <w:rPr>
                <w:sz w:val="20"/>
              </w:rPr>
            </w:pPr>
            <w:r>
              <w:rPr>
                <w:spacing w:val="-2"/>
                <w:sz w:val="20"/>
              </w:rPr>
              <w:t>Points</w:t>
            </w:r>
          </w:p>
        </w:tc>
        <w:tc>
          <w:tcPr>
            <w:tcW w:w="7243" w:type="dxa"/>
          </w:tcPr>
          <w:p w14:paraId="5501C0B6" w14:textId="77777777" w:rsidR="00B97076" w:rsidRDefault="00361A30">
            <w:pPr>
              <w:pStyle w:val="TableParagraph"/>
              <w:spacing w:before="78"/>
              <w:ind w:left="112"/>
              <w:rPr>
                <w:sz w:val="20"/>
              </w:rPr>
            </w:pPr>
            <w:r>
              <w:rPr>
                <w:spacing w:val="-2"/>
                <w:sz w:val="20"/>
              </w:rPr>
              <w:t>Points</w:t>
            </w:r>
            <w:r>
              <w:rPr>
                <w:spacing w:val="-8"/>
                <w:sz w:val="20"/>
              </w:rPr>
              <w:t xml:space="preserve"> </w:t>
            </w:r>
            <w:r>
              <w:rPr>
                <w:spacing w:val="-2"/>
                <w:sz w:val="20"/>
              </w:rPr>
              <w:t>from</w:t>
            </w:r>
            <w:r>
              <w:rPr>
                <w:spacing w:val="-8"/>
                <w:sz w:val="20"/>
              </w:rPr>
              <w:t xml:space="preserve"> </w:t>
            </w:r>
            <w:r>
              <w:rPr>
                <w:spacing w:val="-2"/>
                <w:sz w:val="20"/>
              </w:rPr>
              <w:t>0-</w:t>
            </w:r>
            <w:r>
              <w:rPr>
                <w:spacing w:val="-10"/>
                <w:sz w:val="20"/>
              </w:rPr>
              <w:t>1</w:t>
            </w:r>
          </w:p>
        </w:tc>
      </w:tr>
    </w:tbl>
    <w:p w14:paraId="3ABA3AEC" w14:textId="77777777" w:rsidR="00B97076" w:rsidRDefault="00361A30">
      <w:pPr>
        <w:spacing w:before="194"/>
        <w:ind w:right="1447"/>
        <w:jc w:val="center"/>
        <w:rPr>
          <w:i/>
          <w:sz w:val="20"/>
        </w:rPr>
      </w:pPr>
      <w:r>
        <w:rPr>
          <w:i/>
          <w:sz w:val="20"/>
        </w:rPr>
        <w:t>Note:</w:t>
      </w:r>
      <w:r>
        <w:rPr>
          <w:i/>
          <w:spacing w:val="-11"/>
          <w:sz w:val="20"/>
        </w:rPr>
        <w:t xml:space="preserve"> </w:t>
      </w:r>
      <w:r>
        <w:rPr>
          <w:i/>
          <w:sz w:val="20"/>
        </w:rPr>
        <w:t>the</w:t>
      </w:r>
      <w:r>
        <w:rPr>
          <w:i/>
          <w:spacing w:val="-9"/>
          <w:sz w:val="20"/>
        </w:rPr>
        <w:t xml:space="preserve"> </w:t>
      </w:r>
      <w:r>
        <w:rPr>
          <w:i/>
          <w:sz w:val="20"/>
        </w:rPr>
        <w:t>highest</w:t>
      </w:r>
      <w:r>
        <w:rPr>
          <w:i/>
          <w:spacing w:val="-11"/>
          <w:sz w:val="20"/>
        </w:rPr>
        <w:t xml:space="preserve"> </w:t>
      </w:r>
      <w:r>
        <w:rPr>
          <w:i/>
          <w:sz w:val="20"/>
        </w:rPr>
        <w:t>grade</w:t>
      </w:r>
      <w:r>
        <w:rPr>
          <w:i/>
          <w:spacing w:val="-10"/>
          <w:sz w:val="20"/>
        </w:rPr>
        <w:t xml:space="preserve"> </w:t>
      </w:r>
      <w:r>
        <w:rPr>
          <w:i/>
          <w:sz w:val="20"/>
        </w:rPr>
        <w:t>achieved</w:t>
      </w:r>
      <w:r>
        <w:rPr>
          <w:i/>
          <w:spacing w:val="-11"/>
          <w:sz w:val="20"/>
        </w:rPr>
        <w:t xml:space="preserve"> </w:t>
      </w:r>
      <w:r>
        <w:rPr>
          <w:i/>
          <w:sz w:val="20"/>
        </w:rPr>
        <w:t>for</w:t>
      </w:r>
      <w:r>
        <w:rPr>
          <w:i/>
          <w:spacing w:val="-9"/>
          <w:sz w:val="20"/>
        </w:rPr>
        <w:t xml:space="preserve"> </w:t>
      </w:r>
      <w:r>
        <w:rPr>
          <w:i/>
          <w:sz w:val="20"/>
        </w:rPr>
        <w:t>courses</w:t>
      </w:r>
      <w:r>
        <w:rPr>
          <w:i/>
          <w:spacing w:val="-9"/>
          <w:sz w:val="20"/>
        </w:rPr>
        <w:t xml:space="preserve"> </w:t>
      </w:r>
      <w:r>
        <w:rPr>
          <w:i/>
          <w:sz w:val="20"/>
        </w:rPr>
        <w:t>taken</w:t>
      </w:r>
      <w:r>
        <w:rPr>
          <w:i/>
          <w:spacing w:val="-9"/>
          <w:sz w:val="20"/>
        </w:rPr>
        <w:t xml:space="preserve"> </w:t>
      </w:r>
      <w:r>
        <w:rPr>
          <w:i/>
          <w:sz w:val="20"/>
        </w:rPr>
        <w:t>more</w:t>
      </w:r>
      <w:r>
        <w:rPr>
          <w:i/>
          <w:spacing w:val="-12"/>
          <w:sz w:val="20"/>
        </w:rPr>
        <w:t xml:space="preserve"> </w:t>
      </w:r>
      <w:r>
        <w:rPr>
          <w:i/>
          <w:sz w:val="20"/>
        </w:rPr>
        <w:t>than</w:t>
      </w:r>
      <w:r>
        <w:rPr>
          <w:i/>
          <w:spacing w:val="-11"/>
          <w:sz w:val="20"/>
        </w:rPr>
        <w:t xml:space="preserve"> </w:t>
      </w:r>
      <w:r>
        <w:rPr>
          <w:i/>
          <w:sz w:val="20"/>
        </w:rPr>
        <w:t>once</w:t>
      </w:r>
      <w:r>
        <w:rPr>
          <w:i/>
          <w:spacing w:val="-13"/>
          <w:sz w:val="20"/>
        </w:rPr>
        <w:t xml:space="preserve"> </w:t>
      </w:r>
      <w:r>
        <w:rPr>
          <w:i/>
          <w:sz w:val="20"/>
        </w:rPr>
        <w:t>will</w:t>
      </w:r>
      <w:r>
        <w:rPr>
          <w:i/>
          <w:spacing w:val="-11"/>
          <w:sz w:val="20"/>
        </w:rPr>
        <w:t xml:space="preserve"> </w:t>
      </w:r>
      <w:r>
        <w:rPr>
          <w:i/>
          <w:sz w:val="20"/>
        </w:rPr>
        <w:t>be</w:t>
      </w:r>
      <w:r>
        <w:rPr>
          <w:i/>
          <w:spacing w:val="-11"/>
          <w:sz w:val="20"/>
        </w:rPr>
        <w:t xml:space="preserve"> </w:t>
      </w:r>
      <w:r>
        <w:rPr>
          <w:i/>
          <w:spacing w:val="-2"/>
          <w:sz w:val="20"/>
        </w:rPr>
        <w:t>used.</w:t>
      </w:r>
    </w:p>
    <w:p w14:paraId="15733605" w14:textId="77777777" w:rsidR="00B97076" w:rsidRDefault="00B97076">
      <w:pPr>
        <w:pStyle w:val="BodyText"/>
        <w:rPr>
          <w:i/>
        </w:rPr>
      </w:pPr>
    </w:p>
    <w:p w14:paraId="7FEC1FD3" w14:textId="77777777" w:rsidR="00B97076" w:rsidRDefault="00B97076">
      <w:pPr>
        <w:pStyle w:val="BodyText"/>
        <w:spacing w:before="201"/>
        <w:rPr>
          <w:i/>
        </w:rPr>
      </w:pPr>
    </w:p>
    <w:p w14:paraId="208DE2D5" w14:textId="77777777" w:rsidR="00B97076" w:rsidRDefault="00361A30">
      <w:pPr>
        <w:pStyle w:val="Heading3"/>
        <w:spacing w:line="235" w:lineRule="auto"/>
        <w:ind w:left="4204" w:right="1730" w:hanging="2501"/>
        <w:jc w:val="left"/>
      </w:pPr>
      <w:bookmarkStart w:id="16" w:name="Associate_of_Applied_Science_Cardio-Resp"/>
      <w:bookmarkEnd w:id="16"/>
      <w:r>
        <w:t>Associate</w:t>
      </w:r>
      <w:r>
        <w:rPr>
          <w:spacing w:val="-14"/>
        </w:rPr>
        <w:t xml:space="preserve"> </w:t>
      </w:r>
      <w:r>
        <w:t>of</w:t>
      </w:r>
      <w:r>
        <w:rPr>
          <w:spacing w:val="-12"/>
        </w:rPr>
        <w:t xml:space="preserve"> </w:t>
      </w:r>
      <w:r>
        <w:t>Applied</w:t>
      </w:r>
      <w:r>
        <w:rPr>
          <w:spacing w:val="-13"/>
        </w:rPr>
        <w:t xml:space="preserve"> </w:t>
      </w:r>
      <w:r>
        <w:t>Science</w:t>
      </w:r>
      <w:r>
        <w:rPr>
          <w:spacing w:val="-11"/>
        </w:rPr>
        <w:t xml:space="preserve"> </w:t>
      </w:r>
      <w:r>
        <w:t>Cardio-Respiratory</w:t>
      </w:r>
      <w:r>
        <w:rPr>
          <w:spacing w:val="-11"/>
        </w:rPr>
        <w:t xml:space="preserve"> </w:t>
      </w:r>
      <w:r>
        <w:t>Care</w:t>
      </w:r>
      <w:r>
        <w:rPr>
          <w:spacing w:val="-17"/>
        </w:rPr>
        <w:t xml:space="preserve"> </w:t>
      </w:r>
      <w:r>
        <w:t>Science Degree Curriculum</w:t>
      </w:r>
    </w:p>
    <w:p w14:paraId="7E43BE8C" w14:textId="77777777" w:rsidR="00B97076" w:rsidRDefault="00B97076">
      <w:pPr>
        <w:pStyle w:val="BodyText"/>
        <w:spacing w:before="128"/>
        <w:rPr>
          <w:b/>
          <w:sz w:val="24"/>
        </w:rPr>
      </w:pPr>
    </w:p>
    <w:p w14:paraId="07F1F168" w14:textId="77777777" w:rsidR="00B97076" w:rsidRDefault="00361A30">
      <w:pPr>
        <w:pStyle w:val="BodyText"/>
        <w:ind w:left="781" w:right="992"/>
      </w:pPr>
      <w:r>
        <w:t>All</w:t>
      </w:r>
      <w:r>
        <w:rPr>
          <w:spacing w:val="-2"/>
        </w:rPr>
        <w:t xml:space="preserve"> </w:t>
      </w:r>
      <w:r>
        <w:t xml:space="preserve">CRS (cardio-respiratory care science) courses must be taken in </w:t>
      </w:r>
      <w:proofErr w:type="gramStart"/>
      <w:r>
        <w:t>required</w:t>
      </w:r>
      <w:proofErr w:type="gramEnd"/>
      <w:r>
        <w:t xml:space="preserve"> sequence. Because of the critical</w:t>
      </w:r>
      <w:r>
        <w:rPr>
          <w:spacing w:val="-2"/>
        </w:rPr>
        <w:t xml:space="preserve"> </w:t>
      </w:r>
      <w:r>
        <w:t>relationship</w:t>
      </w:r>
      <w:r>
        <w:rPr>
          <w:spacing w:val="-1"/>
        </w:rPr>
        <w:t xml:space="preserve"> </w:t>
      </w:r>
      <w:r>
        <w:t>between time</w:t>
      </w:r>
      <w:r>
        <w:rPr>
          <w:spacing w:val="-1"/>
        </w:rPr>
        <w:t xml:space="preserve"> </w:t>
      </w:r>
      <w:r>
        <w:t>and learning, the respiratory therapy faculty believes students must make full</w:t>
      </w:r>
      <w:r>
        <w:rPr>
          <w:spacing w:val="-4"/>
        </w:rPr>
        <w:t xml:space="preserve"> </w:t>
      </w:r>
      <w:r>
        <w:t>use</w:t>
      </w:r>
      <w:r>
        <w:rPr>
          <w:spacing w:val="-1"/>
        </w:rPr>
        <w:t xml:space="preserve"> </w:t>
      </w:r>
      <w:r>
        <w:t>of</w:t>
      </w:r>
      <w:r>
        <w:rPr>
          <w:spacing w:val="-3"/>
        </w:rPr>
        <w:t xml:space="preserve"> </w:t>
      </w:r>
      <w:r>
        <w:t>classroom,</w:t>
      </w:r>
      <w:r>
        <w:rPr>
          <w:spacing w:val="-3"/>
        </w:rPr>
        <w:t xml:space="preserve"> </w:t>
      </w:r>
      <w:r>
        <w:t>lab,</w:t>
      </w:r>
      <w:r>
        <w:rPr>
          <w:spacing w:val="-1"/>
        </w:rPr>
        <w:t xml:space="preserve"> </w:t>
      </w:r>
      <w:r>
        <w:t>and</w:t>
      </w:r>
      <w:r>
        <w:rPr>
          <w:spacing w:val="-3"/>
        </w:rPr>
        <w:t xml:space="preserve"> </w:t>
      </w:r>
      <w:r>
        <w:t>clinical</w:t>
      </w:r>
      <w:r>
        <w:rPr>
          <w:spacing w:val="-4"/>
        </w:rPr>
        <w:t xml:space="preserve"> </w:t>
      </w:r>
      <w:r>
        <w:t>experiences.</w:t>
      </w:r>
      <w:r>
        <w:rPr>
          <w:spacing w:val="-3"/>
        </w:rPr>
        <w:t xml:space="preserve"> </w:t>
      </w:r>
      <w:r>
        <w:t>Students</w:t>
      </w:r>
      <w:r>
        <w:rPr>
          <w:spacing w:val="-2"/>
        </w:rPr>
        <w:t xml:space="preserve"> </w:t>
      </w:r>
      <w:r>
        <w:t>are</w:t>
      </w:r>
      <w:r>
        <w:rPr>
          <w:spacing w:val="-1"/>
        </w:rPr>
        <w:t xml:space="preserve"> </w:t>
      </w:r>
      <w:r>
        <w:t>expected</w:t>
      </w:r>
      <w:r>
        <w:rPr>
          <w:spacing w:val="-3"/>
        </w:rPr>
        <w:t xml:space="preserve"> </w:t>
      </w:r>
      <w:r>
        <w:t>to</w:t>
      </w:r>
      <w:r>
        <w:rPr>
          <w:spacing w:val="-3"/>
        </w:rPr>
        <w:t xml:space="preserve"> </w:t>
      </w:r>
      <w:r>
        <w:t>meet</w:t>
      </w:r>
      <w:r>
        <w:rPr>
          <w:spacing w:val="-1"/>
        </w:rPr>
        <w:t xml:space="preserve"> </w:t>
      </w:r>
      <w:r>
        <w:t>all</w:t>
      </w:r>
      <w:r>
        <w:rPr>
          <w:spacing w:val="-4"/>
        </w:rPr>
        <w:t xml:space="preserve"> </w:t>
      </w:r>
      <w:proofErr w:type="gramStart"/>
      <w:r>
        <w:t>class</w:t>
      </w:r>
      <w:proofErr w:type="gramEnd"/>
      <w:r>
        <w:t>,</w:t>
      </w:r>
      <w:r>
        <w:rPr>
          <w:spacing w:val="-3"/>
        </w:rPr>
        <w:t xml:space="preserve"> </w:t>
      </w:r>
      <w:r>
        <w:t>lab,</w:t>
      </w:r>
      <w:r>
        <w:rPr>
          <w:spacing w:val="-1"/>
        </w:rPr>
        <w:t xml:space="preserve"> </w:t>
      </w:r>
      <w:r>
        <w:t>and</w:t>
      </w:r>
      <w:r>
        <w:rPr>
          <w:spacing w:val="-1"/>
        </w:rPr>
        <w:t xml:space="preserve"> </w:t>
      </w:r>
      <w:r>
        <w:t>clinical requirements. Course work not completed will negatively impact student grades. Students are required to seek assistance promptly from faculty when and if they experience any degree of academic</w:t>
      </w:r>
      <w:r>
        <w:t xml:space="preserve"> or clinical difficulty. If personal matters </w:t>
      </w:r>
      <w:proofErr w:type="gramStart"/>
      <w:r>
        <w:t>are interfering</w:t>
      </w:r>
      <w:proofErr w:type="gramEnd"/>
      <w:r>
        <w:t xml:space="preserve"> with academic or clinical efforts, the classroom and/or clinical instructor should be kept informed.</w:t>
      </w:r>
    </w:p>
    <w:p w14:paraId="67C6CFA9" w14:textId="77777777" w:rsidR="00B97076" w:rsidRDefault="00B97076">
      <w:pPr>
        <w:pStyle w:val="BodyText"/>
        <w:spacing w:before="133"/>
      </w:pPr>
    </w:p>
    <w:p w14:paraId="51197F07" w14:textId="77777777" w:rsidR="00B97076" w:rsidRDefault="00361A30">
      <w:pPr>
        <w:spacing w:after="5"/>
        <w:ind w:right="113"/>
        <w:jc w:val="center"/>
        <w:rPr>
          <w:b/>
        </w:rPr>
      </w:pPr>
      <w:bookmarkStart w:id="17" w:name="Four_Semester_Curriculum_Pattern_–_All_C"/>
      <w:bookmarkEnd w:id="17"/>
      <w:r>
        <w:rPr>
          <w:b/>
        </w:rPr>
        <w:t>Four</w:t>
      </w:r>
      <w:r>
        <w:rPr>
          <w:b/>
          <w:spacing w:val="-16"/>
        </w:rPr>
        <w:t xml:space="preserve"> </w:t>
      </w:r>
      <w:r>
        <w:rPr>
          <w:b/>
        </w:rPr>
        <w:t>Semester</w:t>
      </w:r>
      <w:r>
        <w:rPr>
          <w:b/>
          <w:spacing w:val="-15"/>
        </w:rPr>
        <w:t xml:space="preserve"> </w:t>
      </w:r>
      <w:r>
        <w:rPr>
          <w:b/>
        </w:rPr>
        <w:t>Curriculum</w:t>
      </w:r>
      <w:r>
        <w:rPr>
          <w:b/>
          <w:spacing w:val="-4"/>
        </w:rPr>
        <w:t xml:space="preserve"> </w:t>
      </w:r>
      <w:r>
        <w:rPr>
          <w:b/>
        </w:rPr>
        <w:t>Pattern</w:t>
      </w:r>
      <w:r>
        <w:rPr>
          <w:b/>
          <w:spacing w:val="-9"/>
        </w:rPr>
        <w:t xml:space="preserve"> </w:t>
      </w:r>
      <w:r>
        <w:rPr>
          <w:b/>
        </w:rPr>
        <w:t>–</w:t>
      </w:r>
      <w:r>
        <w:rPr>
          <w:b/>
          <w:spacing w:val="-15"/>
        </w:rPr>
        <w:t xml:space="preserve"> </w:t>
      </w:r>
      <w:r>
        <w:rPr>
          <w:b/>
        </w:rPr>
        <w:t>All</w:t>
      </w:r>
      <w:r>
        <w:rPr>
          <w:b/>
          <w:spacing w:val="-9"/>
        </w:rPr>
        <w:t xml:space="preserve"> </w:t>
      </w:r>
      <w:r>
        <w:rPr>
          <w:b/>
          <w:spacing w:val="-2"/>
        </w:rPr>
        <w:t>Courses</w:t>
      </w:r>
    </w:p>
    <w:tbl>
      <w:tblPr>
        <w:tblW w:w="0" w:type="auto"/>
        <w:tblInd w:w="1804" w:type="dxa"/>
        <w:tblLayout w:type="fixed"/>
        <w:tblCellMar>
          <w:left w:w="0" w:type="dxa"/>
          <w:right w:w="0" w:type="dxa"/>
        </w:tblCellMar>
        <w:tblLook w:val="01E0" w:firstRow="1" w:lastRow="1" w:firstColumn="1" w:lastColumn="1" w:noHBand="0" w:noVBand="0"/>
      </w:tblPr>
      <w:tblGrid>
        <w:gridCol w:w="812"/>
        <w:gridCol w:w="1103"/>
        <w:gridCol w:w="4330"/>
        <w:gridCol w:w="1131"/>
      </w:tblGrid>
      <w:tr w:rsidR="00B97076" w14:paraId="757DC856" w14:textId="77777777">
        <w:trPr>
          <w:trHeight w:val="210"/>
        </w:trPr>
        <w:tc>
          <w:tcPr>
            <w:tcW w:w="1915" w:type="dxa"/>
            <w:gridSpan w:val="2"/>
            <w:shd w:val="clear" w:color="auto" w:fill="C5D9ED"/>
          </w:tcPr>
          <w:p w14:paraId="5A2B1A51" w14:textId="77777777" w:rsidR="00B97076" w:rsidRDefault="00361A30">
            <w:pPr>
              <w:pStyle w:val="TableParagraph"/>
              <w:spacing w:line="191" w:lineRule="exact"/>
              <w:ind w:left="107" w:right="-15"/>
              <w:rPr>
                <w:b/>
                <w:sz w:val="20"/>
              </w:rPr>
            </w:pPr>
            <w:r>
              <w:rPr>
                <w:b/>
                <w:spacing w:val="-3"/>
                <w:sz w:val="20"/>
                <w:u w:val="single"/>
              </w:rPr>
              <w:t>PREREQUISITE</w:t>
            </w:r>
            <w:r>
              <w:rPr>
                <w:b/>
                <w:spacing w:val="-14"/>
                <w:sz w:val="20"/>
                <w:u w:val="single"/>
              </w:rPr>
              <w:t xml:space="preserve"> </w:t>
            </w:r>
            <w:r>
              <w:rPr>
                <w:b/>
                <w:spacing w:val="-5"/>
                <w:sz w:val="20"/>
                <w:u w:val="single"/>
              </w:rPr>
              <w:t>CO</w:t>
            </w:r>
          </w:p>
        </w:tc>
        <w:tc>
          <w:tcPr>
            <w:tcW w:w="4330" w:type="dxa"/>
            <w:shd w:val="clear" w:color="auto" w:fill="C5D9ED"/>
          </w:tcPr>
          <w:p w14:paraId="429D690C" w14:textId="77777777" w:rsidR="00B97076" w:rsidRDefault="00361A30">
            <w:pPr>
              <w:pStyle w:val="TableParagraph"/>
              <w:spacing w:line="191" w:lineRule="exact"/>
              <w:ind w:left="9"/>
              <w:rPr>
                <w:b/>
                <w:sz w:val="20"/>
              </w:rPr>
            </w:pPr>
            <w:r>
              <w:rPr>
                <w:b/>
                <w:spacing w:val="-2"/>
                <w:sz w:val="20"/>
                <w:u w:val="single"/>
              </w:rPr>
              <w:t>URSES</w:t>
            </w:r>
          </w:p>
        </w:tc>
        <w:tc>
          <w:tcPr>
            <w:tcW w:w="1131" w:type="dxa"/>
            <w:shd w:val="clear" w:color="auto" w:fill="C5D9ED"/>
          </w:tcPr>
          <w:p w14:paraId="2BD3C01C" w14:textId="77777777" w:rsidR="00B97076" w:rsidRDefault="00361A30">
            <w:pPr>
              <w:pStyle w:val="TableParagraph"/>
              <w:spacing w:line="191" w:lineRule="exact"/>
              <w:ind w:right="36"/>
              <w:jc w:val="center"/>
              <w:rPr>
                <w:b/>
                <w:sz w:val="20"/>
              </w:rPr>
            </w:pPr>
            <w:r>
              <w:rPr>
                <w:b/>
                <w:spacing w:val="-2"/>
                <w:sz w:val="20"/>
                <w:u w:val="single"/>
              </w:rPr>
              <w:t>CREDITS</w:t>
            </w:r>
          </w:p>
        </w:tc>
      </w:tr>
      <w:tr w:rsidR="00B97076" w14:paraId="3761C48B" w14:textId="77777777">
        <w:trPr>
          <w:trHeight w:val="420"/>
        </w:trPr>
        <w:tc>
          <w:tcPr>
            <w:tcW w:w="812" w:type="dxa"/>
          </w:tcPr>
          <w:p w14:paraId="757B8719" w14:textId="77777777" w:rsidR="00B97076" w:rsidRDefault="00361A30">
            <w:pPr>
              <w:pStyle w:val="TableParagraph"/>
              <w:spacing w:line="223" w:lineRule="exact"/>
              <w:ind w:left="107"/>
              <w:rPr>
                <w:sz w:val="20"/>
              </w:rPr>
            </w:pPr>
            <w:r>
              <w:rPr>
                <w:spacing w:val="-4"/>
                <w:sz w:val="20"/>
              </w:rPr>
              <w:t>BIOL</w:t>
            </w:r>
          </w:p>
        </w:tc>
        <w:tc>
          <w:tcPr>
            <w:tcW w:w="1103" w:type="dxa"/>
          </w:tcPr>
          <w:p w14:paraId="1EFAADAA" w14:textId="77777777" w:rsidR="00B97076" w:rsidRDefault="00361A30">
            <w:pPr>
              <w:pStyle w:val="TableParagraph"/>
              <w:spacing w:line="223" w:lineRule="exact"/>
              <w:ind w:left="122" w:right="3"/>
              <w:jc w:val="center"/>
              <w:rPr>
                <w:sz w:val="20"/>
              </w:rPr>
            </w:pPr>
            <w:r>
              <w:rPr>
                <w:spacing w:val="-4"/>
                <w:sz w:val="20"/>
              </w:rPr>
              <w:t>100</w:t>
            </w:r>
            <w:r>
              <w:rPr>
                <w:spacing w:val="-9"/>
                <w:sz w:val="20"/>
              </w:rPr>
              <w:t xml:space="preserve"> </w:t>
            </w:r>
            <w:r>
              <w:rPr>
                <w:spacing w:val="-4"/>
                <w:sz w:val="20"/>
              </w:rPr>
              <w:t>or</w:t>
            </w:r>
            <w:r>
              <w:rPr>
                <w:spacing w:val="-7"/>
                <w:sz w:val="20"/>
              </w:rPr>
              <w:t xml:space="preserve"> </w:t>
            </w:r>
            <w:r>
              <w:rPr>
                <w:spacing w:val="-5"/>
                <w:sz w:val="20"/>
              </w:rPr>
              <w:t>190</w:t>
            </w:r>
          </w:p>
        </w:tc>
        <w:tc>
          <w:tcPr>
            <w:tcW w:w="4330" w:type="dxa"/>
          </w:tcPr>
          <w:p w14:paraId="11E515AC" w14:textId="77777777" w:rsidR="00B97076" w:rsidRDefault="00361A30">
            <w:pPr>
              <w:pStyle w:val="TableParagraph"/>
              <w:spacing w:line="196" w:lineRule="exact"/>
              <w:ind w:left="264"/>
              <w:rPr>
                <w:b/>
                <w:i/>
                <w:sz w:val="20"/>
              </w:rPr>
            </w:pPr>
            <w:r>
              <w:rPr>
                <w:sz w:val="20"/>
              </w:rPr>
              <w:t>General</w:t>
            </w:r>
            <w:r>
              <w:rPr>
                <w:spacing w:val="-6"/>
                <w:sz w:val="20"/>
              </w:rPr>
              <w:t xml:space="preserve"> </w:t>
            </w:r>
            <w:r>
              <w:rPr>
                <w:sz w:val="20"/>
              </w:rPr>
              <w:t>Biology</w:t>
            </w:r>
            <w:r>
              <w:rPr>
                <w:spacing w:val="-5"/>
                <w:sz w:val="20"/>
              </w:rPr>
              <w:t xml:space="preserve"> </w:t>
            </w:r>
            <w:r>
              <w:rPr>
                <w:sz w:val="20"/>
              </w:rPr>
              <w:t>for</w:t>
            </w:r>
            <w:r>
              <w:rPr>
                <w:spacing w:val="-5"/>
                <w:sz w:val="20"/>
              </w:rPr>
              <w:t xml:space="preserve"> </w:t>
            </w:r>
            <w:proofErr w:type="gramStart"/>
            <w:r>
              <w:rPr>
                <w:sz w:val="20"/>
              </w:rPr>
              <w:t>Non</w:t>
            </w:r>
            <w:r>
              <w:rPr>
                <w:spacing w:val="-5"/>
                <w:sz w:val="20"/>
              </w:rPr>
              <w:t xml:space="preserve"> </w:t>
            </w:r>
            <w:r>
              <w:rPr>
                <w:sz w:val="20"/>
              </w:rPr>
              <w:t>Majors</w:t>
            </w:r>
            <w:proofErr w:type="gramEnd"/>
            <w:r>
              <w:rPr>
                <w:spacing w:val="32"/>
                <w:sz w:val="20"/>
              </w:rPr>
              <w:t xml:space="preserve"> </w:t>
            </w:r>
            <w:r>
              <w:rPr>
                <w:b/>
                <w:i/>
                <w:spacing w:val="-5"/>
                <w:sz w:val="20"/>
              </w:rPr>
              <w:t>or</w:t>
            </w:r>
          </w:p>
          <w:p w14:paraId="1C7D22D5" w14:textId="77777777" w:rsidR="00B97076" w:rsidRDefault="00361A30">
            <w:pPr>
              <w:pStyle w:val="TableParagraph"/>
              <w:spacing w:line="203" w:lineRule="exact"/>
              <w:ind w:left="264"/>
              <w:rPr>
                <w:sz w:val="20"/>
              </w:rPr>
            </w:pPr>
            <w:r>
              <w:rPr>
                <w:sz w:val="20"/>
              </w:rPr>
              <w:t>Introduction</w:t>
            </w:r>
            <w:r>
              <w:rPr>
                <w:spacing w:val="-13"/>
                <w:sz w:val="20"/>
              </w:rPr>
              <w:t xml:space="preserve"> </w:t>
            </w:r>
            <w:r>
              <w:rPr>
                <w:sz w:val="20"/>
              </w:rPr>
              <w:t>to</w:t>
            </w:r>
            <w:r>
              <w:rPr>
                <w:spacing w:val="-14"/>
                <w:sz w:val="20"/>
              </w:rPr>
              <w:t xml:space="preserve"> </w:t>
            </w:r>
            <w:r>
              <w:rPr>
                <w:sz w:val="20"/>
              </w:rPr>
              <w:t>Cell</w:t>
            </w:r>
            <w:r>
              <w:rPr>
                <w:spacing w:val="-13"/>
                <w:sz w:val="20"/>
              </w:rPr>
              <w:t xml:space="preserve"> </w:t>
            </w:r>
            <w:r>
              <w:rPr>
                <w:sz w:val="20"/>
              </w:rPr>
              <w:t>&amp;</w:t>
            </w:r>
            <w:r>
              <w:rPr>
                <w:spacing w:val="-12"/>
                <w:sz w:val="20"/>
              </w:rPr>
              <w:t xml:space="preserve"> </w:t>
            </w:r>
            <w:r>
              <w:rPr>
                <w:sz w:val="20"/>
              </w:rPr>
              <w:t>Molecular</w:t>
            </w:r>
            <w:r>
              <w:rPr>
                <w:spacing w:val="-11"/>
                <w:sz w:val="20"/>
              </w:rPr>
              <w:t xml:space="preserve"> </w:t>
            </w:r>
            <w:r>
              <w:rPr>
                <w:spacing w:val="-2"/>
                <w:sz w:val="20"/>
              </w:rPr>
              <w:t>Biology</w:t>
            </w:r>
          </w:p>
        </w:tc>
        <w:tc>
          <w:tcPr>
            <w:tcW w:w="1131" w:type="dxa"/>
          </w:tcPr>
          <w:p w14:paraId="07ADF377" w14:textId="77777777" w:rsidR="00B97076" w:rsidRDefault="00361A30">
            <w:pPr>
              <w:pStyle w:val="TableParagraph"/>
              <w:spacing w:line="223" w:lineRule="exact"/>
              <w:ind w:left="7" w:right="36"/>
              <w:jc w:val="center"/>
              <w:rPr>
                <w:sz w:val="20"/>
              </w:rPr>
            </w:pPr>
            <w:r>
              <w:rPr>
                <w:spacing w:val="-12"/>
                <w:sz w:val="20"/>
              </w:rPr>
              <w:t>3-</w:t>
            </w:r>
            <w:r>
              <w:rPr>
                <w:spacing w:val="-10"/>
                <w:sz w:val="20"/>
              </w:rPr>
              <w:t>4</w:t>
            </w:r>
          </w:p>
        </w:tc>
      </w:tr>
      <w:tr w:rsidR="00B97076" w14:paraId="75F33A82" w14:textId="77777777">
        <w:trPr>
          <w:trHeight w:val="273"/>
        </w:trPr>
        <w:tc>
          <w:tcPr>
            <w:tcW w:w="812" w:type="dxa"/>
          </w:tcPr>
          <w:p w14:paraId="3CBDD7B2" w14:textId="77777777" w:rsidR="00B97076" w:rsidRDefault="00361A30">
            <w:pPr>
              <w:pStyle w:val="TableParagraph"/>
              <w:spacing w:before="14"/>
              <w:ind w:left="107"/>
              <w:rPr>
                <w:sz w:val="20"/>
              </w:rPr>
            </w:pPr>
            <w:r>
              <w:rPr>
                <w:spacing w:val="-4"/>
                <w:sz w:val="20"/>
              </w:rPr>
              <w:t>BIOL</w:t>
            </w:r>
          </w:p>
        </w:tc>
        <w:tc>
          <w:tcPr>
            <w:tcW w:w="1103" w:type="dxa"/>
          </w:tcPr>
          <w:p w14:paraId="5A08A147" w14:textId="77777777" w:rsidR="00B97076" w:rsidRDefault="00361A30">
            <w:pPr>
              <w:pStyle w:val="TableParagraph"/>
              <w:spacing w:before="14"/>
              <w:ind w:left="122"/>
              <w:jc w:val="center"/>
              <w:rPr>
                <w:sz w:val="20"/>
              </w:rPr>
            </w:pPr>
            <w:r>
              <w:rPr>
                <w:spacing w:val="-5"/>
                <w:sz w:val="20"/>
              </w:rPr>
              <w:t>223</w:t>
            </w:r>
          </w:p>
        </w:tc>
        <w:tc>
          <w:tcPr>
            <w:tcW w:w="4330" w:type="dxa"/>
          </w:tcPr>
          <w:p w14:paraId="182003ED" w14:textId="77777777" w:rsidR="00B97076" w:rsidRDefault="00361A30">
            <w:pPr>
              <w:pStyle w:val="TableParagraph"/>
              <w:spacing w:before="14"/>
              <w:ind w:left="264"/>
              <w:rPr>
                <w:sz w:val="20"/>
              </w:rPr>
            </w:pPr>
            <w:r>
              <w:rPr>
                <w:spacing w:val="-2"/>
                <w:sz w:val="20"/>
              </w:rPr>
              <w:t>Anatomy</w:t>
            </w:r>
            <w:r>
              <w:rPr>
                <w:spacing w:val="-12"/>
                <w:sz w:val="20"/>
              </w:rPr>
              <w:t xml:space="preserve"> </w:t>
            </w:r>
            <w:r>
              <w:rPr>
                <w:spacing w:val="-2"/>
                <w:sz w:val="20"/>
              </w:rPr>
              <w:t>&amp;</w:t>
            </w:r>
            <w:r>
              <w:rPr>
                <w:spacing w:val="-6"/>
                <w:sz w:val="20"/>
              </w:rPr>
              <w:t xml:space="preserve"> </w:t>
            </w:r>
            <w:r>
              <w:rPr>
                <w:spacing w:val="-2"/>
                <w:sz w:val="20"/>
              </w:rPr>
              <w:t>Physiology</w:t>
            </w:r>
            <w:r>
              <w:rPr>
                <w:spacing w:val="-12"/>
                <w:sz w:val="20"/>
              </w:rPr>
              <w:t xml:space="preserve"> </w:t>
            </w:r>
            <w:r>
              <w:rPr>
                <w:spacing w:val="-10"/>
                <w:sz w:val="20"/>
              </w:rPr>
              <w:t>I</w:t>
            </w:r>
          </w:p>
        </w:tc>
        <w:tc>
          <w:tcPr>
            <w:tcW w:w="1131" w:type="dxa"/>
          </w:tcPr>
          <w:p w14:paraId="1F435A7D" w14:textId="77777777" w:rsidR="00B97076" w:rsidRDefault="00361A30">
            <w:pPr>
              <w:pStyle w:val="TableParagraph"/>
              <w:spacing w:before="14"/>
              <w:ind w:left="7" w:right="36"/>
              <w:jc w:val="center"/>
              <w:rPr>
                <w:sz w:val="20"/>
              </w:rPr>
            </w:pPr>
            <w:r>
              <w:rPr>
                <w:spacing w:val="-10"/>
                <w:sz w:val="20"/>
              </w:rPr>
              <w:t>4</w:t>
            </w:r>
          </w:p>
        </w:tc>
      </w:tr>
      <w:tr w:rsidR="00B97076" w14:paraId="517F7D29" w14:textId="77777777">
        <w:trPr>
          <w:trHeight w:val="258"/>
        </w:trPr>
        <w:tc>
          <w:tcPr>
            <w:tcW w:w="812" w:type="dxa"/>
          </w:tcPr>
          <w:p w14:paraId="0F1889E9" w14:textId="77777777" w:rsidR="00B97076" w:rsidRDefault="00361A30">
            <w:pPr>
              <w:pStyle w:val="TableParagraph"/>
              <w:spacing w:before="22" w:line="216" w:lineRule="exact"/>
              <w:ind w:left="107"/>
              <w:rPr>
                <w:sz w:val="20"/>
              </w:rPr>
            </w:pPr>
            <w:r>
              <w:rPr>
                <w:spacing w:val="-4"/>
                <w:sz w:val="20"/>
              </w:rPr>
              <w:t>BIOL</w:t>
            </w:r>
          </w:p>
        </w:tc>
        <w:tc>
          <w:tcPr>
            <w:tcW w:w="1103" w:type="dxa"/>
          </w:tcPr>
          <w:p w14:paraId="3B6F6CB6" w14:textId="77777777" w:rsidR="00B97076" w:rsidRDefault="00361A30">
            <w:pPr>
              <w:pStyle w:val="TableParagraph"/>
              <w:spacing w:before="22" w:line="216" w:lineRule="exact"/>
              <w:ind w:left="122"/>
              <w:jc w:val="center"/>
              <w:rPr>
                <w:sz w:val="20"/>
              </w:rPr>
            </w:pPr>
            <w:r>
              <w:rPr>
                <w:spacing w:val="-5"/>
                <w:sz w:val="20"/>
              </w:rPr>
              <w:t>224</w:t>
            </w:r>
          </w:p>
        </w:tc>
        <w:tc>
          <w:tcPr>
            <w:tcW w:w="4330" w:type="dxa"/>
          </w:tcPr>
          <w:p w14:paraId="3CAA5D61" w14:textId="77777777" w:rsidR="00B97076" w:rsidRDefault="00361A30">
            <w:pPr>
              <w:pStyle w:val="TableParagraph"/>
              <w:spacing w:before="22" w:line="216" w:lineRule="exact"/>
              <w:ind w:left="264"/>
              <w:rPr>
                <w:sz w:val="20"/>
              </w:rPr>
            </w:pPr>
            <w:r>
              <w:rPr>
                <w:spacing w:val="-2"/>
                <w:sz w:val="20"/>
              </w:rPr>
              <w:t>Anatomy</w:t>
            </w:r>
            <w:r>
              <w:rPr>
                <w:spacing w:val="-12"/>
                <w:sz w:val="20"/>
              </w:rPr>
              <w:t xml:space="preserve"> </w:t>
            </w:r>
            <w:r>
              <w:rPr>
                <w:spacing w:val="-2"/>
                <w:sz w:val="20"/>
              </w:rPr>
              <w:t>&amp;</w:t>
            </w:r>
            <w:r>
              <w:rPr>
                <w:spacing w:val="-6"/>
                <w:sz w:val="20"/>
              </w:rPr>
              <w:t xml:space="preserve"> </w:t>
            </w:r>
            <w:r>
              <w:rPr>
                <w:spacing w:val="-2"/>
                <w:sz w:val="20"/>
              </w:rPr>
              <w:t>Physiology</w:t>
            </w:r>
            <w:r>
              <w:rPr>
                <w:spacing w:val="-12"/>
                <w:sz w:val="20"/>
              </w:rPr>
              <w:t xml:space="preserve"> </w:t>
            </w:r>
            <w:r>
              <w:rPr>
                <w:spacing w:val="-5"/>
                <w:sz w:val="20"/>
              </w:rPr>
              <w:t>II</w:t>
            </w:r>
          </w:p>
        </w:tc>
        <w:tc>
          <w:tcPr>
            <w:tcW w:w="1131" w:type="dxa"/>
          </w:tcPr>
          <w:p w14:paraId="6ECD3537" w14:textId="77777777" w:rsidR="00B97076" w:rsidRDefault="00361A30">
            <w:pPr>
              <w:pStyle w:val="TableParagraph"/>
              <w:spacing w:before="22" w:line="216" w:lineRule="exact"/>
              <w:ind w:left="7" w:right="36"/>
              <w:jc w:val="center"/>
              <w:rPr>
                <w:sz w:val="20"/>
              </w:rPr>
            </w:pPr>
            <w:r>
              <w:rPr>
                <w:spacing w:val="-10"/>
                <w:sz w:val="20"/>
              </w:rPr>
              <w:t>4</w:t>
            </w:r>
          </w:p>
        </w:tc>
      </w:tr>
      <w:tr w:rsidR="00B97076" w14:paraId="2FF4290B" w14:textId="77777777">
        <w:trPr>
          <w:trHeight w:val="233"/>
        </w:trPr>
        <w:tc>
          <w:tcPr>
            <w:tcW w:w="812" w:type="dxa"/>
          </w:tcPr>
          <w:p w14:paraId="22F1633D" w14:textId="77777777" w:rsidR="00B97076" w:rsidRDefault="00361A30">
            <w:pPr>
              <w:pStyle w:val="TableParagraph"/>
              <w:spacing w:line="214" w:lineRule="exact"/>
              <w:ind w:left="107"/>
              <w:rPr>
                <w:sz w:val="20"/>
              </w:rPr>
            </w:pPr>
            <w:r>
              <w:rPr>
                <w:spacing w:val="-4"/>
                <w:sz w:val="20"/>
              </w:rPr>
              <w:t>BIOL</w:t>
            </w:r>
          </w:p>
        </w:tc>
        <w:tc>
          <w:tcPr>
            <w:tcW w:w="1103" w:type="dxa"/>
          </w:tcPr>
          <w:p w14:paraId="2178F0BB" w14:textId="77777777" w:rsidR="00B97076" w:rsidRDefault="00361A30">
            <w:pPr>
              <w:pStyle w:val="TableParagraph"/>
              <w:spacing w:line="214" w:lineRule="exact"/>
              <w:ind w:left="122"/>
              <w:jc w:val="center"/>
              <w:rPr>
                <w:sz w:val="20"/>
              </w:rPr>
            </w:pPr>
            <w:r>
              <w:rPr>
                <w:spacing w:val="-5"/>
                <w:sz w:val="20"/>
              </w:rPr>
              <w:t>251</w:t>
            </w:r>
          </w:p>
        </w:tc>
        <w:tc>
          <w:tcPr>
            <w:tcW w:w="4330" w:type="dxa"/>
          </w:tcPr>
          <w:p w14:paraId="37B7FA0B" w14:textId="77777777" w:rsidR="00B97076" w:rsidRDefault="00361A30">
            <w:pPr>
              <w:pStyle w:val="TableParagraph"/>
              <w:spacing w:line="214" w:lineRule="exact"/>
              <w:ind w:left="264"/>
              <w:rPr>
                <w:sz w:val="20"/>
              </w:rPr>
            </w:pPr>
            <w:r>
              <w:rPr>
                <w:spacing w:val="-2"/>
                <w:sz w:val="20"/>
              </w:rPr>
              <w:t>Microbiology</w:t>
            </w:r>
          </w:p>
        </w:tc>
        <w:tc>
          <w:tcPr>
            <w:tcW w:w="1131" w:type="dxa"/>
          </w:tcPr>
          <w:p w14:paraId="2800561C" w14:textId="77777777" w:rsidR="00B97076" w:rsidRDefault="00361A30">
            <w:pPr>
              <w:pStyle w:val="TableParagraph"/>
              <w:spacing w:line="214" w:lineRule="exact"/>
              <w:ind w:left="7" w:right="36"/>
              <w:jc w:val="center"/>
              <w:rPr>
                <w:sz w:val="20"/>
              </w:rPr>
            </w:pPr>
            <w:r>
              <w:rPr>
                <w:spacing w:val="-10"/>
                <w:sz w:val="20"/>
              </w:rPr>
              <w:t>4</w:t>
            </w:r>
          </w:p>
        </w:tc>
      </w:tr>
      <w:tr w:rsidR="00B97076" w14:paraId="4A25AEF3" w14:textId="77777777">
        <w:trPr>
          <w:trHeight w:val="703"/>
        </w:trPr>
        <w:tc>
          <w:tcPr>
            <w:tcW w:w="812" w:type="dxa"/>
          </w:tcPr>
          <w:p w14:paraId="44D75FAA" w14:textId="77777777" w:rsidR="00B97076" w:rsidRDefault="00361A30">
            <w:pPr>
              <w:pStyle w:val="TableParagraph"/>
              <w:spacing w:line="228" w:lineRule="exact"/>
              <w:ind w:left="107"/>
              <w:rPr>
                <w:sz w:val="20"/>
              </w:rPr>
            </w:pPr>
            <w:r>
              <w:rPr>
                <w:spacing w:val="-4"/>
                <w:sz w:val="20"/>
              </w:rPr>
              <w:t>MATH</w:t>
            </w:r>
          </w:p>
        </w:tc>
        <w:tc>
          <w:tcPr>
            <w:tcW w:w="1103" w:type="dxa"/>
          </w:tcPr>
          <w:p w14:paraId="157DE057" w14:textId="77777777" w:rsidR="00B97076" w:rsidRDefault="00361A30">
            <w:pPr>
              <w:pStyle w:val="TableParagraph"/>
              <w:spacing w:line="228" w:lineRule="exact"/>
              <w:ind w:left="56"/>
              <w:jc w:val="center"/>
              <w:rPr>
                <w:sz w:val="20"/>
              </w:rPr>
            </w:pPr>
            <w:r>
              <w:rPr>
                <w:spacing w:val="-5"/>
                <w:sz w:val="20"/>
              </w:rPr>
              <w:t>120</w:t>
            </w:r>
          </w:p>
        </w:tc>
        <w:tc>
          <w:tcPr>
            <w:tcW w:w="4330" w:type="dxa"/>
          </w:tcPr>
          <w:p w14:paraId="19142C72" w14:textId="77777777" w:rsidR="00B97076" w:rsidRDefault="00361A30">
            <w:pPr>
              <w:pStyle w:val="TableParagraph"/>
              <w:spacing w:line="228" w:lineRule="exact"/>
              <w:ind w:left="264"/>
              <w:rPr>
                <w:sz w:val="20"/>
              </w:rPr>
            </w:pPr>
            <w:r>
              <w:rPr>
                <w:spacing w:val="-2"/>
                <w:sz w:val="20"/>
              </w:rPr>
              <w:t>Fundamentals</w:t>
            </w:r>
            <w:r>
              <w:rPr>
                <w:spacing w:val="-12"/>
                <w:sz w:val="20"/>
              </w:rPr>
              <w:t xml:space="preserve"> </w:t>
            </w:r>
            <w:r>
              <w:rPr>
                <w:spacing w:val="-2"/>
                <w:sz w:val="20"/>
              </w:rPr>
              <w:t>of</w:t>
            </w:r>
            <w:r>
              <w:rPr>
                <w:spacing w:val="-9"/>
                <w:sz w:val="20"/>
              </w:rPr>
              <w:t xml:space="preserve"> </w:t>
            </w:r>
            <w:r>
              <w:rPr>
                <w:spacing w:val="-2"/>
                <w:sz w:val="20"/>
              </w:rPr>
              <w:t>College</w:t>
            </w:r>
            <w:r>
              <w:rPr>
                <w:spacing w:val="-7"/>
                <w:sz w:val="20"/>
              </w:rPr>
              <w:t xml:space="preserve"> </w:t>
            </w:r>
            <w:r>
              <w:rPr>
                <w:spacing w:val="-2"/>
                <w:sz w:val="20"/>
              </w:rPr>
              <w:t>Mathematics</w:t>
            </w:r>
          </w:p>
        </w:tc>
        <w:tc>
          <w:tcPr>
            <w:tcW w:w="1131" w:type="dxa"/>
          </w:tcPr>
          <w:p w14:paraId="35F9C5CA" w14:textId="77777777" w:rsidR="00B97076" w:rsidRDefault="00361A30">
            <w:pPr>
              <w:pStyle w:val="TableParagraph"/>
              <w:spacing w:line="228" w:lineRule="exact"/>
              <w:ind w:left="7" w:right="36"/>
              <w:jc w:val="center"/>
              <w:rPr>
                <w:sz w:val="20"/>
              </w:rPr>
            </w:pPr>
            <w:r>
              <w:rPr>
                <w:spacing w:val="-10"/>
                <w:sz w:val="20"/>
              </w:rPr>
              <w:t>3</w:t>
            </w:r>
          </w:p>
        </w:tc>
      </w:tr>
      <w:tr w:rsidR="00B97076" w14:paraId="255FF67D" w14:textId="77777777">
        <w:trPr>
          <w:trHeight w:val="343"/>
        </w:trPr>
        <w:tc>
          <w:tcPr>
            <w:tcW w:w="7376" w:type="dxa"/>
            <w:gridSpan w:val="4"/>
            <w:shd w:val="clear" w:color="auto" w:fill="C5D9ED"/>
          </w:tcPr>
          <w:p w14:paraId="22B56E94" w14:textId="77777777" w:rsidR="00B97076" w:rsidRDefault="00361A30">
            <w:pPr>
              <w:pStyle w:val="TableParagraph"/>
              <w:spacing w:line="210" w:lineRule="exact"/>
              <w:ind w:left="107"/>
              <w:rPr>
                <w:b/>
                <w:sz w:val="20"/>
              </w:rPr>
            </w:pPr>
            <w:r>
              <w:rPr>
                <w:b/>
                <w:spacing w:val="-4"/>
                <w:sz w:val="20"/>
                <w:u w:val="single"/>
              </w:rPr>
              <w:t>FIRST</w:t>
            </w:r>
            <w:r>
              <w:rPr>
                <w:b/>
                <w:spacing w:val="-5"/>
                <w:sz w:val="20"/>
                <w:u w:val="single"/>
              </w:rPr>
              <w:t xml:space="preserve"> </w:t>
            </w:r>
            <w:r>
              <w:rPr>
                <w:b/>
                <w:spacing w:val="-2"/>
                <w:sz w:val="20"/>
                <w:u w:val="single"/>
              </w:rPr>
              <w:t>SEMESTER</w:t>
            </w:r>
          </w:p>
        </w:tc>
      </w:tr>
      <w:tr w:rsidR="00B97076" w14:paraId="2E6B912C" w14:textId="77777777" w:rsidTr="00CA26CE">
        <w:trPr>
          <w:trHeight w:val="167"/>
        </w:trPr>
        <w:tc>
          <w:tcPr>
            <w:tcW w:w="812" w:type="dxa"/>
          </w:tcPr>
          <w:p w14:paraId="6D7FE144" w14:textId="77777777" w:rsidR="00B97076" w:rsidRDefault="00361A30">
            <w:pPr>
              <w:pStyle w:val="TableParagraph"/>
              <w:spacing w:line="180" w:lineRule="exact"/>
              <w:ind w:left="107"/>
              <w:rPr>
                <w:sz w:val="20"/>
              </w:rPr>
            </w:pPr>
            <w:r>
              <w:rPr>
                <w:spacing w:val="-5"/>
                <w:sz w:val="20"/>
              </w:rPr>
              <w:t>CRS</w:t>
            </w:r>
          </w:p>
        </w:tc>
        <w:tc>
          <w:tcPr>
            <w:tcW w:w="1103" w:type="dxa"/>
          </w:tcPr>
          <w:p w14:paraId="5DF1CEF5" w14:textId="77777777" w:rsidR="00B97076" w:rsidRDefault="00361A30">
            <w:pPr>
              <w:pStyle w:val="TableParagraph"/>
              <w:spacing w:line="180" w:lineRule="exact"/>
              <w:ind w:left="56"/>
              <w:jc w:val="center"/>
              <w:rPr>
                <w:sz w:val="20"/>
              </w:rPr>
            </w:pPr>
            <w:r>
              <w:rPr>
                <w:spacing w:val="-5"/>
                <w:sz w:val="20"/>
              </w:rPr>
              <w:t>100</w:t>
            </w:r>
          </w:p>
        </w:tc>
        <w:tc>
          <w:tcPr>
            <w:tcW w:w="4330" w:type="dxa"/>
          </w:tcPr>
          <w:p w14:paraId="209D8484" w14:textId="77777777" w:rsidR="00B97076" w:rsidRDefault="00361A30">
            <w:pPr>
              <w:pStyle w:val="TableParagraph"/>
              <w:spacing w:line="180" w:lineRule="exact"/>
              <w:ind w:left="9"/>
              <w:rPr>
                <w:sz w:val="20"/>
              </w:rPr>
            </w:pPr>
            <w:r>
              <w:rPr>
                <w:spacing w:val="-2"/>
                <w:sz w:val="20"/>
              </w:rPr>
              <w:t>Introduction</w:t>
            </w:r>
            <w:r>
              <w:rPr>
                <w:spacing w:val="-10"/>
                <w:sz w:val="20"/>
              </w:rPr>
              <w:t xml:space="preserve"> </w:t>
            </w:r>
            <w:r>
              <w:rPr>
                <w:spacing w:val="-2"/>
                <w:sz w:val="20"/>
              </w:rPr>
              <w:t>to</w:t>
            </w:r>
            <w:r>
              <w:rPr>
                <w:spacing w:val="-11"/>
                <w:sz w:val="20"/>
              </w:rPr>
              <w:t xml:space="preserve"> </w:t>
            </w:r>
            <w:r>
              <w:rPr>
                <w:spacing w:val="-2"/>
                <w:sz w:val="20"/>
              </w:rPr>
              <w:t>Respiratory</w:t>
            </w:r>
            <w:r>
              <w:rPr>
                <w:spacing w:val="-7"/>
                <w:sz w:val="20"/>
              </w:rPr>
              <w:t xml:space="preserve"> </w:t>
            </w:r>
            <w:r>
              <w:rPr>
                <w:spacing w:val="-2"/>
                <w:sz w:val="20"/>
              </w:rPr>
              <w:t>Care</w:t>
            </w:r>
            <w:r>
              <w:rPr>
                <w:spacing w:val="-9"/>
                <w:sz w:val="20"/>
              </w:rPr>
              <w:t xml:space="preserve"> </w:t>
            </w:r>
            <w:r>
              <w:rPr>
                <w:spacing w:val="-2"/>
                <w:sz w:val="20"/>
              </w:rPr>
              <w:t>and</w:t>
            </w:r>
            <w:r>
              <w:rPr>
                <w:spacing w:val="-10"/>
                <w:sz w:val="20"/>
              </w:rPr>
              <w:t xml:space="preserve"> </w:t>
            </w:r>
            <w:r>
              <w:rPr>
                <w:spacing w:val="-2"/>
                <w:sz w:val="20"/>
              </w:rPr>
              <w:t>Procedures</w:t>
            </w:r>
          </w:p>
        </w:tc>
        <w:tc>
          <w:tcPr>
            <w:tcW w:w="1131" w:type="dxa"/>
          </w:tcPr>
          <w:p w14:paraId="55F18AED" w14:textId="77777777" w:rsidR="00B97076" w:rsidRDefault="00361A30">
            <w:pPr>
              <w:pStyle w:val="TableParagraph"/>
              <w:spacing w:line="180" w:lineRule="exact"/>
              <w:ind w:left="7" w:right="36"/>
              <w:jc w:val="center"/>
              <w:rPr>
                <w:sz w:val="20"/>
              </w:rPr>
            </w:pPr>
            <w:r>
              <w:rPr>
                <w:spacing w:val="-10"/>
                <w:sz w:val="20"/>
              </w:rPr>
              <w:t>4</w:t>
            </w:r>
          </w:p>
        </w:tc>
      </w:tr>
      <w:tr w:rsidR="009B74D5" w14:paraId="281C2C91" w14:textId="77777777">
        <w:trPr>
          <w:trHeight w:val="238"/>
        </w:trPr>
        <w:tc>
          <w:tcPr>
            <w:tcW w:w="812" w:type="dxa"/>
          </w:tcPr>
          <w:p w14:paraId="6FAD0E1D" w14:textId="2EE8A9A5" w:rsidR="009B74D5" w:rsidRDefault="009B74D5" w:rsidP="009B74D5">
            <w:pPr>
              <w:pStyle w:val="TableParagraph"/>
              <w:spacing w:line="219" w:lineRule="exact"/>
              <w:ind w:left="107"/>
              <w:rPr>
                <w:sz w:val="20"/>
              </w:rPr>
            </w:pPr>
            <w:r>
              <w:rPr>
                <w:spacing w:val="-5"/>
                <w:sz w:val="20"/>
              </w:rPr>
              <w:t>CRS</w:t>
            </w:r>
          </w:p>
        </w:tc>
        <w:tc>
          <w:tcPr>
            <w:tcW w:w="1103" w:type="dxa"/>
          </w:tcPr>
          <w:p w14:paraId="5D03532A" w14:textId="7B199FDB" w:rsidR="009B74D5" w:rsidRDefault="009B74D5" w:rsidP="009B74D5">
            <w:pPr>
              <w:pStyle w:val="TableParagraph"/>
              <w:spacing w:line="219" w:lineRule="exact"/>
              <w:ind w:left="56"/>
              <w:jc w:val="center"/>
              <w:rPr>
                <w:sz w:val="20"/>
              </w:rPr>
            </w:pPr>
            <w:r>
              <w:rPr>
                <w:spacing w:val="-5"/>
                <w:sz w:val="20"/>
              </w:rPr>
              <w:t>123</w:t>
            </w:r>
          </w:p>
        </w:tc>
        <w:tc>
          <w:tcPr>
            <w:tcW w:w="4330" w:type="dxa"/>
          </w:tcPr>
          <w:p w14:paraId="639A49FF" w14:textId="78C2CC38" w:rsidR="009B74D5" w:rsidRDefault="009B74D5" w:rsidP="009B74D5">
            <w:pPr>
              <w:pStyle w:val="TableParagraph"/>
              <w:spacing w:line="219" w:lineRule="exact"/>
              <w:ind w:left="9"/>
              <w:rPr>
                <w:sz w:val="20"/>
              </w:rPr>
            </w:pPr>
            <w:r>
              <w:rPr>
                <w:sz w:val="20"/>
              </w:rPr>
              <w:t>Respiratory Care Assessment of Cardiopulmonary</w:t>
            </w:r>
            <w:r>
              <w:rPr>
                <w:spacing w:val="-14"/>
                <w:sz w:val="20"/>
              </w:rPr>
              <w:t xml:space="preserve"> </w:t>
            </w:r>
            <w:r>
              <w:rPr>
                <w:sz w:val="20"/>
              </w:rPr>
              <w:t>Disease</w:t>
            </w:r>
            <w:r>
              <w:rPr>
                <w:spacing w:val="-13"/>
                <w:sz w:val="20"/>
              </w:rPr>
              <w:t xml:space="preserve"> </w:t>
            </w:r>
            <w:r>
              <w:rPr>
                <w:sz w:val="20"/>
              </w:rPr>
              <w:t>and</w:t>
            </w:r>
            <w:r>
              <w:rPr>
                <w:spacing w:val="-14"/>
                <w:sz w:val="20"/>
              </w:rPr>
              <w:t xml:space="preserve"> </w:t>
            </w:r>
            <w:r>
              <w:rPr>
                <w:sz w:val="20"/>
              </w:rPr>
              <w:t>Disorders</w:t>
            </w:r>
          </w:p>
        </w:tc>
        <w:tc>
          <w:tcPr>
            <w:tcW w:w="1131" w:type="dxa"/>
          </w:tcPr>
          <w:p w14:paraId="3115B060" w14:textId="0EFA1739" w:rsidR="009B74D5" w:rsidRDefault="009B74D5" w:rsidP="009B74D5">
            <w:pPr>
              <w:pStyle w:val="TableParagraph"/>
              <w:spacing w:line="219" w:lineRule="exact"/>
              <w:ind w:left="7" w:right="36"/>
              <w:jc w:val="center"/>
              <w:rPr>
                <w:sz w:val="20"/>
              </w:rPr>
            </w:pPr>
            <w:r>
              <w:rPr>
                <w:spacing w:val="-10"/>
                <w:sz w:val="20"/>
              </w:rPr>
              <w:t>3</w:t>
            </w:r>
          </w:p>
        </w:tc>
      </w:tr>
      <w:tr w:rsidR="009B74D5" w14:paraId="7ADD389B" w14:textId="77777777">
        <w:trPr>
          <w:trHeight w:val="248"/>
        </w:trPr>
        <w:tc>
          <w:tcPr>
            <w:tcW w:w="812" w:type="dxa"/>
          </w:tcPr>
          <w:p w14:paraId="5BE67A69" w14:textId="77777777" w:rsidR="009B74D5" w:rsidRDefault="009B74D5" w:rsidP="009B74D5">
            <w:pPr>
              <w:pStyle w:val="TableParagraph"/>
              <w:spacing w:before="2" w:line="226" w:lineRule="exact"/>
              <w:ind w:left="107"/>
              <w:rPr>
                <w:sz w:val="20"/>
              </w:rPr>
            </w:pPr>
            <w:r>
              <w:rPr>
                <w:spacing w:val="-5"/>
                <w:sz w:val="20"/>
              </w:rPr>
              <w:t>CRS</w:t>
            </w:r>
          </w:p>
        </w:tc>
        <w:tc>
          <w:tcPr>
            <w:tcW w:w="1103" w:type="dxa"/>
          </w:tcPr>
          <w:p w14:paraId="33F2EFC7" w14:textId="77777777" w:rsidR="009B74D5" w:rsidRDefault="009B74D5" w:rsidP="009B74D5">
            <w:pPr>
              <w:pStyle w:val="TableParagraph"/>
              <w:spacing w:before="2" w:line="226" w:lineRule="exact"/>
              <w:ind w:left="56"/>
              <w:jc w:val="center"/>
              <w:rPr>
                <w:sz w:val="20"/>
              </w:rPr>
            </w:pPr>
            <w:r>
              <w:rPr>
                <w:spacing w:val="-5"/>
                <w:sz w:val="20"/>
              </w:rPr>
              <w:t>116</w:t>
            </w:r>
          </w:p>
        </w:tc>
        <w:tc>
          <w:tcPr>
            <w:tcW w:w="4330" w:type="dxa"/>
          </w:tcPr>
          <w:p w14:paraId="09E572C6" w14:textId="77777777" w:rsidR="009B74D5" w:rsidRDefault="009B74D5" w:rsidP="009B74D5">
            <w:pPr>
              <w:pStyle w:val="TableParagraph"/>
              <w:spacing w:before="2" w:line="226" w:lineRule="exact"/>
              <w:ind w:left="9"/>
              <w:rPr>
                <w:sz w:val="20"/>
              </w:rPr>
            </w:pPr>
            <w:r>
              <w:rPr>
                <w:sz w:val="20"/>
              </w:rPr>
              <w:t>Respiratory</w:t>
            </w:r>
            <w:r>
              <w:rPr>
                <w:spacing w:val="-14"/>
                <w:sz w:val="20"/>
              </w:rPr>
              <w:t xml:space="preserve"> </w:t>
            </w:r>
            <w:r>
              <w:rPr>
                <w:spacing w:val="-2"/>
                <w:sz w:val="20"/>
              </w:rPr>
              <w:t>Pharmacology</w:t>
            </w:r>
          </w:p>
        </w:tc>
        <w:tc>
          <w:tcPr>
            <w:tcW w:w="1131" w:type="dxa"/>
          </w:tcPr>
          <w:p w14:paraId="4270C25D" w14:textId="77777777" w:rsidR="009B74D5" w:rsidRDefault="009B74D5" w:rsidP="009B74D5">
            <w:pPr>
              <w:pStyle w:val="TableParagraph"/>
              <w:spacing w:before="2" w:line="226" w:lineRule="exact"/>
              <w:ind w:left="7" w:right="36"/>
              <w:jc w:val="center"/>
              <w:rPr>
                <w:sz w:val="20"/>
              </w:rPr>
            </w:pPr>
            <w:r>
              <w:rPr>
                <w:spacing w:val="-10"/>
                <w:sz w:val="20"/>
              </w:rPr>
              <w:t>3</w:t>
            </w:r>
          </w:p>
        </w:tc>
      </w:tr>
      <w:tr w:rsidR="009B74D5" w14:paraId="2130F52A" w14:textId="77777777">
        <w:trPr>
          <w:trHeight w:val="238"/>
        </w:trPr>
        <w:tc>
          <w:tcPr>
            <w:tcW w:w="812" w:type="dxa"/>
          </w:tcPr>
          <w:p w14:paraId="13D195D0" w14:textId="77777777" w:rsidR="009B74D5" w:rsidRDefault="009B74D5" w:rsidP="009B74D5">
            <w:pPr>
              <w:pStyle w:val="TableParagraph"/>
              <w:spacing w:before="8" w:line="210" w:lineRule="exact"/>
              <w:ind w:left="107"/>
              <w:rPr>
                <w:sz w:val="20"/>
              </w:rPr>
            </w:pPr>
            <w:r>
              <w:rPr>
                <w:spacing w:val="-5"/>
                <w:sz w:val="20"/>
              </w:rPr>
              <w:t>ENG</w:t>
            </w:r>
          </w:p>
        </w:tc>
        <w:tc>
          <w:tcPr>
            <w:tcW w:w="1103" w:type="dxa"/>
          </w:tcPr>
          <w:p w14:paraId="6A6CF7A5" w14:textId="77777777" w:rsidR="009B74D5" w:rsidRDefault="009B74D5" w:rsidP="009B74D5">
            <w:pPr>
              <w:pStyle w:val="TableParagraph"/>
              <w:spacing w:before="8" w:line="210" w:lineRule="exact"/>
              <w:ind w:left="56"/>
              <w:jc w:val="center"/>
              <w:rPr>
                <w:sz w:val="20"/>
              </w:rPr>
            </w:pPr>
            <w:r>
              <w:rPr>
                <w:spacing w:val="-5"/>
                <w:sz w:val="20"/>
              </w:rPr>
              <w:t>101</w:t>
            </w:r>
          </w:p>
        </w:tc>
        <w:tc>
          <w:tcPr>
            <w:tcW w:w="4330" w:type="dxa"/>
          </w:tcPr>
          <w:p w14:paraId="71655FC9" w14:textId="77777777" w:rsidR="009B74D5" w:rsidRDefault="009B74D5" w:rsidP="009B74D5">
            <w:pPr>
              <w:pStyle w:val="TableParagraph"/>
              <w:spacing w:before="8" w:line="210" w:lineRule="exact"/>
              <w:ind w:left="9"/>
              <w:rPr>
                <w:sz w:val="20"/>
              </w:rPr>
            </w:pPr>
            <w:r>
              <w:rPr>
                <w:spacing w:val="-4"/>
                <w:sz w:val="20"/>
              </w:rPr>
              <w:t>Composition</w:t>
            </w:r>
            <w:r>
              <w:rPr>
                <w:spacing w:val="9"/>
                <w:sz w:val="20"/>
              </w:rPr>
              <w:t xml:space="preserve"> </w:t>
            </w:r>
            <w:r>
              <w:rPr>
                <w:spacing w:val="-10"/>
                <w:sz w:val="20"/>
              </w:rPr>
              <w:t>I</w:t>
            </w:r>
          </w:p>
        </w:tc>
        <w:tc>
          <w:tcPr>
            <w:tcW w:w="1131" w:type="dxa"/>
          </w:tcPr>
          <w:p w14:paraId="5918A2F8" w14:textId="77777777" w:rsidR="009B74D5" w:rsidRDefault="009B74D5" w:rsidP="009B74D5">
            <w:pPr>
              <w:pStyle w:val="TableParagraph"/>
              <w:spacing w:before="8" w:line="210" w:lineRule="exact"/>
              <w:ind w:left="7" w:right="36"/>
              <w:jc w:val="center"/>
              <w:rPr>
                <w:sz w:val="20"/>
              </w:rPr>
            </w:pPr>
            <w:r>
              <w:rPr>
                <w:spacing w:val="-10"/>
                <w:sz w:val="20"/>
              </w:rPr>
              <w:t>3</w:t>
            </w:r>
          </w:p>
        </w:tc>
      </w:tr>
    </w:tbl>
    <w:p w14:paraId="6E3A0367" w14:textId="77777777" w:rsidR="00B97076" w:rsidRDefault="00B97076">
      <w:pPr>
        <w:spacing w:line="210" w:lineRule="exact"/>
        <w:jc w:val="center"/>
        <w:rPr>
          <w:sz w:val="20"/>
        </w:rPr>
        <w:sectPr w:rsidR="00B97076">
          <w:pgSz w:w="12240" w:h="15840"/>
          <w:pgMar w:top="1480" w:right="380" w:bottom="1387" w:left="560" w:header="0" w:footer="947" w:gutter="0"/>
          <w:cols w:space="720"/>
        </w:sectPr>
      </w:pPr>
    </w:p>
    <w:tbl>
      <w:tblPr>
        <w:tblW w:w="0" w:type="auto"/>
        <w:tblInd w:w="1804" w:type="dxa"/>
        <w:tblLayout w:type="fixed"/>
        <w:tblCellMar>
          <w:left w:w="0" w:type="dxa"/>
          <w:right w:w="0" w:type="dxa"/>
        </w:tblCellMar>
        <w:tblLook w:val="01E0" w:firstRow="1" w:lastRow="1" w:firstColumn="1" w:lastColumn="1" w:noHBand="0" w:noVBand="0"/>
      </w:tblPr>
      <w:tblGrid>
        <w:gridCol w:w="1144"/>
        <w:gridCol w:w="739"/>
        <w:gridCol w:w="4537"/>
        <w:gridCol w:w="959"/>
      </w:tblGrid>
      <w:tr w:rsidR="00B97076" w14:paraId="6D82E4AB" w14:textId="77777777">
        <w:trPr>
          <w:trHeight w:val="444"/>
        </w:trPr>
        <w:tc>
          <w:tcPr>
            <w:tcW w:w="1144" w:type="dxa"/>
          </w:tcPr>
          <w:p w14:paraId="42A17AA2" w14:textId="77777777" w:rsidR="00B97076" w:rsidRDefault="00361A30">
            <w:pPr>
              <w:pStyle w:val="TableParagraph"/>
              <w:spacing w:line="223" w:lineRule="exact"/>
              <w:ind w:left="107"/>
              <w:rPr>
                <w:sz w:val="20"/>
              </w:rPr>
            </w:pPr>
            <w:r>
              <w:rPr>
                <w:spacing w:val="-5"/>
                <w:sz w:val="20"/>
              </w:rPr>
              <w:lastRenderedPageBreak/>
              <w:t>PSC</w:t>
            </w:r>
          </w:p>
        </w:tc>
        <w:tc>
          <w:tcPr>
            <w:tcW w:w="739" w:type="dxa"/>
          </w:tcPr>
          <w:p w14:paraId="47EA6833" w14:textId="77777777" w:rsidR="00B97076" w:rsidRDefault="00361A30">
            <w:pPr>
              <w:pStyle w:val="TableParagraph"/>
              <w:spacing w:line="223" w:lineRule="exact"/>
              <w:ind w:left="89"/>
              <w:rPr>
                <w:sz w:val="20"/>
              </w:rPr>
            </w:pPr>
            <w:r>
              <w:rPr>
                <w:spacing w:val="-5"/>
                <w:sz w:val="20"/>
              </w:rPr>
              <w:t>101</w:t>
            </w:r>
          </w:p>
        </w:tc>
        <w:tc>
          <w:tcPr>
            <w:tcW w:w="4537" w:type="dxa"/>
          </w:tcPr>
          <w:p w14:paraId="06AC5415" w14:textId="77777777" w:rsidR="00B97076" w:rsidRDefault="00361A30">
            <w:pPr>
              <w:pStyle w:val="TableParagraph"/>
              <w:spacing w:line="223" w:lineRule="exact"/>
              <w:ind w:left="41"/>
              <w:rPr>
                <w:sz w:val="20"/>
              </w:rPr>
            </w:pPr>
            <w:r>
              <w:rPr>
                <w:spacing w:val="-2"/>
                <w:sz w:val="20"/>
              </w:rPr>
              <w:t>Introduction</w:t>
            </w:r>
            <w:r>
              <w:rPr>
                <w:spacing w:val="-11"/>
                <w:sz w:val="20"/>
              </w:rPr>
              <w:t xml:space="preserve"> </w:t>
            </w:r>
            <w:r>
              <w:rPr>
                <w:spacing w:val="-2"/>
                <w:sz w:val="20"/>
              </w:rPr>
              <w:t>to</w:t>
            </w:r>
            <w:r>
              <w:rPr>
                <w:spacing w:val="-11"/>
                <w:sz w:val="20"/>
              </w:rPr>
              <w:t xml:space="preserve"> </w:t>
            </w:r>
            <w:r>
              <w:rPr>
                <w:spacing w:val="-2"/>
                <w:sz w:val="20"/>
              </w:rPr>
              <w:t>American</w:t>
            </w:r>
            <w:r>
              <w:rPr>
                <w:spacing w:val="-10"/>
                <w:sz w:val="20"/>
              </w:rPr>
              <w:t xml:space="preserve"> </w:t>
            </w:r>
            <w:r>
              <w:rPr>
                <w:spacing w:val="-2"/>
                <w:sz w:val="20"/>
              </w:rPr>
              <w:t>Politics</w:t>
            </w:r>
          </w:p>
        </w:tc>
        <w:tc>
          <w:tcPr>
            <w:tcW w:w="959" w:type="dxa"/>
          </w:tcPr>
          <w:p w14:paraId="1C225E28" w14:textId="77777777" w:rsidR="00B97076" w:rsidRDefault="00361A30">
            <w:pPr>
              <w:pStyle w:val="TableParagraph"/>
              <w:spacing w:line="223" w:lineRule="exact"/>
              <w:ind w:left="319"/>
              <w:rPr>
                <w:sz w:val="20"/>
              </w:rPr>
            </w:pPr>
            <w:r>
              <w:rPr>
                <w:spacing w:val="-10"/>
                <w:sz w:val="20"/>
              </w:rPr>
              <w:t>3</w:t>
            </w:r>
          </w:p>
        </w:tc>
      </w:tr>
      <w:tr w:rsidR="00B97076" w14:paraId="6B03880A" w14:textId="77777777">
        <w:trPr>
          <w:trHeight w:val="331"/>
        </w:trPr>
        <w:tc>
          <w:tcPr>
            <w:tcW w:w="7379" w:type="dxa"/>
            <w:gridSpan w:val="4"/>
            <w:shd w:val="clear" w:color="auto" w:fill="C5D9ED"/>
          </w:tcPr>
          <w:p w14:paraId="518B608B" w14:textId="77777777" w:rsidR="00B97076" w:rsidRDefault="00361A30">
            <w:pPr>
              <w:pStyle w:val="TableParagraph"/>
              <w:spacing w:line="210" w:lineRule="exact"/>
              <w:ind w:left="107"/>
              <w:rPr>
                <w:b/>
                <w:sz w:val="20"/>
              </w:rPr>
            </w:pPr>
            <w:r>
              <w:rPr>
                <w:b/>
                <w:sz w:val="20"/>
                <w:u w:val="single"/>
              </w:rPr>
              <w:t>SECOND</w:t>
            </w:r>
            <w:r>
              <w:rPr>
                <w:b/>
                <w:spacing w:val="18"/>
                <w:sz w:val="20"/>
                <w:u w:val="single"/>
              </w:rPr>
              <w:t xml:space="preserve"> </w:t>
            </w:r>
            <w:r>
              <w:rPr>
                <w:b/>
                <w:spacing w:val="-2"/>
                <w:sz w:val="20"/>
                <w:u w:val="single"/>
              </w:rPr>
              <w:t>SEMESTER</w:t>
            </w:r>
          </w:p>
        </w:tc>
      </w:tr>
      <w:tr w:rsidR="00B97076" w14:paraId="2BB54100" w14:textId="77777777">
        <w:trPr>
          <w:trHeight w:val="531"/>
        </w:trPr>
        <w:tc>
          <w:tcPr>
            <w:tcW w:w="1144" w:type="dxa"/>
          </w:tcPr>
          <w:p w14:paraId="472F3E6E" w14:textId="77777777" w:rsidR="00B97076" w:rsidRDefault="00361A30">
            <w:pPr>
              <w:pStyle w:val="TableParagraph"/>
              <w:spacing w:before="52"/>
              <w:ind w:left="107"/>
              <w:rPr>
                <w:sz w:val="20"/>
              </w:rPr>
            </w:pPr>
            <w:r>
              <w:rPr>
                <w:spacing w:val="-5"/>
                <w:sz w:val="20"/>
              </w:rPr>
              <w:t>CRS</w:t>
            </w:r>
          </w:p>
        </w:tc>
        <w:tc>
          <w:tcPr>
            <w:tcW w:w="739" w:type="dxa"/>
          </w:tcPr>
          <w:p w14:paraId="7A7AE2B1" w14:textId="77777777" w:rsidR="00B97076" w:rsidRDefault="00361A30">
            <w:pPr>
              <w:pStyle w:val="TableParagraph"/>
              <w:spacing w:before="52"/>
              <w:ind w:left="89"/>
              <w:rPr>
                <w:sz w:val="20"/>
              </w:rPr>
            </w:pPr>
            <w:r>
              <w:rPr>
                <w:spacing w:val="-5"/>
                <w:sz w:val="20"/>
              </w:rPr>
              <w:t>124</w:t>
            </w:r>
          </w:p>
        </w:tc>
        <w:tc>
          <w:tcPr>
            <w:tcW w:w="4537" w:type="dxa"/>
          </w:tcPr>
          <w:p w14:paraId="57578D3F" w14:textId="77777777" w:rsidR="00B97076" w:rsidRDefault="00361A30">
            <w:pPr>
              <w:pStyle w:val="TableParagraph"/>
              <w:spacing w:before="59" w:line="230" w:lineRule="auto"/>
              <w:ind w:left="41"/>
              <w:rPr>
                <w:sz w:val="20"/>
              </w:rPr>
            </w:pPr>
            <w:r>
              <w:rPr>
                <w:sz w:val="20"/>
              </w:rPr>
              <w:t>Advanced</w:t>
            </w:r>
            <w:r>
              <w:rPr>
                <w:spacing w:val="-11"/>
                <w:sz w:val="20"/>
              </w:rPr>
              <w:t xml:space="preserve"> </w:t>
            </w:r>
            <w:r>
              <w:rPr>
                <w:sz w:val="20"/>
              </w:rPr>
              <w:t>Practice</w:t>
            </w:r>
            <w:r>
              <w:rPr>
                <w:spacing w:val="-11"/>
                <w:sz w:val="20"/>
              </w:rPr>
              <w:t xml:space="preserve"> </w:t>
            </w:r>
            <w:r>
              <w:rPr>
                <w:sz w:val="20"/>
              </w:rPr>
              <w:t>Respiratory</w:t>
            </w:r>
            <w:r>
              <w:rPr>
                <w:spacing w:val="-10"/>
                <w:sz w:val="20"/>
              </w:rPr>
              <w:t xml:space="preserve"> </w:t>
            </w:r>
            <w:r>
              <w:rPr>
                <w:sz w:val="20"/>
              </w:rPr>
              <w:t>Care</w:t>
            </w:r>
            <w:r>
              <w:rPr>
                <w:spacing w:val="-11"/>
                <w:sz w:val="20"/>
              </w:rPr>
              <w:t xml:space="preserve"> </w:t>
            </w:r>
            <w:r>
              <w:rPr>
                <w:sz w:val="20"/>
              </w:rPr>
              <w:t xml:space="preserve">and </w:t>
            </w:r>
            <w:r>
              <w:rPr>
                <w:spacing w:val="-2"/>
                <w:sz w:val="20"/>
              </w:rPr>
              <w:t>Procedures</w:t>
            </w:r>
          </w:p>
        </w:tc>
        <w:tc>
          <w:tcPr>
            <w:tcW w:w="959" w:type="dxa"/>
          </w:tcPr>
          <w:p w14:paraId="54D287EC" w14:textId="77777777" w:rsidR="00B97076" w:rsidRDefault="00361A30">
            <w:pPr>
              <w:pStyle w:val="TableParagraph"/>
              <w:spacing w:before="52"/>
              <w:ind w:left="319"/>
              <w:rPr>
                <w:sz w:val="20"/>
              </w:rPr>
            </w:pPr>
            <w:r>
              <w:rPr>
                <w:spacing w:val="-10"/>
                <w:sz w:val="20"/>
              </w:rPr>
              <w:t>4</w:t>
            </w:r>
          </w:p>
        </w:tc>
      </w:tr>
      <w:tr w:rsidR="009B74D5" w14:paraId="1397EDEF" w14:textId="77777777">
        <w:trPr>
          <w:trHeight w:val="392"/>
        </w:trPr>
        <w:tc>
          <w:tcPr>
            <w:tcW w:w="1144" w:type="dxa"/>
          </w:tcPr>
          <w:p w14:paraId="638B75CA" w14:textId="63F2CD5B" w:rsidR="009B74D5" w:rsidRDefault="009B74D5" w:rsidP="009B74D5">
            <w:pPr>
              <w:pStyle w:val="TableParagraph"/>
              <w:spacing w:before="22"/>
              <w:ind w:left="107"/>
              <w:rPr>
                <w:sz w:val="20"/>
              </w:rPr>
            </w:pPr>
            <w:r>
              <w:rPr>
                <w:spacing w:val="-5"/>
                <w:sz w:val="20"/>
              </w:rPr>
              <w:t>CRS</w:t>
            </w:r>
          </w:p>
        </w:tc>
        <w:tc>
          <w:tcPr>
            <w:tcW w:w="739" w:type="dxa"/>
          </w:tcPr>
          <w:p w14:paraId="7832A996" w14:textId="0C8B32C0" w:rsidR="009B74D5" w:rsidRDefault="009B74D5" w:rsidP="009B74D5">
            <w:pPr>
              <w:pStyle w:val="TableParagraph"/>
              <w:spacing w:before="22"/>
              <w:ind w:left="96"/>
              <w:rPr>
                <w:sz w:val="20"/>
              </w:rPr>
            </w:pPr>
            <w:r>
              <w:rPr>
                <w:spacing w:val="-5"/>
                <w:sz w:val="20"/>
              </w:rPr>
              <w:t>218</w:t>
            </w:r>
          </w:p>
        </w:tc>
        <w:tc>
          <w:tcPr>
            <w:tcW w:w="4537" w:type="dxa"/>
          </w:tcPr>
          <w:p w14:paraId="4AA0CC36" w14:textId="6D93185B" w:rsidR="009B74D5" w:rsidRDefault="009B74D5" w:rsidP="009B74D5">
            <w:pPr>
              <w:pStyle w:val="TableParagraph"/>
              <w:spacing w:before="22"/>
              <w:ind w:left="41"/>
              <w:rPr>
                <w:sz w:val="20"/>
              </w:rPr>
            </w:pPr>
            <w:r>
              <w:rPr>
                <w:sz w:val="20"/>
              </w:rPr>
              <w:t>Respiratory</w:t>
            </w:r>
            <w:r>
              <w:rPr>
                <w:spacing w:val="-10"/>
                <w:sz w:val="20"/>
              </w:rPr>
              <w:t xml:space="preserve"> </w:t>
            </w:r>
            <w:r>
              <w:rPr>
                <w:sz w:val="20"/>
              </w:rPr>
              <w:t>Diagnostics</w:t>
            </w:r>
            <w:r>
              <w:rPr>
                <w:spacing w:val="-9"/>
                <w:sz w:val="20"/>
              </w:rPr>
              <w:t xml:space="preserve"> </w:t>
            </w:r>
            <w:r>
              <w:rPr>
                <w:sz w:val="20"/>
              </w:rPr>
              <w:t>and</w:t>
            </w:r>
            <w:r>
              <w:rPr>
                <w:spacing w:val="-9"/>
                <w:sz w:val="20"/>
              </w:rPr>
              <w:t xml:space="preserve"> </w:t>
            </w:r>
            <w:r>
              <w:rPr>
                <w:spacing w:val="-5"/>
                <w:sz w:val="20"/>
              </w:rPr>
              <w:t>Lab</w:t>
            </w:r>
          </w:p>
        </w:tc>
        <w:tc>
          <w:tcPr>
            <w:tcW w:w="959" w:type="dxa"/>
          </w:tcPr>
          <w:p w14:paraId="15C7230A" w14:textId="14E8DFF7" w:rsidR="009B74D5" w:rsidRDefault="009B74D5" w:rsidP="009B74D5">
            <w:pPr>
              <w:pStyle w:val="TableParagraph"/>
              <w:spacing w:before="125"/>
              <w:ind w:left="319"/>
              <w:rPr>
                <w:sz w:val="20"/>
              </w:rPr>
            </w:pPr>
            <w:r>
              <w:rPr>
                <w:spacing w:val="-10"/>
                <w:sz w:val="20"/>
              </w:rPr>
              <w:t>4</w:t>
            </w:r>
          </w:p>
        </w:tc>
      </w:tr>
      <w:tr w:rsidR="00B97076" w14:paraId="38539528" w14:textId="77777777">
        <w:trPr>
          <w:trHeight w:val="483"/>
        </w:trPr>
        <w:tc>
          <w:tcPr>
            <w:tcW w:w="1144" w:type="dxa"/>
          </w:tcPr>
          <w:p w14:paraId="468F9F3F" w14:textId="77777777" w:rsidR="00B97076" w:rsidRDefault="00361A30">
            <w:pPr>
              <w:pStyle w:val="TableParagraph"/>
              <w:spacing w:before="30"/>
              <w:ind w:left="107"/>
              <w:rPr>
                <w:sz w:val="20"/>
              </w:rPr>
            </w:pPr>
            <w:r>
              <w:rPr>
                <w:spacing w:val="-5"/>
                <w:sz w:val="20"/>
              </w:rPr>
              <w:t>ENG</w:t>
            </w:r>
          </w:p>
        </w:tc>
        <w:tc>
          <w:tcPr>
            <w:tcW w:w="739" w:type="dxa"/>
          </w:tcPr>
          <w:p w14:paraId="0EDD2149" w14:textId="77777777" w:rsidR="00B97076" w:rsidRDefault="00361A30">
            <w:pPr>
              <w:pStyle w:val="TableParagraph"/>
              <w:spacing w:before="30"/>
              <w:ind w:left="96"/>
              <w:rPr>
                <w:sz w:val="20"/>
              </w:rPr>
            </w:pPr>
            <w:r>
              <w:rPr>
                <w:spacing w:val="-5"/>
                <w:sz w:val="20"/>
              </w:rPr>
              <w:t>102</w:t>
            </w:r>
          </w:p>
        </w:tc>
        <w:tc>
          <w:tcPr>
            <w:tcW w:w="4537" w:type="dxa"/>
          </w:tcPr>
          <w:p w14:paraId="5452A87D" w14:textId="77777777" w:rsidR="00B97076" w:rsidRDefault="00361A30">
            <w:pPr>
              <w:pStyle w:val="TableParagraph"/>
              <w:spacing w:before="30"/>
              <w:ind w:left="41"/>
              <w:rPr>
                <w:sz w:val="20"/>
              </w:rPr>
            </w:pPr>
            <w:r>
              <w:rPr>
                <w:spacing w:val="-4"/>
                <w:sz w:val="20"/>
              </w:rPr>
              <w:t>Composition</w:t>
            </w:r>
            <w:r>
              <w:rPr>
                <w:spacing w:val="6"/>
                <w:sz w:val="20"/>
              </w:rPr>
              <w:t xml:space="preserve"> </w:t>
            </w:r>
            <w:r>
              <w:rPr>
                <w:spacing w:val="-7"/>
                <w:sz w:val="20"/>
              </w:rPr>
              <w:t>II</w:t>
            </w:r>
          </w:p>
        </w:tc>
        <w:tc>
          <w:tcPr>
            <w:tcW w:w="959" w:type="dxa"/>
          </w:tcPr>
          <w:p w14:paraId="02169B61" w14:textId="77777777" w:rsidR="00B97076" w:rsidRDefault="00361A30">
            <w:pPr>
              <w:pStyle w:val="TableParagraph"/>
              <w:spacing w:before="30"/>
              <w:ind w:left="319"/>
              <w:rPr>
                <w:sz w:val="20"/>
              </w:rPr>
            </w:pPr>
            <w:r>
              <w:rPr>
                <w:spacing w:val="-10"/>
                <w:sz w:val="20"/>
              </w:rPr>
              <w:t>3</w:t>
            </w:r>
          </w:p>
        </w:tc>
      </w:tr>
      <w:tr w:rsidR="00CA26CE" w14:paraId="5BF0198B" w14:textId="77777777">
        <w:trPr>
          <w:trHeight w:val="483"/>
        </w:trPr>
        <w:tc>
          <w:tcPr>
            <w:tcW w:w="1144" w:type="dxa"/>
          </w:tcPr>
          <w:p w14:paraId="583A96C8" w14:textId="3CDF2BC2" w:rsidR="00CA26CE" w:rsidRDefault="00CA26CE" w:rsidP="00CA26CE">
            <w:pPr>
              <w:pStyle w:val="TableParagraph"/>
              <w:spacing w:before="30"/>
              <w:ind w:left="107"/>
              <w:rPr>
                <w:spacing w:val="-5"/>
                <w:sz w:val="20"/>
              </w:rPr>
            </w:pPr>
            <w:r>
              <w:rPr>
                <w:sz w:val="20"/>
              </w:rPr>
              <w:t>Fine</w:t>
            </w:r>
            <w:r>
              <w:rPr>
                <w:spacing w:val="-14"/>
                <w:sz w:val="20"/>
              </w:rPr>
              <w:t xml:space="preserve"> </w:t>
            </w:r>
            <w:r>
              <w:rPr>
                <w:sz w:val="20"/>
              </w:rPr>
              <w:t>Art</w:t>
            </w:r>
            <w:r>
              <w:rPr>
                <w:spacing w:val="-14"/>
                <w:sz w:val="20"/>
              </w:rPr>
              <w:t xml:space="preserve"> </w:t>
            </w:r>
            <w:r>
              <w:rPr>
                <w:sz w:val="20"/>
              </w:rPr>
              <w:t xml:space="preserve">or </w:t>
            </w:r>
            <w:r>
              <w:rPr>
                <w:spacing w:val="-6"/>
                <w:sz w:val="20"/>
              </w:rPr>
              <w:t>Humanities</w:t>
            </w:r>
          </w:p>
        </w:tc>
        <w:tc>
          <w:tcPr>
            <w:tcW w:w="739" w:type="dxa"/>
          </w:tcPr>
          <w:p w14:paraId="5AB757B0" w14:textId="77777777" w:rsidR="00CA26CE" w:rsidRDefault="00CA26CE" w:rsidP="00CA26CE">
            <w:pPr>
              <w:pStyle w:val="TableParagraph"/>
              <w:spacing w:before="30"/>
              <w:ind w:left="96"/>
              <w:rPr>
                <w:spacing w:val="-5"/>
                <w:sz w:val="20"/>
              </w:rPr>
            </w:pPr>
          </w:p>
        </w:tc>
        <w:tc>
          <w:tcPr>
            <w:tcW w:w="4537" w:type="dxa"/>
          </w:tcPr>
          <w:p w14:paraId="46ABDD65" w14:textId="589E7A02" w:rsidR="00CA26CE" w:rsidRDefault="00CA26CE" w:rsidP="00CA26CE">
            <w:pPr>
              <w:pStyle w:val="TableParagraph"/>
              <w:spacing w:before="30"/>
              <w:ind w:left="41"/>
              <w:rPr>
                <w:spacing w:val="-4"/>
                <w:sz w:val="20"/>
              </w:rPr>
            </w:pPr>
            <w:r>
              <w:rPr>
                <w:sz w:val="20"/>
              </w:rPr>
              <w:t>(Recommend:</w:t>
            </w:r>
            <w:r>
              <w:rPr>
                <w:spacing w:val="-6"/>
                <w:sz w:val="20"/>
              </w:rPr>
              <w:t xml:space="preserve"> </w:t>
            </w:r>
            <w:r>
              <w:rPr>
                <w:sz w:val="20"/>
              </w:rPr>
              <w:t>PHIL</w:t>
            </w:r>
            <w:r>
              <w:rPr>
                <w:spacing w:val="-8"/>
                <w:sz w:val="20"/>
              </w:rPr>
              <w:t xml:space="preserve"> </w:t>
            </w:r>
            <w:r>
              <w:rPr>
                <w:sz w:val="20"/>
              </w:rPr>
              <w:t>102</w:t>
            </w:r>
            <w:r>
              <w:rPr>
                <w:spacing w:val="-8"/>
                <w:sz w:val="20"/>
              </w:rPr>
              <w:t xml:space="preserve"> </w:t>
            </w:r>
            <w:r>
              <w:rPr>
                <w:sz w:val="20"/>
              </w:rPr>
              <w:t>–</w:t>
            </w:r>
            <w:r>
              <w:rPr>
                <w:spacing w:val="-3"/>
                <w:sz w:val="20"/>
              </w:rPr>
              <w:t xml:space="preserve"> </w:t>
            </w:r>
            <w:r>
              <w:rPr>
                <w:sz w:val="20"/>
              </w:rPr>
              <w:t>Critical</w:t>
            </w:r>
            <w:r>
              <w:rPr>
                <w:spacing w:val="-9"/>
                <w:sz w:val="20"/>
              </w:rPr>
              <w:t xml:space="preserve"> </w:t>
            </w:r>
            <w:r>
              <w:rPr>
                <w:sz w:val="20"/>
              </w:rPr>
              <w:t>Thinking</w:t>
            </w:r>
            <w:r>
              <w:rPr>
                <w:spacing w:val="-8"/>
                <w:sz w:val="20"/>
              </w:rPr>
              <w:t xml:space="preserve"> </w:t>
            </w:r>
            <w:r>
              <w:rPr>
                <w:sz w:val="20"/>
              </w:rPr>
              <w:t xml:space="preserve">and </w:t>
            </w:r>
            <w:r>
              <w:rPr>
                <w:spacing w:val="-2"/>
                <w:sz w:val="20"/>
              </w:rPr>
              <w:t>Reasoning)</w:t>
            </w:r>
          </w:p>
        </w:tc>
        <w:tc>
          <w:tcPr>
            <w:tcW w:w="959" w:type="dxa"/>
          </w:tcPr>
          <w:p w14:paraId="4A593918" w14:textId="3D259863" w:rsidR="00CA26CE" w:rsidRDefault="00CA26CE" w:rsidP="00CA26CE">
            <w:pPr>
              <w:pStyle w:val="TableParagraph"/>
              <w:spacing w:before="30"/>
              <w:ind w:left="319"/>
              <w:rPr>
                <w:spacing w:val="-10"/>
                <w:sz w:val="20"/>
              </w:rPr>
            </w:pPr>
            <w:r>
              <w:rPr>
                <w:spacing w:val="-10"/>
                <w:sz w:val="20"/>
              </w:rPr>
              <w:t>3</w:t>
            </w:r>
          </w:p>
        </w:tc>
      </w:tr>
      <w:tr w:rsidR="00CA26CE" w14:paraId="1583D039" w14:textId="77777777">
        <w:trPr>
          <w:trHeight w:val="483"/>
        </w:trPr>
        <w:tc>
          <w:tcPr>
            <w:tcW w:w="1144" w:type="dxa"/>
          </w:tcPr>
          <w:p w14:paraId="544AE5CD" w14:textId="72C5164E" w:rsidR="00CA26CE" w:rsidRDefault="00CA26CE" w:rsidP="00CA26CE">
            <w:pPr>
              <w:pStyle w:val="TableParagraph"/>
              <w:spacing w:before="30"/>
              <w:ind w:left="107"/>
              <w:rPr>
                <w:spacing w:val="-5"/>
                <w:sz w:val="20"/>
              </w:rPr>
            </w:pPr>
            <w:r>
              <w:rPr>
                <w:spacing w:val="-5"/>
                <w:sz w:val="20"/>
              </w:rPr>
              <w:t>CRS</w:t>
            </w:r>
          </w:p>
        </w:tc>
        <w:tc>
          <w:tcPr>
            <w:tcW w:w="739" w:type="dxa"/>
          </w:tcPr>
          <w:p w14:paraId="585EC4CF" w14:textId="66D01B5D" w:rsidR="00CA26CE" w:rsidRDefault="00CA26CE" w:rsidP="00CA26CE">
            <w:pPr>
              <w:pStyle w:val="TableParagraph"/>
              <w:spacing w:before="30"/>
              <w:ind w:left="96"/>
              <w:rPr>
                <w:spacing w:val="-5"/>
                <w:sz w:val="20"/>
              </w:rPr>
            </w:pPr>
            <w:r>
              <w:rPr>
                <w:spacing w:val="-5"/>
                <w:sz w:val="20"/>
              </w:rPr>
              <w:t>115</w:t>
            </w:r>
          </w:p>
        </w:tc>
        <w:tc>
          <w:tcPr>
            <w:tcW w:w="4537" w:type="dxa"/>
          </w:tcPr>
          <w:p w14:paraId="46B12326" w14:textId="3A105D67" w:rsidR="00CA26CE" w:rsidRDefault="00CA26CE" w:rsidP="00CA26CE">
            <w:pPr>
              <w:pStyle w:val="TableParagraph"/>
              <w:spacing w:before="30"/>
              <w:ind w:left="41"/>
              <w:rPr>
                <w:spacing w:val="-4"/>
                <w:sz w:val="20"/>
              </w:rPr>
            </w:pPr>
            <w:r>
              <w:rPr>
                <w:sz w:val="20"/>
              </w:rPr>
              <w:t>Clinical</w:t>
            </w:r>
            <w:r>
              <w:rPr>
                <w:spacing w:val="-10"/>
                <w:sz w:val="20"/>
              </w:rPr>
              <w:t xml:space="preserve"> </w:t>
            </w:r>
            <w:r>
              <w:rPr>
                <w:sz w:val="20"/>
              </w:rPr>
              <w:t>Practicum</w:t>
            </w:r>
            <w:r>
              <w:rPr>
                <w:spacing w:val="-7"/>
                <w:sz w:val="20"/>
              </w:rPr>
              <w:t xml:space="preserve"> </w:t>
            </w:r>
            <w:r>
              <w:rPr>
                <w:spacing w:val="-10"/>
                <w:sz w:val="20"/>
              </w:rPr>
              <w:t>I</w:t>
            </w:r>
          </w:p>
        </w:tc>
        <w:tc>
          <w:tcPr>
            <w:tcW w:w="959" w:type="dxa"/>
          </w:tcPr>
          <w:p w14:paraId="149E3C81" w14:textId="22EE8FB6" w:rsidR="00CA26CE" w:rsidRDefault="00CA26CE" w:rsidP="00CA26CE">
            <w:pPr>
              <w:pStyle w:val="TableParagraph"/>
              <w:spacing w:before="30"/>
              <w:ind w:left="319"/>
              <w:rPr>
                <w:spacing w:val="-10"/>
                <w:sz w:val="20"/>
              </w:rPr>
            </w:pPr>
            <w:r>
              <w:rPr>
                <w:spacing w:val="-10"/>
                <w:sz w:val="20"/>
              </w:rPr>
              <w:t>4</w:t>
            </w:r>
          </w:p>
        </w:tc>
      </w:tr>
      <w:tr w:rsidR="00CA26CE" w14:paraId="54C48FC8" w14:textId="77777777">
        <w:trPr>
          <w:trHeight w:val="333"/>
        </w:trPr>
        <w:tc>
          <w:tcPr>
            <w:tcW w:w="7379" w:type="dxa"/>
            <w:gridSpan w:val="4"/>
            <w:shd w:val="clear" w:color="auto" w:fill="C5D9ED"/>
          </w:tcPr>
          <w:p w14:paraId="798DECDB" w14:textId="77777777" w:rsidR="00CA26CE" w:rsidRDefault="00CA26CE" w:rsidP="00CA26CE">
            <w:pPr>
              <w:pStyle w:val="TableParagraph"/>
              <w:spacing w:line="210" w:lineRule="exact"/>
              <w:ind w:left="107"/>
              <w:rPr>
                <w:b/>
                <w:sz w:val="20"/>
              </w:rPr>
            </w:pPr>
            <w:r>
              <w:rPr>
                <w:b/>
                <w:spacing w:val="-4"/>
                <w:sz w:val="20"/>
                <w:u w:val="single"/>
              </w:rPr>
              <w:t>THIRD</w:t>
            </w:r>
            <w:r>
              <w:rPr>
                <w:b/>
                <w:spacing w:val="-6"/>
                <w:sz w:val="20"/>
                <w:u w:val="single"/>
              </w:rPr>
              <w:t xml:space="preserve"> </w:t>
            </w:r>
            <w:r>
              <w:rPr>
                <w:b/>
                <w:spacing w:val="-2"/>
                <w:sz w:val="20"/>
                <w:u w:val="single"/>
              </w:rPr>
              <w:t>SEMESTER</w:t>
            </w:r>
          </w:p>
        </w:tc>
      </w:tr>
      <w:tr w:rsidR="00CA26CE" w14:paraId="5A4849B3" w14:textId="77777777">
        <w:trPr>
          <w:trHeight w:val="375"/>
        </w:trPr>
        <w:tc>
          <w:tcPr>
            <w:tcW w:w="1144" w:type="dxa"/>
          </w:tcPr>
          <w:p w14:paraId="6AE79F1C" w14:textId="4004EBCC" w:rsidR="00CA26CE" w:rsidRDefault="00CA26CE" w:rsidP="00CA26CE">
            <w:pPr>
              <w:pStyle w:val="TableParagraph"/>
              <w:spacing w:before="64"/>
              <w:ind w:left="107"/>
              <w:rPr>
                <w:sz w:val="20"/>
              </w:rPr>
            </w:pPr>
            <w:r>
              <w:rPr>
                <w:spacing w:val="-5"/>
                <w:sz w:val="20"/>
              </w:rPr>
              <w:t>CRS</w:t>
            </w:r>
          </w:p>
        </w:tc>
        <w:tc>
          <w:tcPr>
            <w:tcW w:w="739" w:type="dxa"/>
          </w:tcPr>
          <w:p w14:paraId="52CFF0A7" w14:textId="765AAD15" w:rsidR="00CA26CE" w:rsidRDefault="00CA26CE" w:rsidP="00CA26CE">
            <w:pPr>
              <w:pStyle w:val="TableParagraph"/>
              <w:spacing w:before="64"/>
              <w:ind w:left="96"/>
              <w:rPr>
                <w:sz w:val="20"/>
              </w:rPr>
            </w:pPr>
            <w:r>
              <w:rPr>
                <w:spacing w:val="-5"/>
                <w:sz w:val="20"/>
              </w:rPr>
              <w:t>125</w:t>
            </w:r>
          </w:p>
        </w:tc>
        <w:tc>
          <w:tcPr>
            <w:tcW w:w="4537" w:type="dxa"/>
          </w:tcPr>
          <w:p w14:paraId="0E501DB3" w14:textId="7B57EA0A" w:rsidR="00CA26CE" w:rsidRDefault="00CA26CE" w:rsidP="00CA26CE">
            <w:pPr>
              <w:pStyle w:val="TableParagraph"/>
              <w:spacing w:before="80"/>
              <w:ind w:left="41"/>
              <w:rPr>
                <w:sz w:val="20"/>
              </w:rPr>
            </w:pPr>
            <w:r>
              <w:rPr>
                <w:sz w:val="20"/>
              </w:rPr>
              <w:t>Clinical</w:t>
            </w:r>
            <w:r>
              <w:rPr>
                <w:spacing w:val="-10"/>
                <w:sz w:val="20"/>
              </w:rPr>
              <w:t xml:space="preserve"> </w:t>
            </w:r>
            <w:r>
              <w:rPr>
                <w:sz w:val="20"/>
              </w:rPr>
              <w:t>Practicum</w:t>
            </w:r>
            <w:r>
              <w:rPr>
                <w:spacing w:val="-7"/>
                <w:sz w:val="20"/>
              </w:rPr>
              <w:t xml:space="preserve"> </w:t>
            </w:r>
            <w:r>
              <w:rPr>
                <w:spacing w:val="-5"/>
                <w:sz w:val="20"/>
              </w:rPr>
              <w:t>II</w:t>
            </w:r>
          </w:p>
        </w:tc>
        <w:tc>
          <w:tcPr>
            <w:tcW w:w="959" w:type="dxa"/>
          </w:tcPr>
          <w:p w14:paraId="32900623" w14:textId="60CDE20F" w:rsidR="00CA26CE" w:rsidRDefault="00CA26CE" w:rsidP="00CA26CE">
            <w:pPr>
              <w:pStyle w:val="TableParagraph"/>
              <w:spacing w:before="64"/>
              <w:ind w:left="314"/>
              <w:rPr>
                <w:sz w:val="20"/>
              </w:rPr>
            </w:pPr>
            <w:r>
              <w:rPr>
                <w:spacing w:val="-10"/>
                <w:sz w:val="20"/>
              </w:rPr>
              <w:t>4</w:t>
            </w:r>
          </w:p>
        </w:tc>
      </w:tr>
      <w:tr w:rsidR="00CA26CE" w14:paraId="69608889" w14:textId="77777777">
        <w:trPr>
          <w:trHeight w:val="374"/>
        </w:trPr>
        <w:tc>
          <w:tcPr>
            <w:tcW w:w="1144" w:type="dxa"/>
          </w:tcPr>
          <w:p w14:paraId="224041D4" w14:textId="5BFAE574" w:rsidR="00CA26CE" w:rsidRDefault="00CA26CE" w:rsidP="00CA26CE">
            <w:pPr>
              <w:pStyle w:val="TableParagraph"/>
              <w:spacing w:before="58"/>
              <w:ind w:left="107"/>
              <w:rPr>
                <w:sz w:val="20"/>
              </w:rPr>
            </w:pPr>
            <w:r>
              <w:rPr>
                <w:spacing w:val="-5"/>
                <w:sz w:val="20"/>
              </w:rPr>
              <w:t>CRS</w:t>
            </w:r>
          </w:p>
        </w:tc>
        <w:tc>
          <w:tcPr>
            <w:tcW w:w="739" w:type="dxa"/>
          </w:tcPr>
          <w:p w14:paraId="162A27C7" w14:textId="434175BF" w:rsidR="00CA26CE" w:rsidRDefault="00CA26CE" w:rsidP="00CA26CE">
            <w:pPr>
              <w:pStyle w:val="TableParagraph"/>
              <w:spacing w:before="58"/>
              <w:ind w:left="96"/>
              <w:rPr>
                <w:sz w:val="20"/>
              </w:rPr>
            </w:pPr>
            <w:r>
              <w:rPr>
                <w:spacing w:val="-5"/>
                <w:sz w:val="20"/>
              </w:rPr>
              <w:t>215</w:t>
            </w:r>
          </w:p>
        </w:tc>
        <w:tc>
          <w:tcPr>
            <w:tcW w:w="4537" w:type="dxa"/>
          </w:tcPr>
          <w:p w14:paraId="6A44B4E3" w14:textId="414EFBB9" w:rsidR="00CA26CE" w:rsidRDefault="00CA26CE" w:rsidP="00CA26CE">
            <w:pPr>
              <w:pStyle w:val="TableParagraph"/>
              <w:spacing w:before="58"/>
              <w:ind w:left="41"/>
              <w:rPr>
                <w:sz w:val="20"/>
              </w:rPr>
            </w:pPr>
            <w:r>
              <w:rPr>
                <w:spacing w:val="-2"/>
                <w:sz w:val="20"/>
              </w:rPr>
              <w:t>Clinical</w:t>
            </w:r>
            <w:r>
              <w:rPr>
                <w:spacing w:val="-12"/>
                <w:sz w:val="20"/>
              </w:rPr>
              <w:t xml:space="preserve"> </w:t>
            </w:r>
            <w:r>
              <w:rPr>
                <w:spacing w:val="-2"/>
                <w:sz w:val="20"/>
              </w:rPr>
              <w:t>Practicum</w:t>
            </w:r>
            <w:r>
              <w:rPr>
                <w:spacing w:val="-12"/>
                <w:sz w:val="20"/>
              </w:rPr>
              <w:t xml:space="preserve"> </w:t>
            </w:r>
            <w:r>
              <w:rPr>
                <w:spacing w:val="-5"/>
                <w:sz w:val="20"/>
              </w:rPr>
              <w:t>III</w:t>
            </w:r>
          </w:p>
        </w:tc>
        <w:tc>
          <w:tcPr>
            <w:tcW w:w="959" w:type="dxa"/>
          </w:tcPr>
          <w:p w14:paraId="68DC6020" w14:textId="0E1BD229" w:rsidR="00CA26CE" w:rsidRDefault="00CA26CE" w:rsidP="00CA26CE">
            <w:pPr>
              <w:pStyle w:val="TableParagraph"/>
              <w:spacing w:before="58"/>
              <w:ind w:left="319"/>
              <w:rPr>
                <w:sz w:val="20"/>
              </w:rPr>
            </w:pPr>
            <w:r>
              <w:rPr>
                <w:spacing w:val="-10"/>
                <w:sz w:val="20"/>
              </w:rPr>
              <w:t>4</w:t>
            </w:r>
          </w:p>
        </w:tc>
      </w:tr>
      <w:tr w:rsidR="00CA26CE" w14:paraId="5655E109" w14:textId="77777777">
        <w:trPr>
          <w:trHeight w:val="374"/>
        </w:trPr>
        <w:tc>
          <w:tcPr>
            <w:tcW w:w="1144" w:type="dxa"/>
          </w:tcPr>
          <w:p w14:paraId="7E8C7902" w14:textId="5CBABB5F" w:rsidR="00CA26CE" w:rsidRDefault="00CA26CE" w:rsidP="00CA26CE">
            <w:pPr>
              <w:pStyle w:val="TableParagraph"/>
              <w:spacing w:before="58"/>
              <w:ind w:left="107"/>
              <w:rPr>
                <w:spacing w:val="-5"/>
                <w:sz w:val="20"/>
              </w:rPr>
            </w:pPr>
            <w:r>
              <w:rPr>
                <w:spacing w:val="-5"/>
                <w:sz w:val="20"/>
              </w:rPr>
              <w:t>PSY</w:t>
            </w:r>
          </w:p>
        </w:tc>
        <w:tc>
          <w:tcPr>
            <w:tcW w:w="739" w:type="dxa"/>
          </w:tcPr>
          <w:p w14:paraId="6E0B42AD" w14:textId="02B30A13" w:rsidR="00CA26CE" w:rsidRDefault="00CA26CE" w:rsidP="00CA26CE">
            <w:pPr>
              <w:pStyle w:val="TableParagraph"/>
              <w:spacing w:before="58"/>
              <w:ind w:left="96"/>
              <w:rPr>
                <w:spacing w:val="-5"/>
                <w:sz w:val="20"/>
              </w:rPr>
            </w:pPr>
            <w:r>
              <w:rPr>
                <w:spacing w:val="-5"/>
                <w:sz w:val="20"/>
              </w:rPr>
              <w:t>101</w:t>
            </w:r>
          </w:p>
        </w:tc>
        <w:tc>
          <w:tcPr>
            <w:tcW w:w="4537" w:type="dxa"/>
          </w:tcPr>
          <w:p w14:paraId="4109D7EA" w14:textId="29963739" w:rsidR="00CA26CE" w:rsidRDefault="00CA26CE" w:rsidP="00CA26CE">
            <w:pPr>
              <w:pStyle w:val="TableParagraph"/>
              <w:spacing w:before="58"/>
              <w:ind w:left="41"/>
              <w:rPr>
                <w:spacing w:val="-2"/>
                <w:sz w:val="20"/>
              </w:rPr>
            </w:pPr>
            <w:r>
              <w:rPr>
                <w:sz w:val="20"/>
              </w:rPr>
              <w:t>General</w:t>
            </w:r>
            <w:r>
              <w:rPr>
                <w:spacing w:val="-11"/>
                <w:sz w:val="20"/>
              </w:rPr>
              <w:t xml:space="preserve"> </w:t>
            </w:r>
            <w:r>
              <w:rPr>
                <w:spacing w:val="-2"/>
                <w:sz w:val="20"/>
              </w:rPr>
              <w:t>Psychology</w:t>
            </w:r>
          </w:p>
        </w:tc>
        <w:tc>
          <w:tcPr>
            <w:tcW w:w="959" w:type="dxa"/>
          </w:tcPr>
          <w:p w14:paraId="31AD0998" w14:textId="02D141A8" w:rsidR="00CA26CE" w:rsidRDefault="00CA26CE" w:rsidP="00CA26CE">
            <w:pPr>
              <w:pStyle w:val="TableParagraph"/>
              <w:spacing w:before="58"/>
              <w:ind w:left="319"/>
              <w:rPr>
                <w:spacing w:val="-10"/>
                <w:sz w:val="20"/>
              </w:rPr>
            </w:pPr>
            <w:r>
              <w:rPr>
                <w:spacing w:val="-10"/>
                <w:sz w:val="20"/>
              </w:rPr>
              <w:t>3</w:t>
            </w:r>
          </w:p>
        </w:tc>
      </w:tr>
      <w:tr w:rsidR="00CA26CE" w14:paraId="653627D3" w14:textId="77777777">
        <w:trPr>
          <w:trHeight w:val="326"/>
        </w:trPr>
        <w:tc>
          <w:tcPr>
            <w:tcW w:w="7379" w:type="dxa"/>
            <w:gridSpan w:val="4"/>
            <w:shd w:val="clear" w:color="auto" w:fill="C5D9ED"/>
          </w:tcPr>
          <w:p w14:paraId="3762D29A" w14:textId="77777777" w:rsidR="00CA26CE" w:rsidRDefault="00CA26CE" w:rsidP="00CA26CE">
            <w:pPr>
              <w:pStyle w:val="TableParagraph"/>
              <w:spacing w:line="208" w:lineRule="exact"/>
              <w:ind w:left="107"/>
              <w:rPr>
                <w:b/>
                <w:sz w:val="20"/>
              </w:rPr>
            </w:pPr>
            <w:r>
              <w:rPr>
                <w:b/>
                <w:sz w:val="20"/>
                <w:u w:val="single"/>
              </w:rPr>
              <w:t>FOURTH</w:t>
            </w:r>
            <w:r>
              <w:rPr>
                <w:b/>
                <w:spacing w:val="18"/>
                <w:sz w:val="20"/>
                <w:u w:val="single"/>
              </w:rPr>
              <w:t xml:space="preserve"> </w:t>
            </w:r>
            <w:r>
              <w:rPr>
                <w:b/>
                <w:spacing w:val="-2"/>
                <w:sz w:val="20"/>
                <w:u w:val="single"/>
              </w:rPr>
              <w:t>SEMESTER</w:t>
            </w:r>
          </w:p>
        </w:tc>
      </w:tr>
      <w:tr w:rsidR="00CA26CE" w14:paraId="180D8B04" w14:textId="77777777">
        <w:trPr>
          <w:trHeight w:val="260"/>
        </w:trPr>
        <w:tc>
          <w:tcPr>
            <w:tcW w:w="1144" w:type="dxa"/>
          </w:tcPr>
          <w:p w14:paraId="69A2A73C" w14:textId="77777777" w:rsidR="00CA26CE" w:rsidRDefault="00CA26CE" w:rsidP="00CA26CE">
            <w:pPr>
              <w:pStyle w:val="TableParagraph"/>
              <w:spacing w:line="184" w:lineRule="exact"/>
              <w:ind w:left="107"/>
              <w:rPr>
                <w:sz w:val="20"/>
              </w:rPr>
            </w:pPr>
            <w:r>
              <w:rPr>
                <w:spacing w:val="-5"/>
                <w:sz w:val="20"/>
              </w:rPr>
              <w:t>CRS</w:t>
            </w:r>
          </w:p>
        </w:tc>
        <w:tc>
          <w:tcPr>
            <w:tcW w:w="739" w:type="dxa"/>
          </w:tcPr>
          <w:p w14:paraId="1FF6A3FB" w14:textId="77777777" w:rsidR="00CA26CE" w:rsidRDefault="00CA26CE" w:rsidP="00CA26CE">
            <w:pPr>
              <w:pStyle w:val="TableParagraph"/>
              <w:spacing w:line="184" w:lineRule="exact"/>
              <w:ind w:left="96"/>
              <w:rPr>
                <w:sz w:val="20"/>
              </w:rPr>
            </w:pPr>
            <w:r>
              <w:rPr>
                <w:spacing w:val="-5"/>
                <w:sz w:val="20"/>
              </w:rPr>
              <w:t>216</w:t>
            </w:r>
          </w:p>
        </w:tc>
        <w:tc>
          <w:tcPr>
            <w:tcW w:w="4537" w:type="dxa"/>
          </w:tcPr>
          <w:p w14:paraId="53FD9F56" w14:textId="77777777" w:rsidR="00CA26CE" w:rsidRDefault="00CA26CE" w:rsidP="00CA26CE">
            <w:pPr>
              <w:pStyle w:val="TableParagraph"/>
              <w:spacing w:line="184" w:lineRule="exact"/>
              <w:ind w:left="41"/>
              <w:rPr>
                <w:sz w:val="20"/>
              </w:rPr>
            </w:pPr>
            <w:r>
              <w:rPr>
                <w:spacing w:val="-2"/>
                <w:sz w:val="20"/>
              </w:rPr>
              <w:t>Continuity</w:t>
            </w:r>
            <w:r>
              <w:rPr>
                <w:spacing w:val="-10"/>
                <w:sz w:val="20"/>
              </w:rPr>
              <w:t xml:space="preserve"> </w:t>
            </w:r>
            <w:r>
              <w:rPr>
                <w:spacing w:val="-2"/>
                <w:sz w:val="20"/>
              </w:rPr>
              <w:t>of</w:t>
            </w:r>
            <w:r>
              <w:rPr>
                <w:spacing w:val="-10"/>
                <w:sz w:val="20"/>
              </w:rPr>
              <w:t xml:space="preserve"> </w:t>
            </w:r>
            <w:r>
              <w:rPr>
                <w:spacing w:val="-2"/>
                <w:sz w:val="20"/>
              </w:rPr>
              <w:t>Respiratory</w:t>
            </w:r>
            <w:r>
              <w:rPr>
                <w:spacing w:val="-11"/>
                <w:sz w:val="20"/>
              </w:rPr>
              <w:t xml:space="preserve"> </w:t>
            </w:r>
            <w:r>
              <w:rPr>
                <w:spacing w:val="-4"/>
                <w:sz w:val="20"/>
              </w:rPr>
              <w:t>Care</w:t>
            </w:r>
          </w:p>
        </w:tc>
        <w:tc>
          <w:tcPr>
            <w:tcW w:w="959" w:type="dxa"/>
          </w:tcPr>
          <w:p w14:paraId="43D68733" w14:textId="77777777" w:rsidR="00CA26CE" w:rsidRDefault="00CA26CE" w:rsidP="00CA26CE">
            <w:pPr>
              <w:pStyle w:val="TableParagraph"/>
              <w:spacing w:line="184" w:lineRule="exact"/>
              <w:ind w:left="319"/>
              <w:rPr>
                <w:sz w:val="20"/>
              </w:rPr>
            </w:pPr>
            <w:r>
              <w:rPr>
                <w:spacing w:val="-10"/>
                <w:sz w:val="20"/>
              </w:rPr>
              <w:t>3</w:t>
            </w:r>
          </w:p>
        </w:tc>
      </w:tr>
      <w:tr w:rsidR="00CA26CE" w14:paraId="0772E8F9" w14:textId="77777777">
        <w:trPr>
          <w:trHeight w:val="361"/>
        </w:trPr>
        <w:tc>
          <w:tcPr>
            <w:tcW w:w="1144" w:type="dxa"/>
          </w:tcPr>
          <w:p w14:paraId="5A9AE9F9" w14:textId="77777777" w:rsidR="00CA26CE" w:rsidRDefault="00CA26CE" w:rsidP="00CA26CE">
            <w:pPr>
              <w:pStyle w:val="TableParagraph"/>
              <w:spacing w:before="42"/>
              <w:ind w:left="107"/>
              <w:rPr>
                <w:sz w:val="20"/>
              </w:rPr>
            </w:pPr>
            <w:r>
              <w:rPr>
                <w:spacing w:val="-5"/>
                <w:sz w:val="20"/>
              </w:rPr>
              <w:t>CRS</w:t>
            </w:r>
          </w:p>
        </w:tc>
        <w:tc>
          <w:tcPr>
            <w:tcW w:w="739" w:type="dxa"/>
          </w:tcPr>
          <w:p w14:paraId="040EE747" w14:textId="77777777" w:rsidR="00CA26CE" w:rsidRDefault="00CA26CE" w:rsidP="00CA26CE">
            <w:pPr>
              <w:pStyle w:val="TableParagraph"/>
              <w:spacing w:before="42"/>
              <w:ind w:left="96"/>
              <w:rPr>
                <w:sz w:val="20"/>
              </w:rPr>
            </w:pPr>
            <w:r>
              <w:rPr>
                <w:spacing w:val="-5"/>
                <w:sz w:val="20"/>
              </w:rPr>
              <w:t>223</w:t>
            </w:r>
          </w:p>
        </w:tc>
        <w:tc>
          <w:tcPr>
            <w:tcW w:w="4537" w:type="dxa"/>
          </w:tcPr>
          <w:p w14:paraId="4ACB3EE6" w14:textId="77777777" w:rsidR="00CA26CE" w:rsidRDefault="00CA26CE" w:rsidP="00CA26CE">
            <w:pPr>
              <w:pStyle w:val="TableParagraph"/>
              <w:spacing w:before="30"/>
              <w:ind w:left="41"/>
              <w:rPr>
                <w:sz w:val="20"/>
              </w:rPr>
            </w:pPr>
            <w:r>
              <w:rPr>
                <w:sz w:val="20"/>
              </w:rPr>
              <w:t>Exam</w:t>
            </w:r>
            <w:r>
              <w:rPr>
                <w:spacing w:val="-11"/>
                <w:sz w:val="20"/>
              </w:rPr>
              <w:t xml:space="preserve"> </w:t>
            </w:r>
            <w:r>
              <w:rPr>
                <w:sz w:val="20"/>
              </w:rPr>
              <w:t>Seminar</w:t>
            </w:r>
            <w:r>
              <w:rPr>
                <w:spacing w:val="-10"/>
                <w:sz w:val="20"/>
              </w:rPr>
              <w:t xml:space="preserve"> </w:t>
            </w:r>
            <w:r>
              <w:rPr>
                <w:sz w:val="20"/>
              </w:rPr>
              <w:t>and</w:t>
            </w:r>
            <w:r>
              <w:rPr>
                <w:spacing w:val="-10"/>
                <w:sz w:val="20"/>
              </w:rPr>
              <w:t xml:space="preserve"> </w:t>
            </w:r>
            <w:r>
              <w:rPr>
                <w:spacing w:val="-2"/>
                <w:sz w:val="20"/>
              </w:rPr>
              <w:t>Preparation</w:t>
            </w:r>
          </w:p>
        </w:tc>
        <w:tc>
          <w:tcPr>
            <w:tcW w:w="959" w:type="dxa"/>
          </w:tcPr>
          <w:p w14:paraId="7238C88E" w14:textId="77777777" w:rsidR="00CA26CE" w:rsidRDefault="00CA26CE" w:rsidP="00CA26CE">
            <w:pPr>
              <w:pStyle w:val="TableParagraph"/>
              <w:spacing w:before="42"/>
              <w:ind w:left="319"/>
              <w:rPr>
                <w:sz w:val="20"/>
              </w:rPr>
            </w:pPr>
            <w:r>
              <w:rPr>
                <w:spacing w:val="-10"/>
                <w:sz w:val="20"/>
              </w:rPr>
              <w:t>1</w:t>
            </w:r>
          </w:p>
        </w:tc>
      </w:tr>
      <w:tr w:rsidR="00CA26CE" w14:paraId="33CE8287" w14:textId="77777777">
        <w:trPr>
          <w:trHeight w:val="412"/>
        </w:trPr>
        <w:tc>
          <w:tcPr>
            <w:tcW w:w="1144" w:type="dxa"/>
          </w:tcPr>
          <w:p w14:paraId="5E6055D2" w14:textId="77777777" w:rsidR="00CA26CE" w:rsidRDefault="00CA26CE" w:rsidP="00CA26CE">
            <w:pPr>
              <w:pStyle w:val="TableParagraph"/>
              <w:spacing w:before="94"/>
              <w:ind w:left="107"/>
              <w:rPr>
                <w:sz w:val="20"/>
              </w:rPr>
            </w:pPr>
            <w:r>
              <w:rPr>
                <w:spacing w:val="-5"/>
                <w:sz w:val="20"/>
              </w:rPr>
              <w:t>CRS</w:t>
            </w:r>
          </w:p>
        </w:tc>
        <w:tc>
          <w:tcPr>
            <w:tcW w:w="739" w:type="dxa"/>
          </w:tcPr>
          <w:p w14:paraId="30C9506D" w14:textId="77777777" w:rsidR="00CA26CE" w:rsidRDefault="00CA26CE" w:rsidP="00CA26CE">
            <w:pPr>
              <w:pStyle w:val="TableParagraph"/>
              <w:spacing w:before="94"/>
              <w:ind w:left="96"/>
              <w:rPr>
                <w:sz w:val="20"/>
              </w:rPr>
            </w:pPr>
            <w:r>
              <w:rPr>
                <w:spacing w:val="-5"/>
                <w:sz w:val="20"/>
              </w:rPr>
              <w:t>225</w:t>
            </w:r>
          </w:p>
        </w:tc>
        <w:tc>
          <w:tcPr>
            <w:tcW w:w="4537" w:type="dxa"/>
          </w:tcPr>
          <w:p w14:paraId="361F3818" w14:textId="77777777" w:rsidR="00CA26CE" w:rsidRDefault="00CA26CE" w:rsidP="00CA26CE">
            <w:pPr>
              <w:pStyle w:val="TableParagraph"/>
              <w:spacing w:before="82"/>
              <w:ind w:left="41"/>
              <w:rPr>
                <w:sz w:val="20"/>
              </w:rPr>
            </w:pPr>
            <w:r>
              <w:rPr>
                <w:sz w:val="20"/>
              </w:rPr>
              <w:t>Clinical</w:t>
            </w:r>
            <w:r>
              <w:rPr>
                <w:spacing w:val="-10"/>
                <w:sz w:val="20"/>
              </w:rPr>
              <w:t xml:space="preserve"> </w:t>
            </w:r>
            <w:r>
              <w:rPr>
                <w:sz w:val="20"/>
              </w:rPr>
              <w:t>Practicum</w:t>
            </w:r>
            <w:r>
              <w:rPr>
                <w:spacing w:val="-7"/>
                <w:sz w:val="20"/>
              </w:rPr>
              <w:t xml:space="preserve"> </w:t>
            </w:r>
            <w:r>
              <w:rPr>
                <w:spacing w:val="-5"/>
                <w:sz w:val="20"/>
              </w:rPr>
              <w:t>IV</w:t>
            </w:r>
          </w:p>
        </w:tc>
        <w:tc>
          <w:tcPr>
            <w:tcW w:w="959" w:type="dxa"/>
          </w:tcPr>
          <w:p w14:paraId="66B7CA08" w14:textId="77777777" w:rsidR="00CA26CE" w:rsidRDefault="00CA26CE" w:rsidP="00CA26CE">
            <w:pPr>
              <w:pStyle w:val="TableParagraph"/>
              <w:spacing w:before="94"/>
              <w:ind w:left="319"/>
              <w:rPr>
                <w:sz w:val="20"/>
              </w:rPr>
            </w:pPr>
            <w:r>
              <w:rPr>
                <w:spacing w:val="-10"/>
                <w:sz w:val="20"/>
              </w:rPr>
              <w:t>4</w:t>
            </w:r>
          </w:p>
        </w:tc>
      </w:tr>
      <w:tr w:rsidR="00CA26CE" w14:paraId="5B13BF21" w14:textId="77777777">
        <w:trPr>
          <w:trHeight w:val="412"/>
        </w:trPr>
        <w:tc>
          <w:tcPr>
            <w:tcW w:w="1144" w:type="dxa"/>
          </w:tcPr>
          <w:p w14:paraId="147244EB" w14:textId="77A09DCC" w:rsidR="00CA26CE" w:rsidRDefault="00CA26CE" w:rsidP="00CA26CE">
            <w:pPr>
              <w:pStyle w:val="TableParagraph"/>
              <w:spacing w:before="94"/>
              <w:ind w:left="107"/>
              <w:rPr>
                <w:sz w:val="20"/>
              </w:rPr>
            </w:pPr>
            <w:r>
              <w:rPr>
                <w:spacing w:val="-5"/>
                <w:sz w:val="20"/>
              </w:rPr>
              <w:t>HMS</w:t>
            </w:r>
          </w:p>
        </w:tc>
        <w:tc>
          <w:tcPr>
            <w:tcW w:w="739" w:type="dxa"/>
          </w:tcPr>
          <w:p w14:paraId="7ECAB6F8" w14:textId="67D2898D" w:rsidR="00CA26CE" w:rsidRDefault="00CA26CE" w:rsidP="00CA26CE">
            <w:pPr>
              <w:pStyle w:val="TableParagraph"/>
              <w:spacing w:before="94"/>
              <w:ind w:left="96"/>
              <w:rPr>
                <w:sz w:val="20"/>
              </w:rPr>
            </w:pPr>
            <w:r>
              <w:rPr>
                <w:spacing w:val="-5"/>
                <w:sz w:val="20"/>
              </w:rPr>
              <w:t>200</w:t>
            </w:r>
          </w:p>
        </w:tc>
        <w:tc>
          <w:tcPr>
            <w:tcW w:w="4537" w:type="dxa"/>
          </w:tcPr>
          <w:p w14:paraId="41DA52DC" w14:textId="12F3DC8A" w:rsidR="00CA26CE" w:rsidRDefault="00CA26CE" w:rsidP="00CA26CE">
            <w:pPr>
              <w:pStyle w:val="TableParagraph"/>
              <w:spacing w:before="82"/>
              <w:ind w:left="41"/>
              <w:rPr>
                <w:sz w:val="20"/>
              </w:rPr>
            </w:pPr>
            <w:r>
              <w:rPr>
                <w:spacing w:val="-2"/>
                <w:sz w:val="20"/>
              </w:rPr>
              <w:t>Human</w:t>
            </w:r>
            <w:r>
              <w:rPr>
                <w:spacing w:val="-11"/>
                <w:sz w:val="20"/>
              </w:rPr>
              <w:t xml:space="preserve"> </w:t>
            </w:r>
            <w:r>
              <w:rPr>
                <w:spacing w:val="-2"/>
                <w:sz w:val="20"/>
              </w:rPr>
              <w:t>Relations</w:t>
            </w:r>
          </w:p>
        </w:tc>
        <w:tc>
          <w:tcPr>
            <w:tcW w:w="959" w:type="dxa"/>
          </w:tcPr>
          <w:p w14:paraId="6FA9AB0B" w14:textId="30604657" w:rsidR="00CA26CE" w:rsidRDefault="00CA26CE" w:rsidP="00CA26CE">
            <w:pPr>
              <w:pStyle w:val="TableParagraph"/>
              <w:spacing w:before="94"/>
              <w:ind w:left="319"/>
              <w:rPr>
                <w:sz w:val="20"/>
              </w:rPr>
            </w:pPr>
            <w:r>
              <w:rPr>
                <w:spacing w:val="-10"/>
                <w:sz w:val="20"/>
              </w:rPr>
              <w:t>3</w:t>
            </w:r>
          </w:p>
        </w:tc>
      </w:tr>
      <w:tr w:rsidR="00CA26CE" w14:paraId="348B85A6" w14:textId="77777777">
        <w:trPr>
          <w:trHeight w:val="542"/>
        </w:trPr>
        <w:tc>
          <w:tcPr>
            <w:tcW w:w="1144" w:type="dxa"/>
          </w:tcPr>
          <w:p w14:paraId="50CC87D0" w14:textId="33B1A8E7" w:rsidR="00CA26CE" w:rsidRDefault="00CA26CE" w:rsidP="00CA26CE">
            <w:pPr>
              <w:pStyle w:val="TableParagraph"/>
              <w:spacing w:before="86" w:line="218" w:lineRule="exact"/>
              <w:ind w:left="93" w:firstLine="36"/>
              <w:rPr>
                <w:sz w:val="20"/>
              </w:rPr>
            </w:pPr>
            <w:r>
              <w:rPr>
                <w:spacing w:val="-5"/>
                <w:sz w:val="20"/>
              </w:rPr>
              <w:t>CRS</w:t>
            </w:r>
          </w:p>
        </w:tc>
        <w:tc>
          <w:tcPr>
            <w:tcW w:w="739" w:type="dxa"/>
          </w:tcPr>
          <w:p w14:paraId="51831C3D" w14:textId="42189650" w:rsidR="00CA26CE" w:rsidRDefault="00CA26CE" w:rsidP="00CA26CE">
            <w:pPr>
              <w:pStyle w:val="TableParagraph"/>
              <w:rPr>
                <w:rFonts w:ascii="Times New Roman"/>
                <w:sz w:val="20"/>
              </w:rPr>
            </w:pPr>
            <w:r>
              <w:rPr>
                <w:spacing w:val="-5"/>
                <w:sz w:val="20"/>
              </w:rPr>
              <w:t xml:space="preserve">  </w:t>
            </w:r>
            <w:r>
              <w:rPr>
                <w:spacing w:val="-5"/>
                <w:sz w:val="20"/>
              </w:rPr>
              <w:t>219</w:t>
            </w:r>
          </w:p>
        </w:tc>
        <w:tc>
          <w:tcPr>
            <w:tcW w:w="4537" w:type="dxa"/>
          </w:tcPr>
          <w:p w14:paraId="2DDF3CA8" w14:textId="1F3ADFC7" w:rsidR="00CA26CE" w:rsidRDefault="00CA26CE" w:rsidP="00CA26CE">
            <w:pPr>
              <w:pStyle w:val="TableParagraph"/>
              <w:spacing w:before="108" w:line="206" w:lineRule="auto"/>
              <w:ind w:left="41"/>
              <w:rPr>
                <w:sz w:val="20"/>
              </w:rPr>
            </w:pPr>
            <w:r>
              <w:rPr>
                <w:sz w:val="20"/>
              </w:rPr>
              <w:t>Neonatal</w:t>
            </w:r>
            <w:r>
              <w:rPr>
                <w:spacing w:val="-10"/>
                <w:sz w:val="20"/>
              </w:rPr>
              <w:t xml:space="preserve"> </w:t>
            </w:r>
            <w:r>
              <w:rPr>
                <w:sz w:val="20"/>
              </w:rPr>
              <w:t>Pediatric</w:t>
            </w:r>
            <w:r>
              <w:rPr>
                <w:spacing w:val="-8"/>
                <w:sz w:val="20"/>
              </w:rPr>
              <w:t xml:space="preserve"> </w:t>
            </w:r>
            <w:r>
              <w:rPr>
                <w:sz w:val="20"/>
              </w:rPr>
              <w:t>Respiratory</w:t>
            </w:r>
            <w:r>
              <w:rPr>
                <w:spacing w:val="-8"/>
                <w:sz w:val="20"/>
              </w:rPr>
              <w:t xml:space="preserve"> </w:t>
            </w:r>
            <w:r>
              <w:rPr>
                <w:sz w:val="20"/>
              </w:rPr>
              <w:t>Care</w:t>
            </w:r>
            <w:r>
              <w:rPr>
                <w:spacing w:val="-8"/>
                <w:sz w:val="20"/>
              </w:rPr>
              <w:t xml:space="preserve"> </w:t>
            </w:r>
            <w:r>
              <w:rPr>
                <w:sz w:val="20"/>
              </w:rPr>
              <w:t>and</w:t>
            </w:r>
            <w:r>
              <w:rPr>
                <w:spacing w:val="-9"/>
                <w:sz w:val="20"/>
              </w:rPr>
              <w:t xml:space="preserve"> </w:t>
            </w:r>
            <w:r>
              <w:rPr>
                <w:spacing w:val="-5"/>
                <w:sz w:val="20"/>
              </w:rPr>
              <w:t>Lab</w:t>
            </w:r>
          </w:p>
        </w:tc>
        <w:tc>
          <w:tcPr>
            <w:tcW w:w="959" w:type="dxa"/>
          </w:tcPr>
          <w:p w14:paraId="6826D378" w14:textId="30A7A9F7" w:rsidR="00CA26CE" w:rsidRDefault="00CA26CE" w:rsidP="00CA26CE">
            <w:pPr>
              <w:pStyle w:val="TableParagraph"/>
              <w:spacing w:before="94"/>
              <w:ind w:left="319"/>
              <w:rPr>
                <w:spacing w:val="-10"/>
                <w:sz w:val="20"/>
              </w:rPr>
            </w:pPr>
            <w:r>
              <w:rPr>
                <w:spacing w:val="-10"/>
                <w:sz w:val="20"/>
              </w:rPr>
              <w:t>4</w:t>
            </w:r>
          </w:p>
        </w:tc>
      </w:tr>
    </w:tbl>
    <w:p w14:paraId="57B57387" w14:textId="77777777" w:rsidR="00B97076" w:rsidRDefault="00B97076">
      <w:pPr>
        <w:pStyle w:val="BodyText"/>
        <w:rPr>
          <w:b/>
          <w:sz w:val="22"/>
        </w:rPr>
      </w:pPr>
    </w:p>
    <w:p w14:paraId="671DE120" w14:textId="77777777" w:rsidR="00B97076" w:rsidRDefault="00B97076">
      <w:pPr>
        <w:pStyle w:val="BodyText"/>
        <w:spacing w:before="68"/>
        <w:rPr>
          <w:b/>
          <w:sz w:val="22"/>
        </w:rPr>
      </w:pPr>
    </w:p>
    <w:p w14:paraId="005275BA" w14:textId="77777777" w:rsidR="00B97076" w:rsidRDefault="00361A30">
      <w:pPr>
        <w:ind w:right="18"/>
        <w:jc w:val="center"/>
        <w:rPr>
          <w:b/>
        </w:rPr>
      </w:pPr>
      <w:bookmarkStart w:id="18" w:name="Curriculum_Pattern_–_CRS_Courses_Only_Fo"/>
      <w:bookmarkEnd w:id="18"/>
      <w:r>
        <w:rPr>
          <w:b/>
          <w:spacing w:val="-2"/>
        </w:rPr>
        <w:t>Curriculum</w:t>
      </w:r>
      <w:r>
        <w:rPr>
          <w:b/>
          <w:spacing w:val="-10"/>
        </w:rPr>
        <w:t xml:space="preserve"> </w:t>
      </w:r>
      <w:r>
        <w:rPr>
          <w:b/>
          <w:spacing w:val="-2"/>
        </w:rPr>
        <w:t>Pattern</w:t>
      </w:r>
      <w:r>
        <w:rPr>
          <w:b/>
          <w:spacing w:val="-9"/>
        </w:rPr>
        <w:t xml:space="preserve"> </w:t>
      </w:r>
      <w:r>
        <w:rPr>
          <w:b/>
          <w:spacing w:val="-2"/>
        </w:rPr>
        <w:t>–</w:t>
      </w:r>
      <w:r>
        <w:rPr>
          <w:b/>
          <w:spacing w:val="-10"/>
        </w:rPr>
        <w:t xml:space="preserve"> </w:t>
      </w:r>
      <w:r>
        <w:rPr>
          <w:b/>
          <w:spacing w:val="-2"/>
        </w:rPr>
        <w:t>CRS</w:t>
      </w:r>
      <w:r>
        <w:rPr>
          <w:b/>
          <w:spacing w:val="-7"/>
        </w:rPr>
        <w:t xml:space="preserve"> </w:t>
      </w:r>
      <w:r>
        <w:rPr>
          <w:b/>
          <w:spacing w:val="-2"/>
        </w:rPr>
        <w:t>Courses</w:t>
      </w:r>
      <w:r>
        <w:rPr>
          <w:b/>
          <w:spacing w:val="-9"/>
        </w:rPr>
        <w:t xml:space="preserve"> </w:t>
      </w:r>
      <w:r>
        <w:rPr>
          <w:b/>
          <w:spacing w:val="-2"/>
        </w:rPr>
        <w:t>Only</w:t>
      </w:r>
      <w:r>
        <w:rPr>
          <w:b/>
          <w:spacing w:val="8"/>
        </w:rPr>
        <w:t xml:space="preserve"> </w:t>
      </w:r>
      <w:r>
        <w:rPr>
          <w:b/>
          <w:spacing w:val="-4"/>
        </w:rPr>
        <w:t>Four</w:t>
      </w:r>
    </w:p>
    <w:p w14:paraId="767AFFAA" w14:textId="77777777" w:rsidR="00B97076" w:rsidRDefault="00361A30">
      <w:pPr>
        <w:spacing w:before="2"/>
        <w:ind w:right="589"/>
        <w:jc w:val="center"/>
        <w:rPr>
          <w:b/>
        </w:rPr>
      </w:pPr>
      <w:r>
        <w:rPr>
          <w:b/>
          <w:spacing w:val="-2"/>
        </w:rPr>
        <w:t>Semesters</w:t>
      </w:r>
    </w:p>
    <w:p w14:paraId="67AF0535" w14:textId="77777777" w:rsidR="00B97076" w:rsidRDefault="00B97076">
      <w:pPr>
        <w:pStyle w:val="BodyText"/>
        <w:rPr>
          <w:b/>
        </w:rPr>
      </w:pPr>
    </w:p>
    <w:p w14:paraId="4067B26C" w14:textId="77777777" w:rsidR="00B97076" w:rsidRDefault="00361A30">
      <w:pPr>
        <w:pStyle w:val="BodyText"/>
        <w:spacing w:before="24"/>
        <w:rPr>
          <w:b/>
        </w:rPr>
      </w:pPr>
      <w:r>
        <w:rPr>
          <w:noProof/>
        </w:rPr>
        <mc:AlternateContent>
          <mc:Choice Requires="wps">
            <w:drawing>
              <wp:anchor distT="0" distB="0" distL="0" distR="0" simplePos="0" relativeHeight="487602176" behindDoc="1" locked="0" layoutInCell="1" allowOverlap="1" wp14:anchorId="726215B9" wp14:editId="37E858B0">
                <wp:simplePos x="0" y="0"/>
                <wp:positionH relativeFrom="page">
                  <wp:posOffset>1494789</wp:posOffset>
                </wp:positionH>
                <wp:positionV relativeFrom="paragraph">
                  <wp:posOffset>176685</wp:posOffset>
                </wp:positionV>
                <wp:extent cx="4607560" cy="160020"/>
                <wp:effectExtent l="0" t="0" r="0" b="0"/>
                <wp:wrapTopAndBottom/>
                <wp:docPr id="122" name="Text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07560" cy="160020"/>
                        </a:xfrm>
                        <a:prstGeom prst="rect">
                          <a:avLst/>
                        </a:prstGeom>
                        <a:solidFill>
                          <a:srgbClr val="C5D9ED"/>
                        </a:solidFill>
                      </wps:spPr>
                      <wps:txbx>
                        <w:txbxContent>
                          <w:p w14:paraId="403FAEC7" w14:textId="77777777" w:rsidR="00B97076" w:rsidRDefault="00361A30">
                            <w:pPr>
                              <w:tabs>
                                <w:tab w:val="left" w:pos="6441"/>
                              </w:tabs>
                              <w:spacing w:line="236" w:lineRule="exact"/>
                              <w:ind w:left="108"/>
                              <w:rPr>
                                <w:b/>
                                <w:color w:val="000000"/>
                                <w:sz w:val="20"/>
                              </w:rPr>
                            </w:pPr>
                            <w:r>
                              <w:rPr>
                                <w:b/>
                                <w:color w:val="000000"/>
                                <w:u w:val="single"/>
                              </w:rPr>
                              <w:t>First</w:t>
                            </w:r>
                            <w:r>
                              <w:rPr>
                                <w:b/>
                                <w:color w:val="000000"/>
                                <w:spacing w:val="-7"/>
                                <w:u w:val="single"/>
                              </w:rPr>
                              <w:t xml:space="preserve"> </w:t>
                            </w:r>
                            <w:r>
                              <w:rPr>
                                <w:b/>
                                <w:color w:val="000000"/>
                                <w:spacing w:val="-2"/>
                                <w:u w:val="single"/>
                              </w:rPr>
                              <w:t>Semester</w:t>
                            </w:r>
                            <w:r>
                              <w:rPr>
                                <w:b/>
                                <w:color w:val="000000"/>
                              </w:rPr>
                              <w:tab/>
                            </w:r>
                            <w:r>
                              <w:rPr>
                                <w:b/>
                                <w:color w:val="000000"/>
                                <w:spacing w:val="-2"/>
                                <w:sz w:val="20"/>
                                <w:u w:val="single"/>
                              </w:rPr>
                              <w:t>Credits</w:t>
                            </w:r>
                          </w:p>
                        </w:txbxContent>
                      </wps:txbx>
                      <wps:bodyPr wrap="square" lIns="0" tIns="0" rIns="0" bIns="0" rtlCol="0">
                        <a:noAutofit/>
                      </wps:bodyPr>
                    </wps:wsp>
                  </a:graphicData>
                </a:graphic>
              </wp:anchor>
            </w:drawing>
          </mc:Choice>
          <mc:Fallback>
            <w:pict>
              <v:shape w14:anchorId="726215B9" id="Textbox 122" o:spid="_x0000_s1073" type="#_x0000_t202" style="position:absolute;margin-left:117.7pt;margin-top:13.9pt;width:362.8pt;height:12.6pt;z-index:-15714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" fillcolor="#c5d9ed" stroked="f">
                <v:textbox inset="0,0,0,0">
                  <w:txbxContent>
                    <w:p w14:paraId="403FAEC7" w14:textId="77777777" w:rsidR="00B97076" w:rsidRDefault="00361A30">
                      <w:pPr>
                        <w:tabs>
                          <w:tab w:val="left" w:pos="6441"/>
                        </w:tabs>
                        <w:spacing w:line="236" w:lineRule="exact"/>
                        <w:ind w:left="108"/>
                        <w:rPr>
                          <w:b/>
                          <w:color w:val="000000"/>
                          <w:sz w:val="20"/>
                        </w:rPr>
                      </w:pPr>
                      <w:r>
                        <w:rPr>
                          <w:b/>
                          <w:color w:val="000000"/>
                          <w:u w:val="single"/>
                        </w:rPr>
                        <w:t>First</w:t>
                      </w:r>
                      <w:r>
                        <w:rPr>
                          <w:b/>
                          <w:color w:val="000000"/>
                          <w:spacing w:val="-7"/>
                          <w:u w:val="single"/>
                        </w:rPr>
                        <w:t xml:space="preserve"> </w:t>
                      </w:r>
                      <w:r>
                        <w:rPr>
                          <w:b/>
                          <w:color w:val="000000"/>
                          <w:spacing w:val="-2"/>
                          <w:u w:val="single"/>
                        </w:rPr>
                        <w:t>Semester</w:t>
                      </w:r>
                      <w:r>
                        <w:rPr>
                          <w:b/>
                          <w:color w:val="000000"/>
                        </w:rPr>
                        <w:tab/>
                      </w:r>
                      <w:r>
                        <w:rPr>
                          <w:b/>
                          <w:color w:val="000000"/>
                          <w:spacing w:val="-2"/>
                          <w:sz w:val="20"/>
                          <w:u w:val="single"/>
                        </w:rPr>
                        <w:t>Credits</w:t>
                      </w:r>
                    </w:p>
                  </w:txbxContent>
                </v:textbox>
                <w10:wrap type="topAndBottom" anchorx="page"/>
              </v:shape>
            </w:pict>
          </mc:Fallback>
        </mc:AlternateContent>
      </w:r>
    </w:p>
    <w:p w14:paraId="6534AFD9" w14:textId="77777777" w:rsidR="00B97076" w:rsidRDefault="00B97076">
      <w:pPr>
        <w:pStyle w:val="BodyText"/>
        <w:spacing w:before="10"/>
        <w:rPr>
          <w:b/>
          <w:sz w:val="17"/>
        </w:rPr>
      </w:pPr>
    </w:p>
    <w:tbl>
      <w:tblPr>
        <w:tblW w:w="0" w:type="auto"/>
        <w:tblInd w:w="1922" w:type="dxa"/>
        <w:tblLayout w:type="fixed"/>
        <w:tblCellMar>
          <w:left w:w="0" w:type="dxa"/>
          <w:right w:w="0" w:type="dxa"/>
        </w:tblCellMar>
        <w:tblLook w:val="01E0" w:firstRow="1" w:lastRow="1" w:firstColumn="1" w:lastColumn="1" w:noHBand="0" w:noVBand="0"/>
      </w:tblPr>
      <w:tblGrid>
        <w:gridCol w:w="790"/>
        <w:gridCol w:w="985"/>
        <w:gridCol w:w="4180"/>
        <w:gridCol w:w="850"/>
      </w:tblGrid>
      <w:tr w:rsidR="00B97076" w14:paraId="2364749F" w14:textId="77777777">
        <w:trPr>
          <w:trHeight w:val="435"/>
        </w:trPr>
        <w:tc>
          <w:tcPr>
            <w:tcW w:w="790" w:type="dxa"/>
          </w:tcPr>
          <w:p w14:paraId="314B1723" w14:textId="77777777" w:rsidR="00B97076" w:rsidRDefault="00361A30">
            <w:pPr>
              <w:pStyle w:val="TableParagraph"/>
              <w:spacing w:line="223" w:lineRule="exact"/>
              <w:ind w:left="50"/>
              <w:rPr>
                <w:sz w:val="20"/>
              </w:rPr>
            </w:pPr>
            <w:r>
              <w:rPr>
                <w:spacing w:val="-5"/>
                <w:sz w:val="20"/>
              </w:rPr>
              <w:t>CRS</w:t>
            </w:r>
          </w:p>
        </w:tc>
        <w:tc>
          <w:tcPr>
            <w:tcW w:w="985" w:type="dxa"/>
          </w:tcPr>
          <w:p w14:paraId="28C3647F" w14:textId="77777777" w:rsidR="00B97076" w:rsidRDefault="00361A30">
            <w:pPr>
              <w:pStyle w:val="TableParagraph"/>
              <w:spacing w:line="223" w:lineRule="exact"/>
              <w:ind w:right="15"/>
              <w:jc w:val="center"/>
              <w:rPr>
                <w:sz w:val="20"/>
              </w:rPr>
            </w:pPr>
            <w:r>
              <w:rPr>
                <w:spacing w:val="-5"/>
                <w:sz w:val="20"/>
              </w:rPr>
              <w:t>100</w:t>
            </w:r>
          </w:p>
        </w:tc>
        <w:tc>
          <w:tcPr>
            <w:tcW w:w="4180" w:type="dxa"/>
          </w:tcPr>
          <w:p w14:paraId="6AF31A40" w14:textId="77777777" w:rsidR="00B97076" w:rsidRDefault="00361A30">
            <w:pPr>
              <w:pStyle w:val="TableParagraph"/>
              <w:spacing w:line="216" w:lineRule="exact"/>
              <w:ind w:left="341"/>
              <w:rPr>
                <w:sz w:val="20"/>
              </w:rPr>
            </w:pPr>
            <w:r>
              <w:rPr>
                <w:spacing w:val="-2"/>
                <w:sz w:val="20"/>
              </w:rPr>
              <w:t>Introduction</w:t>
            </w:r>
            <w:r>
              <w:rPr>
                <w:spacing w:val="-12"/>
                <w:sz w:val="20"/>
              </w:rPr>
              <w:t xml:space="preserve"> </w:t>
            </w:r>
            <w:r>
              <w:rPr>
                <w:spacing w:val="-2"/>
                <w:sz w:val="20"/>
              </w:rPr>
              <w:t>to</w:t>
            </w:r>
            <w:r>
              <w:rPr>
                <w:spacing w:val="-12"/>
                <w:sz w:val="20"/>
              </w:rPr>
              <w:t xml:space="preserve"> </w:t>
            </w:r>
            <w:r>
              <w:rPr>
                <w:spacing w:val="-2"/>
                <w:sz w:val="20"/>
              </w:rPr>
              <w:t>Respiratory</w:t>
            </w:r>
            <w:r>
              <w:rPr>
                <w:spacing w:val="-12"/>
                <w:sz w:val="20"/>
              </w:rPr>
              <w:t xml:space="preserve"> </w:t>
            </w:r>
            <w:r>
              <w:rPr>
                <w:spacing w:val="-2"/>
                <w:sz w:val="20"/>
              </w:rPr>
              <w:t>Care</w:t>
            </w:r>
            <w:r>
              <w:rPr>
                <w:spacing w:val="-12"/>
                <w:sz w:val="20"/>
              </w:rPr>
              <w:t xml:space="preserve"> </w:t>
            </w:r>
            <w:r>
              <w:rPr>
                <w:spacing w:val="-2"/>
                <w:sz w:val="20"/>
              </w:rPr>
              <w:t>and Procedures</w:t>
            </w:r>
          </w:p>
        </w:tc>
        <w:tc>
          <w:tcPr>
            <w:tcW w:w="850" w:type="dxa"/>
          </w:tcPr>
          <w:p w14:paraId="0B42F959" w14:textId="77777777" w:rsidR="00B97076" w:rsidRDefault="00361A30">
            <w:pPr>
              <w:pStyle w:val="TableParagraph"/>
              <w:spacing w:line="223" w:lineRule="exact"/>
              <w:ind w:right="49"/>
              <w:jc w:val="right"/>
              <w:rPr>
                <w:sz w:val="20"/>
              </w:rPr>
            </w:pPr>
            <w:r>
              <w:rPr>
                <w:spacing w:val="-10"/>
                <w:sz w:val="20"/>
              </w:rPr>
              <w:t>4</w:t>
            </w:r>
          </w:p>
        </w:tc>
      </w:tr>
      <w:tr w:rsidR="00DF3E0B" w14:paraId="37E3D35E" w14:textId="77777777">
        <w:trPr>
          <w:trHeight w:val="227"/>
        </w:trPr>
        <w:tc>
          <w:tcPr>
            <w:tcW w:w="790" w:type="dxa"/>
          </w:tcPr>
          <w:p w14:paraId="5FDAAE75" w14:textId="7C9CBB1A" w:rsidR="00DF3E0B" w:rsidRDefault="00DF3E0B" w:rsidP="00DF3E0B">
            <w:pPr>
              <w:pStyle w:val="TableParagraph"/>
              <w:spacing w:line="208" w:lineRule="exact"/>
              <w:ind w:left="50"/>
              <w:rPr>
                <w:sz w:val="20"/>
              </w:rPr>
            </w:pPr>
            <w:r>
              <w:rPr>
                <w:spacing w:val="-5"/>
                <w:sz w:val="20"/>
              </w:rPr>
              <w:t>CRS</w:t>
            </w:r>
          </w:p>
        </w:tc>
        <w:tc>
          <w:tcPr>
            <w:tcW w:w="985" w:type="dxa"/>
          </w:tcPr>
          <w:p w14:paraId="6363AF45" w14:textId="02B38B8D" w:rsidR="00DF3E0B" w:rsidRDefault="00DF3E0B" w:rsidP="00DF3E0B">
            <w:pPr>
              <w:pStyle w:val="TableParagraph"/>
              <w:spacing w:line="208" w:lineRule="exact"/>
              <w:ind w:right="15"/>
              <w:jc w:val="center"/>
              <w:rPr>
                <w:sz w:val="20"/>
              </w:rPr>
            </w:pPr>
            <w:r>
              <w:rPr>
                <w:spacing w:val="-5"/>
                <w:sz w:val="20"/>
              </w:rPr>
              <w:t>123</w:t>
            </w:r>
          </w:p>
        </w:tc>
        <w:tc>
          <w:tcPr>
            <w:tcW w:w="4180" w:type="dxa"/>
          </w:tcPr>
          <w:p w14:paraId="0247D212" w14:textId="497DFCA7" w:rsidR="00DF3E0B" w:rsidRDefault="00DF3E0B" w:rsidP="00DF3E0B">
            <w:pPr>
              <w:pStyle w:val="TableParagraph"/>
              <w:spacing w:line="208" w:lineRule="exact"/>
              <w:ind w:left="341"/>
              <w:rPr>
                <w:sz w:val="20"/>
              </w:rPr>
            </w:pPr>
            <w:r>
              <w:rPr>
                <w:sz w:val="20"/>
              </w:rPr>
              <w:t>Respiratory Care Assessment of Cardiopulmonary</w:t>
            </w:r>
            <w:r>
              <w:rPr>
                <w:spacing w:val="-14"/>
                <w:sz w:val="20"/>
              </w:rPr>
              <w:t xml:space="preserve"> </w:t>
            </w:r>
            <w:r>
              <w:rPr>
                <w:sz w:val="20"/>
              </w:rPr>
              <w:t>Disease</w:t>
            </w:r>
            <w:r>
              <w:rPr>
                <w:spacing w:val="-13"/>
                <w:sz w:val="20"/>
              </w:rPr>
              <w:t xml:space="preserve"> </w:t>
            </w:r>
            <w:r>
              <w:rPr>
                <w:sz w:val="20"/>
              </w:rPr>
              <w:t>and</w:t>
            </w:r>
            <w:r>
              <w:rPr>
                <w:spacing w:val="-14"/>
                <w:sz w:val="20"/>
              </w:rPr>
              <w:t xml:space="preserve"> </w:t>
            </w:r>
            <w:r>
              <w:rPr>
                <w:sz w:val="20"/>
              </w:rPr>
              <w:t>Disorders</w:t>
            </w:r>
          </w:p>
        </w:tc>
        <w:tc>
          <w:tcPr>
            <w:tcW w:w="850" w:type="dxa"/>
          </w:tcPr>
          <w:p w14:paraId="1852B483" w14:textId="7607E4A8" w:rsidR="00DF3E0B" w:rsidRDefault="00DF3E0B" w:rsidP="00DF3E0B">
            <w:pPr>
              <w:pStyle w:val="TableParagraph"/>
              <w:spacing w:line="208" w:lineRule="exact"/>
              <w:ind w:right="49"/>
              <w:jc w:val="right"/>
              <w:rPr>
                <w:sz w:val="20"/>
              </w:rPr>
            </w:pPr>
            <w:r>
              <w:rPr>
                <w:spacing w:val="-10"/>
                <w:sz w:val="20"/>
              </w:rPr>
              <w:t>3</w:t>
            </w:r>
          </w:p>
        </w:tc>
      </w:tr>
      <w:tr w:rsidR="00B97076" w14:paraId="28C28801" w14:textId="77777777">
        <w:trPr>
          <w:trHeight w:val="228"/>
        </w:trPr>
        <w:tc>
          <w:tcPr>
            <w:tcW w:w="790" w:type="dxa"/>
          </w:tcPr>
          <w:p w14:paraId="3A309C75" w14:textId="77777777" w:rsidR="00B97076" w:rsidRDefault="00361A30">
            <w:pPr>
              <w:pStyle w:val="TableParagraph"/>
              <w:spacing w:line="209" w:lineRule="exact"/>
              <w:ind w:left="50"/>
              <w:rPr>
                <w:sz w:val="20"/>
              </w:rPr>
            </w:pPr>
            <w:r>
              <w:rPr>
                <w:spacing w:val="-5"/>
                <w:sz w:val="20"/>
              </w:rPr>
              <w:t>CRS</w:t>
            </w:r>
          </w:p>
        </w:tc>
        <w:tc>
          <w:tcPr>
            <w:tcW w:w="985" w:type="dxa"/>
          </w:tcPr>
          <w:p w14:paraId="75EF1023" w14:textId="77777777" w:rsidR="00B97076" w:rsidRDefault="00361A30">
            <w:pPr>
              <w:pStyle w:val="TableParagraph"/>
              <w:spacing w:line="209" w:lineRule="exact"/>
              <w:ind w:right="15"/>
              <w:jc w:val="center"/>
              <w:rPr>
                <w:sz w:val="20"/>
              </w:rPr>
            </w:pPr>
            <w:r>
              <w:rPr>
                <w:spacing w:val="-5"/>
                <w:sz w:val="20"/>
              </w:rPr>
              <w:t>116</w:t>
            </w:r>
          </w:p>
        </w:tc>
        <w:tc>
          <w:tcPr>
            <w:tcW w:w="4180" w:type="dxa"/>
          </w:tcPr>
          <w:p w14:paraId="6F4B1489" w14:textId="77777777" w:rsidR="00B97076" w:rsidRDefault="00361A30">
            <w:pPr>
              <w:pStyle w:val="TableParagraph"/>
              <w:spacing w:line="209" w:lineRule="exact"/>
              <w:ind w:left="341"/>
              <w:rPr>
                <w:sz w:val="20"/>
              </w:rPr>
            </w:pPr>
            <w:r>
              <w:rPr>
                <w:sz w:val="20"/>
              </w:rPr>
              <w:t>Respiratory</w:t>
            </w:r>
            <w:r>
              <w:rPr>
                <w:spacing w:val="-14"/>
                <w:sz w:val="20"/>
              </w:rPr>
              <w:t xml:space="preserve"> </w:t>
            </w:r>
            <w:r>
              <w:rPr>
                <w:spacing w:val="-2"/>
                <w:sz w:val="20"/>
              </w:rPr>
              <w:t>Pharmacology</w:t>
            </w:r>
          </w:p>
        </w:tc>
        <w:tc>
          <w:tcPr>
            <w:tcW w:w="850" w:type="dxa"/>
          </w:tcPr>
          <w:p w14:paraId="2E5FB57F" w14:textId="77777777" w:rsidR="00B97076" w:rsidRDefault="00361A30">
            <w:pPr>
              <w:pStyle w:val="TableParagraph"/>
              <w:spacing w:line="209" w:lineRule="exact"/>
              <w:ind w:right="49"/>
              <w:jc w:val="right"/>
              <w:rPr>
                <w:sz w:val="20"/>
              </w:rPr>
            </w:pPr>
            <w:r>
              <w:rPr>
                <w:spacing w:val="-10"/>
                <w:sz w:val="20"/>
              </w:rPr>
              <w:t>3</w:t>
            </w:r>
          </w:p>
        </w:tc>
      </w:tr>
    </w:tbl>
    <w:p w14:paraId="49E8510D" w14:textId="77777777" w:rsidR="00B97076" w:rsidRDefault="00361A30">
      <w:pPr>
        <w:tabs>
          <w:tab w:val="left" w:pos="9007"/>
        </w:tabs>
        <w:spacing w:before="219"/>
        <w:ind w:left="1752"/>
        <w:rPr>
          <w:b/>
        </w:rPr>
      </w:pPr>
      <w:r>
        <w:rPr>
          <w:b/>
          <w:color w:val="000000"/>
          <w:spacing w:val="41"/>
          <w:shd w:val="clear" w:color="auto" w:fill="C5D9ED"/>
        </w:rPr>
        <w:t xml:space="preserve"> </w:t>
      </w:r>
      <w:r>
        <w:rPr>
          <w:b/>
          <w:color w:val="000000"/>
          <w:u w:val="single"/>
          <w:shd w:val="clear" w:color="auto" w:fill="C5D9ED"/>
        </w:rPr>
        <w:t>Second</w:t>
      </w:r>
      <w:r>
        <w:rPr>
          <w:b/>
          <w:color w:val="000000"/>
          <w:spacing w:val="-8"/>
          <w:u w:val="single"/>
          <w:shd w:val="clear" w:color="auto" w:fill="C5D9ED"/>
        </w:rPr>
        <w:t xml:space="preserve"> </w:t>
      </w:r>
      <w:r>
        <w:rPr>
          <w:b/>
          <w:color w:val="000000"/>
          <w:spacing w:val="-2"/>
          <w:u w:val="single"/>
          <w:shd w:val="clear" w:color="auto" w:fill="C5D9ED"/>
        </w:rPr>
        <w:t>Semester</w:t>
      </w:r>
      <w:r>
        <w:rPr>
          <w:b/>
          <w:color w:val="000000"/>
          <w:u w:val="single"/>
          <w:shd w:val="clear" w:color="auto" w:fill="C5D9ED"/>
        </w:rPr>
        <w:tab/>
      </w:r>
    </w:p>
    <w:p w14:paraId="707A2C86" w14:textId="77777777" w:rsidR="00B97076" w:rsidRDefault="00B97076">
      <w:pPr>
        <w:pStyle w:val="BodyText"/>
        <w:spacing w:before="11"/>
        <w:rPr>
          <w:b/>
        </w:rPr>
      </w:pPr>
    </w:p>
    <w:tbl>
      <w:tblPr>
        <w:tblW w:w="0" w:type="auto"/>
        <w:tblInd w:w="1862" w:type="dxa"/>
        <w:tblLayout w:type="fixed"/>
        <w:tblCellMar>
          <w:left w:w="0" w:type="dxa"/>
          <w:right w:w="0" w:type="dxa"/>
        </w:tblCellMar>
        <w:tblLook w:val="01E0" w:firstRow="1" w:lastRow="1" w:firstColumn="1" w:lastColumn="1" w:noHBand="0" w:noVBand="0"/>
      </w:tblPr>
      <w:tblGrid>
        <w:gridCol w:w="820"/>
        <w:gridCol w:w="864"/>
        <w:gridCol w:w="4402"/>
        <w:gridCol w:w="758"/>
      </w:tblGrid>
      <w:tr w:rsidR="00DF3E0B" w14:paraId="3B2785AC" w14:textId="77777777">
        <w:trPr>
          <w:trHeight w:val="466"/>
        </w:trPr>
        <w:tc>
          <w:tcPr>
            <w:tcW w:w="820" w:type="dxa"/>
          </w:tcPr>
          <w:p w14:paraId="1A0AF17D" w14:textId="66EF2B7D" w:rsidR="00DF3E0B" w:rsidRDefault="00DF3E0B" w:rsidP="00DF3E0B">
            <w:pPr>
              <w:pStyle w:val="TableParagraph"/>
              <w:spacing w:line="223" w:lineRule="exact"/>
              <w:ind w:left="50"/>
              <w:rPr>
                <w:sz w:val="20"/>
              </w:rPr>
            </w:pPr>
            <w:r>
              <w:rPr>
                <w:spacing w:val="-5"/>
                <w:sz w:val="20"/>
              </w:rPr>
              <w:t>CRS</w:t>
            </w:r>
          </w:p>
        </w:tc>
        <w:tc>
          <w:tcPr>
            <w:tcW w:w="864" w:type="dxa"/>
          </w:tcPr>
          <w:p w14:paraId="30DF15F6" w14:textId="6E522608" w:rsidR="00DF3E0B" w:rsidRDefault="00DF3E0B" w:rsidP="00DF3E0B">
            <w:pPr>
              <w:pStyle w:val="TableParagraph"/>
              <w:spacing w:line="223" w:lineRule="exact"/>
              <w:ind w:right="189"/>
              <w:jc w:val="right"/>
              <w:rPr>
                <w:sz w:val="20"/>
              </w:rPr>
            </w:pPr>
            <w:r>
              <w:rPr>
                <w:spacing w:val="-5"/>
                <w:sz w:val="20"/>
              </w:rPr>
              <w:t>218</w:t>
            </w:r>
          </w:p>
        </w:tc>
        <w:tc>
          <w:tcPr>
            <w:tcW w:w="4402" w:type="dxa"/>
          </w:tcPr>
          <w:p w14:paraId="795A5821" w14:textId="420E4CFB" w:rsidR="00DF3E0B" w:rsidRDefault="00DF3E0B" w:rsidP="00DF3E0B">
            <w:pPr>
              <w:pStyle w:val="TableParagraph"/>
              <w:spacing w:before="30" w:line="192" w:lineRule="auto"/>
              <w:ind w:left="182"/>
              <w:rPr>
                <w:sz w:val="20"/>
              </w:rPr>
            </w:pPr>
            <w:r>
              <w:rPr>
                <w:sz w:val="20"/>
              </w:rPr>
              <w:t>Respiratory</w:t>
            </w:r>
            <w:r>
              <w:rPr>
                <w:spacing w:val="-10"/>
                <w:sz w:val="20"/>
              </w:rPr>
              <w:t xml:space="preserve"> </w:t>
            </w:r>
            <w:r>
              <w:rPr>
                <w:sz w:val="20"/>
              </w:rPr>
              <w:t>Diagnostics</w:t>
            </w:r>
            <w:r>
              <w:rPr>
                <w:spacing w:val="-9"/>
                <w:sz w:val="20"/>
              </w:rPr>
              <w:t xml:space="preserve"> </w:t>
            </w:r>
            <w:r>
              <w:rPr>
                <w:sz w:val="20"/>
              </w:rPr>
              <w:t>and</w:t>
            </w:r>
            <w:r>
              <w:rPr>
                <w:spacing w:val="-9"/>
                <w:sz w:val="20"/>
              </w:rPr>
              <w:t xml:space="preserve"> </w:t>
            </w:r>
            <w:r>
              <w:rPr>
                <w:spacing w:val="-5"/>
                <w:sz w:val="20"/>
              </w:rPr>
              <w:t>Lab</w:t>
            </w:r>
          </w:p>
        </w:tc>
        <w:tc>
          <w:tcPr>
            <w:tcW w:w="758" w:type="dxa"/>
          </w:tcPr>
          <w:p w14:paraId="19F3DB0F" w14:textId="537B54A7" w:rsidR="00DF3E0B" w:rsidRDefault="00DF3E0B" w:rsidP="00DF3E0B">
            <w:pPr>
              <w:pStyle w:val="TableParagraph"/>
              <w:spacing w:line="223" w:lineRule="exact"/>
              <w:ind w:right="50"/>
              <w:jc w:val="right"/>
              <w:rPr>
                <w:sz w:val="20"/>
              </w:rPr>
            </w:pPr>
            <w:r>
              <w:rPr>
                <w:spacing w:val="-10"/>
                <w:sz w:val="20"/>
              </w:rPr>
              <w:t>4</w:t>
            </w:r>
          </w:p>
        </w:tc>
      </w:tr>
      <w:tr w:rsidR="00DF3E0B" w14:paraId="32AEC4A1" w14:textId="77777777">
        <w:trPr>
          <w:trHeight w:val="531"/>
        </w:trPr>
        <w:tc>
          <w:tcPr>
            <w:tcW w:w="820" w:type="dxa"/>
          </w:tcPr>
          <w:p w14:paraId="763FEC4D" w14:textId="77777777" w:rsidR="00DF3E0B" w:rsidRDefault="00DF3E0B" w:rsidP="00DF3E0B">
            <w:pPr>
              <w:pStyle w:val="TableParagraph"/>
              <w:spacing w:before="52"/>
              <w:ind w:left="50"/>
              <w:rPr>
                <w:sz w:val="20"/>
              </w:rPr>
            </w:pPr>
            <w:r>
              <w:rPr>
                <w:spacing w:val="-5"/>
                <w:sz w:val="20"/>
              </w:rPr>
              <w:t>CRS</w:t>
            </w:r>
          </w:p>
        </w:tc>
        <w:tc>
          <w:tcPr>
            <w:tcW w:w="864" w:type="dxa"/>
          </w:tcPr>
          <w:p w14:paraId="0D59377E" w14:textId="77777777" w:rsidR="00DF3E0B" w:rsidRDefault="00DF3E0B" w:rsidP="00DF3E0B">
            <w:pPr>
              <w:pStyle w:val="TableParagraph"/>
              <w:spacing w:before="52"/>
              <w:ind w:right="189"/>
              <w:jc w:val="right"/>
              <w:rPr>
                <w:sz w:val="20"/>
              </w:rPr>
            </w:pPr>
            <w:r>
              <w:rPr>
                <w:spacing w:val="-5"/>
                <w:sz w:val="20"/>
              </w:rPr>
              <w:t>124</w:t>
            </w:r>
          </w:p>
        </w:tc>
        <w:tc>
          <w:tcPr>
            <w:tcW w:w="4402" w:type="dxa"/>
          </w:tcPr>
          <w:p w14:paraId="32B29772" w14:textId="77777777" w:rsidR="00DF3E0B" w:rsidRDefault="00DF3E0B" w:rsidP="00DF3E0B">
            <w:pPr>
              <w:pStyle w:val="TableParagraph"/>
              <w:spacing w:before="59" w:line="230" w:lineRule="auto"/>
              <w:ind w:left="182"/>
              <w:rPr>
                <w:sz w:val="20"/>
              </w:rPr>
            </w:pPr>
            <w:r>
              <w:rPr>
                <w:sz w:val="20"/>
              </w:rPr>
              <w:t>Advanced</w:t>
            </w:r>
            <w:r>
              <w:rPr>
                <w:spacing w:val="-11"/>
                <w:sz w:val="20"/>
              </w:rPr>
              <w:t xml:space="preserve"> </w:t>
            </w:r>
            <w:r>
              <w:rPr>
                <w:sz w:val="20"/>
              </w:rPr>
              <w:t>Practice</w:t>
            </w:r>
            <w:r>
              <w:rPr>
                <w:spacing w:val="-11"/>
                <w:sz w:val="20"/>
              </w:rPr>
              <w:t xml:space="preserve"> </w:t>
            </w:r>
            <w:r>
              <w:rPr>
                <w:sz w:val="20"/>
              </w:rPr>
              <w:t>Respiratory</w:t>
            </w:r>
            <w:r>
              <w:rPr>
                <w:spacing w:val="-10"/>
                <w:sz w:val="20"/>
              </w:rPr>
              <w:t xml:space="preserve"> </w:t>
            </w:r>
            <w:r>
              <w:rPr>
                <w:sz w:val="20"/>
              </w:rPr>
              <w:t>Care</w:t>
            </w:r>
            <w:r>
              <w:rPr>
                <w:spacing w:val="-11"/>
                <w:sz w:val="20"/>
              </w:rPr>
              <w:t xml:space="preserve"> </w:t>
            </w:r>
            <w:r>
              <w:rPr>
                <w:sz w:val="20"/>
              </w:rPr>
              <w:t xml:space="preserve">and </w:t>
            </w:r>
            <w:r>
              <w:rPr>
                <w:spacing w:val="-2"/>
                <w:sz w:val="20"/>
              </w:rPr>
              <w:t>Procedures</w:t>
            </w:r>
          </w:p>
        </w:tc>
        <w:tc>
          <w:tcPr>
            <w:tcW w:w="758" w:type="dxa"/>
          </w:tcPr>
          <w:p w14:paraId="0868AC83" w14:textId="77777777" w:rsidR="00DF3E0B" w:rsidRDefault="00DF3E0B" w:rsidP="00DF3E0B">
            <w:pPr>
              <w:pStyle w:val="TableParagraph"/>
              <w:spacing w:before="52"/>
              <w:ind w:right="50"/>
              <w:jc w:val="right"/>
              <w:rPr>
                <w:sz w:val="20"/>
              </w:rPr>
            </w:pPr>
            <w:r>
              <w:rPr>
                <w:spacing w:val="-10"/>
                <w:sz w:val="20"/>
              </w:rPr>
              <w:t>4</w:t>
            </w:r>
          </w:p>
        </w:tc>
      </w:tr>
      <w:tr w:rsidR="00DF3E0B" w14:paraId="114110A2" w14:textId="77777777">
        <w:trPr>
          <w:trHeight w:val="354"/>
        </w:trPr>
        <w:tc>
          <w:tcPr>
            <w:tcW w:w="820" w:type="dxa"/>
          </w:tcPr>
          <w:p w14:paraId="75BA2050" w14:textId="5D6997DC" w:rsidR="00DF3E0B" w:rsidRDefault="00DF3E0B" w:rsidP="00DF3E0B">
            <w:pPr>
              <w:pStyle w:val="TableParagraph"/>
              <w:spacing w:before="22"/>
              <w:ind w:left="50"/>
              <w:rPr>
                <w:sz w:val="20"/>
              </w:rPr>
            </w:pPr>
            <w:r>
              <w:rPr>
                <w:spacing w:val="-5"/>
                <w:sz w:val="20"/>
              </w:rPr>
              <w:t>CRS</w:t>
            </w:r>
          </w:p>
        </w:tc>
        <w:tc>
          <w:tcPr>
            <w:tcW w:w="864" w:type="dxa"/>
          </w:tcPr>
          <w:p w14:paraId="00769660" w14:textId="2E09C7E6" w:rsidR="00DF3E0B" w:rsidRDefault="00DF3E0B" w:rsidP="00DF3E0B">
            <w:pPr>
              <w:pStyle w:val="TableParagraph"/>
              <w:spacing w:before="22"/>
              <w:ind w:right="182"/>
              <w:jc w:val="right"/>
              <w:rPr>
                <w:sz w:val="20"/>
              </w:rPr>
            </w:pPr>
            <w:r>
              <w:rPr>
                <w:spacing w:val="-5"/>
                <w:sz w:val="20"/>
              </w:rPr>
              <w:t>115</w:t>
            </w:r>
          </w:p>
        </w:tc>
        <w:tc>
          <w:tcPr>
            <w:tcW w:w="4402" w:type="dxa"/>
          </w:tcPr>
          <w:p w14:paraId="60739759" w14:textId="6B9F3B98" w:rsidR="00DF3E0B" w:rsidRDefault="00DF3E0B" w:rsidP="00DF3E0B">
            <w:pPr>
              <w:pStyle w:val="TableParagraph"/>
              <w:spacing w:before="22"/>
              <w:ind w:left="182"/>
              <w:rPr>
                <w:sz w:val="20"/>
              </w:rPr>
            </w:pPr>
            <w:r>
              <w:rPr>
                <w:sz w:val="20"/>
              </w:rPr>
              <w:t>Clinical</w:t>
            </w:r>
            <w:r>
              <w:rPr>
                <w:spacing w:val="-10"/>
                <w:sz w:val="20"/>
              </w:rPr>
              <w:t xml:space="preserve"> </w:t>
            </w:r>
            <w:r>
              <w:rPr>
                <w:sz w:val="20"/>
              </w:rPr>
              <w:t>Practicum</w:t>
            </w:r>
            <w:r>
              <w:rPr>
                <w:spacing w:val="-7"/>
                <w:sz w:val="20"/>
              </w:rPr>
              <w:t xml:space="preserve"> </w:t>
            </w:r>
            <w:r>
              <w:rPr>
                <w:spacing w:val="-10"/>
                <w:sz w:val="20"/>
              </w:rPr>
              <w:t>I</w:t>
            </w:r>
          </w:p>
        </w:tc>
        <w:tc>
          <w:tcPr>
            <w:tcW w:w="758" w:type="dxa"/>
          </w:tcPr>
          <w:p w14:paraId="4D820D32" w14:textId="3FDFDF6F" w:rsidR="00DF3E0B" w:rsidRDefault="00DF3E0B" w:rsidP="00DF3E0B">
            <w:pPr>
              <w:pStyle w:val="TableParagraph"/>
              <w:spacing w:before="125" w:line="210" w:lineRule="exact"/>
              <w:ind w:right="50"/>
              <w:jc w:val="right"/>
              <w:rPr>
                <w:sz w:val="20"/>
              </w:rPr>
            </w:pPr>
            <w:r>
              <w:rPr>
                <w:spacing w:val="-10"/>
                <w:sz w:val="20"/>
              </w:rPr>
              <w:t>4</w:t>
            </w:r>
          </w:p>
        </w:tc>
      </w:tr>
    </w:tbl>
    <w:p w14:paraId="78D79234" w14:textId="77777777" w:rsidR="00B97076" w:rsidRDefault="00361A30">
      <w:pPr>
        <w:tabs>
          <w:tab w:val="left" w:pos="9069"/>
        </w:tabs>
        <w:ind w:left="1814"/>
        <w:rPr>
          <w:b/>
        </w:rPr>
      </w:pPr>
      <w:r>
        <w:rPr>
          <w:b/>
          <w:color w:val="000000"/>
          <w:spacing w:val="45"/>
          <w:shd w:val="clear" w:color="auto" w:fill="C5D9ED"/>
        </w:rPr>
        <w:t xml:space="preserve"> </w:t>
      </w:r>
      <w:r>
        <w:rPr>
          <w:b/>
          <w:color w:val="000000"/>
          <w:u w:val="single"/>
          <w:shd w:val="clear" w:color="auto" w:fill="C5D9ED"/>
        </w:rPr>
        <w:t>Third</w:t>
      </w:r>
      <w:r>
        <w:rPr>
          <w:b/>
          <w:color w:val="000000"/>
          <w:spacing w:val="-9"/>
          <w:u w:val="single"/>
          <w:shd w:val="clear" w:color="auto" w:fill="C5D9ED"/>
        </w:rPr>
        <w:t xml:space="preserve"> </w:t>
      </w:r>
      <w:r>
        <w:rPr>
          <w:b/>
          <w:color w:val="000000"/>
          <w:spacing w:val="-2"/>
          <w:u w:val="single"/>
          <w:shd w:val="clear" w:color="auto" w:fill="C5D9ED"/>
        </w:rPr>
        <w:t>Semester</w:t>
      </w:r>
      <w:r>
        <w:rPr>
          <w:b/>
          <w:color w:val="000000"/>
          <w:u w:val="single"/>
          <w:shd w:val="clear" w:color="auto" w:fill="C5D9ED"/>
        </w:rPr>
        <w:tab/>
      </w:r>
    </w:p>
    <w:p w14:paraId="0110C79C" w14:textId="77777777" w:rsidR="00B97076" w:rsidRDefault="00B97076">
      <w:pPr>
        <w:pStyle w:val="BodyText"/>
        <w:spacing w:before="3" w:after="1"/>
        <w:rPr>
          <w:b/>
        </w:rPr>
      </w:pPr>
    </w:p>
    <w:tbl>
      <w:tblPr>
        <w:tblW w:w="0" w:type="auto"/>
        <w:tblInd w:w="1862" w:type="dxa"/>
        <w:tblLayout w:type="fixed"/>
        <w:tblCellMar>
          <w:left w:w="0" w:type="dxa"/>
          <w:right w:w="0" w:type="dxa"/>
        </w:tblCellMar>
        <w:tblLook w:val="01E0" w:firstRow="1" w:lastRow="1" w:firstColumn="1" w:lastColumn="1" w:noHBand="0" w:noVBand="0"/>
      </w:tblPr>
      <w:tblGrid>
        <w:gridCol w:w="823"/>
        <w:gridCol w:w="860"/>
        <w:gridCol w:w="4036"/>
        <w:gridCol w:w="1123"/>
      </w:tblGrid>
      <w:tr w:rsidR="00DF3E0B" w14:paraId="19D45B99" w14:textId="77777777">
        <w:trPr>
          <w:trHeight w:val="251"/>
        </w:trPr>
        <w:tc>
          <w:tcPr>
            <w:tcW w:w="823" w:type="dxa"/>
          </w:tcPr>
          <w:p w14:paraId="7BC662BE" w14:textId="2C7211FC" w:rsidR="00DF3E0B" w:rsidRDefault="00DF3E0B" w:rsidP="00DF3E0B">
            <w:pPr>
              <w:pStyle w:val="TableParagraph"/>
              <w:spacing w:line="223" w:lineRule="exact"/>
              <w:ind w:left="50"/>
              <w:rPr>
                <w:sz w:val="20"/>
              </w:rPr>
            </w:pPr>
            <w:r>
              <w:rPr>
                <w:spacing w:val="-5"/>
                <w:sz w:val="20"/>
              </w:rPr>
              <w:t>CRS</w:t>
            </w:r>
          </w:p>
        </w:tc>
        <w:tc>
          <w:tcPr>
            <w:tcW w:w="860" w:type="dxa"/>
          </w:tcPr>
          <w:p w14:paraId="04C70046" w14:textId="2F28C43E" w:rsidR="00DF3E0B" w:rsidRDefault="00DF3E0B" w:rsidP="00DF3E0B">
            <w:pPr>
              <w:pStyle w:val="TableParagraph"/>
              <w:spacing w:line="223" w:lineRule="exact"/>
              <w:ind w:right="181"/>
              <w:jc w:val="right"/>
              <w:rPr>
                <w:sz w:val="20"/>
              </w:rPr>
            </w:pPr>
            <w:r>
              <w:rPr>
                <w:spacing w:val="-5"/>
                <w:sz w:val="20"/>
              </w:rPr>
              <w:t>125</w:t>
            </w:r>
          </w:p>
        </w:tc>
        <w:tc>
          <w:tcPr>
            <w:tcW w:w="4036" w:type="dxa"/>
          </w:tcPr>
          <w:p w14:paraId="61623600" w14:textId="49FD543E" w:rsidR="00DF3E0B" w:rsidRDefault="00DF3E0B" w:rsidP="00DF3E0B">
            <w:pPr>
              <w:pStyle w:val="TableParagraph"/>
              <w:spacing w:line="223" w:lineRule="exact"/>
              <w:ind w:left="183"/>
              <w:rPr>
                <w:sz w:val="20"/>
              </w:rPr>
            </w:pPr>
            <w:r>
              <w:rPr>
                <w:sz w:val="20"/>
              </w:rPr>
              <w:t>Clinical</w:t>
            </w:r>
            <w:r>
              <w:rPr>
                <w:spacing w:val="-10"/>
                <w:sz w:val="20"/>
              </w:rPr>
              <w:t xml:space="preserve"> </w:t>
            </w:r>
            <w:r>
              <w:rPr>
                <w:sz w:val="20"/>
              </w:rPr>
              <w:t>Practicum</w:t>
            </w:r>
            <w:r>
              <w:rPr>
                <w:spacing w:val="-7"/>
                <w:sz w:val="20"/>
              </w:rPr>
              <w:t xml:space="preserve"> </w:t>
            </w:r>
            <w:r>
              <w:rPr>
                <w:spacing w:val="-5"/>
                <w:sz w:val="20"/>
              </w:rPr>
              <w:t>II</w:t>
            </w:r>
          </w:p>
        </w:tc>
        <w:tc>
          <w:tcPr>
            <w:tcW w:w="1123" w:type="dxa"/>
          </w:tcPr>
          <w:p w14:paraId="0FBE7D2A" w14:textId="1695A093" w:rsidR="00DF3E0B" w:rsidRDefault="00DF3E0B" w:rsidP="00DF3E0B">
            <w:pPr>
              <w:pStyle w:val="TableParagraph"/>
              <w:spacing w:line="223" w:lineRule="exact"/>
              <w:ind w:right="48"/>
              <w:jc w:val="right"/>
              <w:rPr>
                <w:sz w:val="20"/>
              </w:rPr>
            </w:pPr>
            <w:r>
              <w:rPr>
                <w:spacing w:val="-10"/>
                <w:sz w:val="20"/>
              </w:rPr>
              <w:t>4</w:t>
            </w:r>
          </w:p>
        </w:tc>
      </w:tr>
      <w:tr w:rsidR="00DF3E0B" w14:paraId="33B22F82" w14:textId="77777777">
        <w:trPr>
          <w:trHeight w:val="251"/>
        </w:trPr>
        <w:tc>
          <w:tcPr>
            <w:tcW w:w="823" w:type="dxa"/>
          </w:tcPr>
          <w:p w14:paraId="02CABDEC" w14:textId="213BDCE5" w:rsidR="00DF3E0B" w:rsidRPr="00DF3E0B" w:rsidRDefault="00DF3E0B" w:rsidP="00DF3E0B">
            <w:pPr>
              <w:pStyle w:val="TableParagraph"/>
              <w:spacing w:before="22" w:line="210" w:lineRule="exact"/>
              <w:ind w:left="50"/>
              <w:rPr>
                <w:sz w:val="20"/>
                <w:szCs w:val="20"/>
              </w:rPr>
            </w:pPr>
            <w:r w:rsidRPr="00CA26CE">
              <w:rPr>
                <w:sz w:val="20"/>
                <w:szCs w:val="20"/>
              </w:rPr>
              <w:t>CRS</w:t>
            </w:r>
          </w:p>
        </w:tc>
        <w:tc>
          <w:tcPr>
            <w:tcW w:w="860" w:type="dxa"/>
          </w:tcPr>
          <w:p w14:paraId="36E4C932" w14:textId="662E4676" w:rsidR="00DF3E0B" w:rsidRPr="00DF3E0B" w:rsidRDefault="00DF3E0B" w:rsidP="00DF3E0B">
            <w:pPr>
              <w:pStyle w:val="TableParagraph"/>
              <w:spacing w:before="22" w:line="210" w:lineRule="exact"/>
              <w:ind w:right="181"/>
              <w:jc w:val="right"/>
              <w:rPr>
                <w:sz w:val="20"/>
                <w:szCs w:val="20"/>
              </w:rPr>
            </w:pPr>
            <w:r w:rsidRPr="00CA26CE">
              <w:rPr>
                <w:sz w:val="20"/>
                <w:szCs w:val="20"/>
              </w:rPr>
              <w:t>215</w:t>
            </w:r>
          </w:p>
        </w:tc>
        <w:tc>
          <w:tcPr>
            <w:tcW w:w="4036" w:type="dxa"/>
          </w:tcPr>
          <w:p w14:paraId="0207616E" w14:textId="02E0E5D4" w:rsidR="00DF3E0B" w:rsidRPr="00DF3E0B" w:rsidRDefault="00DF3E0B" w:rsidP="00DF3E0B">
            <w:pPr>
              <w:pStyle w:val="TableParagraph"/>
              <w:spacing w:before="22" w:line="210" w:lineRule="exact"/>
              <w:ind w:left="183"/>
              <w:rPr>
                <w:sz w:val="20"/>
                <w:szCs w:val="20"/>
              </w:rPr>
            </w:pPr>
            <w:r w:rsidRPr="00CA26CE">
              <w:rPr>
                <w:sz w:val="20"/>
                <w:szCs w:val="20"/>
              </w:rPr>
              <w:t>Clinical Practicum III</w:t>
            </w:r>
          </w:p>
        </w:tc>
        <w:tc>
          <w:tcPr>
            <w:tcW w:w="1123" w:type="dxa"/>
          </w:tcPr>
          <w:p w14:paraId="70317068" w14:textId="0F9AC106" w:rsidR="00DF3E0B" w:rsidRPr="00DF3E0B" w:rsidRDefault="00DF3E0B" w:rsidP="00DF3E0B">
            <w:pPr>
              <w:pStyle w:val="TableParagraph"/>
              <w:spacing w:before="22" w:line="210" w:lineRule="exact"/>
              <w:ind w:right="48"/>
              <w:jc w:val="right"/>
              <w:rPr>
                <w:sz w:val="20"/>
                <w:szCs w:val="20"/>
              </w:rPr>
            </w:pPr>
            <w:r w:rsidRPr="00CA26CE">
              <w:rPr>
                <w:sz w:val="20"/>
                <w:szCs w:val="20"/>
              </w:rPr>
              <w:t>4</w:t>
            </w:r>
          </w:p>
        </w:tc>
      </w:tr>
    </w:tbl>
    <w:p w14:paraId="55D56405" w14:textId="77777777" w:rsidR="00B97076" w:rsidRDefault="00B97076">
      <w:pPr>
        <w:spacing w:line="210" w:lineRule="exact"/>
        <w:jc w:val="right"/>
        <w:rPr>
          <w:sz w:val="20"/>
        </w:rPr>
        <w:sectPr w:rsidR="00B97076">
          <w:type w:val="continuous"/>
          <w:pgSz w:w="12240" w:h="15840"/>
          <w:pgMar w:top="1280" w:right="380" w:bottom="1200" w:left="560" w:header="0" w:footer="947" w:gutter="0"/>
          <w:cols w:space="720"/>
        </w:sectPr>
      </w:pPr>
    </w:p>
    <w:p w14:paraId="766AECD4" w14:textId="77777777" w:rsidR="00B97076" w:rsidRDefault="00B97076">
      <w:pPr>
        <w:pStyle w:val="BodyText"/>
        <w:spacing w:before="3"/>
        <w:rPr>
          <w:b/>
          <w:sz w:val="2"/>
        </w:rPr>
      </w:pPr>
    </w:p>
    <w:tbl>
      <w:tblPr>
        <w:tblW w:w="0" w:type="auto"/>
        <w:tblInd w:w="1804" w:type="dxa"/>
        <w:tblLayout w:type="fixed"/>
        <w:tblCellMar>
          <w:left w:w="0" w:type="dxa"/>
          <w:right w:w="0" w:type="dxa"/>
        </w:tblCellMar>
        <w:tblLook w:val="01E0" w:firstRow="1" w:lastRow="1" w:firstColumn="1" w:lastColumn="1" w:noHBand="0" w:noVBand="0"/>
      </w:tblPr>
      <w:tblGrid>
        <w:gridCol w:w="881"/>
        <w:gridCol w:w="860"/>
        <w:gridCol w:w="4577"/>
        <w:gridCol w:w="1060"/>
      </w:tblGrid>
      <w:tr w:rsidR="008837C6" w14:paraId="6167304F" w14:textId="77777777">
        <w:trPr>
          <w:trHeight w:val="326"/>
        </w:trPr>
        <w:tc>
          <w:tcPr>
            <w:tcW w:w="7378" w:type="dxa"/>
            <w:gridSpan w:val="4"/>
            <w:shd w:val="clear" w:color="auto" w:fill="C5D9ED"/>
          </w:tcPr>
          <w:p w14:paraId="35ADA387" w14:textId="77777777" w:rsidR="008837C6" w:rsidRDefault="008837C6" w:rsidP="008837C6">
            <w:pPr>
              <w:pStyle w:val="TableParagraph"/>
              <w:spacing w:line="208" w:lineRule="exact"/>
              <w:ind w:left="107"/>
              <w:rPr>
                <w:b/>
                <w:sz w:val="20"/>
              </w:rPr>
            </w:pPr>
            <w:r>
              <w:rPr>
                <w:b/>
                <w:sz w:val="20"/>
                <w:u w:val="single"/>
              </w:rPr>
              <w:t>FOURTH</w:t>
            </w:r>
            <w:r>
              <w:rPr>
                <w:b/>
                <w:spacing w:val="18"/>
                <w:sz w:val="20"/>
                <w:u w:val="single"/>
              </w:rPr>
              <w:t xml:space="preserve"> </w:t>
            </w:r>
            <w:r>
              <w:rPr>
                <w:b/>
                <w:spacing w:val="-2"/>
                <w:sz w:val="20"/>
                <w:u w:val="single"/>
              </w:rPr>
              <w:t>SEMESTER</w:t>
            </w:r>
          </w:p>
        </w:tc>
      </w:tr>
      <w:tr w:rsidR="008837C6" w14:paraId="4852FFA9" w14:textId="77777777">
        <w:trPr>
          <w:trHeight w:val="258"/>
        </w:trPr>
        <w:tc>
          <w:tcPr>
            <w:tcW w:w="881" w:type="dxa"/>
          </w:tcPr>
          <w:p w14:paraId="4EB51E5D" w14:textId="0365A36F" w:rsidR="008837C6" w:rsidRDefault="008837C6" w:rsidP="008837C6">
            <w:pPr>
              <w:pStyle w:val="TableParagraph"/>
              <w:spacing w:line="184" w:lineRule="exact"/>
              <w:ind w:left="107"/>
              <w:rPr>
                <w:sz w:val="20"/>
              </w:rPr>
            </w:pPr>
            <w:r>
              <w:rPr>
                <w:spacing w:val="-5"/>
                <w:sz w:val="20"/>
              </w:rPr>
              <w:t>CRS</w:t>
            </w:r>
          </w:p>
        </w:tc>
        <w:tc>
          <w:tcPr>
            <w:tcW w:w="860" w:type="dxa"/>
          </w:tcPr>
          <w:p w14:paraId="155AC38F" w14:textId="293B3655" w:rsidR="008837C6" w:rsidRDefault="008837C6" w:rsidP="008837C6">
            <w:pPr>
              <w:pStyle w:val="TableParagraph"/>
              <w:spacing w:line="184" w:lineRule="exact"/>
              <w:ind w:right="181"/>
              <w:jc w:val="right"/>
              <w:rPr>
                <w:sz w:val="20"/>
              </w:rPr>
            </w:pPr>
            <w:r>
              <w:rPr>
                <w:spacing w:val="-5"/>
                <w:sz w:val="20"/>
              </w:rPr>
              <w:t>219</w:t>
            </w:r>
          </w:p>
        </w:tc>
        <w:tc>
          <w:tcPr>
            <w:tcW w:w="4577" w:type="dxa"/>
          </w:tcPr>
          <w:p w14:paraId="560CFC65" w14:textId="7BE6B405" w:rsidR="008837C6" w:rsidRDefault="008837C6" w:rsidP="008837C6">
            <w:pPr>
              <w:pStyle w:val="TableParagraph"/>
              <w:spacing w:line="184" w:lineRule="exact"/>
              <w:ind w:left="183"/>
              <w:rPr>
                <w:sz w:val="20"/>
              </w:rPr>
            </w:pPr>
            <w:r>
              <w:rPr>
                <w:sz w:val="20"/>
              </w:rPr>
              <w:t>Neonatal</w:t>
            </w:r>
            <w:r>
              <w:rPr>
                <w:spacing w:val="-10"/>
                <w:sz w:val="20"/>
              </w:rPr>
              <w:t xml:space="preserve"> </w:t>
            </w:r>
            <w:r>
              <w:rPr>
                <w:sz w:val="20"/>
              </w:rPr>
              <w:t>Pediatric</w:t>
            </w:r>
            <w:r>
              <w:rPr>
                <w:spacing w:val="-8"/>
                <w:sz w:val="20"/>
              </w:rPr>
              <w:t xml:space="preserve"> </w:t>
            </w:r>
            <w:r>
              <w:rPr>
                <w:sz w:val="20"/>
              </w:rPr>
              <w:t>Respiratory</w:t>
            </w:r>
            <w:r>
              <w:rPr>
                <w:spacing w:val="-8"/>
                <w:sz w:val="20"/>
              </w:rPr>
              <w:t xml:space="preserve"> </w:t>
            </w:r>
            <w:r>
              <w:rPr>
                <w:sz w:val="20"/>
              </w:rPr>
              <w:t>Care</w:t>
            </w:r>
            <w:r>
              <w:rPr>
                <w:spacing w:val="-8"/>
                <w:sz w:val="20"/>
              </w:rPr>
              <w:t xml:space="preserve"> </w:t>
            </w:r>
            <w:r>
              <w:rPr>
                <w:sz w:val="20"/>
              </w:rPr>
              <w:t>and</w:t>
            </w:r>
            <w:r>
              <w:rPr>
                <w:spacing w:val="-9"/>
                <w:sz w:val="20"/>
              </w:rPr>
              <w:t xml:space="preserve"> </w:t>
            </w:r>
            <w:r>
              <w:rPr>
                <w:spacing w:val="-5"/>
                <w:sz w:val="20"/>
              </w:rPr>
              <w:t>Lab</w:t>
            </w:r>
          </w:p>
        </w:tc>
        <w:tc>
          <w:tcPr>
            <w:tcW w:w="1060" w:type="dxa"/>
          </w:tcPr>
          <w:p w14:paraId="4B3B986A" w14:textId="68AF37B9" w:rsidR="008837C6" w:rsidRDefault="008837C6" w:rsidP="008837C6">
            <w:pPr>
              <w:pStyle w:val="TableParagraph"/>
              <w:spacing w:line="184" w:lineRule="exact"/>
              <w:ind w:left="10" w:right="114"/>
              <w:jc w:val="center"/>
              <w:rPr>
                <w:sz w:val="20"/>
              </w:rPr>
            </w:pPr>
            <w:r>
              <w:rPr>
                <w:spacing w:val="-10"/>
                <w:sz w:val="20"/>
              </w:rPr>
              <w:t>4</w:t>
            </w:r>
          </w:p>
        </w:tc>
      </w:tr>
      <w:tr w:rsidR="008837C6" w14:paraId="1F6BDE25" w14:textId="77777777">
        <w:trPr>
          <w:trHeight w:val="362"/>
        </w:trPr>
        <w:tc>
          <w:tcPr>
            <w:tcW w:w="881" w:type="dxa"/>
          </w:tcPr>
          <w:p w14:paraId="3326D87A" w14:textId="77777777" w:rsidR="008837C6" w:rsidRDefault="008837C6" w:rsidP="008837C6">
            <w:pPr>
              <w:pStyle w:val="TableParagraph"/>
              <w:spacing w:before="43"/>
              <w:ind w:left="107"/>
              <w:rPr>
                <w:sz w:val="20"/>
              </w:rPr>
            </w:pPr>
            <w:r>
              <w:rPr>
                <w:spacing w:val="-5"/>
                <w:sz w:val="20"/>
              </w:rPr>
              <w:t>CRS</w:t>
            </w:r>
          </w:p>
        </w:tc>
        <w:tc>
          <w:tcPr>
            <w:tcW w:w="860" w:type="dxa"/>
          </w:tcPr>
          <w:p w14:paraId="744B913D" w14:textId="77777777" w:rsidR="008837C6" w:rsidRDefault="008837C6" w:rsidP="008837C6">
            <w:pPr>
              <w:pStyle w:val="TableParagraph"/>
              <w:spacing w:before="43"/>
              <w:ind w:right="181"/>
              <w:jc w:val="right"/>
              <w:rPr>
                <w:sz w:val="20"/>
              </w:rPr>
            </w:pPr>
            <w:r>
              <w:rPr>
                <w:spacing w:val="-5"/>
                <w:sz w:val="20"/>
              </w:rPr>
              <w:t>223</w:t>
            </w:r>
          </w:p>
        </w:tc>
        <w:tc>
          <w:tcPr>
            <w:tcW w:w="4577" w:type="dxa"/>
          </w:tcPr>
          <w:p w14:paraId="120FD7F6" w14:textId="77777777" w:rsidR="008837C6" w:rsidRDefault="008837C6" w:rsidP="008837C6">
            <w:pPr>
              <w:pStyle w:val="TableParagraph"/>
              <w:spacing w:before="29"/>
              <w:ind w:left="183"/>
              <w:rPr>
                <w:sz w:val="20"/>
              </w:rPr>
            </w:pPr>
            <w:r>
              <w:rPr>
                <w:sz w:val="20"/>
              </w:rPr>
              <w:t>Exam</w:t>
            </w:r>
            <w:r>
              <w:rPr>
                <w:spacing w:val="-6"/>
                <w:sz w:val="20"/>
              </w:rPr>
              <w:t xml:space="preserve"> </w:t>
            </w:r>
            <w:r>
              <w:rPr>
                <w:sz w:val="20"/>
              </w:rPr>
              <w:t>Seminar</w:t>
            </w:r>
            <w:r>
              <w:rPr>
                <w:spacing w:val="-6"/>
                <w:sz w:val="20"/>
              </w:rPr>
              <w:t xml:space="preserve"> </w:t>
            </w:r>
            <w:r>
              <w:rPr>
                <w:sz w:val="20"/>
              </w:rPr>
              <w:t>and</w:t>
            </w:r>
            <w:r>
              <w:rPr>
                <w:spacing w:val="-6"/>
                <w:sz w:val="20"/>
              </w:rPr>
              <w:t xml:space="preserve"> </w:t>
            </w:r>
            <w:r>
              <w:rPr>
                <w:spacing w:val="-2"/>
                <w:sz w:val="20"/>
              </w:rPr>
              <w:t>Preparation</w:t>
            </w:r>
          </w:p>
        </w:tc>
        <w:tc>
          <w:tcPr>
            <w:tcW w:w="1060" w:type="dxa"/>
          </w:tcPr>
          <w:p w14:paraId="04DCA328" w14:textId="77777777" w:rsidR="008837C6" w:rsidRDefault="008837C6" w:rsidP="008837C6">
            <w:pPr>
              <w:pStyle w:val="TableParagraph"/>
              <w:spacing w:before="43"/>
              <w:ind w:left="10" w:right="114"/>
              <w:jc w:val="center"/>
              <w:rPr>
                <w:sz w:val="20"/>
              </w:rPr>
            </w:pPr>
            <w:r>
              <w:rPr>
                <w:spacing w:val="-10"/>
                <w:sz w:val="20"/>
              </w:rPr>
              <w:t>1</w:t>
            </w:r>
          </w:p>
        </w:tc>
      </w:tr>
      <w:tr w:rsidR="008837C6" w14:paraId="12D03E6D" w14:textId="77777777">
        <w:trPr>
          <w:trHeight w:val="323"/>
        </w:trPr>
        <w:tc>
          <w:tcPr>
            <w:tcW w:w="881" w:type="dxa"/>
          </w:tcPr>
          <w:p w14:paraId="0835F628" w14:textId="77777777" w:rsidR="008837C6" w:rsidRDefault="008837C6" w:rsidP="008837C6">
            <w:pPr>
              <w:pStyle w:val="TableParagraph"/>
              <w:spacing w:before="94" w:line="210" w:lineRule="exact"/>
              <w:ind w:left="107"/>
              <w:rPr>
                <w:sz w:val="20"/>
              </w:rPr>
            </w:pPr>
            <w:r>
              <w:rPr>
                <w:spacing w:val="-5"/>
                <w:sz w:val="20"/>
              </w:rPr>
              <w:t>CRS</w:t>
            </w:r>
          </w:p>
        </w:tc>
        <w:tc>
          <w:tcPr>
            <w:tcW w:w="860" w:type="dxa"/>
          </w:tcPr>
          <w:p w14:paraId="1930FF4D" w14:textId="77777777" w:rsidR="008837C6" w:rsidRDefault="008837C6" w:rsidP="008837C6">
            <w:pPr>
              <w:pStyle w:val="TableParagraph"/>
              <w:spacing w:before="94" w:line="210" w:lineRule="exact"/>
              <w:ind w:right="181"/>
              <w:jc w:val="right"/>
              <w:rPr>
                <w:sz w:val="20"/>
              </w:rPr>
            </w:pPr>
            <w:r>
              <w:rPr>
                <w:spacing w:val="-5"/>
                <w:sz w:val="20"/>
              </w:rPr>
              <w:t>225</w:t>
            </w:r>
          </w:p>
        </w:tc>
        <w:tc>
          <w:tcPr>
            <w:tcW w:w="4577" w:type="dxa"/>
          </w:tcPr>
          <w:p w14:paraId="07BEEB3E" w14:textId="77777777" w:rsidR="008837C6" w:rsidRDefault="008837C6" w:rsidP="008837C6">
            <w:pPr>
              <w:pStyle w:val="TableParagraph"/>
              <w:spacing w:before="82" w:line="222" w:lineRule="exact"/>
              <w:ind w:left="183"/>
              <w:rPr>
                <w:sz w:val="20"/>
              </w:rPr>
            </w:pPr>
            <w:r>
              <w:rPr>
                <w:sz w:val="20"/>
              </w:rPr>
              <w:t>Clinical</w:t>
            </w:r>
            <w:r>
              <w:rPr>
                <w:spacing w:val="-10"/>
                <w:sz w:val="20"/>
              </w:rPr>
              <w:t xml:space="preserve"> </w:t>
            </w:r>
            <w:r>
              <w:rPr>
                <w:sz w:val="20"/>
              </w:rPr>
              <w:t>Practicum</w:t>
            </w:r>
            <w:r>
              <w:rPr>
                <w:spacing w:val="-7"/>
                <w:sz w:val="20"/>
              </w:rPr>
              <w:t xml:space="preserve"> </w:t>
            </w:r>
            <w:r>
              <w:rPr>
                <w:spacing w:val="-5"/>
                <w:sz w:val="20"/>
              </w:rPr>
              <w:t>IV</w:t>
            </w:r>
          </w:p>
        </w:tc>
        <w:tc>
          <w:tcPr>
            <w:tcW w:w="1060" w:type="dxa"/>
          </w:tcPr>
          <w:p w14:paraId="42535AD4" w14:textId="77777777" w:rsidR="008837C6" w:rsidRDefault="008837C6" w:rsidP="008837C6">
            <w:pPr>
              <w:pStyle w:val="TableParagraph"/>
              <w:spacing w:before="94" w:line="210" w:lineRule="exact"/>
              <w:ind w:left="10" w:right="114"/>
              <w:jc w:val="center"/>
              <w:rPr>
                <w:sz w:val="20"/>
              </w:rPr>
            </w:pPr>
            <w:r>
              <w:rPr>
                <w:spacing w:val="-10"/>
                <w:sz w:val="20"/>
              </w:rPr>
              <w:t>4</w:t>
            </w:r>
          </w:p>
        </w:tc>
      </w:tr>
      <w:tr w:rsidR="009B74D5" w14:paraId="7E215CED" w14:textId="77777777">
        <w:trPr>
          <w:trHeight w:val="323"/>
        </w:trPr>
        <w:tc>
          <w:tcPr>
            <w:tcW w:w="881" w:type="dxa"/>
          </w:tcPr>
          <w:p w14:paraId="55A00493" w14:textId="58481BA2" w:rsidR="009B74D5" w:rsidRDefault="009B74D5" w:rsidP="009B74D5">
            <w:pPr>
              <w:pStyle w:val="TableParagraph"/>
              <w:spacing w:before="94" w:line="210" w:lineRule="exact"/>
              <w:ind w:left="107"/>
              <w:rPr>
                <w:spacing w:val="-5"/>
                <w:sz w:val="20"/>
              </w:rPr>
            </w:pPr>
            <w:r>
              <w:rPr>
                <w:spacing w:val="-5"/>
                <w:sz w:val="20"/>
              </w:rPr>
              <w:t>CRS</w:t>
            </w:r>
          </w:p>
        </w:tc>
        <w:tc>
          <w:tcPr>
            <w:tcW w:w="860" w:type="dxa"/>
          </w:tcPr>
          <w:p w14:paraId="76DC6F9D" w14:textId="6159062B" w:rsidR="009B74D5" w:rsidRDefault="009B74D5" w:rsidP="009B74D5">
            <w:pPr>
              <w:pStyle w:val="TableParagraph"/>
              <w:spacing w:before="94" w:line="210" w:lineRule="exact"/>
              <w:ind w:right="181"/>
              <w:jc w:val="right"/>
              <w:rPr>
                <w:spacing w:val="-5"/>
                <w:sz w:val="20"/>
              </w:rPr>
            </w:pPr>
            <w:r>
              <w:rPr>
                <w:spacing w:val="-5"/>
                <w:sz w:val="20"/>
              </w:rPr>
              <w:t>216</w:t>
            </w:r>
          </w:p>
        </w:tc>
        <w:tc>
          <w:tcPr>
            <w:tcW w:w="4577" w:type="dxa"/>
          </w:tcPr>
          <w:p w14:paraId="01B2CFAD" w14:textId="2F4E842D" w:rsidR="009B74D5" w:rsidRDefault="009B74D5" w:rsidP="009B74D5">
            <w:pPr>
              <w:pStyle w:val="TableParagraph"/>
              <w:spacing w:before="82" w:line="222" w:lineRule="exact"/>
              <w:ind w:left="183"/>
              <w:rPr>
                <w:sz w:val="20"/>
              </w:rPr>
            </w:pPr>
            <w:r>
              <w:rPr>
                <w:spacing w:val="-2"/>
                <w:sz w:val="20"/>
              </w:rPr>
              <w:t>Continuity</w:t>
            </w:r>
            <w:r>
              <w:rPr>
                <w:spacing w:val="-10"/>
                <w:sz w:val="20"/>
              </w:rPr>
              <w:t xml:space="preserve"> </w:t>
            </w:r>
            <w:r>
              <w:rPr>
                <w:spacing w:val="-2"/>
                <w:sz w:val="20"/>
              </w:rPr>
              <w:t>of</w:t>
            </w:r>
            <w:r>
              <w:rPr>
                <w:spacing w:val="-10"/>
                <w:sz w:val="20"/>
              </w:rPr>
              <w:t xml:space="preserve"> </w:t>
            </w:r>
            <w:r>
              <w:rPr>
                <w:spacing w:val="-2"/>
                <w:sz w:val="20"/>
              </w:rPr>
              <w:t>Respiratory</w:t>
            </w:r>
            <w:r>
              <w:rPr>
                <w:spacing w:val="-11"/>
                <w:sz w:val="20"/>
              </w:rPr>
              <w:t xml:space="preserve"> </w:t>
            </w:r>
            <w:r>
              <w:rPr>
                <w:spacing w:val="-4"/>
                <w:sz w:val="20"/>
              </w:rPr>
              <w:t>Care</w:t>
            </w:r>
          </w:p>
        </w:tc>
        <w:tc>
          <w:tcPr>
            <w:tcW w:w="1060" w:type="dxa"/>
          </w:tcPr>
          <w:p w14:paraId="43D5DA38" w14:textId="7231830B" w:rsidR="009B74D5" w:rsidRDefault="009B74D5" w:rsidP="009B74D5">
            <w:pPr>
              <w:pStyle w:val="TableParagraph"/>
              <w:spacing w:before="94" w:line="210" w:lineRule="exact"/>
              <w:ind w:left="10" w:right="114"/>
              <w:jc w:val="center"/>
              <w:rPr>
                <w:spacing w:val="-10"/>
                <w:sz w:val="20"/>
              </w:rPr>
            </w:pPr>
            <w:r>
              <w:rPr>
                <w:spacing w:val="-10"/>
                <w:sz w:val="20"/>
              </w:rPr>
              <w:t>3</w:t>
            </w:r>
          </w:p>
        </w:tc>
      </w:tr>
    </w:tbl>
    <w:p w14:paraId="59F7930B" w14:textId="77777777" w:rsidR="00B97076" w:rsidRDefault="00B97076">
      <w:pPr>
        <w:pStyle w:val="BodyText"/>
        <w:spacing w:before="229"/>
        <w:rPr>
          <w:b/>
        </w:rPr>
      </w:pPr>
    </w:p>
    <w:p w14:paraId="09D0F6B9" w14:textId="77777777" w:rsidR="00B97076" w:rsidRDefault="00361A30">
      <w:pPr>
        <w:pStyle w:val="BodyText"/>
        <w:ind w:left="680" w:right="1084" w:hanging="1"/>
      </w:pPr>
      <w:r>
        <w:t>The</w:t>
      </w:r>
      <w:r>
        <w:rPr>
          <w:spacing w:val="-7"/>
        </w:rPr>
        <w:t xml:space="preserve"> </w:t>
      </w:r>
      <w:r>
        <w:t>total</w:t>
      </w:r>
      <w:r>
        <w:rPr>
          <w:spacing w:val="-5"/>
        </w:rPr>
        <w:t xml:space="preserve"> </w:t>
      </w:r>
      <w:r>
        <w:t>prerequisite</w:t>
      </w:r>
      <w:r>
        <w:rPr>
          <w:spacing w:val="-7"/>
        </w:rPr>
        <w:t xml:space="preserve"> </w:t>
      </w:r>
      <w:r>
        <w:t>general</w:t>
      </w:r>
      <w:r>
        <w:rPr>
          <w:spacing w:val="-11"/>
        </w:rPr>
        <w:t xml:space="preserve"> </w:t>
      </w:r>
      <w:r>
        <w:t>education</w:t>
      </w:r>
      <w:r>
        <w:rPr>
          <w:spacing w:val="-4"/>
        </w:rPr>
        <w:t xml:space="preserve"> </w:t>
      </w:r>
      <w:r>
        <w:t>and</w:t>
      </w:r>
      <w:r>
        <w:rPr>
          <w:spacing w:val="-7"/>
        </w:rPr>
        <w:t xml:space="preserve"> </w:t>
      </w:r>
      <w:r>
        <w:t>cardio-respiratory</w:t>
      </w:r>
      <w:r>
        <w:rPr>
          <w:spacing w:val="-5"/>
        </w:rPr>
        <w:t xml:space="preserve"> </w:t>
      </w:r>
      <w:r>
        <w:t>care</w:t>
      </w:r>
      <w:r>
        <w:rPr>
          <w:spacing w:val="-7"/>
        </w:rPr>
        <w:t xml:space="preserve"> </w:t>
      </w:r>
      <w:r>
        <w:t>science</w:t>
      </w:r>
      <w:r>
        <w:rPr>
          <w:spacing w:val="-7"/>
        </w:rPr>
        <w:t xml:space="preserve"> </w:t>
      </w:r>
      <w:r>
        <w:t>courses</w:t>
      </w:r>
      <w:r>
        <w:rPr>
          <w:spacing w:val="-7"/>
        </w:rPr>
        <w:t xml:space="preserve"> </w:t>
      </w:r>
      <w:proofErr w:type="gramStart"/>
      <w:r>
        <w:t>is</w:t>
      </w:r>
      <w:proofErr w:type="gramEnd"/>
      <w:r>
        <w:rPr>
          <w:spacing w:val="-5"/>
        </w:rPr>
        <w:t xml:space="preserve"> </w:t>
      </w:r>
      <w:r>
        <w:t>78</w:t>
      </w:r>
      <w:r>
        <w:rPr>
          <w:spacing w:val="-7"/>
        </w:rPr>
        <w:t xml:space="preserve"> </w:t>
      </w:r>
      <w:r>
        <w:t>credits.</w:t>
      </w:r>
      <w:r>
        <w:rPr>
          <w:spacing w:val="-6"/>
        </w:rPr>
        <w:t xml:space="preserve"> </w:t>
      </w:r>
      <w:r>
        <w:t>Of</w:t>
      </w:r>
      <w:r>
        <w:rPr>
          <w:spacing w:val="-6"/>
        </w:rPr>
        <w:t xml:space="preserve"> </w:t>
      </w:r>
      <w:r>
        <w:t>that total, 42 credits are in CRS course credits.</w:t>
      </w:r>
    </w:p>
    <w:p w14:paraId="3095D600" w14:textId="77777777" w:rsidR="00B97076" w:rsidRDefault="00B97076">
      <w:pPr>
        <w:pStyle w:val="BodyText"/>
      </w:pPr>
    </w:p>
    <w:p w14:paraId="7F3F79B7" w14:textId="77777777" w:rsidR="00B97076" w:rsidRDefault="00B97076">
      <w:pPr>
        <w:pStyle w:val="BodyText"/>
        <w:spacing w:before="31"/>
      </w:pPr>
    </w:p>
    <w:p w14:paraId="412D58C4" w14:textId="77777777" w:rsidR="00B97076" w:rsidRDefault="00361A30">
      <w:pPr>
        <w:pStyle w:val="Heading4"/>
        <w:ind w:left="680"/>
      </w:pPr>
      <w:bookmarkStart w:id="19" w:name="Prerequisite_Course_Descriptions"/>
      <w:bookmarkEnd w:id="19"/>
      <w:r>
        <w:t>Prerequisite</w:t>
      </w:r>
      <w:r>
        <w:rPr>
          <w:spacing w:val="-8"/>
        </w:rPr>
        <w:t xml:space="preserve"> </w:t>
      </w:r>
      <w:r>
        <w:t>Course</w:t>
      </w:r>
      <w:r>
        <w:rPr>
          <w:spacing w:val="-5"/>
        </w:rPr>
        <w:t xml:space="preserve"> </w:t>
      </w:r>
      <w:r>
        <w:rPr>
          <w:spacing w:val="-2"/>
        </w:rPr>
        <w:t>Descriptions</w:t>
      </w:r>
    </w:p>
    <w:p w14:paraId="03B337A4" w14:textId="77777777" w:rsidR="00B97076" w:rsidRDefault="00B97076">
      <w:pPr>
        <w:pStyle w:val="BodyText"/>
        <w:rPr>
          <w:b/>
          <w:sz w:val="22"/>
        </w:rPr>
      </w:pPr>
    </w:p>
    <w:p w14:paraId="0D6A394A" w14:textId="77777777" w:rsidR="00B97076" w:rsidRDefault="00361A30">
      <w:pPr>
        <w:pStyle w:val="Heading6"/>
      </w:pPr>
      <w:bookmarkStart w:id="20" w:name="BIOL_100_General_Biology_(3_credits)"/>
      <w:bookmarkStart w:id="21" w:name="Basic_biological_concepts,_interpretatio"/>
      <w:bookmarkEnd w:id="20"/>
      <w:bookmarkEnd w:id="21"/>
      <w:r>
        <w:t>BIOL</w:t>
      </w:r>
      <w:r>
        <w:rPr>
          <w:spacing w:val="-5"/>
        </w:rPr>
        <w:t xml:space="preserve"> </w:t>
      </w:r>
      <w:r>
        <w:t>100</w:t>
      </w:r>
      <w:r>
        <w:rPr>
          <w:spacing w:val="-6"/>
        </w:rPr>
        <w:t xml:space="preserve"> </w:t>
      </w:r>
      <w:r>
        <w:t>General</w:t>
      </w:r>
      <w:r>
        <w:rPr>
          <w:spacing w:val="-6"/>
        </w:rPr>
        <w:t xml:space="preserve"> </w:t>
      </w:r>
      <w:r>
        <w:t>Biology</w:t>
      </w:r>
      <w:r>
        <w:rPr>
          <w:spacing w:val="-6"/>
        </w:rPr>
        <w:t xml:space="preserve"> </w:t>
      </w:r>
      <w:r>
        <w:t>(3</w:t>
      </w:r>
      <w:r>
        <w:rPr>
          <w:spacing w:val="-6"/>
        </w:rPr>
        <w:t xml:space="preserve"> </w:t>
      </w:r>
      <w:r>
        <w:rPr>
          <w:spacing w:val="-2"/>
        </w:rPr>
        <w:t>credits)</w:t>
      </w:r>
    </w:p>
    <w:p w14:paraId="3F2493E4" w14:textId="77777777" w:rsidR="00B97076" w:rsidRDefault="00361A30">
      <w:pPr>
        <w:pStyle w:val="BodyText"/>
        <w:spacing w:before="1"/>
        <w:ind w:left="1400" w:right="1183"/>
      </w:pPr>
      <w:r>
        <w:t>Basic biological concepts, interpretation and application of scientific methods, and effects of biological</w:t>
      </w:r>
      <w:r>
        <w:rPr>
          <w:spacing w:val="-3"/>
        </w:rPr>
        <w:t xml:space="preserve"> </w:t>
      </w:r>
      <w:r>
        <w:t>advances</w:t>
      </w:r>
      <w:r>
        <w:rPr>
          <w:spacing w:val="-3"/>
        </w:rPr>
        <w:t xml:space="preserve"> </w:t>
      </w:r>
      <w:r>
        <w:t>on</w:t>
      </w:r>
      <w:r>
        <w:rPr>
          <w:spacing w:val="-4"/>
        </w:rPr>
        <w:t xml:space="preserve"> </w:t>
      </w:r>
      <w:r>
        <w:t>society.</w:t>
      </w:r>
      <w:r>
        <w:rPr>
          <w:spacing w:val="-4"/>
        </w:rPr>
        <w:t xml:space="preserve"> </w:t>
      </w:r>
      <w:r>
        <w:t>Core</w:t>
      </w:r>
      <w:r>
        <w:rPr>
          <w:spacing w:val="-4"/>
        </w:rPr>
        <w:t xml:space="preserve"> </w:t>
      </w:r>
      <w:r>
        <w:t>curriculum</w:t>
      </w:r>
      <w:r>
        <w:rPr>
          <w:spacing w:val="-4"/>
        </w:rPr>
        <w:t xml:space="preserve"> </w:t>
      </w:r>
      <w:r>
        <w:t>science</w:t>
      </w:r>
      <w:r>
        <w:rPr>
          <w:spacing w:val="-4"/>
        </w:rPr>
        <w:t xml:space="preserve"> </w:t>
      </w:r>
      <w:r>
        <w:t>course;</w:t>
      </w:r>
      <w:r>
        <w:rPr>
          <w:spacing w:val="-4"/>
        </w:rPr>
        <w:t xml:space="preserve"> </w:t>
      </w:r>
      <w:r>
        <w:t>cannot</w:t>
      </w:r>
      <w:r>
        <w:rPr>
          <w:spacing w:val="-2"/>
        </w:rPr>
        <w:t xml:space="preserve"> </w:t>
      </w:r>
      <w:r>
        <w:t>be</w:t>
      </w:r>
      <w:r>
        <w:rPr>
          <w:spacing w:val="-2"/>
        </w:rPr>
        <w:t xml:space="preserve"> </w:t>
      </w:r>
      <w:r>
        <w:t>used</w:t>
      </w:r>
      <w:r>
        <w:rPr>
          <w:spacing w:val="-4"/>
        </w:rPr>
        <w:t xml:space="preserve"> </w:t>
      </w:r>
      <w:r>
        <w:t>for</w:t>
      </w:r>
      <w:r>
        <w:rPr>
          <w:spacing w:val="-3"/>
        </w:rPr>
        <w:t xml:space="preserve"> </w:t>
      </w:r>
      <w:r>
        <w:t>credit</w:t>
      </w:r>
      <w:r>
        <w:rPr>
          <w:spacing w:val="-4"/>
        </w:rPr>
        <w:t xml:space="preserve"> </w:t>
      </w:r>
      <w:r>
        <w:t xml:space="preserve">toward field of concentration in biology. Prerequisite: Must have completed with a C or better or be currently enrolled in: MATH 116 or MATH 116E or MATH 120 or MATH 120E or MATH </w:t>
      </w:r>
      <w:proofErr w:type="gramStart"/>
      <w:r>
        <w:t>126</w:t>
      </w:r>
      <w:proofErr w:type="gramEnd"/>
      <w:r>
        <w:t xml:space="preserve"> or MATH 126E or higher</w:t>
      </w:r>
    </w:p>
    <w:p w14:paraId="794A5AA8" w14:textId="77777777" w:rsidR="00B97076" w:rsidRDefault="00361A30">
      <w:pPr>
        <w:pStyle w:val="Heading6"/>
      </w:pPr>
      <w:bookmarkStart w:id="22" w:name="BIOL_190_Introduction_to_Cell_and_Molecu"/>
      <w:bookmarkStart w:id="23" w:name="Structure_and_function_of_cells._Major_m"/>
      <w:bookmarkEnd w:id="22"/>
      <w:bookmarkEnd w:id="23"/>
      <w:r>
        <w:t>BIOL</w:t>
      </w:r>
      <w:r>
        <w:rPr>
          <w:spacing w:val="-7"/>
        </w:rPr>
        <w:t xml:space="preserve"> </w:t>
      </w:r>
      <w:r>
        <w:t>190</w:t>
      </w:r>
      <w:r>
        <w:rPr>
          <w:spacing w:val="-6"/>
        </w:rPr>
        <w:t xml:space="preserve"> </w:t>
      </w:r>
      <w:r>
        <w:t>Introduction</w:t>
      </w:r>
      <w:r>
        <w:rPr>
          <w:spacing w:val="-6"/>
        </w:rPr>
        <w:t xml:space="preserve"> </w:t>
      </w:r>
      <w:r>
        <w:t>to</w:t>
      </w:r>
      <w:r>
        <w:rPr>
          <w:spacing w:val="-6"/>
        </w:rPr>
        <w:t xml:space="preserve"> </w:t>
      </w:r>
      <w:r>
        <w:t>Cell</w:t>
      </w:r>
      <w:r>
        <w:rPr>
          <w:spacing w:val="-8"/>
        </w:rPr>
        <w:t xml:space="preserve"> </w:t>
      </w:r>
      <w:r>
        <w:t>and</w:t>
      </w:r>
      <w:r>
        <w:rPr>
          <w:spacing w:val="-5"/>
        </w:rPr>
        <w:t xml:space="preserve"> </w:t>
      </w:r>
      <w:r>
        <w:t>Molecular</w:t>
      </w:r>
      <w:r>
        <w:rPr>
          <w:spacing w:val="-5"/>
        </w:rPr>
        <w:t xml:space="preserve"> </w:t>
      </w:r>
      <w:r>
        <w:t>Biology</w:t>
      </w:r>
      <w:r>
        <w:rPr>
          <w:spacing w:val="-7"/>
        </w:rPr>
        <w:t xml:space="preserve"> </w:t>
      </w:r>
      <w:r>
        <w:t>(4</w:t>
      </w:r>
      <w:r>
        <w:rPr>
          <w:spacing w:val="-8"/>
        </w:rPr>
        <w:t xml:space="preserve"> </w:t>
      </w:r>
      <w:r>
        <w:rPr>
          <w:spacing w:val="-2"/>
        </w:rPr>
        <w:t>credits)</w:t>
      </w:r>
    </w:p>
    <w:p w14:paraId="3484CE27" w14:textId="77777777" w:rsidR="00B97076" w:rsidRDefault="00361A30">
      <w:pPr>
        <w:pStyle w:val="BodyText"/>
        <w:ind w:left="1400" w:right="1084"/>
      </w:pPr>
      <w:r>
        <w:t>Structure and function of cells. Major molecules of life; composition and physiology of cellular organelles;</w:t>
      </w:r>
      <w:r>
        <w:rPr>
          <w:spacing w:val="-2"/>
        </w:rPr>
        <w:t xml:space="preserve"> </w:t>
      </w:r>
      <w:r>
        <w:t>cell</w:t>
      </w:r>
      <w:r>
        <w:rPr>
          <w:spacing w:val="-3"/>
        </w:rPr>
        <w:t xml:space="preserve"> </w:t>
      </w:r>
      <w:r>
        <w:t>metabolism,</w:t>
      </w:r>
      <w:r>
        <w:rPr>
          <w:spacing w:val="-2"/>
        </w:rPr>
        <w:t xml:space="preserve"> </w:t>
      </w:r>
      <w:r>
        <w:t>reproduction,</w:t>
      </w:r>
      <w:r>
        <w:rPr>
          <w:spacing w:val="-2"/>
        </w:rPr>
        <w:t xml:space="preserve"> </w:t>
      </w:r>
      <w:r>
        <w:t>motility,</w:t>
      </w:r>
      <w:r>
        <w:rPr>
          <w:spacing w:val="-2"/>
        </w:rPr>
        <w:t xml:space="preserve"> </w:t>
      </w:r>
      <w:r>
        <w:t>and gene</w:t>
      </w:r>
      <w:r>
        <w:rPr>
          <w:spacing w:val="-2"/>
        </w:rPr>
        <w:t xml:space="preserve"> </w:t>
      </w:r>
      <w:r>
        <w:t>function</w:t>
      </w:r>
      <w:r>
        <w:rPr>
          <w:spacing w:val="-2"/>
        </w:rPr>
        <w:t xml:space="preserve"> </w:t>
      </w:r>
      <w:r>
        <w:t>of both</w:t>
      </w:r>
      <w:r>
        <w:rPr>
          <w:spacing w:val="-2"/>
        </w:rPr>
        <w:t xml:space="preserve"> </w:t>
      </w:r>
      <w:r>
        <w:t>plant and animal</w:t>
      </w:r>
      <w:r>
        <w:rPr>
          <w:spacing w:val="-3"/>
        </w:rPr>
        <w:t xml:space="preserve"> </w:t>
      </w:r>
      <w:r>
        <w:t>cells. Required for biology majors. Concurrent enrollment in a corresponding lab section is re</w:t>
      </w:r>
      <w:proofErr w:type="gramStart"/>
      <w:r>
        <w:t>- quired</w:t>
      </w:r>
      <w:proofErr w:type="gramEnd"/>
      <w:r>
        <w:t xml:space="preserve"> for this course. Prerequisite: Must have </w:t>
      </w:r>
      <w:proofErr w:type="gramStart"/>
      <w:r>
        <w:t>completed with</w:t>
      </w:r>
      <w:proofErr w:type="gramEnd"/>
      <w:r>
        <w:t xml:space="preserve"> a C or better: MATH 116 or MATH 116E or MATH</w:t>
      </w:r>
      <w:r>
        <w:rPr>
          <w:spacing w:val="-1"/>
        </w:rPr>
        <w:t xml:space="preserve"> </w:t>
      </w:r>
      <w:r>
        <w:t>120</w:t>
      </w:r>
      <w:r>
        <w:rPr>
          <w:spacing w:val="-2"/>
        </w:rPr>
        <w:t xml:space="preserve"> </w:t>
      </w:r>
      <w:r>
        <w:t>or</w:t>
      </w:r>
      <w:r>
        <w:rPr>
          <w:spacing w:val="-3"/>
        </w:rPr>
        <w:t xml:space="preserve"> </w:t>
      </w:r>
      <w:r>
        <w:t>MATH</w:t>
      </w:r>
      <w:r>
        <w:rPr>
          <w:spacing w:val="-4"/>
        </w:rPr>
        <w:t xml:space="preserve"> </w:t>
      </w:r>
      <w:r>
        <w:t>120E</w:t>
      </w:r>
      <w:r>
        <w:rPr>
          <w:spacing w:val="-2"/>
        </w:rPr>
        <w:t xml:space="preserve"> </w:t>
      </w:r>
      <w:r>
        <w:t>or</w:t>
      </w:r>
      <w:r>
        <w:rPr>
          <w:spacing w:val="-3"/>
        </w:rPr>
        <w:t xml:space="preserve"> </w:t>
      </w:r>
      <w:r>
        <w:t>MATH</w:t>
      </w:r>
      <w:r>
        <w:rPr>
          <w:spacing w:val="-1"/>
        </w:rPr>
        <w:t xml:space="preserve"> </w:t>
      </w:r>
      <w:r>
        <w:t>126</w:t>
      </w:r>
      <w:r>
        <w:rPr>
          <w:spacing w:val="-4"/>
        </w:rPr>
        <w:t xml:space="preserve"> </w:t>
      </w:r>
      <w:r>
        <w:t>or</w:t>
      </w:r>
      <w:r>
        <w:rPr>
          <w:spacing w:val="-3"/>
        </w:rPr>
        <w:t xml:space="preserve"> </w:t>
      </w:r>
      <w:r>
        <w:t>MATH</w:t>
      </w:r>
      <w:r>
        <w:rPr>
          <w:spacing w:val="-1"/>
        </w:rPr>
        <w:t xml:space="preserve"> </w:t>
      </w:r>
      <w:r>
        <w:t>126E</w:t>
      </w:r>
      <w:r>
        <w:rPr>
          <w:spacing w:val="-5"/>
        </w:rPr>
        <w:t xml:space="preserve"> </w:t>
      </w:r>
      <w:r>
        <w:t>or</w:t>
      </w:r>
      <w:r>
        <w:rPr>
          <w:spacing w:val="-3"/>
        </w:rPr>
        <w:t xml:space="preserve"> </w:t>
      </w:r>
      <w:r>
        <w:t>higher;</w:t>
      </w:r>
      <w:r>
        <w:rPr>
          <w:spacing w:val="-4"/>
        </w:rPr>
        <w:t xml:space="preserve"> </w:t>
      </w:r>
      <w:r>
        <w:t>or</w:t>
      </w:r>
      <w:r>
        <w:rPr>
          <w:spacing w:val="-1"/>
        </w:rPr>
        <w:t xml:space="preserve"> </w:t>
      </w:r>
      <w:r>
        <w:t>be</w:t>
      </w:r>
      <w:r>
        <w:rPr>
          <w:spacing w:val="-4"/>
        </w:rPr>
        <w:t xml:space="preserve"> </w:t>
      </w:r>
      <w:r>
        <w:t>currently enrolled</w:t>
      </w:r>
      <w:r>
        <w:rPr>
          <w:spacing w:val="-4"/>
        </w:rPr>
        <w:t xml:space="preserve"> </w:t>
      </w:r>
      <w:r>
        <w:t>in</w:t>
      </w:r>
      <w:r>
        <w:rPr>
          <w:spacing w:val="-4"/>
        </w:rPr>
        <w:t xml:space="preserve"> </w:t>
      </w:r>
      <w:r>
        <w:t xml:space="preserve">MATH </w:t>
      </w:r>
      <w:bookmarkStart w:id="24" w:name="BIOL_223_Human_Anatomy_and_Physiology_I_"/>
      <w:bookmarkEnd w:id="24"/>
      <w:r>
        <w:t>116 or MATH 120 or MATH 126 or higher</w:t>
      </w:r>
    </w:p>
    <w:p w14:paraId="65E57007" w14:textId="77777777" w:rsidR="00B97076" w:rsidRDefault="00361A30">
      <w:pPr>
        <w:pStyle w:val="Heading6"/>
        <w:spacing w:before="1" w:line="229" w:lineRule="exact"/>
      </w:pPr>
      <w:r>
        <w:t>BIOL</w:t>
      </w:r>
      <w:r>
        <w:rPr>
          <w:spacing w:val="-8"/>
        </w:rPr>
        <w:t xml:space="preserve"> </w:t>
      </w:r>
      <w:r>
        <w:t>223</w:t>
      </w:r>
      <w:r>
        <w:rPr>
          <w:spacing w:val="-5"/>
        </w:rPr>
        <w:t xml:space="preserve"> </w:t>
      </w:r>
      <w:r>
        <w:t>Human</w:t>
      </w:r>
      <w:r>
        <w:rPr>
          <w:spacing w:val="-6"/>
        </w:rPr>
        <w:t xml:space="preserve"> </w:t>
      </w:r>
      <w:r>
        <w:t>Anatomy</w:t>
      </w:r>
      <w:r>
        <w:rPr>
          <w:spacing w:val="-6"/>
        </w:rPr>
        <w:t xml:space="preserve"> </w:t>
      </w:r>
      <w:r>
        <w:t>and</w:t>
      </w:r>
      <w:r>
        <w:rPr>
          <w:spacing w:val="-6"/>
        </w:rPr>
        <w:t xml:space="preserve"> </w:t>
      </w:r>
      <w:r>
        <w:t>Physiology</w:t>
      </w:r>
      <w:r>
        <w:rPr>
          <w:spacing w:val="-4"/>
        </w:rPr>
        <w:t xml:space="preserve"> </w:t>
      </w:r>
      <w:r>
        <w:t>I</w:t>
      </w:r>
      <w:r>
        <w:rPr>
          <w:spacing w:val="-7"/>
        </w:rPr>
        <w:t xml:space="preserve"> </w:t>
      </w:r>
      <w:r>
        <w:t>(4</w:t>
      </w:r>
      <w:r>
        <w:rPr>
          <w:spacing w:val="-6"/>
        </w:rPr>
        <w:t xml:space="preserve"> </w:t>
      </w:r>
      <w:r>
        <w:rPr>
          <w:spacing w:val="-2"/>
        </w:rPr>
        <w:t>credits)</w:t>
      </w:r>
    </w:p>
    <w:p w14:paraId="2E07AFC9" w14:textId="77777777" w:rsidR="00B97076" w:rsidRDefault="00361A30">
      <w:pPr>
        <w:pStyle w:val="BodyText"/>
        <w:ind w:left="1400" w:right="1084"/>
      </w:pPr>
      <w:bookmarkStart w:id="25" w:name="The_morphology_and_physiology_of_cells,_"/>
      <w:bookmarkEnd w:id="25"/>
      <w:r>
        <w:t>The morphology and physiology of cells, tissues, and the integumentary, skeletal, muscular, and nervous systems in a laboratory and lecture class. Designed for all life science majors but specifically for students in allied health programs. Concurrent enrollment in a corresponding lab section</w:t>
      </w:r>
      <w:r>
        <w:rPr>
          <w:spacing w:val="-2"/>
        </w:rPr>
        <w:t xml:space="preserve"> </w:t>
      </w:r>
      <w:r>
        <w:t>is</w:t>
      </w:r>
      <w:r>
        <w:rPr>
          <w:spacing w:val="-3"/>
        </w:rPr>
        <w:t xml:space="preserve"> </w:t>
      </w:r>
      <w:r>
        <w:t>required</w:t>
      </w:r>
      <w:r>
        <w:rPr>
          <w:spacing w:val="-2"/>
        </w:rPr>
        <w:t xml:space="preserve"> </w:t>
      </w:r>
      <w:r>
        <w:t>for</w:t>
      </w:r>
      <w:r>
        <w:rPr>
          <w:spacing w:val="-3"/>
        </w:rPr>
        <w:t xml:space="preserve"> </w:t>
      </w:r>
      <w:r>
        <w:t>this</w:t>
      </w:r>
      <w:r>
        <w:rPr>
          <w:spacing w:val="-3"/>
        </w:rPr>
        <w:t xml:space="preserve"> </w:t>
      </w:r>
      <w:r>
        <w:t>course.</w:t>
      </w:r>
      <w:r>
        <w:rPr>
          <w:spacing w:val="-4"/>
        </w:rPr>
        <w:t xml:space="preserve"> </w:t>
      </w:r>
      <w:r>
        <w:t>Prerequisite:</w:t>
      </w:r>
      <w:r>
        <w:rPr>
          <w:spacing w:val="-4"/>
        </w:rPr>
        <w:t xml:space="preserve"> </w:t>
      </w:r>
      <w:r>
        <w:t>Must</w:t>
      </w:r>
      <w:r>
        <w:rPr>
          <w:spacing w:val="-4"/>
        </w:rPr>
        <w:t xml:space="preserve"> </w:t>
      </w:r>
      <w:r>
        <w:t>have</w:t>
      </w:r>
      <w:r>
        <w:rPr>
          <w:spacing w:val="-4"/>
        </w:rPr>
        <w:t xml:space="preserve"> </w:t>
      </w:r>
      <w:r>
        <w:t>completed</w:t>
      </w:r>
      <w:r>
        <w:rPr>
          <w:spacing w:val="-2"/>
        </w:rPr>
        <w:t xml:space="preserve"> </w:t>
      </w:r>
      <w:r>
        <w:t>or</w:t>
      </w:r>
      <w:r>
        <w:rPr>
          <w:spacing w:val="-3"/>
        </w:rPr>
        <w:t xml:space="preserve"> </w:t>
      </w:r>
      <w:r>
        <w:t>be</w:t>
      </w:r>
      <w:r>
        <w:rPr>
          <w:spacing w:val="-2"/>
        </w:rPr>
        <w:t xml:space="preserve"> </w:t>
      </w:r>
      <w:r>
        <w:t>enrolled</w:t>
      </w:r>
      <w:r>
        <w:rPr>
          <w:spacing w:val="-4"/>
        </w:rPr>
        <w:t xml:space="preserve"> </w:t>
      </w:r>
      <w:r>
        <w:t>in</w:t>
      </w:r>
      <w:r>
        <w:rPr>
          <w:spacing w:val="-4"/>
        </w:rPr>
        <w:t xml:space="preserve"> </w:t>
      </w:r>
      <w:r>
        <w:t>BIOL</w:t>
      </w:r>
      <w:r>
        <w:rPr>
          <w:spacing w:val="-4"/>
        </w:rPr>
        <w:t xml:space="preserve"> </w:t>
      </w:r>
      <w:r>
        <w:t>100</w:t>
      </w:r>
      <w:r>
        <w:rPr>
          <w:spacing w:val="-4"/>
        </w:rPr>
        <w:t xml:space="preserve"> </w:t>
      </w:r>
      <w:r>
        <w:t xml:space="preserve">or </w:t>
      </w:r>
      <w:bookmarkStart w:id="26" w:name="BIOL_224_Human_Anatomy_and_Physiology_II"/>
      <w:bookmarkEnd w:id="26"/>
      <w:r>
        <w:t>BIOL 190.</w:t>
      </w:r>
    </w:p>
    <w:p w14:paraId="77EF736E" w14:textId="77777777" w:rsidR="00B97076" w:rsidRDefault="00361A30">
      <w:pPr>
        <w:pStyle w:val="Heading6"/>
        <w:spacing w:before="1" w:line="229" w:lineRule="exact"/>
      </w:pPr>
      <w:r>
        <w:t>BIOL</w:t>
      </w:r>
      <w:r>
        <w:rPr>
          <w:spacing w:val="-6"/>
        </w:rPr>
        <w:t xml:space="preserve"> </w:t>
      </w:r>
      <w:r>
        <w:t>224</w:t>
      </w:r>
      <w:r>
        <w:rPr>
          <w:spacing w:val="-5"/>
        </w:rPr>
        <w:t xml:space="preserve"> </w:t>
      </w:r>
      <w:r>
        <w:t>Human</w:t>
      </w:r>
      <w:r>
        <w:rPr>
          <w:spacing w:val="-6"/>
        </w:rPr>
        <w:t xml:space="preserve"> </w:t>
      </w:r>
      <w:r>
        <w:t>Anatomy</w:t>
      </w:r>
      <w:r>
        <w:rPr>
          <w:spacing w:val="-7"/>
        </w:rPr>
        <w:t xml:space="preserve"> </w:t>
      </w:r>
      <w:r>
        <w:t>and</w:t>
      </w:r>
      <w:r>
        <w:rPr>
          <w:spacing w:val="-6"/>
        </w:rPr>
        <w:t xml:space="preserve"> </w:t>
      </w:r>
      <w:r>
        <w:t>Physiology</w:t>
      </w:r>
      <w:r>
        <w:rPr>
          <w:spacing w:val="-4"/>
        </w:rPr>
        <w:t xml:space="preserve"> </w:t>
      </w:r>
      <w:r>
        <w:t>II</w:t>
      </w:r>
      <w:r>
        <w:rPr>
          <w:spacing w:val="-7"/>
        </w:rPr>
        <w:t xml:space="preserve"> </w:t>
      </w:r>
      <w:r>
        <w:t>(4</w:t>
      </w:r>
      <w:r>
        <w:rPr>
          <w:spacing w:val="-5"/>
        </w:rPr>
        <w:t xml:space="preserve"> </w:t>
      </w:r>
      <w:r>
        <w:rPr>
          <w:spacing w:val="-2"/>
        </w:rPr>
        <w:t>credits)</w:t>
      </w:r>
    </w:p>
    <w:p w14:paraId="382C32C1" w14:textId="77777777" w:rsidR="00B97076" w:rsidRDefault="00361A30">
      <w:pPr>
        <w:pStyle w:val="BodyText"/>
        <w:ind w:left="1400" w:right="1084"/>
      </w:pPr>
      <w:bookmarkStart w:id="27" w:name="A_continuation_of_Biology_223_with_consi"/>
      <w:bookmarkEnd w:id="27"/>
      <w:r>
        <w:t>A</w:t>
      </w:r>
      <w:r>
        <w:rPr>
          <w:spacing w:val="-5"/>
        </w:rPr>
        <w:t xml:space="preserve"> </w:t>
      </w:r>
      <w:r>
        <w:t>continuation</w:t>
      </w:r>
      <w:r>
        <w:rPr>
          <w:spacing w:val="-2"/>
        </w:rPr>
        <w:t xml:space="preserve"> </w:t>
      </w:r>
      <w:r>
        <w:t>of</w:t>
      </w:r>
      <w:r>
        <w:rPr>
          <w:spacing w:val="-2"/>
        </w:rPr>
        <w:t xml:space="preserve"> </w:t>
      </w:r>
      <w:r>
        <w:t>Biology</w:t>
      </w:r>
      <w:r>
        <w:rPr>
          <w:spacing w:val="-3"/>
        </w:rPr>
        <w:t xml:space="preserve"> </w:t>
      </w:r>
      <w:r>
        <w:t>223</w:t>
      </w:r>
      <w:r>
        <w:rPr>
          <w:spacing w:val="-4"/>
        </w:rPr>
        <w:t xml:space="preserve"> </w:t>
      </w:r>
      <w:r>
        <w:t>with</w:t>
      </w:r>
      <w:r>
        <w:rPr>
          <w:spacing w:val="-4"/>
        </w:rPr>
        <w:t xml:space="preserve"> </w:t>
      </w:r>
      <w:r>
        <w:t>consideration</w:t>
      </w:r>
      <w:r>
        <w:rPr>
          <w:spacing w:val="-4"/>
        </w:rPr>
        <w:t xml:space="preserve"> </w:t>
      </w:r>
      <w:r>
        <w:t>of</w:t>
      </w:r>
      <w:r>
        <w:rPr>
          <w:spacing w:val="-4"/>
        </w:rPr>
        <w:t xml:space="preserve"> </w:t>
      </w:r>
      <w:r>
        <w:t>the</w:t>
      </w:r>
      <w:r>
        <w:rPr>
          <w:spacing w:val="-2"/>
        </w:rPr>
        <w:t xml:space="preserve"> </w:t>
      </w:r>
      <w:r>
        <w:t>circulatory,</w:t>
      </w:r>
      <w:r>
        <w:rPr>
          <w:spacing w:val="-4"/>
        </w:rPr>
        <w:t xml:space="preserve"> </w:t>
      </w:r>
      <w:r>
        <w:t>respiratory,</w:t>
      </w:r>
      <w:r>
        <w:rPr>
          <w:spacing w:val="-2"/>
        </w:rPr>
        <w:t xml:space="preserve"> </w:t>
      </w:r>
      <w:r>
        <w:t>digestive,</w:t>
      </w:r>
      <w:r>
        <w:rPr>
          <w:spacing w:val="-4"/>
        </w:rPr>
        <w:t xml:space="preserve"> </w:t>
      </w:r>
      <w:proofErr w:type="gramStart"/>
      <w:r>
        <w:t>excretory, endocrine</w:t>
      </w:r>
      <w:proofErr w:type="gramEnd"/>
      <w:r>
        <w:t>, and reproductive systems; increased emphasis on body chemistry. Concurrent enrollment in a corresponding lab section is required for this course. Prerequisite: Must have completed BIOL 223.</w:t>
      </w:r>
    </w:p>
    <w:p w14:paraId="12A3F041" w14:textId="77777777" w:rsidR="00B97076" w:rsidRDefault="00361A30">
      <w:pPr>
        <w:pStyle w:val="Heading6"/>
        <w:spacing w:before="1" w:line="229" w:lineRule="exact"/>
      </w:pPr>
      <w:bookmarkStart w:id="28" w:name="BIOL_251_General_Microbiology_(4_credits"/>
      <w:bookmarkStart w:id="29" w:name="A_laboratory_and_lecture_course_emphasiz"/>
      <w:bookmarkEnd w:id="28"/>
      <w:bookmarkEnd w:id="29"/>
      <w:r>
        <w:t>BIOL</w:t>
      </w:r>
      <w:r>
        <w:rPr>
          <w:spacing w:val="-7"/>
        </w:rPr>
        <w:t xml:space="preserve"> </w:t>
      </w:r>
      <w:r>
        <w:t>251</w:t>
      </w:r>
      <w:r>
        <w:rPr>
          <w:spacing w:val="-7"/>
        </w:rPr>
        <w:t xml:space="preserve"> </w:t>
      </w:r>
      <w:r>
        <w:t>General</w:t>
      </w:r>
      <w:r>
        <w:rPr>
          <w:spacing w:val="-7"/>
        </w:rPr>
        <w:t xml:space="preserve"> </w:t>
      </w:r>
      <w:r>
        <w:t>Microbiology</w:t>
      </w:r>
      <w:r>
        <w:rPr>
          <w:spacing w:val="-7"/>
        </w:rPr>
        <w:t xml:space="preserve"> </w:t>
      </w:r>
      <w:r>
        <w:t>(4</w:t>
      </w:r>
      <w:r>
        <w:rPr>
          <w:spacing w:val="-7"/>
        </w:rPr>
        <w:t xml:space="preserve"> </w:t>
      </w:r>
      <w:r>
        <w:rPr>
          <w:spacing w:val="-2"/>
        </w:rPr>
        <w:t>credits)</w:t>
      </w:r>
    </w:p>
    <w:p w14:paraId="3644B4CC" w14:textId="77777777" w:rsidR="00B97076" w:rsidRDefault="00361A30">
      <w:pPr>
        <w:pStyle w:val="BodyText"/>
        <w:ind w:left="1400" w:right="1084"/>
      </w:pPr>
      <w:r>
        <w:t>A laboratory and lecture course emphasizing taxonomy, morphology, physiology, infectious diseases,</w:t>
      </w:r>
      <w:r>
        <w:rPr>
          <w:spacing w:val="-3"/>
        </w:rPr>
        <w:t xml:space="preserve"> </w:t>
      </w:r>
      <w:r>
        <w:t>and</w:t>
      </w:r>
      <w:r>
        <w:rPr>
          <w:spacing w:val="-3"/>
        </w:rPr>
        <w:t xml:space="preserve"> </w:t>
      </w:r>
      <w:r>
        <w:t>ecology</w:t>
      </w:r>
      <w:r>
        <w:rPr>
          <w:spacing w:val="-4"/>
        </w:rPr>
        <w:t xml:space="preserve"> </w:t>
      </w:r>
      <w:r>
        <w:t>of</w:t>
      </w:r>
      <w:r>
        <w:rPr>
          <w:spacing w:val="-3"/>
        </w:rPr>
        <w:t xml:space="preserve"> </w:t>
      </w:r>
      <w:r>
        <w:t>microorganisms</w:t>
      </w:r>
      <w:r>
        <w:rPr>
          <w:spacing w:val="-4"/>
        </w:rPr>
        <w:t xml:space="preserve"> </w:t>
      </w:r>
      <w:r>
        <w:t>in</w:t>
      </w:r>
      <w:r>
        <w:rPr>
          <w:spacing w:val="-5"/>
        </w:rPr>
        <w:t xml:space="preserve"> </w:t>
      </w:r>
      <w:r>
        <w:t>addition</w:t>
      </w:r>
      <w:r>
        <w:rPr>
          <w:spacing w:val="-5"/>
        </w:rPr>
        <w:t xml:space="preserve"> </w:t>
      </w:r>
      <w:r>
        <w:t>to</w:t>
      </w:r>
      <w:r>
        <w:rPr>
          <w:spacing w:val="-3"/>
        </w:rPr>
        <w:t xml:space="preserve"> </w:t>
      </w:r>
      <w:r>
        <w:t>skills</w:t>
      </w:r>
      <w:r>
        <w:rPr>
          <w:spacing w:val="-4"/>
        </w:rPr>
        <w:t xml:space="preserve"> </w:t>
      </w:r>
      <w:r>
        <w:t>in</w:t>
      </w:r>
      <w:r>
        <w:rPr>
          <w:spacing w:val="-5"/>
        </w:rPr>
        <w:t xml:space="preserve"> </w:t>
      </w:r>
      <w:r>
        <w:t>aseptic</w:t>
      </w:r>
      <w:r>
        <w:rPr>
          <w:spacing w:val="-4"/>
        </w:rPr>
        <w:t xml:space="preserve"> </w:t>
      </w:r>
      <w:r>
        <w:t>procedures,</w:t>
      </w:r>
      <w:r>
        <w:rPr>
          <w:spacing w:val="-5"/>
        </w:rPr>
        <w:t xml:space="preserve"> </w:t>
      </w:r>
      <w:r>
        <w:t>isolation,</w:t>
      </w:r>
      <w:r>
        <w:rPr>
          <w:spacing w:val="-3"/>
        </w:rPr>
        <w:t xml:space="preserve"> </w:t>
      </w:r>
      <w:r>
        <w:t xml:space="preserve">and identification. Open to all life science majors and allied health majors. Prerequisite: Must have </w:t>
      </w:r>
      <w:bookmarkStart w:id="30" w:name="MATH_120_Fundamentals_of_College_Mathema"/>
      <w:bookmarkEnd w:id="30"/>
      <w:r>
        <w:t>completed BIOL 100 or BIOL 190.</w:t>
      </w:r>
    </w:p>
    <w:p w14:paraId="04D8BF05" w14:textId="77777777" w:rsidR="00B97076" w:rsidRDefault="00361A30">
      <w:pPr>
        <w:pStyle w:val="Heading6"/>
        <w:spacing w:before="1"/>
      </w:pPr>
      <w:r>
        <w:t>MATH</w:t>
      </w:r>
      <w:r>
        <w:rPr>
          <w:spacing w:val="-8"/>
        </w:rPr>
        <w:t xml:space="preserve"> </w:t>
      </w:r>
      <w:r>
        <w:t>120</w:t>
      </w:r>
      <w:r>
        <w:rPr>
          <w:spacing w:val="-8"/>
        </w:rPr>
        <w:t xml:space="preserve"> </w:t>
      </w:r>
      <w:r>
        <w:t>Fundamentals</w:t>
      </w:r>
      <w:r>
        <w:rPr>
          <w:spacing w:val="-6"/>
        </w:rPr>
        <w:t xml:space="preserve"> </w:t>
      </w:r>
      <w:r>
        <w:t>of</w:t>
      </w:r>
      <w:r>
        <w:rPr>
          <w:spacing w:val="-6"/>
        </w:rPr>
        <w:t xml:space="preserve"> </w:t>
      </w:r>
      <w:r>
        <w:t>College</w:t>
      </w:r>
      <w:r>
        <w:rPr>
          <w:spacing w:val="-8"/>
        </w:rPr>
        <w:t xml:space="preserve"> </w:t>
      </w:r>
      <w:r>
        <w:t>Mathematics</w:t>
      </w:r>
      <w:r>
        <w:rPr>
          <w:spacing w:val="-8"/>
        </w:rPr>
        <w:t xml:space="preserve"> </w:t>
      </w:r>
      <w:r>
        <w:t>(3</w:t>
      </w:r>
      <w:r>
        <w:rPr>
          <w:spacing w:val="-7"/>
        </w:rPr>
        <w:t xml:space="preserve"> </w:t>
      </w:r>
      <w:r>
        <w:rPr>
          <w:spacing w:val="-2"/>
        </w:rPr>
        <w:t>credits)</w:t>
      </w:r>
    </w:p>
    <w:p w14:paraId="0A24CC2E" w14:textId="77777777" w:rsidR="00B97076" w:rsidRDefault="00361A30">
      <w:pPr>
        <w:pStyle w:val="BodyText"/>
        <w:spacing w:before="1"/>
        <w:ind w:left="1400" w:right="1183"/>
      </w:pPr>
      <w:bookmarkStart w:id="31" w:name="Includes_set_theory,_logic,_consumer_mat"/>
      <w:bookmarkEnd w:id="31"/>
      <w:r>
        <w:t xml:space="preserve">Includes set theory, logic, consumer mathematics, measurement, geometry, probability, and statistics. </w:t>
      </w:r>
      <w:proofErr w:type="gramStart"/>
      <w:r>
        <w:t>Course</w:t>
      </w:r>
      <w:proofErr w:type="gramEnd"/>
      <w:r>
        <w:t xml:space="preserve"> is broad in scope, emphasizing applications. It is recommended that students have completed prerequisites within two years of enrolling in this course. Prerequisite: Must have completed</w:t>
      </w:r>
      <w:r>
        <w:rPr>
          <w:spacing w:val="-1"/>
        </w:rPr>
        <w:t xml:space="preserve"> </w:t>
      </w:r>
      <w:r>
        <w:t>MATH</w:t>
      </w:r>
      <w:r>
        <w:rPr>
          <w:spacing w:val="-1"/>
        </w:rPr>
        <w:t xml:space="preserve"> </w:t>
      </w:r>
      <w:r>
        <w:t>96</w:t>
      </w:r>
      <w:r>
        <w:rPr>
          <w:spacing w:val="-1"/>
        </w:rPr>
        <w:t xml:space="preserve"> </w:t>
      </w:r>
      <w:r>
        <w:t>or MATH</w:t>
      </w:r>
      <w:r>
        <w:rPr>
          <w:spacing w:val="-1"/>
        </w:rPr>
        <w:t xml:space="preserve"> </w:t>
      </w:r>
      <w:r>
        <w:t>97</w:t>
      </w:r>
      <w:r>
        <w:rPr>
          <w:spacing w:val="-1"/>
        </w:rPr>
        <w:t xml:space="preserve"> </w:t>
      </w:r>
      <w:r>
        <w:t>with a</w:t>
      </w:r>
      <w:r>
        <w:rPr>
          <w:spacing w:val="-1"/>
        </w:rPr>
        <w:t xml:space="preserve"> </w:t>
      </w:r>
      <w:r>
        <w:t>grade of</w:t>
      </w:r>
      <w:r>
        <w:rPr>
          <w:spacing w:val="-1"/>
        </w:rPr>
        <w:t xml:space="preserve"> </w:t>
      </w:r>
      <w:r>
        <w:t>‘C’ or higher or have</w:t>
      </w:r>
      <w:r>
        <w:rPr>
          <w:spacing w:val="-1"/>
        </w:rPr>
        <w:t xml:space="preserve"> </w:t>
      </w:r>
      <w:r>
        <w:t>earned</w:t>
      </w:r>
      <w:r>
        <w:rPr>
          <w:spacing w:val="-1"/>
        </w:rPr>
        <w:t xml:space="preserve"> </w:t>
      </w:r>
      <w:r>
        <w:t>a</w:t>
      </w:r>
      <w:r>
        <w:rPr>
          <w:spacing w:val="-1"/>
        </w:rPr>
        <w:t xml:space="preserve"> </w:t>
      </w:r>
      <w:r>
        <w:t>satisfactory score on</w:t>
      </w:r>
      <w:r>
        <w:rPr>
          <w:spacing w:val="-4"/>
        </w:rPr>
        <w:t xml:space="preserve"> </w:t>
      </w:r>
      <w:r>
        <w:t>the</w:t>
      </w:r>
      <w:r>
        <w:rPr>
          <w:spacing w:val="-4"/>
        </w:rPr>
        <w:t xml:space="preserve"> </w:t>
      </w:r>
      <w:r>
        <w:t>placement</w:t>
      </w:r>
      <w:r>
        <w:rPr>
          <w:spacing w:val="-2"/>
        </w:rPr>
        <w:t xml:space="preserve"> </w:t>
      </w:r>
      <w:r>
        <w:t>test,</w:t>
      </w:r>
      <w:r>
        <w:rPr>
          <w:spacing w:val="-2"/>
        </w:rPr>
        <w:t xml:space="preserve"> </w:t>
      </w:r>
      <w:r>
        <w:t>ACT,</w:t>
      </w:r>
      <w:r>
        <w:rPr>
          <w:spacing w:val="-4"/>
        </w:rPr>
        <w:t xml:space="preserve"> </w:t>
      </w:r>
      <w:r>
        <w:t>or</w:t>
      </w:r>
      <w:r>
        <w:rPr>
          <w:spacing w:val="-3"/>
        </w:rPr>
        <w:t xml:space="preserve"> </w:t>
      </w:r>
      <w:r>
        <w:t>SAT</w:t>
      </w:r>
      <w:r>
        <w:rPr>
          <w:spacing w:val="-3"/>
        </w:rPr>
        <w:t xml:space="preserve"> </w:t>
      </w:r>
      <w:r>
        <w:t>or</w:t>
      </w:r>
      <w:r>
        <w:rPr>
          <w:spacing w:val="-3"/>
        </w:rPr>
        <w:t xml:space="preserve"> </w:t>
      </w:r>
      <w:r>
        <w:t>have</w:t>
      </w:r>
      <w:r>
        <w:rPr>
          <w:spacing w:val="-4"/>
        </w:rPr>
        <w:t xml:space="preserve"> </w:t>
      </w:r>
      <w:r>
        <w:t>completed</w:t>
      </w:r>
      <w:r>
        <w:rPr>
          <w:spacing w:val="-2"/>
        </w:rPr>
        <w:t xml:space="preserve"> </w:t>
      </w:r>
      <w:r>
        <w:t>MATH</w:t>
      </w:r>
      <w:r>
        <w:rPr>
          <w:spacing w:val="-1"/>
        </w:rPr>
        <w:t xml:space="preserve"> </w:t>
      </w:r>
      <w:r>
        <w:t>95</w:t>
      </w:r>
      <w:r>
        <w:rPr>
          <w:spacing w:val="-2"/>
        </w:rPr>
        <w:t xml:space="preserve"> </w:t>
      </w:r>
      <w:r>
        <w:t>and</w:t>
      </w:r>
      <w:r>
        <w:rPr>
          <w:spacing w:val="-4"/>
        </w:rPr>
        <w:t xml:space="preserve"> </w:t>
      </w:r>
      <w:r>
        <w:t>(ENG</w:t>
      </w:r>
      <w:r>
        <w:rPr>
          <w:spacing w:val="-3"/>
        </w:rPr>
        <w:t xml:space="preserve"> </w:t>
      </w:r>
      <w:r>
        <w:t>100</w:t>
      </w:r>
      <w:r>
        <w:rPr>
          <w:spacing w:val="-2"/>
        </w:rPr>
        <w:t xml:space="preserve"> </w:t>
      </w:r>
      <w:r>
        <w:t>or</w:t>
      </w:r>
      <w:r>
        <w:rPr>
          <w:spacing w:val="-3"/>
        </w:rPr>
        <w:t xml:space="preserve"> </w:t>
      </w:r>
      <w:r>
        <w:t>ENG</w:t>
      </w:r>
      <w:r>
        <w:rPr>
          <w:spacing w:val="-3"/>
        </w:rPr>
        <w:t xml:space="preserve"> </w:t>
      </w:r>
      <w:r>
        <w:t>101)</w:t>
      </w:r>
      <w:r>
        <w:rPr>
          <w:spacing w:val="-3"/>
        </w:rPr>
        <w:t xml:space="preserve"> </w:t>
      </w:r>
      <w:r>
        <w:t>with a grade of ‘C’ or higher or have completed MATH 20.</w:t>
      </w:r>
    </w:p>
    <w:p w14:paraId="40B9BE61" w14:textId="77777777" w:rsidR="00B97076" w:rsidRDefault="00B97076">
      <w:pPr>
        <w:pStyle w:val="BodyText"/>
        <w:spacing w:before="20"/>
      </w:pPr>
    </w:p>
    <w:p w14:paraId="30C95586" w14:textId="77777777" w:rsidR="00B97076" w:rsidRDefault="00361A30">
      <w:pPr>
        <w:pStyle w:val="Heading4"/>
        <w:spacing w:line="252" w:lineRule="exact"/>
        <w:ind w:left="680"/>
      </w:pPr>
      <w:bookmarkStart w:id="32" w:name="Gen-Ed_Course_Descriptions"/>
      <w:bookmarkEnd w:id="32"/>
      <w:r>
        <w:t>Gen-Ed</w:t>
      </w:r>
      <w:r>
        <w:rPr>
          <w:spacing w:val="-6"/>
        </w:rPr>
        <w:t xml:space="preserve"> </w:t>
      </w:r>
      <w:r>
        <w:t>Course</w:t>
      </w:r>
      <w:r>
        <w:rPr>
          <w:spacing w:val="-3"/>
        </w:rPr>
        <w:t xml:space="preserve"> </w:t>
      </w:r>
      <w:r>
        <w:rPr>
          <w:spacing w:val="-2"/>
        </w:rPr>
        <w:t>Descriptions</w:t>
      </w:r>
    </w:p>
    <w:p w14:paraId="36E2B7B1" w14:textId="77777777" w:rsidR="00B97076" w:rsidRDefault="00361A30">
      <w:pPr>
        <w:pStyle w:val="Heading6"/>
        <w:spacing w:line="229" w:lineRule="exact"/>
      </w:pPr>
      <w:bookmarkStart w:id="33" w:name="ENG_101_Composition_I_(3_credits)"/>
      <w:bookmarkStart w:id="34" w:name="Critical_reading_and_writing_of_the_expo"/>
      <w:bookmarkEnd w:id="33"/>
      <w:bookmarkEnd w:id="34"/>
      <w:r>
        <w:t>ENG</w:t>
      </w:r>
      <w:r>
        <w:rPr>
          <w:spacing w:val="-6"/>
        </w:rPr>
        <w:t xml:space="preserve"> </w:t>
      </w:r>
      <w:r>
        <w:t>101</w:t>
      </w:r>
      <w:r>
        <w:rPr>
          <w:spacing w:val="-5"/>
        </w:rPr>
        <w:t xml:space="preserve"> </w:t>
      </w:r>
      <w:r>
        <w:t>Composition</w:t>
      </w:r>
      <w:r>
        <w:rPr>
          <w:spacing w:val="-5"/>
        </w:rPr>
        <w:t xml:space="preserve"> </w:t>
      </w:r>
      <w:r>
        <w:t>I</w:t>
      </w:r>
      <w:r>
        <w:rPr>
          <w:spacing w:val="-5"/>
        </w:rPr>
        <w:t xml:space="preserve"> </w:t>
      </w:r>
      <w:r>
        <w:t>(3</w:t>
      </w:r>
      <w:r>
        <w:rPr>
          <w:spacing w:val="-4"/>
        </w:rPr>
        <w:t xml:space="preserve"> </w:t>
      </w:r>
      <w:r>
        <w:rPr>
          <w:spacing w:val="-2"/>
        </w:rPr>
        <w:t>credits)</w:t>
      </w:r>
    </w:p>
    <w:p w14:paraId="32ADDC1D" w14:textId="77777777" w:rsidR="00B97076" w:rsidRDefault="00361A30">
      <w:pPr>
        <w:pStyle w:val="BodyText"/>
        <w:spacing w:before="1"/>
        <w:ind w:left="1400" w:right="1490"/>
      </w:pPr>
      <w:r>
        <w:t>Critical</w:t>
      </w:r>
      <w:r>
        <w:rPr>
          <w:spacing w:val="-5"/>
        </w:rPr>
        <w:t xml:space="preserve"> </w:t>
      </w:r>
      <w:r>
        <w:t>reading</w:t>
      </w:r>
      <w:r>
        <w:rPr>
          <w:spacing w:val="-4"/>
        </w:rPr>
        <w:t xml:space="preserve"> </w:t>
      </w:r>
      <w:r>
        <w:t>and</w:t>
      </w:r>
      <w:r>
        <w:rPr>
          <w:spacing w:val="-4"/>
        </w:rPr>
        <w:t xml:space="preserve"> </w:t>
      </w:r>
      <w:r>
        <w:t>writing</w:t>
      </w:r>
      <w:r>
        <w:rPr>
          <w:spacing w:val="-3"/>
        </w:rPr>
        <w:t xml:space="preserve"> </w:t>
      </w:r>
      <w:r>
        <w:t>of</w:t>
      </w:r>
      <w:r>
        <w:rPr>
          <w:spacing w:val="-4"/>
        </w:rPr>
        <w:t xml:space="preserve"> </w:t>
      </w:r>
      <w:r>
        <w:t>the</w:t>
      </w:r>
      <w:r>
        <w:rPr>
          <w:spacing w:val="-4"/>
        </w:rPr>
        <w:t xml:space="preserve"> </w:t>
      </w:r>
      <w:r>
        <w:t>expository</w:t>
      </w:r>
      <w:r>
        <w:rPr>
          <w:spacing w:val="-4"/>
        </w:rPr>
        <w:t xml:space="preserve"> </w:t>
      </w:r>
      <w:r>
        <w:t>essay.</w:t>
      </w:r>
      <w:r>
        <w:rPr>
          <w:spacing w:val="-4"/>
        </w:rPr>
        <w:t xml:space="preserve"> </w:t>
      </w:r>
      <w:proofErr w:type="gramStart"/>
      <w:r>
        <w:t>Emphasizes</w:t>
      </w:r>
      <w:proofErr w:type="gramEnd"/>
      <w:r>
        <w:rPr>
          <w:spacing w:val="-4"/>
        </w:rPr>
        <w:t xml:space="preserve"> </w:t>
      </w:r>
      <w:r>
        <w:t>pre-writing,</w:t>
      </w:r>
      <w:r>
        <w:rPr>
          <w:spacing w:val="-4"/>
        </w:rPr>
        <w:t xml:space="preserve"> </w:t>
      </w:r>
      <w:r>
        <w:t>strategies</w:t>
      </w:r>
      <w:r>
        <w:rPr>
          <w:spacing w:val="-4"/>
        </w:rPr>
        <w:t xml:space="preserve"> </w:t>
      </w:r>
      <w:r>
        <w:t>for organization, and revision.</w:t>
      </w:r>
    </w:p>
    <w:p w14:paraId="488E90B8" w14:textId="77777777" w:rsidR="00B97076" w:rsidRDefault="00361A30">
      <w:pPr>
        <w:pStyle w:val="Heading6"/>
        <w:spacing w:before="79"/>
      </w:pPr>
      <w:bookmarkStart w:id="35" w:name="ENG_102_Composition_II_(3_credits)"/>
      <w:bookmarkStart w:id="36" w:name="Continuation_of_English_101._Emphasizes_"/>
      <w:bookmarkEnd w:id="35"/>
      <w:bookmarkEnd w:id="36"/>
      <w:r>
        <w:t>ENG</w:t>
      </w:r>
      <w:r>
        <w:rPr>
          <w:spacing w:val="-5"/>
        </w:rPr>
        <w:t xml:space="preserve"> </w:t>
      </w:r>
      <w:r>
        <w:t>102</w:t>
      </w:r>
      <w:r>
        <w:rPr>
          <w:spacing w:val="-5"/>
        </w:rPr>
        <w:t xml:space="preserve"> </w:t>
      </w:r>
      <w:r>
        <w:t>Composition</w:t>
      </w:r>
      <w:r>
        <w:rPr>
          <w:spacing w:val="-4"/>
        </w:rPr>
        <w:t xml:space="preserve"> </w:t>
      </w:r>
      <w:r>
        <w:t>II</w:t>
      </w:r>
      <w:r>
        <w:rPr>
          <w:spacing w:val="-5"/>
        </w:rPr>
        <w:t xml:space="preserve"> </w:t>
      </w:r>
      <w:r>
        <w:t>(3</w:t>
      </w:r>
      <w:r>
        <w:rPr>
          <w:spacing w:val="-5"/>
        </w:rPr>
        <w:t xml:space="preserve"> </w:t>
      </w:r>
      <w:r>
        <w:rPr>
          <w:spacing w:val="-2"/>
        </w:rPr>
        <w:t>credits)</w:t>
      </w:r>
    </w:p>
    <w:p w14:paraId="2052B5F1" w14:textId="77777777" w:rsidR="00B97076" w:rsidRDefault="00361A30">
      <w:pPr>
        <w:pStyle w:val="BodyText"/>
        <w:ind w:left="1400" w:right="1084"/>
      </w:pPr>
      <w:r>
        <w:lastRenderedPageBreak/>
        <w:t>Continuation</w:t>
      </w:r>
      <w:r>
        <w:rPr>
          <w:spacing w:val="-5"/>
        </w:rPr>
        <w:t xml:space="preserve"> </w:t>
      </w:r>
      <w:r>
        <w:t>of</w:t>
      </w:r>
      <w:r>
        <w:rPr>
          <w:spacing w:val="-5"/>
        </w:rPr>
        <w:t xml:space="preserve"> </w:t>
      </w:r>
      <w:r>
        <w:t>English</w:t>
      </w:r>
      <w:r>
        <w:rPr>
          <w:spacing w:val="-3"/>
        </w:rPr>
        <w:t xml:space="preserve"> </w:t>
      </w:r>
      <w:r>
        <w:t>101.</w:t>
      </w:r>
      <w:r>
        <w:rPr>
          <w:spacing w:val="-5"/>
        </w:rPr>
        <w:t xml:space="preserve"> </w:t>
      </w:r>
      <w:r>
        <w:t>Emphasizes</w:t>
      </w:r>
      <w:r>
        <w:rPr>
          <w:spacing w:val="-4"/>
        </w:rPr>
        <w:t xml:space="preserve"> </w:t>
      </w:r>
      <w:r>
        <w:t>writing</w:t>
      </w:r>
      <w:r>
        <w:rPr>
          <w:spacing w:val="-3"/>
        </w:rPr>
        <w:t xml:space="preserve"> </w:t>
      </w:r>
      <w:r>
        <w:t>from</w:t>
      </w:r>
      <w:r>
        <w:rPr>
          <w:spacing w:val="-5"/>
        </w:rPr>
        <w:t xml:space="preserve"> </w:t>
      </w:r>
      <w:r>
        <w:t>sources,</w:t>
      </w:r>
      <w:r>
        <w:rPr>
          <w:spacing w:val="-5"/>
        </w:rPr>
        <w:t xml:space="preserve"> </w:t>
      </w:r>
      <w:r>
        <w:t>argument,</w:t>
      </w:r>
      <w:r>
        <w:rPr>
          <w:spacing w:val="-5"/>
        </w:rPr>
        <w:t xml:space="preserve"> </w:t>
      </w:r>
      <w:proofErr w:type="gramStart"/>
      <w:r>
        <w:t>the</w:t>
      </w:r>
      <w:r>
        <w:rPr>
          <w:spacing w:val="-5"/>
        </w:rPr>
        <w:t xml:space="preserve"> </w:t>
      </w:r>
      <w:r>
        <w:t>investigative</w:t>
      </w:r>
      <w:proofErr w:type="gramEnd"/>
      <w:r>
        <w:rPr>
          <w:spacing w:val="-5"/>
        </w:rPr>
        <w:t xml:space="preserve"> </w:t>
      </w:r>
      <w:r>
        <w:t xml:space="preserve">paper, and research techniques. Prerequisite: Must have completed ENG 100 or ENG 101 or have </w:t>
      </w:r>
      <w:bookmarkStart w:id="37" w:name="PSY_101_General_Psychology_(3_credits)"/>
      <w:bookmarkEnd w:id="37"/>
      <w:r>
        <w:t>satisfactory score in ACT or SAT exams for ENG 102.</w:t>
      </w:r>
    </w:p>
    <w:p w14:paraId="201AA2E3" w14:textId="77777777" w:rsidR="00B97076" w:rsidRDefault="00361A30">
      <w:pPr>
        <w:pStyle w:val="Heading6"/>
        <w:spacing w:line="229" w:lineRule="exact"/>
      </w:pPr>
      <w:bookmarkStart w:id="38" w:name="Survey_of_the_discipline_introducing_psy"/>
      <w:bookmarkEnd w:id="38"/>
      <w:r>
        <w:t>PSY</w:t>
      </w:r>
      <w:r>
        <w:rPr>
          <w:spacing w:val="-8"/>
        </w:rPr>
        <w:t xml:space="preserve"> </w:t>
      </w:r>
      <w:r>
        <w:t>101</w:t>
      </w:r>
      <w:r>
        <w:rPr>
          <w:spacing w:val="-6"/>
        </w:rPr>
        <w:t xml:space="preserve"> </w:t>
      </w:r>
      <w:r>
        <w:t>General</w:t>
      </w:r>
      <w:r>
        <w:rPr>
          <w:spacing w:val="-5"/>
        </w:rPr>
        <w:t xml:space="preserve"> </w:t>
      </w:r>
      <w:r>
        <w:t>Psychology</w:t>
      </w:r>
      <w:r>
        <w:rPr>
          <w:spacing w:val="-6"/>
        </w:rPr>
        <w:t xml:space="preserve"> </w:t>
      </w:r>
      <w:r>
        <w:t>(3</w:t>
      </w:r>
      <w:r>
        <w:rPr>
          <w:spacing w:val="-6"/>
        </w:rPr>
        <w:t xml:space="preserve"> </w:t>
      </w:r>
      <w:r>
        <w:rPr>
          <w:spacing w:val="-2"/>
        </w:rPr>
        <w:t>credits)</w:t>
      </w:r>
    </w:p>
    <w:p w14:paraId="38E7AB1E" w14:textId="77777777" w:rsidR="00B97076" w:rsidRDefault="00361A30">
      <w:pPr>
        <w:pStyle w:val="BodyText"/>
        <w:ind w:left="1400" w:right="1490"/>
      </w:pPr>
      <w:r>
        <w:t>Survey</w:t>
      </w:r>
      <w:r>
        <w:rPr>
          <w:spacing w:val="-4"/>
        </w:rPr>
        <w:t xml:space="preserve"> </w:t>
      </w:r>
      <w:r>
        <w:t>of</w:t>
      </w:r>
      <w:r>
        <w:rPr>
          <w:spacing w:val="-5"/>
        </w:rPr>
        <w:t xml:space="preserve"> </w:t>
      </w:r>
      <w:r>
        <w:t>the</w:t>
      </w:r>
      <w:r>
        <w:rPr>
          <w:spacing w:val="-3"/>
        </w:rPr>
        <w:t xml:space="preserve"> </w:t>
      </w:r>
      <w:r>
        <w:t>discipline</w:t>
      </w:r>
      <w:r>
        <w:rPr>
          <w:spacing w:val="-3"/>
        </w:rPr>
        <w:t xml:space="preserve"> </w:t>
      </w:r>
      <w:r>
        <w:t>introducing</w:t>
      </w:r>
      <w:r>
        <w:rPr>
          <w:spacing w:val="-5"/>
        </w:rPr>
        <w:t xml:space="preserve"> </w:t>
      </w:r>
      <w:r>
        <w:t>psychological</w:t>
      </w:r>
      <w:r>
        <w:rPr>
          <w:spacing w:val="-4"/>
        </w:rPr>
        <w:t xml:space="preserve"> </w:t>
      </w:r>
      <w:r>
        <w:t>theories,</w:t>
      </w:r>
      <w:r>
        <w:rPr>
          <w:spacing w:val="-5"/>
        </w:rPr>
        <w:t xml:space="preserve"> </w:t>
      </w:r>
      <w:r>
        <w:t>research</w:t>
      </w:r>
      <w:r>
        <w:rPr>
          <w:spacing w:val="-5"/>
        </w:rPr>
        <w:t xml:space="preserve"> </w:t>
      </w:r>
      <w:r>
        <w:t>methods,</w:t>
      </w:r>
      <w:r>
        <w:rPr>
          <w:spacing w:val="-5"/>
        </w:rPr>
        <w:t xml:space="preserve"> </w:t>
      </w:r>
      <w:r>
        <w:t>and</w:t>
      </w:r>
      <w:r>
        <w:rPr>
          <w:spacing w:val="-5"/>
        </w:rPr>
        <w:t xml:space="preserve"> </w:t>
      </w:r>
      <w:r>
        <w:t>principles</w:t>
      </w:r>
      <w:r>
        <w:rPr>
          <w:spacing w:val="-4"/>
        </w:rPr>
        <w:t xml:space="preserve"> </w:t>
      </w:r>
      <w:r>
        <w:t xml:space="preserve">of </w:t>
      </w:r>
      <w:bookmarkStart w:id="39" w:name="Humanities_or_Fine_Arts_–_PHIL_102_recom"/>
      <w:bookmarkEnd w:id="39"/>
      <w:r>
        <w:rPr>
          <w:spacing w:val="-2"/>
        </w:rPr>
        <w:t>behavior.</w:t>
      </w:r>
    </w:p>
    <w:p w14:paraId="2A9C70C5" w14:textId="77777777" w:rsidR="00B97076" w:rsidRDefault="00361A30">
      <w:pPr>
        <w:pStyle w:val="Heading6"/>
        <w:spacing w:before="1"/>
        <w:ind w:right="4759"/>
      </w:pPr>
      <w:r>
        <w:t>Humanities</w:t>
      </w:r>
      <w:r>
        <w:rPr>
          <w:spacing w:val="-7"/>
        </w:rPr>
        <w:t xml:space="preserve"> </w:t>
      </w:r>
      <w:r>
        <w:t>or</w:t>
      </w:r>
      <w:r>
        <w:rPr>
          <w:spacing w:val="-8"/>
        </w:rPr>
        <w:t xml:space="preserve"> </w:t>
      </w:r>
      <w:r>
        <w:t>Fine</w:t>
      </w:r>
      <w:r>
        <w:rPr>
          <w:spacing w:val="-5"/>
        </w:rPr>
        <w:t xml:space="preserve"> </w:t>
      </w:r>
      <w:r>
        <w:t>Arts</w:t>
      </w:r>
      <w:r>
        <w:rPr>
          <w:spacing w:val="-5"/>
        </w:rPr>
        <w:t xml:space="preserve"> </w:t>
      </w:r>
      <w:r>
        <w:t>–</w:t>
      </w:r>
      <w:r>
        <w:rPr>
          <w:spacing w:val="-5"/>
        </w:rPr>
        <w:t xml:space="preserve"> </w:t>
      </w:r>
      <w:r>
        <w:t>PHIL</w:t>
      </w:r>
      <w:r>
        <w:rPr>
          <w:spacing w:val="-6"/>
        </w:rPr>
        <w:t xml:space="preserve"> </w:t>
      </w:r>
      <w:r>
        <w:t>102</w:t>
      </w:r>
      <w:r>
        <w:rPr>
          <w:spacing w:val="-5"/>
        </w:rPr>
        <w:t xml:space="preserve"> </w:t>
      </w:r>
      <w:r>
        <w:t xml:space="preserve">recommended </w:t>
      </w:r>
      <w:bookmarkStart w:id="40" w:name="PHIL_102_(3_credits)"/>
      <w:bookmarkStart w:id="41" w:name="Covers_non-symbolic_introduction_to_logi"/>
      <w:bookmarkEnd w:id="40"/>
      <w:bookmarkEnd w:id="41"/>
      <w:r>
        <w:t>PHIL 102 (3 credits)</w:t>
      </w:r>
    </w:p>
    <w:p w14:paraId="4E9F0B5C" w14:textId="77777777" w:rsidR="00B97076" w:rsidRDefault="00361A30">
      <w:pPr>
        <w:pStyle w:val="BodyText"/>
        <w:spacing w:before="1"/>
        <w:ind w:left="1400" w:right="1490"/>
        <w:rPr>
          <w:b/>
        </w:rPr>
      </w:pPr>
      <w:r>
        <w:t xml:space="preserve">Covers non-symbolic introduction to logical thinking in everyday life, law, politics, science, </w:t>
      </w:r>
      <w:bookmarkStart w:id="42" w:name="HMS_200_(3_credits)"/>
      <w:bookmarkEnd w:id="42"/>
      <w:r>
        <w:t>advertising;</w:t>
      </w:r>
      <w:r>
        <w:rPr>
          <w:spacing w:val="-5"/>
        </w:rPr>
        <w:t xml:space="preserve"> </w:t>
      </w:r>
      <w:r>
        <w:t>common</w:t>
      </w:r>
      <w:r>
        <w:rPr>
          <w:spacing w:val="-5"/>
        </w:rPr>
        <w:t xml:space="preserve"> </w:t>
      </w:r>
      <w:r>
        <w:t>fallacies;</w:t>
      </w:r>
      <w:r>
        <w:rPr>
          <w:spacing w:val="-5"/>
        </w:rPr>
        <w:t xml:space="preserve"> </w:t>
      </w:r>
      <w:r>
        <w:t>and</w:t>
      </w:r>
      <w:r>
        <w:rPr>
          <w:spacing w:val="-3"/>
        </w:rPr>
        <w:t xml:space="preserve"> </w:t>
      </w:r>
      <w:r>
        <w:t>the</w:t>
      </w:r>
      <w:r>
        <w:rPr>
          <w:spacing w:val="-3"/>
        </w:rPr>
        <w:t xml:space="preserve"> </w:t>
      </w:r>
      <w:r>
        <w:t>uses</w:t>
      </w:r>
      <w:r>
        <w:rPr>
          <w:spacing w:val="-4"/>
        </w:rPr>
        <w:t xml:space="preserve"> </w:t>
      </w:r>
      <w:r>
        <w:t>of</w:t>
      </w:r>
      <w:r>
        <w:rPr>
          <w:spacing w:val="-3"/>
        </w:rPr>
        <w:t xml:space="preserve"> </w:t>
      </w:r>
      <w:r>
        <w:t>language,</w:t>
      </w:r>
      <w:r>
        <w:rPr>
          <w:spacing w:val="-3"/>
        </w:rPr>
        <w:t xml:space="preserve"> </w:t>
      </w:r>
      <w:r>
        <w:t>including</w:t>
      </w:r>
      <w:r>
        <w:rPr>
          <w:spacing w:val="-5"/>
        </w:rPr>
        <w:t xml:space="preserve"> </w:t>
      </w:r>
      <w:r>
        <w:t>techniques</w:t>
      </w:r>
      <w:r>
        <w:rPr>
          <w:spacing w:val="-4"/>
        </w:rPr>
        <w:t xml:space="preserve"> </w:t>
      </w:r>
      <w:r>
        <w:t>of</w:t>
      </w:r>
      <w:r>
        <w:rPr>
          <w:spacing w:val="-3"/>
        </w:rPr>
        <w:t xml:space="preserve"> </w:t>
      </w:r>
      <w:r>
        <w:t xml:space="preserve">persuasion. </w:t>
      </w:r>
      <w:r>
        <w:rPr>
          <w:b/>
        </w:rPr>
        <w:t>HMS 200 (3 credits)</w:t>
      </w:r>
    </w:p>
    <w:p w14:paraId="4683A170" w14:textId="77777777" w:rsidR="00B97076" w:rsidRDefault="00361A30">
      <w:pPr>
        <w:pStyle w:val="BodyText"/>
        <w:ind w:left="1400" w:right="1092"/>
      </w:pPr>
      <w:bookmarkStart w:id="43" w:name="Real_life_applications_for_personal_and_"/>
      <w:bookmarkEnd w:id="43"/>
      <w:r>
        <w:t>Real</w:t>
      </w:r>
      <w:r>
        <w:rPr>
          <w:spacing w:val="-3"/>
        </w:rPr>
        <w:t xml:space="preserve"> </w:t>
      </w:r>
      <w:r>
        <w:t>life</w:t>
      </w:r>
      <w:r>
        <w:rPr>
          <w:spacing w:val="-2"/>
        </w:rPr>
        <w:t xml:space="preserve"> </w:t>
      </w:r>
      <w:r>
        <w:t>applications</w:t>
      </w:r>
      <w:r>
        <w:rPr>
          <w:spacing w:val="-3"/>
        </w:rPr>
        <w:t xml:space="preserve"> </w:t>
      </w:r>
      <w:r>
        <w:t>for</w:t>
      </w:r>
      <w:r>
        <w:rPr>
          <w:spacing w:val="-3"/>
        </w:rPr>
        <w:t xml:space="preserve"> </w:t>
      </w:r>
      <w:r>
        <w:t>personal</w:t>
      </w:r>
      <w:r>
        <w:rPr>
          <w:spacing w:val="-5"/>
        </w:rPr>
        <w:t xml:space="preserve"> </w:t>
      </w:r>
      <w:r>
        <w:t>and</w:t>
      </w:r>
      <w:r>
        <w:rPr>
          <w:spacing w:val="-2"/>
        </w:rPr>
        <w:t xml:space="preserve"> </w:t>
      </w:r>
      <w:r>
        <w:t>professional</w:t>
      </w:r>
      <w:r>
        <w:rPr>
          <w:spacing w:val="-5"/>
        </w:rPr>
        <w:t xml:space="preserve"> </w:t>
      </w:r>
      <w:proofErr w:type="gramStart"/>
      <w:r>
        <w:t>bound-</w:t>
      </w:r>
      <w:r>
        <w:rPr>
          <w:spacing w:val="-2"/>
        </w:rPr>
        <w:t xml:space="preserve"> </w:t>
      </w:r>
      <w:proofErr w:type="spellStart"/>
      <w:r>
        <w:t>aries</w:t>
      </w:r>
      <w:proofErr w:type="spellEnd"/>
      <w:proofErr w:type="gramEnd"/>
      <w:r>
        <w:t>,</w:t>
      </w:r>
      <w:r>
        <w:rPr>
          <w:spacing w:val="-4"/>
        </w:rPr>
        <w:t xml:space="preserve"> </w:t>
      </w:r>
      <w:r>
        <w:t>beliefs,</w:t>
      </w:r>
      <w:r>
        <w:rPr>
          <w:spacing w:val="-4"/>
        </w:rPr>
        <w:t xml:space="preserve"> </w:t>
      </w:r>
      <w:r>
        <w:t>ethics,</w:t>
      </w:r>
      <w:r>
        <w:rPr>
          <w:spacing w:val="-4"/>
        </w:rPr>
        <w:t xml:space="preserve"> </w:t>
      </w:r>
      <w:r>
        <w:t>values,</w:t>
      </w:r>
      <w:r>
        <w:rPr>
          <w:spacing w:val="-4"/>
        </w:rPr>
        <w:t xml:space="preserve"> </w:t>
      </w:r>
      <w:r>
        <w:t>morals,</w:t>
      </w:r>
      <w:r>
        <w:rPr>
          <w:spacing w:val="-4"/>
        </w:rPr>
        <w:t xml:space="preserve"> </w:t>
      </w:r>
      <w:r>
        <w:t xml:space="preserve">and codes of conduct in human relationships using ethical decision-making, problem-solving, and critical-thinking activities are </w:t>
      </w:r>
      <w:proofErr w:type="spellStart"/>
      <w:proofErr w:type="gramStart"/>
      <w:r>
        <w:t>empha</w:t>
      </w:r>
      <w:proofErr w:type="spellEnd"/>
      <w:r>
        <w:t>- sized</w:t>
      </w:r>
      <w:proofErr w:type="gramEnd"/>
      <w:r>
        <w:t>.</w:t>
      </w:r>
    </w:p>
    <w:p w14:paraId="42D5176F" w14:textId="77777777" w:rsidR="00B97076" w:rsidRDefault="00B97076">
      <w:pPr>
        <w:pStyle w:val="BodyText"/>
        <w:spacing w:before="22"/>
      </w:pPr>
    </w:p>
    <w:p w14:paraId="03F0DDB0" w14:textId="77777777" w:rsidR="00B97076" w:rsidRDefault="00361A30">
      <w:pPr>
        <w:pStyle w:val="Heading4"/>
        <w:ind w:left="680"/>
      </w:pPr>
      <w:bookmarkStart w:id="44" w:name="Program_Course_Descriptions"/>
      <w:bookmarkEnd w:id="44"/>
      <w:r>
        <w:t>Program</w:t>
      </w:r>
      <w:r>
        <w:rPr>
          <w:spacing w:val="-13"/>
        </w:rPr>
        <w:t xml:space="preserve"> </w:t>
      </w:r>
      <w:r>
        <w:t>Course</w:t>
      </w:r>
      <w:r>
        <w:rPr>
          <w:spacing w:val="-11"/>
        </w:rPr>
        <w:t xml:space="preserve"> </w:t>
      </w:r>
      <w:r>
        <w:rPr>
          <w:spacing w:val="-2"/>
        </w:rPr>
        <w:t>Descriptions</w:t>
      </w:r>
    </w:p>
    <w:p w14:paraId="4A754CAE" w14:textId="77777777" w:rsidR="00B97076" w:rsidRDefault="00361A30">
      <w:pPr>
        <w:spacing w:before="18" w:line="247" w:lineRule="auto"/>
        <w:ind w:left="680" w:right="1490" w:hanging="1"/>
        <w:rPr>
          <w:sz w:val="19"/>
        </w:rPr>
      </w:pPr>
      <w:r>
        <w:rPr>
          <w:sz w:val="19"/>
        </w:rPr>
        <w:t>Please</w:t>
      </w:r>
      <w:r>
        <w:rPr>
          <w:spacing w:val="-12"/>
          <w:sz w:val="19"/>
        </w:rPr>
        <w:t xml:space="preserve"> </w:t>
      </w:r>
      <w:r>
        <w:rPr>
          <w:sz w:val="19"/>
        </w:rPr>
        <w:t>note</w:t>
      </w:r>
      <w:r>
        <w:rPr>
          <w:spacing w:val="-12"/>
          <w:sz w:val="19"/>
        </w:rPr>
        <w:t xml:space="preserve"> </w:t>
      </w:r>
      <w:r>
        <w:rPr>
          <w:sz w:val="19"/>
        </w:rPr>
        <w:t>all</w:t>
      </w:r>
      <w:r>
        <w:rPr>
          <w:spacing w:val="-11"/>
          <w:sz w:val="19"/>
        </w:rPr>
        <w:t xml:space="preserve"> </w:t>
      </w:r>
      <w:r>
        <w:rPr>
          <w:sz w:val="19"/>
        </w:rPr>
        <w:t>Respiratory</w:t>
      </w:r>
      <w:r>
        <w:rPr>
          <w:spacing w:val="-11"/>
          <w:sz w:val="19"/>
        </w:rPr>
        <w:t xml:space="preserve"> </w:t>
      </w:r>
      <w:r>
        <w:rPr>
          <w:sz w:val="19"/>
        </w:rPr>
        <w:t>Therapy</w:t>
      </w:r>
      <w:r>
        <w:rPr>
          <w:spacing w:val="-11"/>
          <w:sz w:val="19"/>
        </w:rPr>
        <w:t xml:space="preserve"> </w:t>
      </w:r>
      <w:r>
        <w:rPr>
          <w:sz w:val="19"/>
        </w:rPr>
        <w:t>classes</w:t>
      </w:r>
      <w:r>
        <w:rPr>
          <w:spacing w:val="-11"/>
          <w:sz w:val="19"/>
        </w:rPr>
        <w:t xml:space="preserve"> </w:t>
      </w:r>
      <w:r>
        <w:rPr>
          <w:sz w:val="19"/>
        </w:rPr>
        <w:t>are</w:t>
      </w:r>
      <w:r>
        <w:rPr>
          <w:spacing w:val="-12"/>
          <w:sz w:val="19"/>
        </w:rPr>
        <w:t xml:space="preserve"> </w:t>
      </w:r>
      <w:r>
        <w:rPr>
          <w:sz w:val="19"/>
        </w:rPr>
        <w:t>Internet</w:t>
      </w:r>
      <w:r>
        <w:rPr>
          <w:spacing w:val="-12"/>
          <w:sz w:val="19"/>
        </w:rPr>
        <w:t xml:space="preserve"> </w:t>
      </w:r>
      <w:r>
        <w:rPr>
          <w:sz w:val="19"/>
        </w:rPr>
        <w:t>enhanced</w:t>
      </w:r>
      <w:r>
        <w:rPr>
          <w:spacing w:val="-12"/>
          <w:sz w:val="19"/>
        </w:rPr>
        <w:t xml:space="preserve"> </w:t>
      </w:r>
      <w:r>
        <w:rPr>
          <w:sz w:val="19"/>
        </w:rPr>
        <w:t>or</w:t>
      </w:r>
      <w:r>
        <w:rPr>
          <w:spacing w:val="-13"/>
          <w:sz w:val="19"/>
        </w:rPr>
        <w:t xml:space="preserve"> </w:t>
      </w:r>
      <w:r>
        <w:rPr>
          <w:sz w:val="19"/>
        </w:rPr>
        <w:t>online</w:t>
      </w:r>
      <w:r>
        <w:rPr>
          <w:spacing w:val="-12"/>
          <w:sz w:val="19"/>
        </w:rPr>
        <w:t xml:space="preserve"> </w:t>
      </w:r>
      <w:r>
        <w:rPr>
          <w:sz w:val="19"/>
        </w:rPr>
        <w:t>in</w:t>
      </w:r>
      <w:r>
        <w:rPr>
          <w:spacing w:val="-12"/>
          <w:sz w:val="19"/>
        </w:rPr>
        <w:t xml:space="preserve"> </w:t>
      </w:r>
      <w:r>
        <w:rPr>
          <w:sz w:val="19"/>
        </w:rPr>
        <w:t>a</w:t>
      </w:r>
      <w:r>
        <w:rPr>
          <w:spacing w:val="-12"/>
          <w:sz w:val="19"/>
        </w:rPr>
        <w:t xml:space="preserve"> </w:t>
      </w:r>
      <w:r>
        <w:rPr>
          <w:sz w:val="19"/>
        </w:rPr>
        <w:t>password</w:t>
      </w:r>
      <w:r>
        <w:rPr>
          <w:spacing w:val="-12"/>
          <w:sz w:val="19"/>
        </w:rPr>
        <w:t xml:space="preserve"> </w:t>
      </w:r>
      <w:r>
        <w:rPr>
          <w:sz w:val="19"/>
        </w:rPr>
        <w:t>protected</w:t>
      </w:r>
      <w:r>
        <w:rPr>
          <w:spacing w:val="-12"/>
          <w:sz w:val="19"/>
        </w:rPr>
        <w:t xml:space="preserve"> </w:t>
      </w:r>
      <w:r>
        <w:rPr>
          <w:sz w:val="19"/>
        </w:rPr>
        <w:t xml:space="preserve">learning environment through </w:t>
      </w:r>
      <w:proofErr w:type="spellStart"/>
      <w:r>
        <w:rPr>
          <w:sz w:val="19"/>
        </w:rPr>
        <w:t>WebCanvas</w:t>
      </w:r>
      <w:proofErr w:type="spellEnd"/>
      <w:r>
        <w:rPr>
          <w:sz w:val="19"/>
        </w:rPr>
        <w:t xml:space="preserve"> (GBC Distance Education Platform).</w:t>
      </w:r>
    </w:p>
    <w:p w14:paraId="110B7B57" w14:textId="77777777" w:rsidR="00B97076" w:rsidRDefault="00B97076">
      <w:pPr>
        <w:pStyle w:val="BodyText"/>
        <w:spacing w:before="47"/>
        <w:rPr>
          <w:sz w:val="19"/>
        </w:rPr>
      </w:pPr>
    </w:p>
    <w:p w14:paraId="00878111" w14:textId="77777777" w:rsidR="00B97076" w:rsidRDefault="00361A30">
      <w:pPr>
        <w:pStyle w:val="Heading6"/>
      </w:pPr>
      <w:r>
        <w:rPr>
          <w:spacing w:val="-2"/>
        </w:rPr>
        <w:t>CRS</w:t>
      </w:r>
      <w:r>
        <w:rPr>
          <w:spacing w:val="-10"/>
        </w:rPr>
        <w:t xml:space="preserve"> </w:t>
      </w:r>
      <w:r>
        <w:rPr>
          <w:spacing w:val="-2"/>
        </w:rPr>
        <w:t>100</w:t>
      </w:r>
      <w:r>
        <w:rPr>
          <w:spacing w:val="-8"/>
        </w:rPr>
        <w:t xml:space="preserve"> </w:t>
      </w:r>
      <w:r>
        <w:rPr>
          <w:spacing w:val="-2"/>
        </w:rPr>
        <w:t>Introduction</w:t>
      </w:r>
      <w:r>
        <w:rPr>
          <w:spacing w:val="-8"/>
        </w:rPr>
        <w:t xml:space="preserve"> </w:t>
      </w:r>
      <w:r>
        <w:rPr>
          <w:spacing w:val="-2"/>
        </w:rPr>
        <w:t>to</w:t>
      </w:r>
      <w:r>
        <w:rPr>
          <w:spacing w:val="-7"/>
        </w:rPr>
        <w:t xml:space="preserve"> </w:t>
      </w:r>
      <w:r>
        <w:rPr>
          <w:spacing w:val="-2"/>
        </w:rPr>
        <w:t>Respiratory</w:t>
      </w:r>
      <w:r>
        <w:rPr>
          <w:spacing w:val="-8"/>
        </w:rPr>
        <w:t xml:space="preserve"> </w:t>
      </w:r>
      <w:r>
        <w:rPr>
          <w:spacing w:val="-2"/>
        </w:rPr>
        <w:t>Care</w:t>
      </w:r>
      <w:r>
        <w:rPr>
          <w:spacing w:val="-6"/>
        </w:rPr>
        <w:t xml:space="preserve"> </w:t>
      </w:r>
      <w:r>
        <w:rPr>
          <w:spacing w:val="-2"/>
        </w:rPr>
        <w:t>and</w:t>
      </w:r>
      <w:r>
        <w:rPr>
          <w:spacing w:val="-8"/>
        </w:rPr>
        <w:t xml:space="preserve"> </w:t>
      </w:r>
      <w:r>
        <w:rPr>
          <w:spacing w:val="-2"/>
        </w:rPr>
        <w:t>Procedures</w:t>
      </w:r>
      <w:r>
        <w:rPr>
          <w:spacing w:val="-8"/>
        </w:rPr>
        <w:t xml:space="preserve"> </w:t>
      </w:r>
      <w:r>
        <w:rPr>
          <w:spacing w:val="-2"/>
        </w:rPr>
        <w:t>(4</w:t>
      </w:r>
      <w:r>
        <w:rPr>
          <w:spacing w:val="-9"/>
        </w:rPr>
        <w:t xml:space="preserve"> </w:t>
      </w:r>
      <w:r>
        <w:rPr>
          <w:spacing w:val="-2"/>
        </w:rPr>
        <w:t>credits)</w:t>
      </w:r>
    </w:p>
    <w:p w14:paraId="696F0F16" w14:textId="77777777" w:rsidR="00B97076" w:rsidRDefault="00361A30">
      <w:pPr>
        <w:pStyle w:val="BodyText"/>
        <w:spacing w:before="10" w:line="249" w:lineRule="auto"/>
        <w:ind w:left="1400"/>
      </w:pPr>
      <w:r>
        <w:t>Introduction to Respiratory Therapy is a study of the respiratory therapist's role as a member of the medical team. Gas laws, physics, physiology, medical equipment terminology are taught. In addition, it provides the student with an in-depth understanding of medical gas administration, humidity and aerosol therapy, safety systems, airway management and infection control. Students will also learn the mechanical devices utilized to maintain patent airways and the various utilities in the treatment of respira</w:t>
      </w:r>
      <w:r>
        <w:t>tory and cardiac arrest. Laboratory exercises</w:t>
      </w:r>
      <w:r>
        <w:rPr>
          <w:spacing w:val="-11"/>
        </w:rPr>
        <w:t xml:space="preserve"> </w:t>
      </w:r>
      <w:r>
        <w:t>provide</w:t>
      </w:r>
      <w:r>
        <w:rPr>
          <w:spacing w:val="-2"/>
        </w:rPr>
        <w:t xml:space="preserve"> </w:t>
      </w:r>
      <w:r>
        <w:t>students</w:t>
      </w:r>
      <w:r>
        <w:rPr>
          <w:spacing w:val="-1"/>
        </w:rPr>
        <w:t xml:space="preserve"> </w:t>
      </w:r>
      <w:r>
        <w:t>with</w:t>
      </w:r>
      <w:r>
        <w:rPr>
          <w:spacing w:val="-3"/>
        </w:rPr>
        <w:t xml:space="preserve"> </w:t>
      </w:r>
      <w:r>
        <w:t>an</w:t>
      </w:r>
      <w:r>
        <w:rPr>
          <w:spacing w:val="-3"/>
        </w:rPr>
        <w:t xml:space="preserve"> </w:t>
      </w:r>
      <w:r>
        <w:t>opportunity</w:t>
      </w:r>
      <w:r>
        <w:rPr>
          <w:spacing w:val="-4"/>
        </w:rPr>
        <w:t xml:space="preserve"> </w:t>
      </w:r>
      <w:r>
        <w:t>to</w:t>
      </w:r>
      <w:r>
        <w:rPr>
          <w:spacing w:val="-3"/>
        </w:rPr>
        <w:t xml:space="preserve"> </w:t>
      </w:r>
      <w:r>
        <w:t>develop</w:t>
      </w:r>
      <w:r>
        <w:rPr>
          <w:spacing w:val="-5"/>
        </w:rPr>
        <w:t xml:space="preserve"> </w:t>
      </w:r>
      <w:r>
        <w:t>skills.</w:t>
      </w:r>
      <w:r>
        <w:rPr>
          <w:spacing w:val="-5"/>
        </w:rPr>
        <w:t xml:space="preserve"> </w:t>
      </w:r>
      <w:r>
        <w:t>Prerequisite:</w:t>
      </w:r>
      <w:r>
        <w:rPr>
          <w:spacing w:val="-14"/>
        </w:rPr>
        <w:t xml:space="preserve"> </w:t>
      </w:r>
      <w:r>
        <w:t>Must</w:t>
      </w:r>
      <w:r>
        <w:rPr>
          <w:spacing w:val="-13"/>
        </w:rPr>
        <w:t xml:space="preserve"> </w:t>
      </w:r>
      <w:r>
        <w:t>be</w:t>
      </w:r>
      <w:r>
        <w:rPr>
          <w:spacing w:val="-14"/>
        </w:rPr>
        <w:t xml:space="preserve"> </w:t>
      </w:r>
      <w:r>
        <w:t>admitted</w:t>
      </w:r>
      <w:r>
        <w:rPr>
          <w:spacing w:val="-14"/>
        </w:rPr>
        <w:t xml:space="preserve"> </w:t>
      </w:r>
      <w:r>
        <w:t>into</w:t>
      </w:r>
      <w:r>
        <w:rPr>
          <w:spacing w:val="-14"/>
        </w:rPr>
        <w:t xml:space="preserve"> </w:t>
      </w:r>
      <w:r>
        <w:t>the</w:t>
      </w:r>
      <w:r>
        <w:rPr>
          <w:spacing w:val="-14"/>
        </w:rPr>
        <w:t xml:space="preserve"> </w:t>
      </w:r>
      <w:r>
        <w:t>Cardio- Respiratory Care Program.</w:t>
      </w:r>
    </w:p>
    <w:p w14:paraId="64A2BBBF" w14:textId="77777777" w:rsidR="00B97076" w:rsidRDefault="00361A30">
      <w:pPr>
        <w:pStyle w:val="Heading6"/>
        <w:spacing w:line="226" w:lineRule="exact"/>
        <w:ind w:left="1401"/>
      </w:pPr>
      <w:r>
        <w:rPr>
          <w:spacing w:val="-2"/>
        </w:rPr>
        <w:t>CRS</w:t>
      </w:r>
      <w:r>
        <w:rPr>
          <w:spacing w:val="-9"/>
        </w:rPr>
        <w:t xml:space="preserve"> </w:t>
      </w:r>
      <w:r>
        <w:rPr>
          <w:spacing w:val="-2"/>
        </w:rPr>
        <w:t>115</w:t>
      </w:r>
      <w:r>
        <w:rPr>
          <w:spacing w:val="-7"/>
        </w:rPr>
        <w:t xml:space="preserve"> </w:t>
      </w:r>
      <w:r>
        <w:rPr>
          <w:spacing w:val="-2"/>
        </w:rPr>
        <w:t>Clinical</w:t>
      </w:r>
      <w:r>
        <w:rPr>
          <w:spacing w:val="-4"/>
        </w:rPr>
        <w:t xml:space="preserve"> </w:t>
      </w:r>
      <w:r>
        <w:rPr>
          <w:spacing w:val="-2"/>
        </w:rPr>
        <w:t>Practicum</w:t>
      </w:r>
      <w:r>
        <w:rPr>
          <w:spacing w:val="-6"/>
        </w:rPr>
        <w:t xml:space="preserve"> </w:t>
      </w:r>
      <w:r>
        <w:rPr>
          <w:spacing w:val="-2"/>
        </w:rPr>
        <w:t>I</w:t>
      </w:r>
      <w:r>
        <w:rPr>
          <w:spacing w:val="-7"/>
        </w:rPr>
        <w:t xml:space="preserve"> </w:t>
      </w:r>
      <w:r>
        <w:rPr>
          <w:spacing w:val="-2"/>
        </w:rPr>
        <w:t>(4</w:t>
      </w:r>
      <w:r>
        <w:rPr>
          <w:spacing w:val="-7"/>
        </w:rPr>
        <w:t xml:space="preserve"> </w:t>
      </w:r>
      <w:r>
        <w:rPr>
          <w:spacing w:val="-2"/>
        </w:rPr>
        <w:t>credits)</w:t>
      </w:r>
    </w:p>
    <w:p w14:paraId="52098440" w14:textId="77777777" w:rsidR="00B97076" w:rsidRDefault="00361A30">
      <w:pPr>
        <w:pStyle w:val="BodyText"/>
        <w:spacing w:before="43" w:line="228" w:lineRule="auto"/>
        <w:ind w:left="1401" w:right="1084"/>
      </w:pPr>
      <w:r>
        <w:t>This</w:t>
      </w:r>
      <w:r>
        <w:rPr>
          <w:spacing w:val="-4"/>
        </w:rPr>
        <w:t xml:space="preserve"> </w:t>
      </w:r>
      <w:r>
        <w:t>course</w:t>
      </w:r>
      <w:r>
        <w:rPr>
          <w:spacing w:val="-5"/>
        </w:rPr>
        <w:t xml:space="preserve"> </w:t>
      </w:r>
      <w:r>
        <w:t>introduces</w:t>
      </w:r>
      <w:r>
        <w:rPr>
          <w:spacing w:val="-4"/>
        </w:rPr>
        <w:t xml:space="preserve"> </w:t>
      </w:r>
      <w:r>
        <w:t>the student</w:t>
      </w:r>
      <w:r>
        <w:rPr>
          <w:spacing w:val="-3"/>
        </w:rPr>
        <w:t xml:space="preserve"> </w:t>
      </w:r>
      <w:r>
        <w:t>to</w:t>
      </w:r>
      <w:r>
        <w:rPr>
          <w:spacing w:val="-5"/>
        </w:rPr>
        <w:t xml:space="preserve"> </w:t>
      </w:r>
      <w:r>
        <w:t>the</w:t>
      </w:r>
      <w:r>
        <w:rPr>
          <w:spacing w:val="-3"/>
        </w:rPr>
        <w:t xml:space="preserve"> </w:t>
      </w:r>
      <w:r>
        <w:t>hospital</w:t>
      </w:r>
      <w:r>
        <w:rPr>
          <w:spacing w:val="-4"/>
        </w:rPr>
        <w:t xml:space="preserve"> </w:t>
      </w:r>
      <w:r>
        <w:t>environment.</w:t>
      </w:r>
      <w:r>
        <w:rPr>
          <w:spacing w:val="-5"/>
        </w:rPr>
        <w:t xml:space="preserve"> </w:t>
      </w:r>
      <w:r>
        <w:t>The</w:t>
      </w:r>
      <w:r>
        <w:rPr>
          <w:spacing w:val="-5"/>
        </w:rPr>
        <w:t xml:space="preserve"> </w:t>
      </w:r>
      <w:r>
        <w:t>student</w:t>
      </w:r>
      <w:r>
        <w:rPr>
          <w:spacing w:val="-3"/>
        </w:rPr>
        <w:t xml:space="preserve"> </w:t>
      </w:r>
      <w:r>
        <w:t>studies</w:t>
      </w:r>
      <w:r>
        <w:rPr>
          <w:spacing w:val="-4"/>
        </w:rPr>
        <w:t xml:space="preserve"> </w:t>
      </w:r>
      <w:r>
        <w:t>the</w:t>
      </w:r>
      <w:r>
        <w:rPr>
          <w:spacing w:val="-5"/>
        </w:rPr>
        <w:t xml:space="preserve"> </w:t>
      </w:r>
      <w:r>
        <w:t>relationship of the respiratory care department with other medical departments in the hospital. The student learns charting, patient rounds, respiratory equipment modalities, medication administration, and bronchial hygiene therapy. Prerequisite:</w:t>
      </w:r>
      <w:r>
        <w:rPr>
          <w:spacing w:val="-4"/>
        </w:rPr>
        <w:t xml:space="preserve"> </w:t>
      </w:r>
      <w:r>
        <w:t>Must</w:t>
      </w:r>
      <w:r>
        <w:rPr>
          <w:spacing w:val="-4"/>
        </w:rPr>
        <w:t xml:space="preserve"> </w:t>
      </w:r>
      <w:r>
        <w:t>be</w:t>
      </w:r>
      <w:r>
        <w:rPr>
          <w:spacing w:val="-4"/>
        </w:rPr>
        <w:t xml:space="preserve"> </w:t>
      </w:r>
      <w:r>
        <w:t>admitted</w:t>
      </w:r>
      <w:r>
        <w:rPr>
          <w:spacing w:val="-4"/>
        </w:rPr>
        <w:t xml:space="preserve"> </w:t>
      </w:r>
      <w:r>
        <w:t>into</w:t>
      </w:r>
      <w:r>
        <w:rPr>
          <w:spacing w:val="-4"/>
        </w:rPr>
        <w:t xml:space="preserve"> </w:t>
      </w:r>
      <w:r>
        <w:t xml:space="preserve">the Cardio-Respiratory Care </w:t>
      </w:r>
      <w:r>
        <w:rPr>
          <w:spacing w:val="-2"/>
        </w:rPr>
        <w:t>Program.</w:t>
      </w:r>
    </w:p>
    <w:p w14:paraId="52235A60" w14:textId="77777777" w:rsidR="00B97076" w:rsidRDefault="00361A30">
      <w:pPr>
        <w:pStyle w:val="Heading6"/>
        <w:spacing w:line="230" w:lineRule="exact"/>
        <w:ind w:left="1401"/>
      </w:pPr>
      <w:r>
        <w:rPr>
          <w:spacing w:val="-2"/>
        </w:rPr>
        <w:t>CRS</w:t>
      </w:r>
      <w:r>
        <w:rPr>
          <w:spacing w:val="-10"/>
        </w:rPr>
        <w:t xml:space="preserve"> </w:t>
      </w:r>
      <w:r>
        <w:rPr>
          <w:spacing w:val="-2"/>
        </w:rPr>
        <w:t>116</w:t>
      </w:r>
      <w:r>
        <w:rPr>
          <w:spacing w:val="-9"/>
        </w:rPr>
        <w:t xml:space="preserve"> </w:t>
      </w:r>
      <w:r>
        <w:rPr>
          <w:spacing w:val="-2"/>
        </w:rPr>
        <w:t>Respiratory</w:t>
      </w:r>
      <w:r>
        <w:rPr>
          <w:spacing w:val="-8"/>
        </w:rPr>
        <w:t xml:space="preserve"> </w:t>
      </w:r>
      <w:r>
        <w:rPr>
          <w:spacing w:val="-2"/>
        </w:rPr>
        <w:t>Pharmacology</w:t>
      </w:r>
      <w:r>
        <w:rPr>
          <w:spacing w:val="-9"/>
        </w:rPr>
        <w:t xml:space="preserve"> </w:t>
      </w:r>
      <w:r>
        <w:rPr>
          <w:spacing w:val="-2"/>
        </w:rPr>
        <w:t>(3</w:t>
      </w:r>
      <w:r>
        <w:rPr>
          <w:spacing w:val="-9"/>
        </w:rPr>
        <w:t xml:space="preserve"> </w:t>
      </w:r>
      <w:r>
        <w:rPr>
          <w:spacing w:val="-2"/>
        </w:rPr>
        <w:t>credit)</w:t>
      </w:r>
    </w:p>
    <w:p w14:paraId="314EE786" w14:textId="77777777" w:rsidR="00B97076" w:rsidRDefault="00361A30">
      <w:pPr>
        <w:pStyle w:val="BodyText"/>
        <w:spacing w:before="1"/>
        <w:ind w:left="1401" w:right="1084"/>
      </w:pPr>
      <w:r>
        <w:t>This course introduces the students to the medications utilized in the treatment of patients with acute</w:t>
      </w:r>
      <w:r>
        <w:rPr>
          <w:spacing w:val="-4"/>
        </w:rPr>
        <w:t xml:space="preserve"> </w:t>
      </w:r>
      <w:r>
        <w:t>and</w:t>
      </w:r>
      <w:r>
        <w:rPr>
          <w:spacing w:val="-4"/>
        </w:rPr>
        <w:t xml:space="preserve"> </w:t>
      </w:r>
      <w:r>
        <w:t>chronic</w:t>
      </w:r>
      <w:r>
        <w:rPr>
          <w:spacing w:val="-3"/>
        </w:rPr>
        <w:t xml:space="preserve"> </w:t>
      </w:r>
      <w:r>
        <w:t>cardiopulmonary</w:t>
      </w:r>
      <w:r>
        <w:rPr>
          <w:spacing w:val="-3"/>
        </w:rPr>
        <w:t xml:space="preserve"> </w:t>
      </w:r>
      <w:r>
        <w:t>disorders.</w:t>
      </w:r>
      <w:r>
        <w:rPr>
          <w:spacing w:val="-4"/>
        </w:rPr>
        <w:t xml:space="preserve"> </w:t>
      </w:r>
      <w:r>
        <w:t>This</w:t>
      </w:r>
      <w:r>
        <w:rPr>
          <w:spacing w:val="-3"/>
        </w:rPr>
        <w:t xml:space="preserve"> </w:t>
      </w:r>
      <w:r>
        <w:t>course</w:t>
      </w:r>
      <w:r>
        <w:rPr>
          <w:spacing w:val="-4"/>
        </w:rPr>
        <w:t xml:space="preserve"> </w:t>
      </w:r>
      <w:r>
        <w:t>will</w:t>
      </w:r>
      <w:r>
        <w:rPr>
          <w:spacing w:val="-5"/>
        </w:rPr>
        <w:t xml:space="preserve"> </w:t>
      </w:r>
      <w:r>
        <w:t>also</w:t>
      </w:r>
      <w:r>
        <w:rPr>
          <w:spacing w:val="-4"/>
        </w:rPr>
        <w:t xml:space="preserve"> </w:t>
      </w:r>
      <w:r>
        <w:t>present</w:t>
      </w:r>
      <w:r>
        <w:rPr>
          <w:spacing w:val="-4"/>
        </w:rPr>
        <w:t xml:space="preserve"> </w:t>
      </w:r>
      <w:r>
        <w:t>a</w:t>
      </w:r>
      <w:r>
        <w:rPr>
          <w:spacing w:val="-2"/>
        </w:rPr>
        <w:t xml:space="preserve"> </w:t>
      </w:r>
      <w:r>
        <w:t>pharmacological</w:t>
      </w:r>
      <w:r>
        <w:rPr>
          <w:spacing w:val="-3"/>
        </w:rPr>
        <w:t xml:space="preserve"> </w:t>
      </w:r>
      <w:r>
        <w:t xml:space="preserve">basis </w:t>
      </w:r>
      <w:proofErr w:type="gramStart"/>
      <w:r>
        <w:t>of</w:t>
      </w:r>
      <w:proofErr w:type="gramEnd"/>
      <w:r>
        <w:rPr>
          <w:spacing w:val="-3"/>
        </w:rPr>
        <w:t xml:space="preserve"> </w:t>
      </w:r>
      <w:r>
        <w:t>cardiorespiratory</w:t>
      </w:r>
      <w:r>
        <w:rPr>
          <w:spacing w:val="-2"/>
        </w:rPr>
        <w:t xml:space="preserve"> </w:t>
      </w:r>
      <w:r>
        <w:t>interventions.</w:t>
      </w:r>
      <w:r>
        <w:rPr>
          <w:spacing w:val="40"/>
        </w:rPr>
        <w:t xml:space="preserve"> </w:t>
      </w:r>
      <w:r>
        <w:t>Additionally,</w:t>
      </w:r>
      <w:r>
        <w:rPr>
          <w:spacing w:val="-1"/>
        </w:rPr>
        <w:t xml:space="preserve"> </w:t>
      </w:r>
      <w:r>
        <w:t>integrate</w:t>
      </w:r>
      <w:r>
        <w:rPr>
          <w:spacing w:val="-3"/>
        </w:rPr>
        <w:t xml:space="preserve"> </w:t>
      </w:r>
      <w:r>
        <w:t>this</w:t>
      </w:r>
      <w:r>
        <w:rPr>
          <w:spacing w:val="-2"/>
        </w:rPr>
        <w:t xml:space="preserve"> </w:t>
      </w:r>
      <w:r>
        <w:t>knowledge</w:t>
      </w:r>
      <w:r>
        <w:rPr>
          <w:spacing w:val="-3"/>
        </w:rPr>
        <w:t xml:space="preserve"> </w:t>
      </w:r>
      <w:r>
        <w:t>with</w:t>
      </w:r>
      <w:r>
        <w:rPr>
          <w:spacing w:val="-3"/>
        </w:rPr>
        <w:t xml:space="preserve"> </w:t>
      </w:r>
      <w:r>
        <w:t>respiratory</w:t>
      </w:r>
      <w:r>
        <w:rPr>
          <w:spacing w:val="-2"/>
        </w:rPr>
        <w:t xml:space="preserve"> </w:t>
      </w:r>
      <w:r>
        <w:t>medication administration. Prerequisite:</w:t>
      </w:r>
      <w:r>
        <w:rPr>
          <w:spacing w:val="-3"/>
        </w:rPr>
        <w:t xml:space="preserve"> </w:t>
      </w:r>
      <w:r>
        <w:t>Must</w:t>
      </w:r>
      <w:r>
        <w:rPr>
          <w:spacing w:val="-3"/>
        </w:rPr>
        <w:t xml:space="preserve"> </w:t>
      </w:r>
      <w:r>
        <w:t>be</w:t>
      </w:r>
      <w:r>
        <w:rPr>
          <w:spacing w:val="-3"/>
        </w:rPr>
        <w:t xml:space="preserve"> </w:t>
      </w:r>
      <w:r>
        <w:t>admitted</w:t>
      </w:r>
      <w:r>
        <w:rPr>
          <w:spacing w:val="-3"/>
        </w:rPr>
        <w:t xml:space="preserve"> </w:t>
      </w:r>
      <w:r>
        <w:t>into the Cardio-Respiratory Care Program.</w:t>
      </w:r>
    </w:p>
    <w:p w14:paraId="3B14C091" w14:textId="77777777" w:rsidR="00B97076" w:rsidRDefault="00361A30">
      <w:pPr>
        <w:pStyle w:val="BodyText"/>
        <w:ind w:left="1401" w:right="1183"/>
      </w:pPr>
      <w:r>
        <w:rPr>
          <w:b/>
        </w:rPr>
        <w:t>CRS</w:t>
      </w:r>
      <w:r>
        <w:rPr>
          <w:b/>
          <w:spacing w:val="-3"/>
        </w:rPr>
        <w:t xml:space="preserve"> </w:t>
      </w:r>
      <w:r>
        <w:rPr>
          <w:b/>
        </w:rPr>
        <w:t>123 Respiratory Care</w:t>
      </w:r>
      <w:r>
        <w:rPr>
          <w:b/>
          <w:spacing w:val="-2"/>
        </w:rPr>
        <w:t xml:space="preserve"> </w:t>
      </w:r>
      <w:r>
        <w:rPr>
          <w:b/>
        </w:rPr>
        <w:t>Assessment</w:t>
      </w:r>
      <w:r>
        <w:rPr>
          <w:b/>
          <w:spacing w:val="-1"/>
        </w:rPr>
        <w:t xml:space="preserve"> </w:t>
      </w:r>
      <w:r>
        <w:rPr>
          <w:b/>
        </w:rPr>
        <w:t>of</w:t>
      </w:r>
      <w:r>
        <w:rPr>
          <w:b/>
          <w:spacing w:val="-3"/>
        </w:rPr>
        <w:t xml:space="preserve"> </w:t>
      </w:r>
      <w:r>
        <w:rPr>
          <w:b/>
        </w:rPr>
        <w:t>Cardiopulmonary</w:t>
      </w:r>
      <w:r>
        <w:rPr>
          <w:b/>
          <w:spacing w:val="-2"/>
        </w:rPr>
        <w:t xml:space="preserve"> </w:t>
      </w:r>
      <w:r>
        <w:rPr>
          <w:b/>
        </w:rPr>
        <w:t>Disease &amp;</w:t>
      </w:r>
      <w:r>
        <w:rPr>
          <w:b/>
          <w:spacing w:val="-2"/>
        </w:rPr>
        <w:t xml:space="preserve"> </w:t>
      </w:r>
      <w:r>
        <w:rPr>
          <w:b/>
        </w:rPr>
        <w:t>Disorders (3</w:t>
      </w:r>
      <w:r>
        <w:rPr>
          <w:b/>
          <w:spacing w:val="-2"/>
        </w:rPr>
        <w:t xml:space="preserve"> </w:t>
      </w:r>
      <w:r>
        <w:rPr>
          <w:b/>
        </w:rPr>
        <w:t xml:space="preserve">credits) </w:t>
      </w:r>
      <w:r>
        <w:t>This course</w:t>
      </w:r>
      <w:r>
        <w:rPr>
          <w:spacing w:val="-1"/>
        </w:rPr>
        <w:t xml:space="preserve"> </w:t>
      </w:r>
      <w:r>
        <w:t>covers essential information</w:t>
      </w:r>
      <w:r>
        <w:rPr>
          <w:spacing w:val="-1"/>
        </w:rPr>
        <w:t xml:space="preserve"> </w:t>
      </w:r>
      <w:r>
        <w:t>regarding</w:t>
      </w:r>
      <w:r>
        <w:rPr>
          <w:spacing w:val="-1"/>
        </w:rPr>
        <w:t xml:space="preserve"> </w:t>
      </w:r>
      <w:r>
        <w:t>common</w:t>
      </w:r>
      <w:r>
        <w:rPr>
          <w:spacing w:val="-1"/>
        </w:rPr>
        <w:t xml:space="preserve"> </w:t>
      </w:r>
      <w:r>
        <w:t>respiratory diseases.</w:t>
      </w:r>
      <w:r>
        <w:rPr>
          <w:spacing w:val="40"/>
        </w:rPr>
        <w:t xml:space="preserve"> </w:t>
      </w:r>
      <w:r>
        <w:t>This course will also</w:t>
      </w:r>
      <w:r>
        <w:rPr>
          <w:spacing w:val="40"/>
        </w:rPr>
        <w:t xml:space="preserve"> </w:t>
      </w:r>
      <w:r>
        <w:t>provide</w:t>
      </w:r>
      <w:r>
        <w:rPr>
          <w:spacing w:val="-2"/>
        </w:rPr>
        <w:t xml:space="preserve"> </w:t>
      </w:r>
      <w:r>
        <w:t>the</w:t>
      </w:r>
      <w:r>
        <w:rPr>
          <w:spacing w:val="-2"/>
        </w:rPr>
        <w:t xml:space="preserve"> </w:t>
      </w:r>
      <w:r>
        <w:t>student</w:t>
      </w:r>
      <w:r>
        <w:rPr>
          <w:spacing w:val="-2"/>
        </w:rPr>
        <w:t xml:space="preserve"> </w:t>
      </w:r>
      <w:r>
        <w:t>with</w:t>
      </w:r>
      <w:r>
        <w:rPr>
          <w:spacing w:val="-2"/>
        </w:rPr>
        <w:t xml:space="preserve"> </w:t>
      </w:r>
      <w:r>
        <w:t>a description of</w:t>
      </w:r>
      <w:r>
        <w:rPr>
          <w:spacing w:val="-2"/>
        </w:rPr>
        <w:t xml:space="preserve"> </w:t>
      </w:r>
      <w:r>
        <w:t>the</w:t>
      </w:r>
      <w:r>
        <w:rPr>
          <w:spacing w:val="-2"/>
        </w:rPr>
        <w:t xml:space="preserve"> </w:t>
      </w:r>
      <w:r>
        <w:t>anatomic</w:t>
      </w:r>
      <w:r>
        <w:rPr>
          <w:spacing w:val="-1"/>
        </w:rPr>
        <w:t xml:space="preserve"> </w:t>
      </w:r>
      <w:r>
        <w:t>alterations</w:t>
      </w:r>
      <w:r>
        <w:rPr>
          <w:spacing w:val="-1"/>
        </w:rPr>
        <w:t xml:space="preserve"> </w:t>
      </w:r>
      <w:r>
        <w:t>of the</w:t>
      </w:r>
      <w:r>
        <w:rPr>
          <w:spacing w:val="40"/>
        </w:rPr>
        <w:t xml:space="preserve"> </w:t>
      </w:r>
      <w:r>
        <w:t>lungs,</w:t>
      </w:r>
      <w:r>
        <w:rPr>
          <w:spacing w:val="-2"/>
        </w:rPr>
        <w:t xml:space="preserve"> </w:t>
      </w:r>
      <w:r>
        <w:t>etiology</w:t>
      </w:r>
      <w:r>
        <w:rPr>
          <w:spacing w:val="-1"/>
        </w:rPr>
        <w:t xml:space="preserve"> </w:t>
      </w:r>
      <w:r>
        <w:t>of</w:t>
      </w:r>
      <w:r>
        <w:rPr>
          <w:spacing w:val="-2"/>
        </w:rPr>
        <w:t xml:space="preserve"> </w:t>
      </w:r>
      <w:r>
        <w:t>the disease process, an overview of the cardiopulmonary clinical manifestations</w:t>
      </w:r>
      <w:r>
        <w:rPr>
          <w:spacing w:val="40"/>
        </w:rPr>
        <w:t xml:space="preserve"> </w:t>
      </w:r>
      <w:r>
        <w:t>associated with the disorder,</w:t>
      </w:r>
      <w:r>
        <w:rPr>
          <w:spacing w:val="-2"/>
        </w:rPr>
        <w:t xml:space="preserve"> </w:t>
      </w:r>
      <w:r>
        <w:t>and</w:t>
      </w:r>
      <w:r>
        <w:rPr>
          <w:spacing w:val="-2"/>
        </w:rPr>
        <w:t xml:space="preserve"> </w:t>
      </w:r>
      <w:r>
        <w:t>management</w:t>
      </w:r>
      <w:r>
        <w:rPr>
          <w:spacing w:val="-2"/>
        </w:rPr>
        <w:t xml:space="preserve"> </w:t>
      </w:r>
      <w:r>
        <w:t>of</w:t>
      </w:r>
      <w:r>
        <w:rPr>
          <w:spacing w:val="-4"/>
        </w:rPr>
        <w:t xml:space="preserve"> </w:t>
      </w:r>
      <w:r>
        <w:t>the</w:t>
      </w:r>
      <w:r>
        <w:rPr>
          <w:spacing w:val="-4"/>
        </w:rPr>
        <w:t xml:space="preserve"> </w:t>
      </w:r>
      <w:r>
        <w:t>respiratory</w:t>
      </w:r>
      <w:r>
        <w:rPr>
          <w:spacing w:val="-3"/>
        </w:rPr>
        <w:t xml:space="preserve"> </w:t>
      </w:r>
      <w:r>
        <w:t>system.</w:t>
      </w:r>
      <w:r>
        <w:rPr>
          <w:spacing w:val="-4"/>
        </w:rPr>
        <w:t xml:space="preserve"> </w:t>
      </w:r>
      <w:r>
        <w:t>In</w:t>
      </w:r>
      <w:r>
        <w:rPr>
          <w:spacing w:val="-4"/>
        </w:rPr>
        <w:t xml:space="preserve"> </w:t>
      </w:r>
      <w:r>
        <w:t>addition,</w:t>
      </w:r>
      <w:r>
        <w:rPr>
          <w:spacing w:val="-4"/>
        </w:rPr>
        <w:t xml:space="preserve"> </w:t>
      </w:r>
      <w:r>
        <w:t>the</w:t>
      </w:r>
      <w:r>
        <w:rPr>
          <w:spacing w:val="-4"/>
        </w:rPr>
        <w:t xml:space="preserve"> </w:t>
      </w:r>
      <w:r>
        <w:t>course</w:t>
      </w:r>
      <w:r>
        <w:rPr>
          <w:spacing w:val="-2"/>
        </w:rPr>
        <w:t xml:space="preserve"> </w:t>
      </w:r>
      <w:r>
        <w:t>is</w:t>
      </w:r>
      <w:r>
        <w:rPr>
          <w:spacing w:val="-3"/>
        </w:rPr>
        <w:t xml:space="preserve"> </w:t>
      </w:r>
      <w:r>
        <w:t>designed</w:t>
      </w:r>
      <w:r>
        <w:rPr>
          <w:spacing w:val="-4"/>
        </w:rPr>
        <w:t xml:space="preserve"> </w:t>
      </w:r>
      <w:r>
        <w:t>to</w:t>
      </w:r>
      <w:r>
        <w:rPr>
          <w:spacing w:val="-2"/>
        </w:rPr>
        <w:t xml:space="preserve"> </w:t>
      </w:r>
      <w:r>
        <w:t>provide students with the opportunity to develop informational gathering and decision-making skills in the diagnosis and treatment of pati</w:t>
      </w:r>
      <w:r>
        <w:t>ents with cardiopulmonary or related disorders. Prerequisite: Must be admitted into the Cardio-Respiratory Care Program.</w:t>
      </w:r>
    </w:p>
    <w:p w14:paraId="262C600E" w14:textId="77777777" w:rsidR="00B97076" w:rsidRDefault="00361A30">
      <w:pPr>
        <w:pStyle w:val="Heading6"/>
        <w:ind w:left="1401"/>
      </w:pPr>
      <w:r>
        <w:t>CRS</w:t>
      </w:r>
      <w:r>
        <w:rPr>
          <w:spacing w:val="-13"/>
        </w:rPr>
        <w:t xml:space="preserve"> </w:t>
      </w:r>
      <w:r>
        <w:t>124</w:t>
      </w:r>
      <w:r>
        <w:rPr>
          <w:spacing w:val="-13"/>
        </w:rPr>
        <w:t xml:space="preserve"> </w:t>
      </w:r>
      <w:r>
        <w:t>Advanced</w:t>
      </w:r>
      <w:r>
        <w:rPr>
          <w:spacing w:val="-8"/>
        </w:rPr>
        <w:t xml:space="preserve"> </w:t>
      </w:r>
      <w:r>
        <w:t>Practice</w:t>
      </w:r>
      <w:r>
        <w:rPr>
          <w:spacing w:val="-12"/>
        </w:rPr>
        <w:t xml:space="preserve"> </w:t>
      </w:r>
      <w:r>
        <w:t>Respiratory</w:t>
      </w:r>
      <w:r>
        <w:rPr>
          <w:spacing w:val="-12"/>
        </w:rPr>
        <w:t xml:space="preserve"> </w:t>
      </w:r>
      <w:r>
        <w:t>Care</w:t>
      </w:r>
      <w:r>
        <w:rPr>
          <w:spacing w:val="-12"/>
        </w:rPr>
        <w:t xml:space="preserve"> </w:t>
      </w:r>
      <w:r>
        <w:t>&amp;</w:t>
      </w:r>
      <w:r>
        <w:rPr>
          <w:spacing w:val="-10"/>
        </w:rPr>
        <w:t xml:space="preserve"> </w:t>
      </w:r>
      <w:r>
        <w:t>Procedures</w:t>
      </w:r>
      <w:r>
        <w:rPr>
          <w:spacing w:val="-12"/>
        </w:rPr>
        <w:t xml:space="preserve"> </w:t>
      </w:r>
      <w:r>
        <w:t>(4</w:t>
      </w:r>
      <w:r>
        <w:rPr>
          <w:spacing w:val="-12"/>
        </w:rPr>
        <w:t xml:space="preserve"> </w:t>
      </w:r>
      <w:r>
        <w:rPr>
          <w:spacing w:val="-2"/>
        </w:rPr>
        <w:t>credits)</w:t>
      </w:r>
    </w:p>
    <w:p w14:paraId="0F6DC9B6" w14:textId="77777777" w:rsidR="00B97076" w:rsidRDefault="00361A30">
      <w:pPr>
        <w:pStyle w:val="BodyText"/>
        <w:ind w:left="1401" w:right="1183"/>
      </w:pPr>
      <w:r>
        <w:t>Advanced Practice Respiratory Care is a study of the respiratory therapist’s role as a member of the critical care team. The course provides a continuation of knowledge and skills of respiratory care. Students will learn how to interpret arterial blood gas values and practice the arterial puncture/technique</w:t>
      </w:r>
      <w:r>
        <w:rPr>
          <w:spacing w:val="-3"/>
        </w:rPr>
        <w:t xml:space="preserve"> </w:t>
      </w:r>
      <w:r>
        <w:t>on</w:t>
      </w:r>
      <w:r>
        <w:rPr>
          <w:spacing w:val="-3"/>
        </w:rPr>
        <w:t xml:space="preserve"> </w:t>
      </w:r>
      <w:r>
        <w:t>a</w:t>
      </w:r>
      <w:r>
        <w:rPr>
          <w:spacing w:val="-1"/>
        </w:rPr>
        <w:t xml:space="preserve"> </w:t>
      </w:r>
      <w:r>
        <w:t>mannequin</w:t>
      </w:r>
      <w:r>
        <w:rPr>
          <w:spacing w:val="-3"/>
        </w:rPr>
        <w:t xml:space="preserve"> </w:t>
      </w:r>
      <w:r>
        <w:t>arm</w:t>
      </w:r>
      <w:r>
        <w:rPr>
          <w:spacing w:val="-3"/>
        </w:rPr>
        <w:t xml:space="preserve"> </w:t>
      </w:r>
      <w:r>
        <w:t>in</w:t>
      </w:r>
      <w:r>
        <w:rPr>
          <w:spacing w:val="-3"/>
        </w:rPr>
        <w:t xml:space="preserve"> </w:t>
      </w:r>
      <w:r>
        <w:t>the</w:t>
      </w:r>
      <w:r>
        <w:rPr>
          <w:spacing w:val="-3"/>
        </w:rPr>
        <w:t xml:space="preserve"> </w:t>
      </w:r>
      <w:r>
        <w:t>lab.</w:t>
      </w:r>
      <w:r>
        <w:rPr>
          <w:spacing w:val="-3"/>
        </w:rPr>
        <w:t xml:space="preserve"> </w:t>
      </w:r>
      <w:r>
        <w:t>The</w:t>
      </w:r>
      <w:r>
        <w:rPr>
          <w:spacing w:val="-3"/>
        </w:rPr>
        <w:t xml:space="preserve"> </w:t>
      </w:r>
      <w:r>
        <w:t>students</w:t>
      </w:r>
      <w:r>
        <w:rPr>
          <w:spacing w:val="-2"/>
        </w:rPr>
        <w:t xml:space="preserve"> </w:t>
      </w:r>
      <w:r>
        <w:t>will</w:t>
      </w:r>
      <w:r>
        <w:rPr>
          <w:spacing w:val="-2"/>
        </w:rPr>
        <w:t xml:space="preserve"> </w:t>
      </w:r>
      <w:r>
        <w:t>be</w:t>
      </w:r>
      <w:r>
        <w:rPr>
          <w:spacing w:val="-1"/>
        </w:rPr>
        <w:t xml:space="preserve"> </w:t>
      </w:r>
      <w:r>
        <w:t>introduced</w:t>
      </w:r>
      <w:r>
        <w:rPr>
          <w:spacing w:val="-3"/>
        </w:rPr>
        <w:t xml:space="preserve"> </w:t>
      </w:r>
      <w:r>
        <w:t>to</w:t>
      </w:r>
      <w:r>
        <w:rPr>
          <w:spacing w:val="-3"/>
        </w:rPr>
        <w:t xml:space="preserve"> </w:t>
      </w:r>
      <w:r>
        <w:t>critical</w:t>
      </w:r>
      <w:r>
        <w:rPr>
          <w:spacing w:val="-4"/>
        </w:rPr>
        <w:t xml:space="preserve"> </w:t>
      </w:r>
      <w:r>
        <w:t>care equipment, such as advanced artificial airways.</w:t>
      </w:r>
      <w:r>
        <w:rPr>
          <w:spacing w:val="40"/>
        </w:rPr>
        <w:t xml:space="preserve"> </w:t>
      </w:r>
      <w:r>
        <w:t xml:space="preserve">Students will be introduced to cardiorespiratory care emphasizing all aspects of mechanical ventilation and patient monitoring. Procedures that involve assisting the physician for therapeutic and diagnostic purposes </w:t>
      </w:r>
      <w:proofErr w:type="gramStart"/>
      <w:r>
        <w:t>is</w:t>
      </w:r>
      <w:proofErr w:type="gramEnd"/>
      <w:r>
        <w:t xml:space="preserve"> another topic in this course. Prerequisite: Must be admitted into the Cardio-Respiratory Care Program</w:t>
      </w:r>
    </w:p>
    <w:p w14:paraId="01E00FAE" w14:textId="77777777" w:rsidR="00B97076" w:rsidRDefault="00361A30">
      <w:pPr>
        <w:pStyle w:val="Heading6"/>
        <w:spacing w:before="1"/>
      </w:pPr>
      <w:r>
        <w:rPr>
          <w:spacing w:val="-2"/>
        </w:rPr>
        <w:t>CRS</w:t>
      </w:r>
      <w:r>
        <w:rPr>
          <w:spacing w:val="-6"/>
        </w:rPr>
        <w:t xml:space="preserve"> </w:t>
      </w:r>
      <w:r>
        <w:rPr>
          <w:spacing w:val="-2"/>
        </w:rPr>
        <w:t>125</w:t>
      </w:r>
      <w:r>
        <w:rPr>
          <w:spacing w:val="-5"/>
        </w:rPr>
        <w:t xml:space="preserve"> </w:t>
      </w:r>
      <w:r>
        <w:rPr>
          <w:spacing w:val="-2"/>
        </w:rPr>
        <w:t>Clinical</w:t>
      </w:r>
      <w:r>
        <w:rPr>
          <w:spacing w:val="-4"/>
        </w:rPr>
        <w:t xml:space="preserve"> </w:t>
      </w:r>
      <w:r>
        <w:rPr>
          <w:spacing w:val="-2"/>
        </w:rPr>
        <w:t>Practicum</w:t>
      </w:r>
      <w:r>
        <w:rPr>
          <w:spacing w:val="-7"/>
        </w:rPr>
        <w:t xml:space="preserve"> </w:t>
      </w:r>
      <w:r>
        <w:rPr>
          <w:spacing w:val="-2"/>
        </w:rPr>
        <w:t>II</w:t>
      </w:r>
      <w:r>
        <w:rPr>
          <w:spacing w:val="-7"/>
        </w:rPr>
        <w:t xml:space="preserve"> </w:t>
      </w:r>
      <w:r>
        <w:rPr>
          <w:spacing w:val="-2"/>
        </w:rPr>
        <w:t>(4</w:t>
      </w:r>
      <w:r>
        <w:rPr>
          <w:spacing w:val="-3"/>
        </w:rPr>
        <w:t xml:space="preserve"> </w:t>
      </w:r>
      <w:r>
        <w:rPr>
          <w:spacing w:val="-2"/>
        </w:rPr>
        <w:t>credits)</w:t>
      </w:r>
    </w:p>
    <w:p w14:paraId="0BC64168" w14:textId="77777777" w:rsidR="00B97076" w:rsidRDefault="00B97076">
      <w:pPr>
        <w:sectPr w:rsidR="00B97076">
          <w:pgSz w:w="12240" w:h="15840"/>
          <w:pgMar w:top="1200" w:right="380" w:bottom="1200" w:left="560" w:header="0" w:footer="947" w:gutter="0"/>
          <w:cols w:space="720"/>
        </w:sectPr>
      </w:pPr>
    </w:p>
    <w:p w14:paraId="4FC7F94A" w14:textId="77777777" w:rsidR="00B97076" w:rsidRDefault="00361A30">
      <w:pPr>
        <w:pStyle w:val="BodyText"/>
        <w:spacing w:before="79"/>
        <w:ind w:left="1400" w:right="1084"/>
      </w:pPr>
      <w:r>
        <w:lastRenderedPageBreak/>
        <w:t xml:space="preserve">This course provides the appropriate setting for the continuation of </w:t>
      </w:r>
      <w:proofErr w:type="gramStart"/>
      <w:r>
        <w:t>practicing</w:t>
      </w:r>
      <w:proofErr w:type="gramEnd"/>
      <w:r>
        <w:t xml:space="preserve"> and refining skills obtained throughout the course of </w:t>
      </w:r>
      <w:proofErr w:type="gramStart"/>
      <w:r>
        <w:t>the initial</w:t>
      </w:r>
      <w:proofErr w:type="gramEnd"/>
      <w:r>
        <w:t xml:space="preserve"> clinical experience. The student is </w:t>
      </w:r>
      <w:proofErr w:type="gramStart"/>
      <w:r>
        <w:t>provided</w:t>
      </w:r>
      <w:proofErr w:type="gramEnd"/>
      <w:r>
        <w:t xml:space="preserve"> the opportunity to administer medication through various types of therapy. They will also perform cardiopulmonary resuscitation,</w:t>
      </w:r>
      <w:r>
        <w:rPr>
          <w:spacing w:val="-1"/>
        </w:rPr>
        <w:t xml:space="preserve"> </w:t>
      </w:r>
      <w:r>
        <w:t>perform airway care and</w:t>
      </w:r>
      <w:r>
        <w:rPr>
          <w:spacing w:val="-1"/>
        </w:rPr>
        <w:t xml:space="preserve"> </w:t>
      </w:r>
      <w:r>
        <w:t>management, infection</w:t>
      </w:r>
      <w:r>
        <w:rPr>
          <w:spacing w:val="-1"/>
        </w:rPr>
        <w:t xml:space="preserve"> </w:t>
      </w:r>
      <w:r>
        <w:t>control procedures, patient</w:t>
      </w:r>
      <w:r>
        <w:rPr>
          <w:spacing w:val="-3"/>
        </w:rPr>
        <w:t xml:space="preserve"> </w:t>
      </w:r>
      <w:r>
        <w:t>assessments,</w:t>
      </w:r>
      <w:r>
        <w:rPr>
          <w:spacing w:val="-5"/>
        </w:rPr>
        <w:t xml:space="preserve"> </w:t>
      </w:r>
      <w:r>
        <w:t>apply</w:t>
      </w:r>
      <w:r>
        <w:rPr>
          <w:spacing w:val="-4"/>
        </w:rPr>
        <w:t xml:space="preserve"> </w:t>
      </w:r>
      <w:r>
        <w:t>non-invasive</w:t>
      </w:r>
      <w:r>
        <w:rPr>
          <w:spacing w:val="-5"/>
        </w:rPr>
        <w:t xml:space="preserve"> </w:t>
      </w:r>
      <w:r>
        <w:t>ventilation</w:t>
      </w:r>
      <w:r>
        <w:rPr>
          <w:spacing w:val="-3"/>
        </w:rPr>
        <w:t xml:space="preserve"> </w:t>
      </w:r>
      <w:r>
        <w:t>therapy,</w:t>
      </w:r>
      <w:r>
        <w:rPr>
          <w:spacing w:val="-5"/>
        </w:rPr>
        <w:t xml:space="preserve"> </w:t>
      </w:r>
      <w:r>
        <w:t>and</w:t>
      </w:r>
      <w:r>
        <w:rPr>
          <w:spacing w:val="-5"/>
        </w:rPr>
        <w:t xml:space="preserve"> </w:t>
      </w:r>
      <w:r>
        <w:t>evaluate</w:t>
      </w:r>
      <w:r>
        <w:rPr>
          <w:spacing w:val="-3"/>
        </w:rPr>
        <w:t xml:space="preserve"> </w:t>
      </w:r>
      <w:r>
        <w:t>and</w:t>
      </w:r>
      <w:r>
        <w:rPr>
          <w:spacing w:val="-5"/>
        </w:rPr>
        <w:t xml:space="preserve"> </w:t>
      </w:r>
      <w:r>
        <w:t>record</w:t>
      </w:r>
      <w:r>
        <w:rPr>
          <w:spacing w:val="-5"/>
        </w:rPr>
        <w:t xml:space="preserve"> </w:t>
      </w:r>
      <w:r>
        <w:t>pertinent</w:t>
      </w:r>
      <w:r>
        <w:rPr>
          <w:spacing w:val="-5"/>
        </w:rPr>
        <w:t xml:space="preserve"> </w:t>
      </w:r>
      <w:r>
        <w:t>data in the patient's chart. Prerequisite: Must be admitted into the Cardio-Respiratory Care Program</w:t>
      </w:r>
      <w:r>
        <w:t>.</w:t>
      </w:r>
    </w:p>
    <w:p w14:paraId="45B379CB" w14:textId="77777777" w:rsidR="00B97076" w:rsidRDefault="00361A30">
      <w:pPr>
        <w:pStyle w:val="Heading6"/>
      </w:pPr>
      <w:r>
        <w:t>CRS</w:t>
      </w:r>
      <w:r>
        <w:rPr>
          <w:spacing w:val="-12"/>
        </w:rPr>
        <w:t xml:space="preserve"> </w:t>
      </w:r>
      <w:r>
        <w:t>215</w:t>
      </w:r>
      <w:r>
        <w:rPr>
          <w:spacing w:val="-10"/>
        </w:rPr>
        <w:t xml:space="preserve"> </w:t>
      </w:r>
      <w:r>
        <w:t>Clinical</w:t>
      </w:r>
      <w:r>
        <w:rPr>
          <w:spacing w:val="-8"/>
        </w:rPr>
        <w:t xml:space="preserve"> </w:t>
      </w:r>
      <w:r>
        <w:t>Practicum</w:t>
      </w:r>
      <w:r>
        <w:rPr>
          <w:spacing w:val="-10"/>
        </w:rPr>
        <w:t xml:space="preserve"> </w:t>
      </w:r>
      <w:r>
        <w:t>III</w:t>
      </w:r>
      <w:r>
        <w:rPr>
          <w:spacing w:val="-11"/>
        </w:rPr>
        <w:t xml:space="preserve"> </w:t>
      </w:r>
      <w:r>
        <w:t>(4</w:t>
      </w:r>
      <w:r>
        <w:rPr>
          <w:spacing w:val="-8"/>
        </w:rPr>
        <w:t xml:space="preserve"> </w:t>
      </w:r>
      <w:r>
        <w:rPr>
          <w:spacing w:val="-2"/>
        </w:rPr>
        <w:t>credit)</w:t>
      </w:r>
    </w:p>
    <w:p w14:paraId="11543D36" w14:textId="77777777" w:rsidR="00B97076" w:rsidRDefault="00361A30">
      <w:pPr>
        <w:pStyle w:val="BodyText"/>
        <w:spacing w:before="1"/>
        <w:ind w:left="1400" w:right="1084" w:firstLine="55"/>
      </w:pPr>
      <w:r>
        <w:t xml:space="preserve">This course gives the </w:t>
      </w:r>
      <w:proofErr w:type="gramStart"/>
      <w:r>
        <w:t>student</w:t>
      </w:r>
      <w:proofErr w:type="gramEnd"/>
      <w:r>
        <w:t xml:space="preserve"> an opportunity to develop their clinical skills of airway management, cardiopulmonary resuscitation, aerosol therapy, arterial puncture and analysis, oxygen therapy, hyperinflation therapy and patient evaluation rounds. In addition, the student will begin learning basic</w:t>
      </w:r>
      <w:r>
        <w:rPr>
          <w:spacing w:val="-3"/>
        </w:rPr>
        <w:t xml:space="preserve"> </w:t>
      </w:r>
      <w:r>
        <w:t>mechanical</w:t>
      </w:r>
      <w:r>
        <w:rPr>
          <w:spacing w:val="-5"/>
        </w:rPr>
        <w:t xml:space="preserve"> </w:t>
      </w:r>
      <w:r>
        <w:t>ventilation</w:t>
      </w:r>
      <w:r>
        <w:rPr>
          <w:spacing w:val="-4"/>
        </w:rPr>
        <w:t xml:space="preserve"> </w:t>
      </w:r>
      <w:r>
        <w:t>concepts.</w:t>
      </w:r>
      <w:r>
        <w:rPr>
          <w:spacing w:val="-3"/>
        </w:rPr>
        <w:t xml:space="preserve"> </w:t>
      </w:r>
      <w:r>
        <w:t>Students</w:t>
      </w:r>
      <w:r>
        <w:rPr>
          <w:spacing w:val="-3"/>
        </w:rPr>
        <w:t xml:space="preserve"> </w:t>
      </w:r>
      <w:r>
        <w:t>will</w:t>
      </w:r>
      <w:r>
        <w:rPr>
          <w:spacing w:val="-3"/>
        </w:rPr>
        <w:t xml:space="preserve"> </w:t>
      </w:r>
      <w:r>
        <w:t>have</w:t>
      </w:r>
      <w:r>
        <w:rPr>
          <w:spacing w:val="-4"/>
        </w:rPr>
        <w:t xml:space="preserve"> </w:t>
      </w:r>
      <w:r>
        <w:t>exposure</w:t>
      </w:r>
      <w:r>
        <w:rPr>
          <w:spacing w:val="-3"/>
        </w:rPr>
        <w:t xml:space="preserve"> </w:t>
      </w:r>
      <w:r>
        <w:t>to</w:t>
      </w:r>
      <w:r>
        <w:rPr>
          <w:spacing w:val="-4"/>
        </w:rPr>
        <w:t xml:space="preserve"> </w:t>
      </w:r>
      <w:r>
        <w:t>the</w:t>
      </w:r>
      <w:r>
        <w:rPr>
          <w:spacing w:val="-4"/>
        </w:rPr>
        <w:t xml:space="preserve"> </w:t>
      </w:r>
      <w:r>
        <w:t>ICU’s</w:t>
      </w:r>
      <w:r>
        <w:rPr>
          <w:spacing w:val="-1"/>
        </w:rPr>
        <w:t xml:space="preserve"> </w:t>
      </w:r>
      <w:r>
        <w:t>during</w:t>
      </w:r>
      <w:r>
        <w:rPr>
          <w:spacing w:val="-4"/>
        </w:rPr>
        <w:t xml:space="preserve"> </w:t>
      </w:r>
      <w:r>
        <w:t>this</w:t>
      </w:r>
      <w:r>
        <w:rPr>
          <w:spacing w:val="-3"/>
        </w:rPr>
        <w:t xml:space="preserve"> </w:t>
      </w:r>
      <w:r>
        <w:t>rotation. Prerequisite: Must be admitted into the Cardio-Respiratory Care Program.</w:t>
      </w:r>
    </w:p>
    <w:p w14:paraId="67BCF9A3" w14:textId="77777777" w:rsidR="00B97076" w:rsidRDefault="00361A30">
      <w:pPr>
        <w:pStyle w:val="Heading6"/>
      </w:pPr>
      <w:r>
        <w:rPr>
          <w:spacing w:val="-2"/>
        </w:rPr>
        <w:t>CRS</w:t>
      </w:r>
      <w:r>
        <w:rPr>
          <w:spacing w:val="-8"/>
        </w:rPr>
        <w:t xml:space="preserve"> </w:t>
      </w:r>
      <w:r>
        <w:rPr>
          <w:spacing w:val="-2"/>
        </w:rPr>
        <w:t>216</w:t>
      </w:r>
      <w:r>
        <w:rPr>
          <w:spacing w:val="-6"/>
        </w:rPr>
        <w:t xml:space="preserve"> </w:t>
      </w:r>
      <w:r>
        <w:rPr>
          <w:spacing w:val="-2"/>
        </w:rPr>
        <w:t>Continuity</w:t>
      </w:r>
      <w:r>
        <w:rPr>
          <w:spacing w:val="-6"/>
        </w:rPr>
        <w:t xml:space="preserve"> </w:t>
      </w:r>
      <w:r>
        <w:rPr>
          <w:spacing w:val="-2"/>
        </w:rPr>
        <w:t>of</w:t>
      </w:r>
      <w:r>
        <w:rPr>
          <w:spacing w:val="-5"/>
        </w:rPr>
        <w:t xml:space="preserve"> </w:t>
      </w:r>
      <w:r>
        <w:rPr>
          <w:spacing w:val="-2"/>
        </w:rPr>
        <w:t>Respiratory</w:t>
      </w:r>
      <w:r>
        <w:rPr>
          <w:spacing w:val="-9"/>
        </w:rPr>
        <w:t xml:space="preserve"> </w:t>
      </w:r>
      <w:r>
        <w:rPr>
          <w:spacing w:val="-2"/>
        </w:rPr>
        <w:t>Care</w:t>
      </w:r>
      <w:r>
        <w:rPr>
          <w:spacing w:val="-6"/>
        </w:rPr>
        <w:t xml:space="preserve"> </w:t>
      </w:r>
      <w:r>
        <w:rPr>
          <w:spacing w:val="-2"/>
        </w:rPr>
        <w:t>(3</w:t>
      </w:r>
      <w:r>
        <w:rPr>
          <w:spacing w:val="-6"/>
        </w:rPr>
        <w:t xml:space="preserve"> </w:t>
      </w:r>
      <w:r>
        <w:rPr>
          <w:spacing w:val="-2"/>
        </w:rPr>
        <w:t>credits)</w:t>
      </w:r>
    </w:p>
    <w:p w14:paraId="57C1C4D2" w14:textId="77777777" w:rsidR="00B97076" w:rsidRDefault="00361A30">
      <w:pPr>
        <w:pStyle w:val="BodyText"/>
        <w:ind w:left="1400" w:right="1084"/>
      </w:pPr>
      <w:r>
        <w:t>This</w:t>
      </w:r>
      <w:r>
        <w:rPr>
          <w:spacing w:val="-3"/>
        </w:rPr>
        <w:t xml:space="preserve"> </w:t>
      </w:r>
      <w:r>
        <w:t>course</w:t>
      </w:r>
      <w:r>
        <w:rPr>
          <w:spacing w:val="-4"/>
        </w:rPr>
        <w:t xml:space="preserve"> </w:t>
      </w:r>
      <w:r>
        <w:t>will</w:t>
      </w:r>
      <w:r>
        <w:rPr>
          <w:spacing w:val="-5"/>
        </w:rPr>
        <w:t xml:space="preserve"> </w:t>
      </w:r>
      <w:r>
        <w:t>present</w:t>
      </w:r>
      <w:r>
        <w:rPr>
          <w:spacing w:val="-4"/>
        </w:rPr>
        <w:t xml:space="preserve"> </w:t>
      </w:r>
      <w:r>
        <w:t>cardiorespiratory</w:t>
      </w:r>
      <w:r>
        <w:rPr>
          <w:spacing w:val="-3"/>
        </w:rPr>
        <w:t xml:space="preserve"> </w:t>
      </w:r>
      <w:r>
        <w:t>care</w:t>
      </w:r>
      <w:r>
        <w:rPr>
          <w:spacing w:val="-2"/>
        </w:rPr>
        <w:t xml:space="preserve"> </w:t>
      </w:r>
      <w:r>
        <w:t>needs</w:t>
      </w:r>
      <w:r>
        <w:rPr>
          <w:spacing w:val="-3"/>
        </w:rPr>
        <w:t xml:space="preserve"> </w:t>
      </w:r>
      <w:r>
        <w:t>of</w:t>
      </w:r>
      <w:r>
        <w:rPr>
          <w:spacing w:val="-4"/>
        </w:rPr>
        <w:t xml:space="preserve"> </w:t>
      </w:r>
      <w:r>
        <w:t>the</w:t>
      </w:r>
      <w:r>
        <w:rPr>
          <w:spacing w:val="-4"/>
        </w:rPr>
        <w:t xml:space="preserve"> </w:t>
      </w:r>
      <w:r>
        <w:t>chronically ill,</w:t>
      </w:r>
      <w:r>
        <w:rPr>
          <w:spacing w:val="-4"/>
        </w:rPr>
        <w:t xml:space="preserve"> </w:t>
      </w:r>
      <w:r>
        <w:t>discharge</w:t>
      </w:r>
      <w:r>
        <w:rPr>
          <w:spacing w:val="-4"/>
        </w:rPr>
        <w:t xml:space="preserve"> </w:t>
      </w:r>
      <w:r>
        <w:t>planning,</w:t>
      </w:r>
      <w:r>
        <w:rPr>
          <w:spacing w:val="-4"/>
        </w:rPr>
        <w:t xml:space="preserve"> </w:t>
      </w:r>
      <w:r>
        <w:t xml:space="preserve">care management, patient education, alternative care sites, and home care. Psychological issues of geriatric care are discussed. Prerequisite: Must be admitted into the Cardio-Respiratory Care </w:t>
      </w:r>
      <w:r>
        <w:rPr>
          <w:spacing w:val="-2"/>
        </w:rPr>
        <w:t>Program.</w:t>
      </w:r>
    </w:p>
    <w:p w14:paraId="3FA887A1" w14:textId="77777777" w:rsidR="00B97076" w:rsidRDefault="00361A30">
      <w:pPr>
        <w:pStyle w:val="Heading6"/>
        <w:spacing w:line="230" w:lineRule="exact"/>
      </w:pPr>
      <w:r>
        <w:rPr>
          <w:spacing w:val="-2"/>
        </w:rPr>
        <w:t>CRS</w:t>
      </w:r>
      <w:r>
        <w:rPr>
          <w:spacing w:val="-10"/>
        </w:rPr>
        <w:t xml:space="preserve"> </w:t>
      </w:r>
      <w:r>
        <w:rPr>
          <w:spacing w:val="-2"/>
        </w:rPr>
        <w:t>218</w:t>
      </w:r>
      <w:r>
        <w:rPr>
          <w:spacing w:val="-9"/>
        </w:rPr>
        <w:t xml:space="preserve"> </w:t>
      </w:r>
      <w:r>
        <w:rPr>
          <w:spacing w:val="-2"/>
        </w:rPr>
        <w:t>Respiratory</w:t>
      </w:r>
      <w:r>
        <w:rPr>
          <w:spacing w:val="-6"/>
        </w:rPr>
        <w:t xml:space="preserve"> </w:t>
      </w:r>
      <w:r>
        <w:rPr>
          <w:spacing w:val="-2"/>
        </w:rPr>
        <w:t>Diagnostics</w:t>
      </w:r>
      <w:r>
        <w:rPr>
          <w:spacing w:val="-9"/>
        </w:rPr>
        <w:t xml:space="preserve"> </w:t>
      </w:r>
      <w:r>
        <w:rPr>
          <w:spacing w:val="-2"/>
        </w:rPr>
        <w:t>and</w:t>
      </w:r>
      <w:r>
        <w:rPr>
          <w:spacing w:val="-5"/>
        </w:rPr>
        <w:t xml:space="preserve"> </w:t>
      </w:r>
      <w:r>
        <w:rPr>
          <w:spacing w:val="-2"/>
        </w:rPr>
        <w:t>Lab</w:t>
      </w:r>
      <w:r>
        <w:rPr>
          <w:spacing w:val="-7"/>
        </w:rPr>
        <w:t xml:space="preserve"> </w:t>
      </w:r>
      <w:r>
        <w:rPr>
          <w:spacing w:val="-2"/>
        </w:rPr>
        <w:t>(4</w:t>
      </w:r>
      <w:r>
        <w:rPr>
          <w:spacing w:val="-3"/>
        </w:rPr>
        <w:t xml:space="preserve"> </w:t>
      </w:r>
      <w:r>
        <w:rPr>
          <w:spacing w:val="-2"/>
        </w:rPr>
        <w:t>credits)</w:t>
      </w:r>
    </w:p>
    <w:p w14:paraId="3F67EF13" w14:textId="77777777" w:rsidR="00B97076" w:rsidRDefault="00361A30">
      <w:pPr>
        <w:pStyle w:val="BodyText"/>
        <w:spacing w:before="1"/>
        <w:ind w:left="1400" w:right="1241"/>
      </w:pPr>
      <w:r>
        <w:t>This</w:t>
      </w:r>
      <w:r>
        <w:rPr>
          <w:spacing w:val="-3"/>
        </w:rPr>
        <w:t xml:space="preserve"> </w:t>
      </w:r>
      <w:r>
        <w:t>course</w:t>
      </w:r>
      <w:r>
        <w:rPr>
          <w:spacing w:val="-4"/>
        </w:rPr>
        <w:t xml:space="preserve"> </w:t>
      </w:r>
      <w:r>
        <w:t>is designed</w:t>
      </w:r>
      <w:r>
        <w:rPr>
          <w:spacing w:val="-4"/>
        </w:rPr>
        <w:t xml:space="preserve"> </w:t>
      </w:r>
      <w:r>
        <w:t>to</w:t>
      </w:r>
      <w:r>
        <w:rPr>
          <w:spacing w:val="-2"/>
        </w:rPr>
        <w:t xml:space="preserve"> </w:t>
      </w:r>
      <w:r>
        <w:t>provide</w:t>
      </w:r>
      <w:r>
        <w:rPr>
          <w:spacing w:val="-2"/>
        </w:rPr>
        <w:t xml:space="preserve"> </w:t>
      </w:r>
      <w:r>
        <w:t>the</w:t>
      </w:r>
      <w:r>
        <w:rPr>
          <w:spacing w:val="-4"/>
        </w:rPr>
        <w:t xml:space="preserve"> </w:t>
      </w:r>
      <w:r>
        <w:t>students</w:t>
      </w:r>
      <w:r>
        <w:rPr>
          <w:spacing w:val="-3"/>
        </w:rPr>
        <w:t xml:space="preserve"> </w:t>
      </w:r>
      <w:r>
        <w:t>with</w:t>
      </w:r>
      <w:r>
        <w:rPr>
          <w:spacing w:val="-4"/>
        </w:rPr>
        <w:t xml:space="preserve"> </w:t>
      </w:r>
      <w:r>
        <w:t>practices</w:t>
      </w:r>
      <w:r>
        <w:rPr>
          <w:spacing w:val="-3"/>
        </w:rPr>
        <w:t xml:space="preserve"> </w:t>
      </w:r>
      <w:r>
        <w:t>in</w:t>
      </w:r>
      <w:r>
        <w:rPr>
          <w:spacing w:val="-2"/>
        </w:rPr>
        <w:t xml:space="preserve"> </w:t>
      </w:r>
      <w:r>
        <w:t>the</w:t>
      </w:r>
      <w:r>
        <w:rPr>
          <w:spacing w:val="-2"/>
        </w:rPr>
        <w:t xml:space="preserve"> </w:t>
      </w:r>
      <w:r>
        <w:t>art</w:t>
      </w:r>
      <w:r>
        <w:rPr>
          <w:spacing w:val="-4"/>
        </w:rPr>
        <w:t xml:space="preserve"> </w:t>
      </w:r>
      <w:r>
        <w:t>of</w:t>
      </w:r>
      <w:r>
        <w:rPr>
          <w:spacing w:val="-2"/>
        </w:rPr>
        <w:t xml:space="preserve"> </w:t>
      </w:r>
      <w:r>
        <w:t>patient</w:t>
      </w:r>
      <w:r>
        <w:rPr>
          <w:spacing w:val="-2"/>
        </w:rPr>
        <w:t xml:space="preserve"> </w:t>
      </w:r>
      <w:r>
        <w:t>assessment</w:t>
      </w:r>
      <w:r>
        <w:rPr>
          <w:spacing w:val="-4"/>
        </w:rPr>
        <w:t xml:space="preserve"> </w:t>
      </w:r>
      <w:r>
        <w:t>and an understanding of diagnostic and monitoring procedures. The course content includes the collection, analysis, and interpretation of various pulmonary, laboratory, and hemodynamic data. The collected data will then lead the student to consider possible therapeutic interventions and evaluation of patient treatment. Attention is given to those fundamental physiological concepts</w:t>
      </w:r>
      <w:r>
        <w:rPr>
          <w:spacing w:val="40"/>
        </w:rPr>
        <w:t xml:space="preserve"> </w:t>
      </w:r>
      <w:r>
        <w:t xml:space="preserve">that provide a foundation for discussion of cardiopulmonary pathophysiology and common cardiopulmonary disorders. Prerequisite: </w:t>
      </w:r>
      <w:r>
        <w:t xml:space="preserve">Must be admitted into the Cardio- Respiratory Care </w:t>
      </w:r>
      <w:r>
        <w:rPr>
          <w:spacing w:val="-2"/>
        </w:rPr>
        <w:t>Program.</w:t>
      </w:r>
    </w:p>
    <w:p w14:paraId="114B7F9A" w14:textId="77777777" w:rsidR="00B97076" w:rsidRDefault="00361A30">
      <w:pPr>
        <w:pStyle w:val="Heading6"/>
        <w:spacing w:before="1"/>
      </w:pPr>
      <w:r>
        <w:rPr>
          <w:spacing w:val="-2"/>
        </w:rPr>
        <w:t>CRS</w:t>
      </w:r>
      <w:r>
        <w:rPr>
          <w:spacing w:val="-5"/>
        </w:rPr>
        <w:t xml:space="preserve"> </w:t>
      </w:r>
      <w:r>
        <w:rPr>
          <w:spacing w:val="-2"/>
        </w:rPr>
        <w:t>219</w:t>
      </w:r>
      <w:r>
        <w:rPr>
          <w:spacing w:val="-4"/>
        </w:rPr>
        <w:t xml:space="preserve"> </w:t>
      </w:r>
      <w:r>
        <w:rPr>
          <w:spacing w:val="-2"/>
        </w:rPr>
        <w:t>Neonatal</w:t>
      </w:r>
      <w:r>
        <w:rPr>
          <w:spacing w:val="-3"/>
        </w:rPr>
        <w:t xml:space="preserve"> </w:t>
      </w:r>
      <w:r>
        <w:rPr>
          <w:spacing w:val="-2"/>
        </w:rPr>
        <w:t>Pediatric</w:t>
      </w:r>
      <w:r>
        <w:rPr>
          <w:spacing w:val="-7"/>
        </w:rPr>
        <w:t xml:space="preserve"> </w:t>
      </w:r>
      <w:r>
        <w:rPr>
          <w:spacing w:val="-2"/>
        </w:rPr>
        <w:t>Respiratory</w:t>
      </w:r>
      <w:r>
        <w:rPr>
          <w:spacing w:val="-3"/>
        </w:rPr>
        <w:t xml:space="preserve"> </w:t>
      </w:r>
      <w:r>
        <w:rPr>
          <w:spacing w:val="-2"/>
        </w:rPr>
        <w:t>Care</w:t>
      </w:r>
      <w:r>
        <w:rPr>
          <w:spacing w:val="-4"/>
        </w:rPr>
        <w:t xml:space="preserve"> </w:t>
      </w:r>
      <w:r>
        <w:rPr>
          <w:spacing w:val="-2"/>
        </w:rPr>
        <w:t>and</w:t>
      </w:r>
      <w:r>
        <w:rPr>
          <w:spacing w:val="-5"/>
        </w:rPr>
        <w:t xml:space="preserve"> </w:t>
      </w:r>
      <w:r>
        <w:rPr>
          <w:spacing w:val="-2"/>
        </w:rPr>
        <w:t>Lab</w:t>
      </w:r>
      <w:r>
        <w:rPr>
          <w:spacing w:val="-3"/>
        </w:rPr>
        <w:t xml:space="preserve"> </w:t>
      </w:r>
      <w:r>
        <w:rPr>
          <w:spacing w:val="-2"/>
        </w:rPr>
        <w:t>(4</w:t>
      </w:r>
      <w:r>
        <w:rPr>
          <w:spacing w:val="-6"/>
        </w:rPr>
        <w:t xml:space="preserve"> </w:t>
      </w:r>
      <w:r>
        <w:rPr>
          <w:spacing w:val="-2"/>
        </w:rPr>
        <w:t>credits)</w:t>
      </w:r>
    </w:p>
    <w:p w14:paraId="186AE64E" w14:textId="77777777" w:rsidR="00B97076" w:rsidRDefault="00361A30">
      <w:pPr>
        <w:pStyle w:val="BodyText"/>
        <w:spacing w:before="1"/>
        <w:ind w:left="1400"/>
      </w:pPr>
      <w:r>
        <w:t>This</w:t>
      </w:r>
      <w:r>
        <w:rPr>
          <w:spacing w:val="-3"/>
        </w:rPr>
        <w:t xml:space="preserve"> </w:t>
      </w:r>
      <w:r>
        <w:t>course</w:t>
      </w:r>
      <w:r>
        <w:rPr>
          <w:spacing w:val="-4"/>
        </w:rPr>
        <w:t xml:space="preserve"> </w:t>
      </w:r>
      <w:r>
        <w:t>provides</w:t>
      </w:r>
      <w:r>
        <w:rPr>
          <w:spacing w:val="-3"/>
        </w:rPr>
        <w:t xml:space="preserve"> </w:t>
      </w:r>
      <w:r>
        <w:t>a</w:t>
      </w:r>
      <w:r>
        <w:rPr>
          <w:spacing w:val="-2"/>
        </w:rPr>
        <w:t xml:space="preserve"> </w:t>
      </w:r>
      <w:r>
        <w:t>comprehensive</w:t>
      </w:r>
      <w:r>
        <w:rPr>
          <w:spacing w:val="-4"/>
        </w:rPr>
        <w:t xml:space="preserve"> </w:t>
      </w:r>
      <w:r>
        <w:t>overview</w:t>
      </w:r>
      <w:r>
        <w:rPr>
          <w:spacing w:val="-4"/>
        </w:rPr>
        <w:t xml:space="preserve"> </w:t>
      </w:r>
      <w:r>
        <w:t>of</w:t>
      </w:r>
      <w:r>
        <w:rPr>
          <w:spacing w:val="-2"/>
        </w:rPr>
        <w:t xml:space="preserve"> </w:t>
      </w:r>
      <w:r>
        <w:t>pediatric</w:t>
      </w:r>
      <w:r>
        <w:rPr>
          <w:spacing w:val="-3"/>
        </w:rPr>
        <w:t xml:space="preserve"> </w:t>
      </w:r>
      <w:r>
        <w:t>and</w:t>
      </w:r>
      <w:r>
        <w:rPr>
          <w:spacing w:val="-2"/>
        </w:rPr>
        <w:t xml:space="preserve"> </w:t>
      </w:r>
      <w:r>
        <w:t>neonatal</w:t>
      </w:r>
      <w:r>
        <w:rPr>
          <w:spacing w:val="-5"/>
        </w:rPr>
        <w:t xml:space="preserve"> </w:t>
      </w:r>
      <w:r>
        <w:t>respiratory</w:t>
      </w:r>
      <w:r>
        <w:rPr>
          <w:spacing w:val="-3"/>
        </w:rPr>
        <w:t xml:space="preserve"> </w:t>
      </w:r>
      <w:r>
        <w:t>care.</w:t>
      </w:r>
      <w:r>
        <w:rPr>
          <w:spacing w:val="-4"/>
        </w:rPr>
        <w:t xml:space="preserve"> </w:t>
      </w:r>
      <w:r>
        <w:t xml:space="preserve">Special considerations of respiratory care </w:t>
      </w:r>
      <w:proofErr w:type="gramStart"/>
      <w:r>
        <w:t>practice</w:t>
      </w:r>
      <w:proofErr w:type="gramEnd"/>
      <w:r>
        <w:t xml:space="preserve"> unique to pediatrics and neonatology are discussed.</w:t>
      </w:r>
    </w:p>
    <w:p w14:paraId="5811EA05" w14:textId="77777777" w:rsidR="00B97076" w:rsidRDefault="00361A30">
      <w:pPr>
        <w:pStyle w:val="BodyText"/>
        <w:spacing w:before="1"/>
        <w:ind w:left="1400" w:right="1084"/>
      </w:pPr>
      <w:r>
        <w:t>Topics</w:t>
      </w:r>
      <w:r>
        <w:rPr>
          <w:spacing w:val="-4"/>
        </w:rPr>
        <w:t xml:space="preserve"> </w:t>
      </w:r>
      <w:r>
        <w:t>include</w:t>
      </w:r>
      <w:r>
        <w:rPr>
          <w:spacing w:val="-5"/>
        </w:rPr>
        <w:t xml:space="preserve"> </w:t>
      </w:r>
      <w:r>
        <w:t>pediatric</w:t>
      </w:r>
      <w:r>
        <w:rPr>
          <w:spacing w:val="-4"/>
        </w:rPr>
        <w:t xml:space="preserve"> </w:t>
      </w:r>
      <w:r>
        <w:t>anatomy</w:t>
      </w:r>
      <w:r>
        <w:rPr>
          <w:spacing w:val="-4"/>
        </w:rPr>
        <w:t xml:space="preserve"> </w:t>
      </w:r>
      <w:r>
        <w:t>and</w:t>
      </w:r>
      <w:r>
        <w:rPr>
          <w:spacing w:val="-3"/>
        </w:rPr>
        <w:t xml:space="preserve"> </w:t>
      </w:r>
      <w:r>
        <w:t>physiology,</w:t>
      </w:r>
      <w:r>
        <w:rPr>
          <w:spacing w:val="-3"/>
        </w:rPr>
        <w:t xml:space="preserve"> </w:t>
      </w:r>
      <w:r>
        <w:t>fetal</w:t>
      </w:r>
      <w:r>
        <w:rPr>
          <w:spacing w:val="-4"/>
        </w:rPr>
        <w:t xml:space="preserve"> </w:t>
      </w:r>
      <w:r>
        <w:t>development,</w:t>
      </w:r>
      <w:r>
        <w:rPr>
          <w:spacing w:val="-5"/>
        </w:rPr>
        <w:t xml:space="preserve"> </w:t>
      </w:r>
      <w:r>
        <w:t>clinical</w:t>
      </w:r>
      <w:r>
        <w:rPr>
          <w:spacing w:val="-6"/>
        </w:rPr>
        <w:t xml:space="preserve"> </w:t>
      </w:r>
      <w:r>
        <w:t>assessment,</w:t>
      </w:r>
      <w:r>
        <w:rPr>
          <w:spacing w:val="-5"/>
        </w:rPr>
        <w:t xml:space="preserve"> </w:t>
      </w:r>
      <w:r>
        <w:t>oxygen therapy, airway management, mechanical ventilation, resuscitation, cardiopulmonary pathophysiology and disorders specific to this specialty profession within respiratory care.</w:t>
      </w:r>
    </w:p>
    <w:p w14:paraId="424B97AF" w14:textId="77777777" w:rsidR="00B97076" w:rsidRDefault="00361A30">
      <w:pPr>
        <w:pStyle w:val="BodyText"/>
        <w:spacing w:line="229" w:lineRule="exact"/>
        <w:ind w:left="1400"/>
      </w:pPr>
      <w:r>
        <w:t>Prerequisite:</w:t>
      </w:r>
      <w:r>
        <w:rPr>
          <w:spacing w:val="-10"/>
        </w:rPr>
        <w:t xml:space="preserve"> </w:t>
      </w:r>
      <w:r>
        <w:t>Must</w:t>
      </w:r>
      <w:r>
        <w:rPr>
          <w:spacing w:val="-9"/>
        </w:rPr>
        <w:t xml:space="preserve"> </w:t>
      </w:r>
      <w:r>
        <w:t>be</w:t>
      </w:r>
      <w:r>
        <w:rPr>
          <w:spacing w:val="-11"/>
        </w:rPr>
        <w:t xml:space="preserve"> </w:t>
      </w:r>
      <w:r>
        <w:t>admitted</w:t>
      </w:r>
      <w:r>
        <w:rPr>
          <w:spacing w:val="-10"/>
        </w:rPr>
        <w:t xml:space="preserve"> </w:t>
      </w:r>
      <w:r>
        <w:t>into</w:t>
      </w:r>
      <w:r>
        <w:rPr>
          <w:spacing w:val="-10"/>
        </w:rPr>
        <w:t xml:space="preserve"> </w:t>
      </w:r>
      <w:r>
        <w:t>the</w:t>
      </w:r>
      <w:r>
        <w:rPr>
          <w:spacing w:val="-11"/>
        </w:rPr>
        <w:t xml:space="preserve"> </w:t>
      </w:r>
      <w:r>
        <w:t>Cardio-</w:t>
      </w:r>
      <w:r>
        <w:rPr>
          <w:spacing w:val="-7"/>
        </w:rPr>
        <w:t xml:space="preserve"> </w:t>
      </w:r>
      <w:r>
        <w:t>Respiratory</w:t>
      </w:r>
      <w:r>
        <w:rPr>
          <w:spacing w:val="-6"/>
        </w:rPr>
        <w:t xml:space="preserve"> </w:t>
      </w:r>
      <w:r>
        <w:t>Care</w:t>
      </w:r>
      <w:r>
        <w:rPr>
          <w:spacing w:val="-8"/>
        </w:rPr>
        <w:t xml:space="preserve"> </w:t>
      </w:r>
      <w:r>
        <w:rPr>
          <w:spacing w:val="-2"/>
        </w:rPr>
        <w:t>Program.</w:t>
      </w:r>
    </w:p>
    <w:p w14:paraId="6906F48E" w14:textId="77777777" w:rsidR="00B97076" w:rsidRDefault="00361A30">
      <w:pPr>
        <w:pStyle w:val="Heading6"/>
      </w:pPr>
      <w:r>
        <w:rPr>
          <w:spacing w:val="-2"/>
        </w:rPr>
        <w:t>CRS</w:t>
      </w:r>
      <w:r>
        <w:rPr>
          <w:spacing w:val="-9"/>
        </w:rPr>
        <w:t xml:space="preserve"> </w:t>
      </w:r>
      <w:r>
        <w:rPr>
          <w:spacing w:val="-2"/>
        </w:rPr>
        <w:t>223</w:t>
      </w:r>
      <w:r>
        <w:rPr>
          <w:spacing w:val="-7"/>
        </w:rPr>
        <w:t xml:space="preserve"> </w:t>
      </w:r>
      <w:r>
        <w:rPr>
          <w:spacing w:val="-2"/>
        </w:rPr>
        <w:t>Exam</w:t>
      </w:r>
      <w:r>
        <w:rPr>
          <w:spacing w:val="-3"/>
        </w:rPr>
        <w:t xml:space="preserve"> </w:t>
      </w:r>
      <w:r>
        <w:rPr>
          <w:spacing w:val="-2"/>
        </w:rPr>
        <w:t>Seminar</w:t>
      </w:r>
      <w:r>
        <w:rPr>
          <w:spacing w:val="-8"/>
        </w:rPr>
        <w:t xml:space="preserve"> </w:t>
      </w:r>
      <w:r>
        <w:rPr>
          <w:spacing w:val="-2"/>
        </w:rPr>
        <w:t>and</w:t>
      </w:r>
      <w:r>
        <w:rPr>
          <w:spacing w:val="-6"/>
        </w:rPr>
        <w:t xml:space="preserve"> </w:t>
      </w:r>
      <w:r>
        <w:rPr>
          <w:spacing w:val="-2"/>
        </w:rPr>
        <w:t>Preparation</w:t>
      </w:r>
      <w:r>
        <w:rPr>
          <w:spacing w:val="-7"/>
        </w:rPr>
        <w:t xml:space="preserve"> </w:t>
      </w:r>
      <w:r>
        <w:rPr>
          <w:spacing w:val="-2"/>
        </w:rPr>
        <w:t>(1</w:t>
      </w:r>
      <w:r>
        <w:rPr>
          <w:spacing w:val="-4"/>
        </w:rPr>
        <w:t xml:space="preserve"> </w:t>
      </w:r>
      <w:r>
        <w:rPr>
          <w:spacing w:val="-2"/>
        </w:rPr>
        <w:t>credit)</w:t>
      </w:r>
    </w:p>
    <w:p w14:paraId="4AE0DF93" w14:textId="77777777" w:rsidR="00B97076" w:rsidRDefault="00361A30">
      <w:pPr>
        <w:pStyle w:val="BodyText"/>
        <w:spacing w:before="1"/>
        <w:ind w:left="1400" w:right="1084"/>
      </w:pPr>
      <w:r>
        <w:t xml:space="preserve">This </w:t>
      </w:r>
      <w:proofErr w:type="gramStart"/>
      <w:r>
        <w:t>course content</w:t>
      </w:r>
      <w:proofErr w:type="gramEnd"/>
      <w:r>
        <w:t xml:space="preserve"> comprises management principles/concepts; professional and regulatory agencies</w:t>
      </w:r>
      <w:r>
        <w:rPr>
          <w:spacing w:val="-4"/>
        </w:rPr>
        <w:t xml:space="preserve"> </w:t>
      </w:r>
      <w:r>
        <w:t>pertinent</w:t>
      </w:r>
      <w:r>
        <w:rPr>
          <w:spacing w:val="-5"/>
        </w:rPr>
        <w:t xml:space="preserve"> </w:t>
      </w:r>
      <w:r>
        <w:t>to</w:t>
      </w:r>
      <w:r>
        <w:rPr>
          <w:spacing w:val="-5"/>
        </w:rPr>
        <w:t xml:space="preserve"> </w:t>
      </w:r>
      <w:r>
        <w:t>RC</w:t>
      </w:r>
      <w:r>
        <w:rPr>
          <w:spacing w:val="-2"/>
        </w:rPr>
        <w:t xml:space="preserve"> </w:t>
      </w:r>
      <w:r>
        <w:t>practice;</w:t>
      </w:r>
      <w:r>
        <w:rPr>
          <w:spacing w:val="-5"/>
        </w:rPr>
        <w:t xml:space="preserve"> </w:t>
      </w:r>
      <w:r>
        <w:t>principles</w:t>
      </w:r>
      <w:r>
        <w:rPr>
          <w:spacing w:val="-1"/>
        </w:rPr>
        <w:t xml:space="preserve"> </w:t>
      </w:r>
      <w:r>
        <w:t>of</w:t>
      </w:r>
      <w:r>
        <w:rPr>
          <w:spacing w:val="-5"/>
        </w:rPr>
        <w:t xml:space="preserve"> </w:t>
      </w:r>
      <w:r>
        <w:t>healthcare</w:t>
      </w:r>
      <w:r>
        <w:rPr>
          <w:spacing w:val="-5"/>
        </w:rPr>
        <w:t xml:space="preserve"> </w:t>
      </w:r>
      <w:r>
        <w:t>reimbursement;</w:t>
      </w:r>
      <w:r>
        <w:rPr>
          <w:spacing w:val="-5"/>
        </w:rPr>
        <w:t xml:space="preserve"> </w:t>
      </w:r>
      <w:r>
        <w:t>best</w:t>
      </w:r>
      <w:r>
        <w:rPr>
          <w:spacing w:val="-1"/>
        </w:rPr>
        <w:t xml:space="preserve"> </w:t>
      </w:r>
      <w:r>
        <w:t>practice</w:t>
      </w:r>
      <w:r>
        <w:rPr>
          <w:spacing w:val="-5"/>
        </w:rPr>
        <w:t xml:space="preserve"> </w:t>
      </w:r>
      <w:r>
        <w:t>and</w:t>
      </w:r>
      <w:r>
        <w:rPr>
          <w:spacing w:val="-5"/>
        </w:rPr>
        <w:t xml:space="preserve"> </w:t>
      </w:r>
      <w:r>
        <w:t>patient safety, and personnel management/supervision. Cultural competency, clinical controversies and ethical issues,</w:t>
      </w:r>
      <w:r>
        <w:rPr>
          <w:spacing w:val="-1"/>
        </w:rPr>
        <w:t xml:space="preserve"> </w:t>
      </w:r>
      <w:r>
        <w:t>as well as standards of</w:t>
      </w:r>
      <w:r>
        <w:rPr>
          <w:spacing w:val="-1"/>
        </w:rPr>
        <w:t xml:space="preserve"> </w:t>
      </w:r>
      <w:r>
        <w:t>professional behavior will</w:t>
      </w:r>
      <w:r>
        <w:rPr>
          <w:spacing w:val="-2"/>
        </w:rPr>
        <w:t xml:space="preserve"> </w:t>
      </w:r>
      <w:r>
        <w:t>be</w:t>
      </w:r>
      <w:r>
        <w:rPr>
          <w:spacing w:val="-1"/>
        </w:rPr>
        <w:t xml:space="preserve"> </w:t>
      </w:r>
      <w:r>
        <w:t>discussed.</w:t>
      </w:r>
      <w:r>
        <w:rPr>
          <w:spacing w:val="-1"/>
        </w:rPr>
        <w:t xml:space="preserve"> </w:t>
      </w:r>
      <w:r>
        <w:t>The</w:t>
      </w:r>
      <w:r>
        <w:rPr>
          <w:spacing w:val="-1"/>
        </w:rPr>
        <w:t xml:space="preserve"> </w:t>
      </w:r>
      <w:r>
        <w:t>course</w:t>
      </w:r>
      <w:r>
        <w:rPr>
          <w:spacing w:val="-1"/>
        </w:rPr>
        <w:t xml:space="preserve"> </w:t>
      </w:r>
      <w:r>
        <w:t>includes intense preparation for passing the standardized National Board for Respiratory Care exams required to earn the CRT and RRT credentials. Prerequisite:</w:t>
      </w:r>
      <w:r>
        <w:rPr>
          <w:spacing w:val="-9"/>
        </w:rPr>
        <w:t xml:space="preserve"> </w:t>
      </w:r>
      <w:r>
        <w:t>Must</w:t>
      </w:r>
      <w:r>
        <w:rPr>
          <w:spacing w:val="-9"/>
        </w:rPr>
        <w:t xml:space="preserve"> </w:t>
      </w:r>
      <w:r>
        <w:t>be</w:t>
      </w:r>
      <w:r>
        <w:rPr>
          <w:spacing w:val="-6"/>
        </w:rPr>
        <w:t xml:space="preserve"> </w:t>
      </w:r>
      <w:r>
        <w:t>admitted</w:t>
      </w:r>
      <w:r>
        <w:rPr>
          <w:spacing w:val="-6"/>
        </w:rPr>
        <w:t xml:space="preserve"> </w:t>
      </w:r>
      <w:r>
        <w:t>into</w:t>
      </w:r>
      <w:r>
        <w:rPr>
          <w:spacing w:val="-4"/>
        </w:rPr>
        <w:t xml:space="preserve"> </w:t>
      </w:r>
      <w:r>
        <w:t>the</w:t>
      </w:r>
      <w:r>
        <w:rPr>
          <w:spacing w:val="-10"/>
        </w:rPr>
        <w:t xml:space="preserve"> </w:t>
      </w:r>
      <w:r>
        <w:t>Cardio- Respiratory Care Program.</w:t>
      </w:r>
    </w:p>
    <w:p w14:paraId="2FEDEB23" w14:textId="77777777" w:rsidR="00B97076" w:rsidRDefault="00361A30">
      <w:pPr>
        <w:pStyle w:val="Heading6"/>
        <w:spacing w:before="1"/>
      </w:pPr>
      <w:r>
        <w:rPr>
          <w:spacing w:val="-2"/>
        </w:rPr>
        <w:t>CRS</w:t>
      </w:r>
      <w:r>
        <w:rPr>
          <w:spacing w:val="-9"/>
        </w:rPr>
        <w:t xml:space="preserve"> </w:t>
      </w:r>
      <w:r>
        <w:rPr>
          <w:spacing w:val="-2"/>
        </w:rPr>
        <w:t>225</w:t>
      </w:r>
      <w:r>
        <w:rPr>
          <w:spacing w:val="-4"/>
        </w:rPr>
        <w:t xml:space="preserve"> </w:t>
      </w:r>
      <w:r>
        <w:rPr>
          <w:spacing w:val="-2"/>
        </w:rPr>
        <w:t>Clinical</w:t>
      </w:r>
      <w:r>
        <w:rPr>
          <w:spacing w:val="-4"/>
        </w:rPr>
        <w:t xml:space="preserve"> </w:t>
      </w:r>
      <w:r>
        <w:rPr>
          <w:spacing w:val="-2"/>
        </w:rPr>
        <w:t>Practicum</w:t>
      </w:r>
      <w:r>
        <w:rPr>
          <w:spacing w:val="-6"/>
        </w:rPr>
        <w:t xml:space="preserve"> </w:t>
      </w:r>
      <w:r>
        <w:rPr>
          <w:spacing w:val="-2"/>
        </w:rPr>
        <w:t>IV</w:t>
      </w:r>
      <w:r>
        <w:rPr>
          <w:spacing w:val="-5"/>
        </w:rPr>
        <w:t xml:space="preserve"> </w:t>
      </w:r>
      <w:r>
        <w:rPr>
          <w:spacing w:val="-2"/>
        </w:rPr>
        <w:t>(4</w:t>
      </w:r>
      <w:r>
        <w:rPr>
          <w:spacing w:val="-8"/>
        </w:rPr>
        <w:t xml:space="preserve"> </w:t>
      </w:r>
      <w:r>
        <w:rPr>
          <w:spacing w:val="-2"/>
        </w:rPr>
        <w:t>credits)</w:t>
      </w:r>
    </w:p>
    <w:p w14:paraId="5562644C" w14:textId="77777777" w:rsidR="00B97076" w:rsidRDefault="00361A30">
      <w:pPr>
        <w:pStyle w:val="BodyText"/>
        <w:ind w:left="1400" w:right="1374"/>
      </w:pPr>
      <w:r>
        <w:t xml:space="preserve">This course is designed to provide </w:t>
      </w:r>
      <w:proofErr w:type="gramStart"/>
      <w:r>
        <w:t>the respiratory</w:t>
      </w:r>
      <w:proofErr w:type="gramEnd"/>
      <w:r>
        <w:t xml:space="preserve"> care </w:t>
      </w:r>
      <w:proofErr w:type="gramStart"/>
      <w:r>
        <w:t>student</w:t>
      </w:r>
      <w:proofErr w:type="gramEnd"/>
      <w:r>
        <w:t xml:space="preserve"> with the opportunity to develop advanced</w:t>
      </w:r>
      <w:r>
        <w:rPr>
          <w:spacing w:val="-3"/>
        </w:rPr>
        <w:t xml:space="preserve"> </w:t>
      </w:r>
      <w:r>
        <w:t>skills</w:t>
      </w:r>
      <w:r>
        <w:rPr>
          <w:spacing w:val="-1"/>
        </w:rPr>
        <w:t xml:space="preserve"> </w:t>
      </w:r>
      <w:r>
        <w:t>in</w:t>
      </w:r>
      <w:r>
        <w:rPr>
          <w:spacing w:val="-4"/>
        </w:rPr>
        <w:t xml:space="preserve"> </w:t>
      </w:r>
      <w:r>
        <w:t>the</w:t>
      </w:r>
      <w:r>
        <w:rPr>
          <w:spacing w:val="-3"/>
        </w:rPr>
        <w:t xml:space="preserve"> </w:t>
      </w:r>
      <w:r>
        <w:t>management</w:t>
      </w:r>
      <w:r>
        <w:rPr>
          <w:spacing w:val="-3"/>
        </w:rPr>
        <w:t xml:space="preserve"> </w:t>
      </w:r>
      <w:r>
        <w:t>of</w:t>
      </w:r>
      <w:r>
        <w:rPr>
          <w:spacing w:val="-4"/>
        </w:rPr>
        <w:t xml:space="preserve"> </w:t>
      </w:r>
      <w:r>
        <w:t>ventilator</w:t>
      </w:r>
      <w:r>
        <w:rPr>
          <w:spacing w:val="-4"/>
        </w:rPr>
        <w:t xml:space="preserve"> </w:t>
      </w:r>
      <w:r>
        <w:t>patients</w:t>
      </w:r>
      <w:r>
        <w:rPr>
          <w:spacing w:val="-4"/>
        </w:rPr>
        <w:t xml:space="preserve"> </w:t>
      </w:r>
      <w:r>
        <w:t>in</w:t>
      </w:r>
      <w:r>
        <w:rPr>
          <w:spacing w:val="-3"/>
        </w:rPr>
        <w:t xml:space="preserve"> </w:t>
      </w:r>
      <w:r>
        <w:t>adult</w:t>
      </w:r>
      <w:r>
        <w:rPr>
          <w:spacing w:val="-4"/>
        </w:rPr>
        <w:t xml:space="preserve"> </w:t>
      </w:r>
      <w:r>
        <w:t>critical</w:t>
      </w:r>
      <w:r>
        <w:rPr>
          <w:spacing w:val="-4"/>
        </w:rPr>
        <w:t xml:space="preserve"> </w:t>
      </w:r>
      <w:r>
        <w:t>care</w:t>
      </w:r>
      <w:r>
        <w:rPr>
          <w:spacing w:val="-4"/>
        </w:rPr>
        <w:t xml:space="preserve"> </w:t>
      </w:r>
      <w:r>
        <w:t>areas.</w:t>
      </w:r>
      <w:r>
        <w:rPr>
          <w:spacing w:val="-4"/>
        </w:rPr>
        <w:t xml:space="preserve"> </w:t>
      </w:r>
      <w:r>
        <w:t>Students</w:t>
      </w:r>
      <w:r>
        <w:rPr>
          <w:spacing w:val="-4"/>
        </w:rPr>
        <w:t xml:space="preserve"> </w:t>
      </w:r>
      <w:r>
        <w:t>will also receive an introduction to the neonatal / pediatric intensive care units. In addition, rotations through specialty areas are provided. Emphasis is placed on patient evaluation and education, decision-making skills, communication, and critical</w:t>
      </w:r>
      <w:r>
        <w:rPr>
          <w:spacing w:val="-1"/>
        </w:rPr>
        <w:t xml:space="preserve"> </w:t>
      </w:r>
      <w:r>
        <w:t>thinking skills. Prerequisite:</w:t>
      </w:r>
      <w:r>
        <w:rPr>
          <w:spacing w:val="-14"/>
        </w:rPr>
        <w:t xml:space="preserve"> </w:t>
      </w:r>
      <w:r>
        <w:t>Must</w:t>
      </w:r>
      <w:r>
        <w:rPr>
          <w:spacing w:val="-14"/>
        </w:rPr>
        <w:t xml:space="preserve"> </w:t>
      </w:r>
      <w:r>
        <w:t>be</w:t>
      </w:r>
      <w:r>
        <w:rPr>
          <w:spacing w:val="-12"/>
        </w:rPr>
        <w:t xml:space="preserve"> </w:t>
      </w:r>
      <w:r>
        <w:t>admitted into the Cardio-Respiratory Care Program.</w:t>
      </w:r>
    </w:p>
    <w:p w14:paraId="3AAE957F" w14:textId="77777777" w:rsidR="00B97076" w:rsidRDefault="00361A30">
      <w:pPr>
        <w:pStyle w:val="Heading4"/>
        <w:spacing w:before="228"/>
      </w:pPr>
      <w:bookmarkStart w:id="45" w:name="Student_Time_Commitment"/>
      <w:bookmarkEnd w:id="45"/>
      <w:r>
        <w:t>Student</w:t>
      </w:r>
      <w:r>
        <w:rPr>
          <w:spacing w:val="-9"/>
        </w:rPr>
        <w:t xml:space="preserve"> </w:t>
      </w:r>
      <w:r>
        <w:t>Time</w:t>
      </w:r>
      <w:r>
        <w:rPr>
          <w:spacing w:val="-9"/>
        </w:rPr>
        <w:t xml:space="preserve"> </w:t>
      </w:r>
      <w:r>
        <w:rPr>
          <w:spacing w:val="-2"/>
        </w:rPr>
        <w:t>Commitment</w:t>
      </w:r>
    </w:p>
    <w:p w14:paraId="56A9F377" w14:textId="77777777" w:rsidR="00B97076" w:rsidRDefault="00361A30">
      <w:pPr>
        <w:pStyle w:val="BodyText"/>
        <w:spacing w:before="227"/>
        <w:ind w:left="779" w:right="1057" w:hanging="1"/>
      </w:pPr>
      <w:r>
        <w:t>The</w:t>
      </w:r>
      <w:r>
        <w:rPr>
          <w:spacing w:val="-8"/>
        </w:rPr>
        <w:t xml:space="preserve"> </w:t>
      </w:r>
      <w:r>
        <w:t>student’s</w:t>
      </w:r>
      <w:r>
        <w:rPr>
          <w:spacing w:val="-5"/>
        </w:rPr>
        <w:t xml:space="preserve"> </w:t>
      </w:r>
      <w:r>
        <w:t>time</w:t>
      </w:r>
      <w:r>
        <w:rPr>
          <w:spacing w:val="-8"/>
        </w:rPr>
        <w:t xml:space="preserve"> </w:t>
      </w:r>
      <w:r>
        <w:t>commitment</w:t>
      </w:r>
      <w:r>
        <w:rPr>
          <w:spacing w:val="-4"/>
        </w:rPr>
        <w:t xml:space="preserve"> </w:t>
      </w:r>
      <w:r>
        <w:t>to</w:t>
      </w:r>
      <w:r>
        <w:rPr>
          <w:spacing w:val="-7"/>
        </w:rPr>
        <w:t xml:space="preserve"> </w:t>
      </w:r>
      <w:r>
        <w:t>the</w:t>
      </w:r>
      <w:r>
        <w:rPr>
          <w:spacing w:val="-7"/>
        </w:rPr>
        <w:t xml:space="preserve"> </w:t>
      </w:r>
      <w:r>
        <w:t>program</w:t>
      </w:r>
      <w:r>
        <w:rPr>
          <w:spacing w:val="-4"/>
        </w:rPr>
        <w:t xml:space="preserve"> </w:t>
      </w:r>
      <w:r>
        <w:t>will</w:t>
      </w:r>
      <w:r>
        <w:rPr>
          <w:spacing w:val="-5"/>
        </w:rPr>
        <w:t xml:space="preserve"> </w:t>
      </w:r>
      <w:r>
        <w:t>be</w:t>
      </w:r>
      <w:r>
        <w:rPr>
          <w:spacing w:val="-4"/>
        </w:rPr>
        <w:t xml:space="preserve"> </w:t>
      </w:r>
      <w:r>
        <w:t>approximately</w:t>
      </w:r>
      <w:r>
        <w:rPr>
          <w:spacing w:val="-5"/>
        </w:rPr>
        <w:t xml:space="preserve"> </w:t>
      </w:r>
      <w:r>
        <w:t>40</w:t>
      </w:r>
      <w:r>
        <w:rPr>
          <w:spacing w:val="-7"/>
        </w:rPr>
        <w:t xml:space="preserve"> </w:t>
      </w:r>
      <w:r>
        <w:t>hours/week</w:t>
      </w:r>
      <w:r>
        <w:rPr>
          <w:spacing w:val="-5"/>
        </w:rPr>
        <w:t xml:space="preserve"> </w:t>
      </w:r>
      <w:r>
        <w:t>but</w:t>
      </w:r>
      <w:r>
        <w:rPr>
          <w:spacing w:val="-8"/>
        </w:rPr>
        <w:t xml:space="preserve"> </w:t>
      </w:r>
      <w:r>
        <w:t>shall</w:t>
      </w:r>
      <w:r>
        <w:rPr>
          <w:spacing w:val="-9"/>
        </w:rPr>
        <w:t xml:space="preserve"> </w:t>
      </w:r>
      <w:r>
        <w:t>not</w:t>
      </w:r>
      <w:r>
        <w:rPr>
          <w:spacing w:val="-8"/>
        </w:rPr>
        <w:t xml:space="preserve"> </w:t>
      </w:r>
      <w:r>
        <w:t>exceed</w:t>
      </w:r>
      <w:r>
        <w:rPr>
          <w:spacing w:val="-7"/>
        </w:rPr>
        <w:t xml:space="preserve"> </w:t>
      </w:r>
      <w:r>
        <w:t xml:space="preserve">40 hours per week. Students should </w:t>
      </w:r>
      <w:proofErr w:type="gramStart"/>
      <w:r>
        <w:t>plan on</w:t>
      </w:r>
      <w:proofErr w:type="gramEnd"/>
      <w:r>
        <w:t xml:space="preserve"> a minimum of 3 hours per credit per week of outside of class study time for didactic courses and up to 40 hours per week of scheduled clinical time for clinical hours.</w:t>
      </w:r>
    </w:p>
    <w:p w14:paraId="50EDFD43" w14:textId="77777777" w:rsidR="00B97076" w:rsidRDefault="00B97076">
      <w:pPr>
        <w:sectPr w:rsidR="00B97076">
          <w:pgSz w:w="12240" w:h="15840"/>
          <w:pgMar w:top="1200" w:right="380" w:bottom="1200" w:left="560" w:header="0" w:footer="947" w:gutter="0"/>
          <w:cols w:space="720"/>
        </w:sectPr>
      </w:pPr>
    </w:p>
    <w:p w14:paraId="5519D5CB" w14:textId="77777777" w:rsidR="00B97076" w:rsidRDefault="00361A30">
      <w:pPr>
        <w:pStyle w:val="BodyText"/>
        <w:ind w:left="294"/>
      </w:pPr>
      <w:r>
        <w:rPr>
          <w:noProof/>
        </w:rPr>
        <w:lastRenderedPageBreak/>
        <mc:AlternateContent>
          <mc:Choice Requires="wpg">
            <w:drawing>
              <wp:inline distT="0" distB="0" distL="0" distR="0" wp14:anchorId="679F22CA" wp14:editId="5F068AD4">
                <wp:extent cx="6866255" cy="473075"/>
                <wp:effectExtent l="0" t="0" r="0" b="3175"/>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66255" cy="473075"/>
                          <a:chOff x="0" y="0"/>
                          <a:chExt cx="6866255" cy="473075"/>
                        </a:xfrm>
                      </wpg:grpSpPr>
                      <wps:wsp>
                        <wps:cNvPr id="124" name="Graphic 124"/>
                        <wps:cNvSpPr/>
                        <wps:spPr>
                          <a:xfrm>
                            <a:off x="0" y="0"/>
                            <a:ext cx="6866255" cy="473075"/>
                          </a:xfrm>
                          <a:custGeom>
                            <a:avLst/>
                            <a:gdLst/>
                            <a:ahLst/>
                            <a:cxnLst/>
                            <a:rect l="l" t="t" r="r" b="b"/>
                            <a:pathLst>
                              <a:path w="6866255" h="473075">
                                <a:moveTo>
                                  <a:pt x="3514166" y="0"/>
                                </a:moveTo>
                                <a:lnTo>
                                  <a:pt x="3352088" y="0"/>
                                </a:lnTo>
                                <a:lnTo>
                                  <a:pt x="3191421" y="508"/>
                                </a:lnTo>
                                <a:lnTo>
                                  <a:pt x="3032747" y="1524"/>
                                </a:lnTo>
                                <a:lnTo>
                                  <a:pt x="2876257" y="3035"/>
                                </a:lnTo>
                                <a:lnTo>
                                  <a:pt x="2645943" y="6172"/>
                                </a:lnTo>
                                <a:lnTo>
                                  <a:pt x="2421445" y="10375"/>
                                </a:lnTo>
                                <a:lnTo>
                                  <a:pt x="2203310" y="15557"/>
                                </a:lnTo>
                                <a:lnTo>
                                  <a:pt x="2061692" y="19558"/>
                                </a:lnTo>
                                <a:lnTo>
                                  <a:pt x="1923326" y="23977"/>
                                </a:lnTo>
                                <a:lnTo>
                                  <a:pt x="1788363" y="28803"/>
                                </a:lnTo>
                                <a:lnTo>
                                  <a:pt x="1656968" y="34010"/>
                                </a:lnTo>
                                <a:lnTo>
                                  <a:pt x="1529321" y="39611"/>
                                </a:lnTo>
                                <a:lnTo>
                                  <a:pt x="1405572" y="45567"/>
                                </a:lnTo>
                                <a:lnTo>
                                  <a:pt x="1285887" y="51892"/>
                                </a:lnTo>
                                <a:lnTo>
                                  <a:pt x="1170431" y="58572"/>
                                </a:lnTo>
                                <a:lnTo>
                                  <a:pt x="1059370" y="65582"/>
                                </a:lnTo>
                                <a:lnTo>
                                  <a:pt x="952868" y="72923"/>
                                </a:lnTo>
                                <a:lnTo>
                                  <a:pt x="851103" y="80568"/>
                                </a:lnTo>
                                <a:lnTo>
                                  <a:pt x="754214" y="88531"/>
                                </a:lnTo>
                                <a:lnTo>
                                  <a:pt x="662393" y="96786"/>
                                </a:lnTo>
                                <a:lnTo>
                                  <a:pt x="575792" y="105308"/>
                                </a:lnTo>
                                <a:lnTo>
                                  <a:pt x="494576" y="114096"/>
                                </a:lnTo>
                                <a:lnTo>
                                  <a:pt x="418896" y="123151"/>
                                </a:lnTo>
                                <a:lnTo>
                                  <a:pt x="348945" y="132448"/>
                                </a:lnTo>
                                <a:lnTo>
                                  <a:pt x="284873" y="141986"/>
                                </a:lnTo>
                                <a:lnTo>
                                  <a:pt x="226847" y="151739"/>
                                </a:lnTo>
                                <a:lnTo>
                                  <a:pt x="175018" y="161709"/>
                                </a:lnTo>
                                <a:lnTo>
                                  <a:pt x="129578" y="171881"/>
                                </a:lnTo>
                                <a:lnTo>
                                  <a:pt x="90665" y="182245"/>
                                </a:lnTo>
                                <a:lnTo>
                                  <a:pt x="44932" y="198107"/>
                                </a:lnTo>
                                <a:lnTo>
                                  <a:pt x="8369" y="219824"/>
                                </a:lnTo>
                                <a:lnTo>
                                  <a:pt x="0" y="236474"/>
                                </a:lnTo>
                                <a:lnTo>
                                  <a:pt x="939" y="242049"/>
                                </a:lnTo>
                                <a:lnTo>
                                  <a:pt x="33134" y="269468"/>
                                </a:lnTo>
                                <a:lnTo>
                                  <a:pt x="73723" y="285457"/>
                                </a:lnTo>
                                <a:lnTo>
                                  <a:pt x="129578" y="301066"/>
                                </a:lnTo>
                                <a:lnTo>
                                  <a:pt x="175018" y="311238"/>
                                </a:lnTo>
                                <a:lnTo>
                                  <a:pt x="226847" y="321208"/>
                                </a:lnTo>
                                <a:lnTo>
                                  <a:pt x="284873" y="330962"/>
                                </a:lnTo>
                                <a:lnTo>
                                  <a:pt x="348945" y="340499"/>
                                </a:lnTo>
                                <a:lnTo>
                                  <a:pt x="418896" y="349796"/>
                                </a:lnTo>
                                <a:lnTo>
                                  <a:pt x="494576" y="358851"/>
                                </a:lnTo>
                                <a:lnTo>
                                  <a:pt x="575792" y="367639"/>
                                </a:lnTo>
                                <a:lnTo>
                                  <a:pt x="662393" y="376161"/>
                                </a:lnTo>
                                <a:lnTo>
                                  <a:pt x="754214" y="384403"/>
                                </a:lnTo>
                                <a:lnTo>
                                  <a:pt x="851103" y="392379"/>
                                </a:lnTo>
                                <a:lnTo>
                                  <a:pt x="952868" y="400024"/>
                                </a:lnTo>
                                <a:lnTo>
                                  <a:pt x="1059370" y="407365"/>
                                </a:lnTo>
                                <a:lnTo>
                                  <a:pt x="1170431" y="414362"/>
                                </a:lnTo>
                                <a:lnTo>
                                  <a:pt x="1285887" y="421055"/>
                                </a:lnTo>
                                <a:lnTo>
                                  <a:pt x="1405572" y="427380"/>
                                </a:lnTo>
                                <a:lnTo>
                                  <a:pt x="1529321" y="433336"/>
                                </a:lnTo>
                                <a:lnTo>
                                  <a:pt x="1656968" y="438937"/>
                                </a:lnTo>
                                <a:lnTo>
                                  <a:pt x="1788363" y="444144"/>
                                </a:lnTo>
                                <a:lnTo>
                                  <a:pt x="1923326" y="448970"/>
                                </a:lnTo>
                                <a:lnTo>
                                  <a:pt x="2061692" y="453377"/>
                                </a:lnTo>
                                <a:lnTo>
                                  <a:pt x="2203310" y="457390"/>
                                </a:lnTo>
                                <a:lnTo>
                                  <a:pt x="2347988" y="460946"/>
                                </a:lnTo>
                                <a:lnTo>
                                  <a:pt x="2570441" y="465480"/>
                                </a:lnTo>
                                <a:lnTo>
                                  <a:pt x="2798876" y="468972"/>
                                </a:lnTo>
                                <a:lnTo>
                                  <a:pt x="3032747" y="471411"/>
                                </a:lnTo>
                                <a:lnTo>
                                  <a:pt x="3191421" y="472427"/>
                                </a:lnTo>
                                <a:lnTo>
                                  <a:pt x="3352088" y="472948"/>
                                </a:lnTo>
                                <a:lnTo>
                                  <a:pt x="3514166" y="472948"/>
                                </a:lnTo>
                                <a:lnTo>
                                  <a:pt x="3674833" y="472427"/>
                                </a:lnTo>
                                <a:lnTo>
                                  <a:pt x="3833494" y="471411"/>
                                </a:lnTo>
                                <a:lnTo>
                                  <a:pt x="3989997" y="469912"/>
                                </a:lnTo>
                                <a:lnTo>
                                  <a:pt x="4220311" y="466763"/>
                                </a:lnTo>
                                <a:lnTo>
                                  <a:pt x="4444809" y="462572"/>
                                </a:lnTo>
                                <a:lnTo>
                                  <a:pt x="4662944" y="457390"/>
                                </a:lnTo>
                                <a:lnTo>
                                  <a:pt x="4804562" y="453377"/>
                                </a:lnTo>
                                <a:lnTo>
                                  <a:pt x="4942928" y="448970"/>
                                </a:lnTo>
                                <a:lnTo>
                                  <a:pt x="5077891" y="444144"/>
                                </a:lnTo>
                                <a:lnTo>
                                  <a:pt x="5209273" y="438937"/>
                                </a:lnTo>
                                <a:lnTo>
                                  <a:pt x="5336933" y="433336"/>
                                </a:lnTo>
                                <a:lnTo>
                                  <a:pt x="5460682" y="427380"/>
                                </a:lnTo>
                                <a:lnTo>
                                  <a:pt x="5580367" y="421055"/>
                                </a:lnTo>
                                <a:lnTo>
                                  <a:pt x="5695823" y="414362"/>
                                </a:lnTo>
                                <a:lnTo>
                                  <a:pt x="5806884" y="407365"/>
                                </a:lnTo>
                                <a:lnTo>
                                  <a:pt x="5913374" y="400024"/>
                                </a:lnTo>
                                <a:lnTo>
                                  <a:pt x="6015151" y="392379"/>
                                </a:lnTo>
                                <a:lnTo>
                                  <a:pt x="6112027" y="384403"/>
                                </a:lnTo>
                                <a:lnTo>
                                  <a:pt x="6203861" y="376161"/>
                                </a:lnTo>
                                <a:lnTo>
                                  <a:pt x="6290462" y="367639"/>
                                </a:lnTo>
                                <a:lnTo>
                                  <a:pt x="6371678" y="358851"/>
                                </a:lnTo>
                                <a:lnTo>
                                  <a:pt x="6447345" y="349796"/>
                                </a:lnTo>
                                <a:lnTo>
                                  <a:pt x="6517309" y="340499"/>
                                </a:lnTo>
                                <a:lnTo>
                                  <a:pt x="6581381" y="330962"/>
                                </a:lnTo>
                                <a:lnTo>
                                  <a:pt x="6639407" y="321208"/>
                                </a:lnTo>
                                <a:lnTo>
                                  <a:pt x="6691236" y="311238"/>
                                </a:lnTo>
                                <a:lnTo>
                                  <a:pt x="6736676" y="301066"/>
                                </a:lnTo>
                                <a:lnTo>
                                  <a:pt x="6775577" y="290703"/>
                                </a:lnTo>
                                <a:lnTo>
                                  <a:pt x="6821322" y="274840"/>
                                </a:lnTo>
                                <a:lnTo>
                                  <a:pt x="6857873" y="253123"/>
                                </a:lnTo>
                                <a:lnTo>
                                  <a:pt x="6866255" y="236474"/>
                                </a:lnTo>
                                <a:lnTo>
                                  <a:pt x="6833120" y="203479"/>
                                </a:lnTo>
                                <a:lnTo>
                                  <a:pt x="6792531" y="187477"/>
                                </a:lnTo>
                                <a:lnTo>
                                  <a:pt x="6736676" y="171881"/>
                                </a:lnTo>
                                <a:lnTo>
                                  <a:pt x="6691236" y="161709"/>
                                </a:lnTo>
                                <a:lnTo>
                                  <a:pt x="6639407" y="151739"/>
                                </a:lnTo>
                                <a:lnTo>
                                  <a:pt x="6581381" y="141986"/>
                                </a:lnTo>
                                <a:lnTo>
                                  <a:pt x="6517309" y="132448"/>
                                </a:lnTo>
                                <a:lnTo>
                                  <a:pt x="6447345" y="123151"/>
                                </a:lnTo>
                                <a:lnTo>
                                  <a:pt x="6371678" y="114096"/>
                                </a:lnTo>
                                <a:lnTo>
                                  <a:pt x="6290462" y="105308"/>
                                </a:lnTo>
                                <a:lnTo>
                                  <a:pt x="6203861" y="96786"/>
                                </a:lnTo>
                                <a:lnTo>
                                  <a:pt x="6112027" y="88531"/>
                                </a:lnTo>
                                <a:lnTo>
                                  <a:pt x="6015151" y="80568"/>
                                </a:lnTo>
                                <a:lnTo>
                                  <a:pt x="5913374" y="72923"/>
                                </a:lnTo>
                                <a:lnTo>
                                  <a:pt x="5806884" y="65582"/>
                                </a:lnTo>
                                <a:lnTo>
                                  <a:pt x="5695823" y="58572"/>
                                </a:lnTo>
                                <a:lnTo>
                                  <a:pt x="5580367" y="51892"/>
                                </a:lnTo>
                                <a:lnTo>
                                  <a:pt x="5460682" y="45567"/>
                                </a:lnTo>
                                <a:lnTo>
                                  <a:pt x="5336933" y="39611"/>
                                </a:lnTo>
                                <a:lnTo>
                                  <a:pt x="5209273" y="34010"/>
                                </a:lnTo>
                                <a:lnTo>
                                  <a:pt x="5077891" y="28803"/>
                                </a:lnTo>
                                <a:lnTo>
                                  <a:pt x="4942928" y="23977"/>
                                </a:lnTo>
                                <a:lnTo>
                                  <a:pt x="4804562" y="19558"/>
                                </a:lnTo>
                                <a:lnTo>
                                  <a:pt x="4662944" y="15557"/>
                                </a:lnTo>
                                <a:lnTo>
                                  <a:pt x="4518253" y="12001"/>
                                </a:lnTo>
                                <a:lnTo>
                                  <a:pt x="4295813" y="7467"/>
                                </a:lnTo>
                                <a:lnTo>
                                  <a:pt x="4067378" y="3975"/>
                                </a:lnTo>
                                <a:lnTo>
                                  <a:pt x="3833494" y="1524"/>
                                </a:lnTo>
                                <a:lnTo>
                                  <a:pt x="3674833" y="508"/>
                                </a:lnTo>
                                <a:lnTo>
                                  <a:pt x="3514166" y="0"/>
                                </a:lnTo>
                                <a:close/>
                              </a:path>
                            </a:pathLst>
                          </a:custGeom>
                          <a:solidFill>
                            <a:srgbClr val="006EC0"/>
                          </a:solidFill>
                        </wps:spPr>
                        <wps:bodyPr wrap="square" lIns="0" tIns="0" rIns="0" bIns="0" rtlCol="0">
                          <a:prstTxWarp prst="textNoShape">
                            <a:avLst/>
                          </a:prstTxWarp>
                          <a:noAutofit/>
                        </wps:bodyPr>
                      </wps:wsp>
                      <wps:wsp>
                        <wps:cNvPr id="125" name="Textbox 125"/>
                        <wps:cNvSpPr txBox="1"/>
                        <wps:spPr>
                          <a:xfrm>
                            <a:off x="0" y="0"/>
                            <a:ext cx="6866255" cy="473075"/>
                          </a:xfrm>
                          <a:prstGeom prst="rect">
                            <a:avLst/>
                          </a:prstGeom>
                        </wps:spPr>
                        <wps:txbx>
                          <w:txbxContent>
                            <w:p w14:paraId="14C6F897" w14:textId="77777777" w:rsidR="00B97076" w:rsidRDefault="00361A30">
                              <w:pPr>
                                <w:spacing w:before="237"/>
                                <w:ind w:left="680" w:right="458"/>
                                <w:jc w:val="center"/>
                                <w:rPr>
                                  <w:b/>
                                  <w:sz w:val="24"/>
                                </w:rPr>
                              </w:pPr>
                              <w:r>
                                <w:rPr>
                                  <w:b/>
                                  <w:color w:val="FFFFFF"/>
                                  <w:sz w:val="24"/>
                                </w:rPr>
                                <w:t>ACADEMIC</w:t>
                              </w:r>
                              <w:r>
                                <w:rPr>
                                  <w:b/>
                                  <w:color w:val="FFFFFF"/>
                                  <w:spacing w:val="-8"/>
                                  <w:sz w:val="24"/>
                                </w:rPr>
                                <w:t xml:space="preserve"> </w:t>
                              </w:r>
                              <w:r>
                                <w:rPr>
                                  <w:b/>
                                  <w:color w:val="FFFFFF"/>
                                  <w:sz w:val="24"/>
                                </w:rPr>
                                <w:t>POLICIES</w:t>
                              </w:r>
                              <w:r>
                                <w:rPr>
                                  <w:b/>
                                  <w:color w:val="FFFFFF"/>
                                  <w:spacing w:val="-6"/>
                                  <w:sz w:val="24"/>
                                </w:rPr>
                                <w:t xml:space="preserve"> </w:t>
                              </w:r>
                              <w:r>
                                <w:rPr>
                                  <w:b/>
                                  <w:color w:val="FFFFFF"/>
                                  <w:sz w:val="24"/>
                                </w:rPr>
                                <w:t>AND</w:t>
                              </w:r>
                              <w:r>
                                <w:rPr>
                                  <w:b/>
                                  <w:color w:val="FFFFFF"/>
                                  <w:spacing w:val="-5"/>
                                  <w:sz w:val="24"/>
                                </w:rPr>
                                <w:t xml:space="preserve"> </w:t>
                              </w:r>
                              <w:r>
                                <w:rPr>
                                  <w:b/>
                                  <w:color w:val="FFFFFF"/>
                                  <w:spacing w:val="-2"/>
                                  <w:sz w:val="24"/>
                                </w:rPr>
                                <w:t>PROCEDURES</w:t>
                              </w:r>
                            </w:p>
                          </w:txbxContent>
                        </wps:txbx>
                        <wps:bodyPr wrap="square" lIns="0" tIns="0" rIns="0" bIns="0" rtlCol="0">
                          <a:noAutofit/>
                        </wps:bodyPr>
                      </wps:wsp>
                    </wpg:wgp>
                  </a:graphicData>
                </a:graphic>
              </wp:inline>
            </w:drawing>
          </mc:Choice>
          <mc:Fallback>
            <w:pict>
              <v:group w14:anchorId="679F22CA" id="Group 123" o:spid="_x0000_s1074" style="width:540.65pt;height:37.25pt;mso-position-horizontal-relative:char;mso-position-vertical-relative:line" coordsize="68662,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">
                <v:shape id="Graphic 124" o:spid="_x0000_s1075" style="position:absolute;width:68662;height:4730;visibility:visible;mso-wrap-style:square;v-text-anchor:top" coordsize="686625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" path="m3514166,l3352088,,3191421,508,3032747,1524,2876257,3035,2645943,6172r-224498,4203l2203310,15557r-141618,4001l1923326,23977r-134963,4826l1656968,34010r-127647,5601l1405572,45567r-119685,6325l1170431,58572r-111061,7010l952868,72923,851103,80568r-96889,7963l662393,96786r-86601,8522l494576,114096r-75680,9055l348945,132448r-64072,9538l226847,151739r-51829,9970l129578,171881,90665,182245,44932,198107,8369,219824,,236474r939,5575l33134,269468r40589,15989l129578,301066r45440,10172l226847,321208r58026,9754l348945,340499r69951,9297l494576,358851r81216,8788l662393,376161r91821,8242l851103,392379r101765,7645l1059370,407365r111061,6997l1285887,421055r119685,6325l1529321,433336r127647,5601l1788363,444144r134963,4826l2061692,453377r141618,4013l2347988,460946r222453,4534l2798876,468972r233871,2439l3191421,472427r160667,521l3514166,472948r160667,-521l3833494,471411r156503,-1499l4220311,466763r224498,-4191l4662944,457390r141618,-4013l4942928,448970r134963,-4826l5209273,438937r127660,-5601l5460682,427380r119685,-6325l5695823,414362r111061,-6997l5913374,400024r101777,-7645l6112027,384403r91834,-8242l6290462,367639r81216,-8788l6447345,349796r69964,-9297l6581381,330962r58026,-9754l6691236,311238r45440,-10172l6775577,290703r45745,-15863l6857873,253123r8382,-16649l6833120,203479r-40589,-16002l6736676,171881r-45440,-10172l6639407,151739r-58026,-9753l6517309,132448r-69964,-9297l6371678,114096r-81216,-8788l6203861,96786r-91834,-8255l6015151,80568,5913374,72923,5806884,65582,5695823,58572,5580367,51892,5460682,45567,5336933,39611,5209273,34010,5077891,28803,4942928,23977,4804562,19558,4662944,15557,4518253,12001,4295813,7467,4067378,3975,3833494,1524,3674833,508,3514166,xe" fillcolor="#006ec0" stroked="f">
                  <v:path arrowok="t"/>
                </v:shape>
                <v:shape id="Textbox 125" o:spid="_x0000_s1076" type="#_x0000_t202" style="position:absolute;width:68662;height:4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K4XwwAAANwAAAAPAAAAZHJzL2Rvd25yZXYueG1sRE9Na8JA&#10;EL0X+h+WKfTWbBQq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OhyuF8MAAADcAAAADwAA&#10;AAAAAAAAAAAAAAAHAgAAZHJzL2Rvd25yZXYueG1sUEsFBgAAAAADAAMAtwAAAPcCAAAAAA==&#10;" filled="f" stroked="f">
                  <v:textbox inset="0,0,0,0">
                    <w:txbxContent>
                      <w:p w14:paraId="14C6F897" w14:textId="77777777" w:rsidR="00B97076" w:rsidRDefault="00361A30">
                        <w:pPr>
                          <w:spacing w:before="237"/>
                          <w:ind w:left="680" w:right="458"/>
                          <w:jc w:val="center"/>
                          <w:rPr>
                            <w:b/>
                            <w:sz w:val="24"/>
                          </w:rPr>
                        </w:pPr>
                        <w:r>
                          <w:rPr>
                            <w:b/>
                            <w:color w:val="FFFFFF"/>
                            <w:sz w:val="24"/>
                          </w:rPr>
                          <w:t>ACADEMIC</w:t>
                        </w:r>
                        <w:r>
                          <w:rPr>
                            <w:b/>
                            <w:color w:val="FFFFFF"/>
                            <w:spacing w:val="-8"/>
                            <w:sz w:val="24"/>
                          </w:rPr>
                          <w:t xml:space="preserve"> </w:t>
                        </w:r>
                        <w:r>
                          <w:rPr>
                            <w:b/>
                            <w:color w:val="FFFFFF"/>
                            <w:sz w:val="24"/>
                          </w:rPr>
                          <w:t>POLICIES</w:t>
                        </w:r>
                        <w:r>
                          <w:rPr>
                            <w:b/>
                            <w:color w:val="FFFFFF"/>
                            <w:spacing w:val="-6"/>
                            <w:sz w:val="24"/>
                          </w:rPr>
                          <w:t xml:space="preserve"> </w:t>
                        </w:r>
                        <w:r>
                          <w:rPr>
                            <w:b/>
                            <w:color w:val="FFFFFF"/>
                            <w:sz w:val="24"/>
                          </w:rPr>
                          <w:t>AND</w:t>
                        </w:r>
                        <w:r>
                          <w:rPr>
                            <w:b/>
                            <w:color w:val="FFFFFF"/>
                            <w:spacing w:val="-5"/>
                            <w:sz w:val="24"/>
                          </w:rPr>
                          <w:t xml:space="preserve"> </w:t>
                        </w:r>
                        <w:r>
                          <w:rPr>
                            <w:b/>
                            <w:color w:val="FFFFFF"/>
                            <w:spacing w:val="-2"/>
                            <w:sz w:val="24"/>
                          </w:rPr>
                          <w:t>PROCEDURES</w:t>
                        </w:r>
                      </w:p>
                    </w:txbxContent>
                  </v:textbox>
                </v:shape>
                <w10:anchorlock/>
              </v:group>
            </w:pict>
          </mc:Fallback>
        </mc:AlternateContent>
      </w:r>
    </w:p>
    <w:p w14:paraId="5B2BC082" w14:textId="77777777" w:rsidR="00B97076" w:rsidRDefault="00B97076">
      <w:pPr>
        <w:pStyle w:val="BodyText"/>
        <w:spacing w:before="43"/>
        <w:rPr>
          <w:sz w:val="22"/>
        </w:rPr>
      </w:pPr>
    </w:p>
    <w:p w14:paraId="38852D6B" w14:textId="77777777" w:rsidR="00B97076" w:rsidRDefault="00361A30">
      <w:pPr>
        <w:pStyle w:val="Heading4"/>
        <w:spacing w:before="1"/>
        <w:ind w:left="680"/>
      </w:pPr>
      <w:bookmarkStart w:id="46" w:name="GBC_Academic_Regulations"/>
      <w:bookmarkEnd w:id="46"/>
      <w:r>
        <w:t>GBC</w:t>
      </w:r>
      <w:r>
        <w:rPr>
          <w:spacing w:val="-11"/>
        </w:rPr>
        <w:t xml:space="preserve"> </w:t>
      </w:r>
      <w:r>
        <w:t>Academic</w:t>
      </w:r>
      <w:r>
        <w:rPr>
          <w:spacing w:val="-6"/>
        </w:rPr>
        <w:t xml:space="preserve"> </w:t>
      </w:r>
      <w:r>
        <w:rPr>
          <w:spacing w:val="-2"/>
        </w:rPr>
        <w:t>Regulations</w:t>
      </w:r>
    </w:p>
    <w:p w14:paraId="682C34D1" w14:textId="77777777" w:rsidR="00B97076" w:rsidRDefault="00B97076">
      <w:pPr>
        <w:pStyle w:val="BodyText"/>
        <w:rPr>
          <w:b/>
          <w:sz w:val="22"/>
        </w:rPr>
      </w:pPr>
    </w:p>
    <w:p w14:paraId="02F312B1" w14:textId="77777777" w:rsidR="00B97076" w:rsidRDefault="00361A30">
      <w:pPr>
        <w:pStyle w:val="BodyText"/>
        <w:ind w:left="680" w:right="570" w:hanging="1"/>
      </w:pPr>
      <w:r>
        <w:t>All</w:t>
      </w:r>
      <w:r>
        <w:rPr>
          <w:spacing w:val="-10"/>
        </w:rPr>
        <w:t xml:space="preserve"> </w:t>
      </w:r>
      <w:r>
        <w:t>faculty</w:t>
      </w:r>
      <w:r>
        <w:rPr>
          <w:spacing w:val="-5"/>
        </w:rPr>
        <w:t xml:space="preserve"> </w:t>
      </w:r>
      <w:r>
        <w:t>and</w:t>
      </w:r>
      <w:r>
        <w:rPr>
          <w:spacing w:val="-9"/>
        </w:rPr>
        <w:t xml:space="preserve"> </w:t>
      </w:r>
      <w:r>
        <w:t>students are</w:t>
      </w:r>
      <w:r>
        <w:rPr>
          <w:spacing w:val="-4"/>
        </w:rPr>
        <w:t xml:space="preserve"> </w:t>
      </w:r>
      <w:r>
        <w:t>responsible</w:t>
      </w:r>
      <w:r>
        <w:rPr>
          <w:spacing w:val="-4"/>
        </w:rPr>
        <w:t xml:space="preserve"> </w:t>
      </w:r>
      <w:r>
        <w:t>for</w:t>
      </w:r>
      <w:r>
        <w:rPr>
          <w:spacing w:val="-5"/>
        </w:rPr>
        <w:t xml:space="preserve"> </w:t>
      </w:r>
      <w:r>
        <w:t>following</w:t>
      </w:r>
      <w:r>
        <w:rPr>
          <w:spacing w:val="-6"/>
        </w:rPr>
        <w:t xml:space="preserve"> </w:t>
      </w:r>
      <w:r>
        <w:t>the</w:t>
      </w:r>
      <w:r>
        <w:rPr>
          <w:spacing w:val="-9"/>
        </w:rPr>
        <w:t xml:space="preserve"> </w:t>
      </w:r>
      <w:r>
        <w:t>Great</w:t>
      </w:r>
      <w:r>
        <w:rPr>
          <w:spacing w:val="-4"/>
        </w:rPr>
        <w:t xml:space="preserve"> </w:t>
      </w:r>
      <w:r>
        <w:t>Basin</w:t>
      </w:r>
      <w:r>
        <w:rPr>
          <w:spacing w:val="-7"/>
        </w:rPr>
        <w:t xml:space="preserve"> </w:t>
      </w:r>
      <w:r>
        <w:t>College</w:t>
      </w:r>
      <w:r>
        <w:rPr>
          <w:spacing w:val="-7"/>
        </w:rPr>
        <w:t xml:space="preserve"> </w:t>
      </w:r>
      <w:r>
        <w:t>regulations</w:t>
      </w:r>
      <w:r>
        <w:rPr>
          <w:spacing w:val="-5"/>
        </w:rPr>
        <w:t xml:space="preserve"> </w:t>
      </w:r>
      <w:r>
        <w:t>and</w:t>
      </w:r>
      <w:r>
        <w:rPr>
          <w:spacing w:val="-4"/>
        </w:rPr>
        <w:t xml:space="preserve"> </w:t>
      </w:r>
      <w:r>
        <w:t>guidelines</w:t>
      </w:r>
      <w:r>
        <w:rPr>
          <w:spacing w:val="-5"/>
        </w:rPr>
        <w:t xml:space="preserve"> </w:t>
      </w:r>
      <w:r>
        <w:t>as</w:t>
      </w:r>
      <w:r>
        <w:rPr>
          <w:spacing w:val="-3"/>
        </w:rPr>
        <w:t xml:space="preserve"> </w:t>
      </w:r>
      <w:r>
        <w:t>printed in the Great Basin College Catalog.</w:t>
      </w:r>
    </w:p>
    <w:p w14:paraId="4220BED5" w14:textId="77777777" w:rsidR="00B97076" w:rsidRDefault="00B97076">
      <w:pPr>
        <w:pStyle w:val="BodyText"/>
        <w:spacing w:before="1"/>
      </w:pPr>
    </w:p>
    <w:p w14:paraId="7D45C380" w14:textId="77777777" w:rsidR="00B97076" w:rsidRDefault="00361A30">
      <w:pPr>
        <w:pStyle w:val="Heading4"/>
        <w:ind w:left="680"/>
      </w:pPr>
      <w:bookmarkStart w:id="47" w:name="Academic_and_Professional_Dishonesty"/>
      <w:bookmarkEnd w:id="47"/>
      <w:r>
        <w:t>Academic</w:t>
      </w:r>
      <w:r>
        <w:rPr>
          <w:spacing w:val="-13"/>
        </w:rPr>
        <w:t xml:space="preserve"> </w:t>
      </w:r>
      <w:r>
        <w:t>and</w:t>
      </w:r>
      <w:r>
        <w:rPr>
          <w:spacing w:val="-15"/>
        </w:rPr>
        <w:t xml:space="preserve"> </w:t>
      </w:r>
      <w:r>
        <w:t>Professional</w:t>
      </w:r>
      <w:r>
        <w:rPr>
          <w:spacing w:val="-9"/>
        </w:rPr>
        <w:t xml:space="preserve"> </w:t>
      </w:r>
      <w:r>
        <w:rPr>
          <w:spacing w:val="-2"/>
        </w:rPr>
        <w:t>Dishonesty</w:t>
      </w:r>
    </w:p>
    <w:p w14:paraId="7869F956" w14:textId="77777777" w:rsidR="00B97076" w:rsidRDefault="00361A30">
      <w:pPr>
        <w:pStyle w:val="BodyText"/>
        <w:spacing w:before="251"/>
        <w:ind w:left="680" w:right="879"/>
      </w:pPr>
      <w:r>
        <w:t>Academic dishonesty (“cheating”) involves all methods or techniques that enable a student to gain unfair advantage in the clinical or classroom setting (see the Great Basin College Catalog for the definition of cheating in the Academic Honesty section). Cases of academic dishonesty ordinarily result in a grade of F for the assignment</w:t>
      </w:r>
      <w:r>
        <w:rPr>
          <w:spacing w:val="-1"/>
        </w:rPr>
        <w:t xml:space="preserve"> </w:t>
      </w:r>
      <w:r>
        <w:t>and/or</w:t>
      </w:r>
      <w:r>
        <w:rPr>
          <w:spacing w:val="-1"/>
        </w:rPr>
        <w:t xml:space="preserve"> </w:t>
      </w:r>
      <w:r>
        <w:t>the</w:t>
      </w:r>
      <w:r>
        <w:rPr>
          <w:spacing w:val="-4"/>
        </w:rPr>
        <w:t xml:space="preserve"> </w:t>
      </w:r>
      <w:r>
        <w:t>course, in accordance with published</w:t>
      </w:r>
      <w:r>
        <w:rPr>
          <w:spacing w:val="-2"/>
        </w:rPr>
        <w:t xml:space="preserve"> </w:t>
      </w:r>
      <w:r>
        <w:t>course policies.</w:t>
      </w:r>
      <w:r>
        <w:rPr>
          <w:spacing w:val="-4"/>
        </w:rPr>
        <w:t xml:space="preserve"> </w:t>
      </w:r>
      <w:r>
        <w:t>The</w:t>
      </w:r>
      <w:r>
        <w:rPr>
          <w:spacing w:val="-4"/>
        </w:rPr>
        <w:t xml:space="preserve"> </w:t>
      </w:r>
      <w:r>
        <w:t>violation</w:t>
      </w:r>
      <w:r>
        <w:rPr>
          <w:spacing w:val="-2"/>
        </w:rPr>
        <w:t xml:space="preserve"> </w:t>
      </w:r>
      <w:r>
        <w:t xml:space="preserve">may lead to the </w:t>
      </w:r>
      <w:proofErr w:type="gramStart"/>
      <w:r>
        <w:t>student’s</w:t>
      </w:r>
      <w:proofErr w:type="gramEnd"/>
      <w:r>
        <w:t xml:space="preserve"> dismissal from the Great Basin College HSHS Programs and, in some cases, dismissal from Great Basin</w:t>
      </w:r>
      <w:r>
        <w:rPr>
          <w:spacing w:val="-4"/>
        </w:rPr>
        <w:t xml:space="preserve"> </w:t>
      </w:r>
      <w:r>
        <w:t>College.</w:t>
      </w:r>
      <w:r>
        <w:rPr>
          <w:spacing w:val="-4"/>
        </w:rPr>
        <w:t xml:space="preserve"> </w:t>
      </w:r>
      <w:r>
        <w:t>Students</w:t>
      </w:r>
      <w:r>
        <w:rPr>
          <w:spacing w:val="-5"/>
        </w:rPr>
        <w:t xml:space="preserve"> </w:t>
      </w:r>
      <w:r>
        <w:t>who</w:t>
      </w:r>
      <w:r>
        <w:rPr>
          <w:spacing w:val="-4"/>
        </w:rPr>
        <w:t xml:space="preserve"> </w:t>
      </w:r>
      <w:r>
        <w:t>are</w:t>
      </w:r>
      <w:r>
        <w:rPr>
          <w:spacing w:val="-7"/>
        </w:rPr>
        <w:t xml:space="preserve"> </w:t>
      </w:r>
      <w:r>
        <w:t>dismissed</w:t>
      </w:r>
      <w:r>
        <w:rPr>
          <w:spacing w:val="-7"/>
        </w:rPr>
        <w:t xml:space="preserve"> </w:t>
      </w:r>
      <w:r>
        <w:t>from</w:t>
      </w:r>
      <w:r>
        <w:rPr>
          <w:spacing w:val="-7"/>
        </w:rPr>
        <w:t xml:space="preserve"> </w:t>
      </w:r>
      <w:r>
        <w:t>the</w:t>
      </w:r>
      <w:r>
        <w:rPr>
          <w:spacing w:val="-4"/>
        </w:rPr>
        <w:t xml:space="preserve"> </w:t>
      </w:r>
      <w:r>
        <w:t>program</w:t>
      </w:r>
      <w:r>
        <w:rPr>
          <w:spacing w:val="-7"/>
        </w:rPr>
        <w:t xml:space="preserve"> </w:t>
      </w:r>
      <w:r>
        <w:t>for</w:t>
      </w:r>
      <w:r>
        <w:rPr>
          <w:spacing w:val="-5"/>
        </w:rPr>
        <w:t xml:space="preserve"> </w:t>
      </w:r>
      <w:r>
        <w:t>violation</w:t>
      </w:r>
      <w:r>
        <w:rPr>
          <w:spacing w:val="-4"/>
        </w:rPr>
        <w:t xml:space="preserve"> </w:t>
      </w:r>
      <w:r>
        <w:t>of</w:t>
      </w:r>
      <w:r>
        <w:rPr>
          <w:spacing w:val="-4"/>
        </w:rPr>
        <w:t xml:space="preserve"> </w:t>
      </w:r>
      <w:r>
        <w:t>academic</w:t>
      </w:r>
      <w:r>
        <w:rPr>
          <w:spacing w:val="-2"/>
        </w:rPr>
        <w:t xml:space="preserve"> </w:t>
      </w:r>
      <w:r>
        <w:t>integrity are</w:t>
      </w:r>
      <w:r>
        <w:rPr>
          <w:spacing w:val="-4"/>
        </w:rPr>
        <w:t xml:space="preserve"> </w:t>
      </w:r>
      <w:r>
        <w:t>not</w:t>
      </w:r>
      <w:r>
        <w:rPr>
          <w:spacing w:val="-4"/>
        </w:rPr>
        <w:t xml:space="preserve"> </w:t>
      </w:r>
      <w:r>
        <w:t>eligible for readmission into the program. The student will also be referred to the Vice President of Student Services for appropriate disciplinary action.</w:t>
      </w:r>
    </w:p>
    <w:p w14:paraId="148F518E" w14:textId="77777777" w:rsidR="00B97076" w:rsidRDefault="00B97076">
      <w:pPr>
        <w:pStyle w:val="BodyText"/>
        <w:spacing w:before="23"/>
      </w:pPr>
    </w:p>
    <w:p w14:paraId="59386B0F" w14:textId="77777777" w:rsidR="00B97076" w:rsidRDefault="00361A30">
      <w:pPr>
        <w:pStyle w:val="BodyText"/>
        <w:spacing w:before="1"/>
        <w:ind w:left="680" w:right="1084"/>
      </w:pPr>
      <w:r>
        <w:t>GBC</w:t>
      </w:r>
      <w:r>
        <w:rPr>
          <w:spacing w:val="-1"/>
        </w:rPr>
        <w:t xml:space="preserve"> </w:t>
      </w:r>
      <w:r>
        <w:t>and NSHE policies and</w:t>
      </w:r>
      <w:r>
        <w:rPr>
          <w:spacing w:val="-3"/>
        </w:rPr>
        <w:t xml:space="preserve"> </w:t>
      </w:r>
      <w:r>
        <w:t>procedures related to student conduct and academic honesty will be followed. Academic</w:t>
      </w:r>
      <w:r>
        <w:rPr>
          <w:spacing w:val="-3"/>
        </w:rPr>
        <w:t xml:space="preserve"> </w:t>
      </w:r>
      <w:r>
        <w:t>and/or</w:t>
      </w:r>
      <w:r>
        <w:rPr>
          <w:spacing w:val="-3"/>
        </w:rPr>
        <w:t xml:space="preserve"> </w:t>
      </w:r>
      <w:r>
        <w:t>professional</w:t>
      </w:r>
      <w:r>
        <w:rPr>
          <w:spacing w:val="-2"/>
        </w:rPr>
        <w:t xml:space="preserve"> </w:t>
      </w:r>
      <w:r>
        <w:t>dishonesty</w:t>
      </w:r>
      <w:r>
        <w:rPr>
          <w:spacing w:val="-3"/>
        </w:rPr>
        <w:t xml:space="preserve"> </w:t>
      </w:r>
      <w:r>
        <w:t>may</w:t>
      </w:r>
      <w:r>
        <w:rPr>
          <w:spacing w:val="-3"/>
        </w:rPr>
        <w:t xml:space="preserve"> </w:t>
      </w:r>
      <w:r>
        <w:t>occur</w:t>
      </w:r>
      <w:r>
        <w:rPr>
          <w:spacing w:val="-3"/>
        </w:rPr>
        <w:t xml:space="preserve"> </w:t>
      </w:r>
      <w:r>
        <w:t>in</w:t>
      </w:r>
      <w:r>
        <w:rPr>
          <w:spacing w:val="-4"/>
        </w:rPr>
        <w:t xml:space="preserve"> </w:t>
      </w:r>
      <w:r>
        <w:t>a</w:t>
      </w:r>
      <w:r>
        <w:rPr>
          <w:spacing w:val="-4"/>
        </w:rPr>
        <w:t xml:space="preserve"> </w:t>
      </w:r>
      <w:r>
        <w:t>variety</w:t>
      </w:r>
      <w:r>
        <w:rPr>
          <w:spacing w:val="-3"/>
        </w:rPr>
        <w:t xml:space="preserve"> </w:t>
      </w:r>
      <w:r>
        <w:t>of</w:t>
      </w:r>
      <w:r>
        <w:rPr>
          <w:spacing w:val="-4"/>
        </w:rPr>
        <w:t xml:space="preserve"> </w:t>
      </w:r>
      <w:r>
        <w:t>situations,</w:t>
      </w:r>
      <w:r>
        <w:rPr>
          <w:spacing w:val="-4"/>
        </w:rPr>
        <w:t xml:space="preserve"> </w:t>
      </w:r>
      <w:r>
        <w:t>including</w:t>
      </w:r>
      <w:r>
        <w:rPr>
          <w:spacing w:val="-2"/>
        </w:rPr>
        <w:t xml:space="preserve"> </w:t>
      </w:r>
      <w:r>
        <w:t>but</w:t>
      </w:r>
      <w:r>
        <w:rPr>
          <w:spacing w:val="-2"/>
        </w:rPr>
        <w:t xml:space="preserve"> </w:t>
      </w:r>
      <w:r>
        <w:t>not</w:t>
      </w:r>
      <w:r>
        <w:rPr>
          <w:spacing w:val="-2"/>
        </w:rPr>
        <w:t xml:space="preserve"> </w:t>
      </w:r>
      <w:r>
        <w:t>limited</w:t>
      </w:r>
      <w:r>
        <w:rPr>
          <w:spacing w:val="-2"/>
        </w:rPr>
        <w:t xml:space="preserve"> </w:t>
      </w:r>
      <w:r>
        <w:t>to</w:t>
      </w:r>
      <w:r>
        <w:rPr>
          <w:spacing w:val="-4"/>
        </w:rPr>
        <w:t xml:space="preserve"> </w:t>
      </w:r>
      <w:r>
        <w:t xml:space="preserve">the </w:t>
      </w:r>
      <w:r>
        <w:rPr>
          <w:spacing w:val="-2"/>
        </w:rPr>
        <w:t>following:</w:t>
      </w:r>
    </w:p>
    <w:p w14:paraId="646FFA4F" w14:textId="77777777" w:rsidR="00B97076" w:rsidRDefault="00B97076">
      <w:pPr>
        <w:pStyle w:val="BodyText"/>
        <w:spacing w:before="150"/>
      </w:pPr>
    </w:p>
    <w:p w14:paraId="36E29D10" w14:textId="77777777" w:rsidR="00B97076" w:rsidRDefault="00361A30">
      <w:pPr>
        <w:pStyle w:val="BodyText"/>
        <w:ind w:left="1273" w:right="1490"/>
      </w:pPr>
      <w:r>
        <w:rPr>
          <w:b/>
          <w:u w:val="thick"/>
        </w:rPr>
        <w:t>Individual</w:t>
      </w:r>
      <w:r>
        <w:rPr>
          <w:b/>
          <w:spacing w:val="-10"/>
          <w:u w:val="thick"/>
        </w:rPr>
        <w:t xml:space="preserve"> </w:t>
      </w:r>
      <w:r>
        <w:rPr>
          <w:b/>
          <w:u w:val="thick"/>
        </w:rPr>
        <w:t>Assignments,</w:t>
      </w:r>
      <w:r>
        <w:rPr>
          <w:b/>
          <w:spacing w:val="-6"/>
          <w:u w:val="thick"/>
        </w:rPr>
        <w:t xml:space="preserve"> </w:t>
      </w:r>
      <w:r>
        <w:rPr>
          <w:b/>
          <w:u w:val="thick"/>
        </w:rPr>
        <w:t>Quizzes,</w:t>
      </w:r>
      <w:r>
        <w:rPr>
          <w:b/>
          <w:spacing w:val="-10"/>
          <w:u w:val="thick"/>
        </w:rPr>
        <w:t xml:space="preserve"> </w:t>
      </w:r>
      <w:r>
        <w:rPr>
          <w:b/>
          <w:u w:val="thick"/>
        </w:rPr>
        <w:t>Tests,</w:t>
      </w:r>
      <w:r>
        <w:rPr>
          <w:b/>
          <w:spacing w:val="-7"/>
          <w:u w:val="thick"/>
        </w:rPr>
        <w:t xml:space="preserve"> </w:t>
      </w:r>
      <w:r>
        <w:rPr>
          <w:b/>
          <w:u w:val="thick"/>
        </w:rPr>
        <w:t>and</w:t>
      </w:r>
      <w:r>
        <w:rPr>
          <w:b/>
          <w:spacing w:val="-7"/>
          <w:u w:val="thick"/>
        </w:rPr>
        <w:t xml:space="preserve"> </w:t>
      </w:r>
      <w:r>
        <w:rPr>
          <w:b/>
          <w:u w:val="thick"/>
        </w:rPr>
        <w:t>Examinations:</w:t>
      </w:r>
      <w:r>
        <w:rPr>
          <w:b/>
          <w:spacing w:val="-9"/>
        </w:rPr>
        <w:t xml:space="preserve"> </w:t>
      </w:r>
      <w:r>
        <w:t>copying</w:t>
      </w:r>
      <w:r>
        <w:rPr>
          <w:spacing w:val="-10"/>
        </w:rPr>
        <w:t xml:space="preserve"> </w:t>
      </w:r>
      <w:r>
        <w:t>from</w:t>
      </w:r>
      <w:r>
        <w:rPr>
          <w:spacing w:val="-8"/>
        </w:rPr>
        <w:t xml:space="preserve"> </w:t>
      </w:r>
      <w:r>
        <w:t>a</w:t>
      </w:r>
      <w:r>
        <w:rPr>
          <w:spacing w:val="-10"/>
        </w:rPr>
        <w:t xml:space="preserve"> </w:t>
      </w:r>
      <w:r>
        <w:t>neighbor’s</w:t>
      </w:r>
      <w:r>
        <w:rPr>
          <w:spacing w:val="-8"/>
        </w:rPr>
        <w:t xml:space="preserve"> </w:t>
      </w:r>
      <w:r>
        <w:t>paper during the exam (quiz or test); talking or sharing information during an exam; using crib notes when taking a closed book examination; arranging for another person to substitute in taking an examination; giving or receiving unauthorized information when taking an examination.</w:t>
      </w:r>
    </w:p>
    <w:p w14:paraId="2EB04C06" w14:textId="77777777" w:rsidR="00B97076" w:rsidRDefault="00361A30">
      <w:pPr>
        <w:pStyle w:val="BodyText"/>
        <w:spacing w:before="229"/>
        <w:ind w:left="1273" w:right="1490"/>
      </w:pPr>
      <w:r>
        <w:rPr>
          <w:b/>
          <w:u w:val="thick"/>
        </w:rPr>
        <w:t>Plagiarism:</w:t>
      </w:r>
      <w:r>
        <w:rPr>
          <w:b/>
        </w:rPr>
        <w:t xml:space="preserve"> </w:t>
      </w:r>
      <w:r>
        <w:t>is knowingly representing the work of another as one’s own, without proper acknowledgement of the source. The only exceptions to the requirement that sources be acknowledged occur when the information, ideas, etc., are common knowledge. Plagiarism includes, but is not limited to, submitting as one’s own work the work of another person or work obtained from a commercial writing service; quoting directly or paraphrasing closely from a source</w:t>
      </w:r>
      <w:r>
        <w:rPr>
          <w:spacing w:val="-9"/>
        </w:rPr>
        <w:t xml:space="preserve"> </w:t>
      </w:r>
      <w:r>
        <w:t>(including</w:t>
      </w:r>
      <w:r>
        <w:rPr>
          <w:spacing w:val="-7"/>
        </w:rPr>
        <w:t xml:space="preserve"> </w:t>
      </w:r>
      <w:r>
        <w:t>the</w:t>
      </w:r>
      <w:r>
        <w:rPr>
          <w:spacing w:val="-9"/>
        </w:rPr>
        <w:t xml:space="preserve"> </w:t>
      </w:r>
      <w:r>
        <w:t>Internet)</w:t>
      </w:r>
      <w:r>
        <w:rPr>
          <w:spacing w:val="-5"/>
        </w:rPr>
        <w:t xml:space="preserve"> </w:t>
      </w:r>
      <w:r>
        <w:t>without</w:t>
      </w:r>
      <w:r>
        <w:rPr>
          <w:spacing w:val="-5"/>
        </w:rPr>
        <w:t xml:space="preserve"> </w:t>
      </w:r>
      <w:r>
        <w:t>giving</w:t>
      </w:r>
      <w:r>
        <w:rPr>
          <w:spacing w:val="-5"/>
        </w:rPr>
        <w:t xml:space="preserve"> </w:t>
      </w:r>
      <w:r>
        <w:t>proper</w:t>
      </w:r>
      <w:r>
        <w:rPr>
          <w:spacing w:val="-5"/>
        </w:rPr>
        <w:t xml:space="preserve"> </w:t>
      </w:r>
      <w:r>
        <w:t>credit;</w:t>
      </w:r>
      <w:r>
        <w:rPr>
          <w:spacing w:val="-9"/>
        </w:rPr>
        <w:t xml:space="preserve"> </w:t>
      </w:r>
      <w:r>
        <w:t>using</w:t>
      </w:r>
      <w:r>
        <w:rPr>
          <w:spacing w:val="-7"/>
        </w:rPr>
        <w:t xml:space="preserve"> </w:t>
      </w:r>
      <w:r>
        <w:t>figure</w:t>
      </w:r>
      <w:r>
        <w:t>s,</w:t>
      </w:r>
      <w:r>
        <w:rPr>
          <w:spacing w:val="-6"/>
        </w:rPr>
        <w:t xml:space="preserve"> </w:t>
      </w:r>
      <w:r>
        <w:t>graphs,</w:t>
      </w:r>
      <w:r>
        <w:rPr>
          <w:spacing w:val="-5"/>
        </w:rPr>
        <w:t xml:space="preserve"> </w:t>
      </w:r>
      <w:r>
        <w:t>charts,</w:t>
      </w:r>
      <w:r>
        <w:rPr>
          <w:spacing w:val="-9"/>
        </w:rPr>
        <w:t xml:space="preserve"> </w:t>
      </w:r>
      <w:r>
        <w:t>or</w:t>
      </w:r>
      <w:r>
        <w:rPr>
          <w:spacing w:val="-5"/>
        </w:rPr>
        <w:t xml:space="preserve"> </w:t>
      </w:r>
      <w:r>
        <w:t>other such material without identifying the sources.</w:t>
      </w:r>
    </w:p>
    <w:p w14:paraId="3C615A85" w14:textId="77777777" w:rsidR="00B97076" w:rsidRDefault="00B97076">
      <w:pPr>
        <w:pStyle w:val="BodyText"/>
        <w:spacing w:before="23"/>
      </w:pPr>
    </w:p>
    <w:p w14:paraId="7DDA8012" w14:textId="77777777" w:rsidR="00B97076" w:rsidRDefault="00361A30">
      <w:pPr>
        <w:ind w:left="1273"/>
        <w:rPr>
          <w:sz w:val="20"/>
        </w:rPr>
      </w:pPr>
      <w:r>
        <w:rPr>
          <w:b/>
          <w:sz w:val="20"/>
          <w:u w:val="single"/>
        </w:rPr>
        <w:t>Artificial</w:t>
      </w:r>
      <w:r>
        <w:rPr>
          <w:b/>
          <w:spacing w:val="-8"/>
          <w:sz w:val="20"/>
          <w:u w:val="single"/>
        </w:rPr>
        <w:t xml:space="preserve"> </w:t>
      </w:r>
      <w:r>
        <w:rPr>
          <w:b/>
          <w:sz w:val="20"/>
          <w:u w:val="single"/>
        </w:rPr>
        <w:t>Intelligence:</w:t>
      </w:r>
      <w:r>
        <w:rPr>
          <w:b/>
          <w:spacing w:val="-5"/>
          <w:sz w:val="20"/>
        </w:rPr>
        <w:t xml:space="preserve"> </w:t>
      </w:r>
      <w:r>
        <w:rPr>
          <w:sz w:val="20"/>
        </w:rPr>
        <w:t>Faculty</w:t>
      </w:r>
      <w:r>
        <w:rPr>
          <w:spacing w:val="-9"/>
          <w:sz w:val="20"/>
        </w:rPr>
        <w:t xml:space="preserve"> </w:t>
      </w:r>
      <w:r>
        <w:rPr>
          <w:sz w:val="20"/>
        </w:rPr>
        <w:t>may</w:t>
      </w:r>
      <w:r>
        <w:rPr>
          <w:spacing w:val="-9"/>
          <w:sz w:val="20"/>
        </w:rPr>
        <w:t xml:space="preserve"> </w:t>
      </w:r>
      <w:r>
        <w:rPr>
          <w:sz w:val="20"/>
        </w:rPr>
        <w:t>sometimes</w:t>
      </w:r>
      <w:r>
        <w:rPr>
          <w:spacing w:val="-9"/>
          <w:sz w:val="20"/>
        </w:rPr>
        <w:t xml:space="preserve"> </w:t>
      </w:r>
      <w:r>
        <w:rPr>
          <w:sz w:val="20"/>
        </w:rPr>
        <w:t>incorporate</w:t>
      </w:r>
      <w:r>
        <w:rPr>
          <w:spacing w:val="-9"/>
          <w:sz w:val="20"/>
        </w:rPr>
        <w:t xml:space="preserve"> </w:t>
      </w:r>
      <w:r>
        <w:rPr>
          <w:sz w:val="20"/>
        </w:rPr>
        <w:t>the</w:t>
      </w:r>
      <w:r>
        <w:rPr>
          <w:spacing w:val="-10"/>
          <w:sz w:val="20"/>
        </w:rPr>
        <w:t xml:space="preserve"> </w:t>
      </w:r>
      <w:r>
        <w:rPr>
          <w:sz w:val="20"/>
        </w:rPr>
        <w:t>use</w:t>
      </w:r>
      <w:r>
        <w:rPr>
          <w:spacing w:val="-8"/>
          <w:sz w:val="20"/>
        </w:rPr>
        <w:t xml:space="preserve"> </w:t>
      </w:r>
      <w:r>
        <w:rPr>
          <w:spacing w:val="-5"/>
          <w:sz w:val="20"/>
        </w:rPr>
        <w:t>of</w:t>
      </w:r>
    </w:p>
    <w:p w14:paraId="427037FD" w14:textId="77777777" w:rsidR="00B97076" w:rsidRDefault="00361A30">
      <w:pPr>
        <w:pStyle w:val="BodyText"/>
        <w:spacing w:before="22" w:line="264" w:lineRule="auto"/>
        <w:ind w:left="1273" w:right="1490"/>
      </w:pPr>
      <w:r>
        <w:t>generative</w:t>
      </w:r>
      <w:r>
        <w:rPr>
          <w:spacing w:val="-3"/>
        </w:rPr>
        <w:t xml:space="preserve"> </w:t>
      </w:r>
      <w:r>
        <w:t>artificial</w:t>
      </w:r>
      <w:r>
        <w:rPr>
          <w:spacing w:val="-4"/>
        </w:rPr>
        <w:t xml:space="preserve"> </w:t>
      </w:r>
      <w:r>
        <w:t>intelligence</w:t>
      </w:r>
      <w:r>
        <w:rPr>
          <w:spacing w:val="-5"/>
        </w:rPr>
        <w:t xml:space="preserve"> </w:t>
      </w:r>
      <w:r>
        <w:t>(AI)</w:t>
      </w:r>
      <w:r>
        <w:rPr>
          <w:spacing w:val="-4"/>
        </w:rPr>
        <w:t xml:space="preserve"> </w:t>
      </w:r>
      <w:r>
        <w:t>tools</w:t>
      </w:r>
      <w:r>
        <w:rPr>
          <w:spacing w:val="-1"/>
        </w:rPr>
        <w:t xml:space="preserve"> </w:t>
      </w:r>
      <w:r>
        <w:t>like</w:t>
      </w:r>
      <w:r>
        <w:rPr>
          <w:spacing w:val="-3"/>
        </w:rPr>
        <w:t xml:space="preserve"> </w:t>
      </w:r>
      <w:r>
        <w:t>ChatGPT</w:t>
      </w:r>
      <w:r>
        <w:rPr>
          <w:spacing w:val="-2"/>
        </w:rPr>
        <w:t xml:space="preserve"> </w:t>
      </w:r>
      <w:r>
        <w:t>into</w:t>
      </w:r>
      <w:r>
        <w:rPr>
          <w:spacing w:val="-5"/>
        </w:rPr>
        <w:t xml:space="preserve"> </w:t>
      </w:r>
      <w:r>
        <w:t>lessons</w:t>
      </w:r>
      <w:r>
        <w:rPr>
          <w:spacing w:val="-4"/>
        </w:rPr>
        <w:t xml:space="preserve"> </w:t>
      </w:r>
      <w:r>
        <w:t>and</w:t>
      </w:r>
      <w:r>
        <w:rPr>
          <w:spacing w:val="-3"/>
        </w:rPr>
        <w:t xml:space="preserve"> </w:t>
      </w:r>
      <w:r>
        <w:t>assignments.</w:t>
      </w:r>
      <w:r>
        <w:rPr>
          <w:spacing w:val="-5"/>
        </w:rPr>
        <w:t xml:space="preserve"> </w:t>
      </w:r>
      <w:r>
        <w:t>In</w:t>
      </w:r>
      <w:r>
        <w:rPr>
          <w:spacing w:val="-5"/>
        </w:rPr>
        <w:t xml:space="preserve"> </w:t>
      </w:r>
      <w:r>
        <w:t>these cases, AI can be a valuable tool for learning. However, in instances where students are not specifically instructed to use AI, faculty ask students to embrace the challenges of learning, scholarship, and personal growth, and critically think and write without using AI.</w:t>
      </w:r>
      <w:r>
        <w:rPr>
          <w:spacing w:val="40"/>
        </w:rPr>
        <w:t xml:space="preserve"> </w:t>
      </w:r>
      <w:r>
        <w:t>The use</w:t>
      </w:r>
    </w:p>
    <w:p w14:paraId="6620ABB7" w14:textId="77777777" w:rsidR="00B97076" w:rsidRDefault="00361A30">
      <w:pPr>
        <w:pStyle w:val="BodyText"/>
        <w:spacing w:before="1" w:line="266" w:lineRule="auto"/>
        <w:ind w:left="1273" w:right="1490"/>
      </w:pPr>
      <w:r>
        <w:t>of</w:t>
      </w:r>
      <w:r>
        <w:rPr>
          <w:spacing w:val="-4"/>
        </w:rPr>
        <w:t xml:space="preserve"> </w:t>
      </w:r>
      <w:r>
        <w:t>AI</w:t>
      </w:r>
      <w:r>
        <w:rPr>
          <w:spacing w:val="-2"/>
        </w:rPr>
        <w:t xml:space="preserve"> </w:t>
      </w:r>
      <w:r>
        <w:t>has</w:t>
      </w:r>
      <w:r>
        <w:rPr>
          <w:spacing w:val="-3"/>
        </w:rPr>
        <w:t xml:space="preserve"> </w:t>
      </w:r>
      <w:r>
        <w:t>the</w:t>
      </w:r>
      <w:r>
        <w:rPr>
          <w:spacing w:val="-4"/>
        </w:rPr>
        <w:t xml:space="preserve"> </w:t>
      </w:r>
      <w:r>
        <w:t>potential</w:t>
      </w:r>
      <w:r>
        <w:rPr>
          <w:spacing w:val="-5"/>
        </w:rPr>
        <w:t xml:space="preserve"> </w:t>
      </w:r>
      <w:r>
        <w:t>to</w:t>
      </w:r>
      <w:r>
        <w:rPr>
          <w:spacing w:val="-4"/>
        </w:rPr>
        <w:t xml:space="preserve"> </w:t>
      </w:r>
      <w:r>
        <w:t>suppress</w:t>
      </w:r>
      <w:r>
        <w:rPr>
          <w:spacing w:val="-2"/>
        </w:rPr>
        <w:t xml:space="preserve"> </w:t>
      </w:r>
      <w:r>
        <w:t>independent</w:t>
      </w:r>
      <w:r>
        <w:rPr>
          <w:spacing w:val="-4"/>
        </w:rPr>
        <w:t xml:space="preserve"> </w:t>
      </w:r>
      <w:r>
        <w:t>thinking</w:t>
      </w:r>
      <w:r>
        <w:rPr>
          <w:spacing w:val="-4"/>
        </w:rPr>
        <w:t xml:space="preserve"> </w:t>
      </w:r>
      <w:r>
        <w:t>and</w:t>
      </w:r>
      <w:r>
        <w:rPr>
          <w:spacing w:val="-4"/>
        </w:rPr>
        <w:t xml:space="preserve"> </w:t>
      </w:r>
      <w:r>
        <w:t>ability</w:t>
      </w:r>
      <w:r>
        <w:rPr>
          <w:spacing w:val="-3"/>
        </w:rPr>
        <w:t xml:space="preserve"> </w:t>
      </w:r>
      <w:r>
        <w:t>to</w:t>
      </w:r>
      <w:r>
        <w:rPr>
          <w:spacing w:val="-2"/>
        </w:rPr>
        <w:t xml:space="preserve"> </w:t>
      </w:r>
      <w:r>
        <w:t>clinically</w:t>
      </w:r>
      <w:r>
        <w:rPr>
          <w:spacing w:val="-3"/>
        </w:rPr>
        <w:t xml:space="preserve"> </w:t>
      </w:r>
      <w:r>
        <w:t>reason.</w:t>
      </w:r>
      <w:r>
        <w:rPr>
          <w:spacing w:val="-3"/>
        </w:rPr>
        <w:t xml:space="preserve"> </w:t>
      </w:r>
      <w:r>
        <w:t>Students may not submit any work generated by an AI program as their own.</w:t>
      </w:r>
      <w:r>
        <w:rPr>
          <w:spacing w:val="40"/>
        </w:rPr>
        <w:t xml:space="preserve"> </w:t>
      </w:r>
      <w:r>
        <w:t>If material generated by</w:t>
      </w:r>
    </w:p>
    <w:p w14:paraId="0E687E46" w14:textId="77777777" w:rsidR="00B97076" w:rsidRDefault="00361A30">
      <w:pPr>
        <w:pStyle w:val="BodyText"/>
        <w:spacing w:line="264" w:lineRule="auto"/>
        <w:ind w:left="1273" w:right="1531"/>
      </w:pPr>
      <w:proofErr w:type="gramStart"/>
      <w:r>
        <w:t>an</w:t>
      </w:r>
      <w:proofErr w:type="gramEnd"/>
      <w:r>
        <w:t xml:space="preserve"> AI program is included, it must be cited like any other reference material (with due consideration for the quality of the reference, which may be poor). The material generated by these</w:t>
      </w:r>
      <w:r>
        <w:rPr>
          <w:spacing w:val="-5"/>
        </w:rPr>
        <w:t xml:space="preserve"> </w:t>
      </w:r>
      <w:r>
        <w:t>programs</w:t>
      </w:r>
      <w:r>
        <w:rPr>
          <w:spacing w:val="-1"/>
        </w:rPr>
        <w:t xml:space="preserve"> </w:t>
      </w:r>
      <w:r>
        <w:t>may</w:t>
      </w:r>
      <w:r>
        <w:rPr>
          <w:spacing w:val="-4"/>
        </w:rPr>
        <w:t xml:space="preserve"> </w:t>
      </w:r>
      <w:r>
        <w:t>be</w:t>
      </w:r>
      <w:r>
        <w:rPr>
          <w:spacing w:val="-3"/>
        </w:rPr>
        <w:t xml:space="preserve"> </w:t>
      </w:r>
      <w:r>
        <w:t>inaccurate,</w:t>
      </w:r>
      <w:r>
        <w:rPr>
          <w:spacing w:val="-5"/>
        </w:rPr>
        <w:t xml:space="preserve"> </w:t>
      </w:r>
      <w:r>
        <w:t>incomplete,</w:t>
      </w:r>
      <w:r>
        <w:rPr>
          <w:spacing w:val="-5"/>
        </w:rPr>
        <w:t xml:space="preserve"> </w:t>
      </w:r>
      <w:r>
        <w:t>biased</w:t>
      </w:r>
      <w:r>
        <w:rPr>
          <w:spacing w:val="-3"/>
        </w:rPr>
        <w:t xml:space="preserve"> </w:t>
      </w:r>
      <w:r>
        <w:t>or</w:t>
      </w:r>
      <w:r>
        <w:rPr>
          <w:spacing w:val="-4"/>
        </w:rPr>
        <w:t xml:space="preserve"> </w:t>
      </w:r>
      <w:r>
        <w:t>otherwise</w:t>
      </w:r>
      <w:r>
        <w:rPr>
          <w:spacing w:val="-3"/>
        </w:rPr>
        <w:t xml:space="preserve"> </w:t>
      </w:r>
      <w:r>
        <w:t>problematic.</w:t>
      </w:r>
      <w:r>
        <w:rPr>
          <w:spacing w:val="40"/>
        </w:rPr>
        <w:t xml:space="preserve"> </w:t>
      </w:r>
      <w:r>
        <w:t>Failure</w:t>
      </w:r>
      <w:r>
        <w:rPr>
          <w:spacing w:val="-5"/>
        </w:rPr>
        <w:t xml:space="preserve"> </w:t>
      </w:r>
      <w:r>
        <w:t>to</w:t>
      </w:r>
      <w:r>
        <w:rPr>
          <w:spacing w:val="-3"/>
        </w:rPr>
        <w:t xml:space="preserve"> </w:t>
      </w:r>
      <w:r>
        <w:t>cite sources, including information generated by AI, is considered academic dishonesty. Students are</w:t>
      </w:r>
      <w:r>
        <w:rPr>
          <w:spacing w:val="-2"/>
        </w:rPr>
        <w:t xml:space="preserve"> </w:t>
      </w:r>
      <w:r>
        <w:t>not permitted</w:t>
      </w:r>
      <w:r>
        <w:rPr>
          <w:spacing w:val="-2"/>
        </w:rPr>
        <w:t xml:space="preserve"> </w:t>
      </w:r>
      <w:r>
        <w:t>to</w:t>
      </w:r>
      <w:r>
        <w:rPr>
          <w:spacing w:val="-2"/>
        </w:rPr>
        <w:t xml:space="preserve"> </w:t>
      </w:r>
      <w:r>
        <w:t>submit assignments</w:t>
      </w:r>
      <w:r>
        <w:rPr>
          <w:spacing w:val="-1"/>
        </w:rPr>
        <w:t xml:space="preserve"> </w:t>
      </w:r>
      <w:r>
        <w:t>that have</w:t>
      </w:r>
      <w:r>
        <w:rPr>
          <w:spacing w:val="-2"/>
        </w:rPr>
        <w:t xml:space="preserve"> </w:t>
      </w:r>
      <w:r>
        <w:t>been</w:t>
      </w:r>
      <w:r>
        <w:rPr>
          <w:spacing w:val="-2"/>
        </w:rPr>
        <w:t xml:space="preserve"> </w:t>
      </w:r>
      <w:r>
        <w:t>fully</w:t>
      </w:r>
      <w:r>
        <w:rPr>
          <w:spacing w:val="-1"/>
        </w:rPr>
        <w:t xml:space="preserve"> </w:t>
      </w:r>
      <w:r>
        <w:t>or</w:t>
      </w:r>
      <w:r>
        <w:rPr>
          <w:spacing w:val="-1"/>
        </w:rPr>
        <w:t xml:space="preserve"> </w:t>
      </w:r>
      <w:r>
        <w:t>partially</w:t>
      </w:r>
      <w:r>
        <w:rPr>
          <w:spacing w:val="-1"/>
        </w:rPr>
        <w:t xml:space="preserve"> </w:t>
      </w:r>
      <w:r>
        <w:t>generated</w:t>
      </w:r>
      <w:r>
        <w:rPr>
          <w:spacing w:val="-2"/>
        </w:rPr>
        <w:t xml:space="preserve"> </w:t>
      </w:r>
      <w:r>
        <w:t>by AI unless explicitly stated in assignment instructions. Al</w:t>
      </w:r>
      <w:r>
        <w:t>l work must be the original work of the student.</w:t>
      </w:r>
    </w:p>
    <w:p w14:paraId="59C10165" w14:textId="77777777" w:rsidR="00B97076" w:rsidRDefault="00361A30">
      <w:pPr>
        <w:pStyle w:val="BodyText"/>
        <w:spacing w:line="264" w:lineRule="auto"/>
        <w:ind w:left="1273" w:right="1490"/>
      </w:pPr>
      <w:r>
        <w:t>Ideas garnered from Generative AI, such as ChatGPT and Microsoft Bing-Chat, must be paraphrased</w:t>
      </w:r>
      <w:r>
        <w:rPr>
          <w:spacing w:val="-5"/>
        </w:rPr>
        <w:t xml:space="preserve"> </w:t>
      </w:r>
      <w:r>
        <w:t>or</w:t>
      </w:r>
      <w:r>
        <w:rPr>
          <w:spacing w:val="-2"/>
        </w:rPr>
        <w:t xml:space="preserve"> </w:t>
      </w:r>
      <w:r>
        <w:t>quoted</w:t>
      </w:r>
      <w:r>
        <w:rPr>
          <w:spacing w:val="-3"/>
        </w:rPr>
        <w:t xml:space="preserve"> </w:t>
      </w:r>
      <w:r>
        <w:t>and</w:t>
      </w:r>
      <w:r>
        <w:rPr>
          <w:spacing w:val="-3"/>
        </w:rPr>
        <w:t xml:space="preserve"> </w:t>
      </w:r>
      <w:r>
        <w:t>include</w:t>
      </w:r>
      <w:r>
        <w:rPr>
          <w:spacing w:val="-3"/>
        </w:rPr>
        <w:t xml:space="preserve"> </w:t>
      </w:r>
      <w:r>
        <w:t>an</w:t>
      </w:r>
      <w:r>
        <w:rPr>
          <w:spacing w:val="-3"/>
        </w:rPr>
        <w:t xml:space="preserve"> </w:t>
      </w:r>
      <w:r>
        <w:t>appropriate</w:t>
      </w:r>
      <w:r>
        <w:rPr>
          <w:spacing w:val="-3"/>
        </w:rPr>
        <w:t xml:space="preserve"> </w:t>
      </w:r>
      <w:r>
        <w:t>in-text</w:t>
      </w:r>
      <w:r>
        <w:rPr>
          <w:spacing w:val="-5"/>
        </w:rPr>
        <w:t xml:space="preserve"> </w:t>
      </w:r>
      <w:r>
        <w:t>citation</w:t>
      </w:r>
      <w:r>
        <w:rPr>
          <w:spacing w:val="-3"/>
        </w:rPr>
        <w:t xml:space="preserve"> </w:t>
      </w:r>
      <w:r>
        <w:t>and</w:t>
      </w:r>
      <w:r>
        <w:rPr>
          <w:spacing w:val="-5"/>
        </w:rPr>
        <w:t xml:space="preserve"> </w:t>
      </w:r>
      <w:r>
        <w:t>reference.</w:t>
      </w:r>
      <w:r>
        <w:rPr>
          <w:spacing w:val="-3"/>
        </w:rPr>
        <w:t xml:space="preserve"> </w:t>
      </w:r>
      <w:r>
        <w:t>Original</w:t>
      </w:r>
      <w:r>
        <w:rPr>
          <w:spacing w:val="-6"/>
        </w:rPr>
        <w:t xml:space="preserve"> </w:t>
      </w:r>
      <w:r>
        <w:t>source material (e.g., journal articles) and the AI chat file must be submitted as a PDF with the assignment for verification.</w:t>
      </w:r>
      <w:r>
        <w:rPr>
          <w:spacing w:val="40"/>
        </w:rPr>
        <w:t xml:space="preserve"> </w:t>
      </w:r>
      <w:r>
        <w:t>If AI is used inappropriately (without paraphrasing, quotes, or</w:t>
      </w:r>
    </w:p>
    <w:p w14:paraId="5C5F61D9" w14:textId="77777777" w:rsidR="00B97076" w:rsidRDefault="00B97076">
      <w:pPr>
        <w:spacing w:line="264" w:lineRule="auto"/>
        <w:sectPr w:rsidR="00B97076">
          <w:pgSz w:w="12240" w:h="15840"/>
          <w:pgMar w:top="1280" w:right="380" w:bottom="1200" w:left="560" w:header="0" w:footer="947" w:gutter="0"/>
          <w:cols w:space="720"/>
        </w:sectPr>
      </w:pPr>
    </w:p>
    <w:p w14:paraId="523999B9" w14:textId="77777777" w:rsidR="00B97076" w:rsidRDefault="00361A30">
      <w:pPr>
        <w:pStyle w:val="BodyText"/>
        <w:spacing w:before="80" w:line="264" w:lineRule="auto"/>
        <w:ind w:left="1273" w:right="1490"/>
      </w:pPr>
      <w:r>
        <w:lastRenderedPageBreak/>
        <w:t>citation),</w:t>
      </w:r>
      <w:r>
        <w:rPr>
          <w:spacing w:val="-5"/>
        </w:rPr>
        <w:t xml:space="preserve"> </w:t>
      </w:r>
      <w:r>
        <w:t>the</w:t>
      </w:r>
      <w:r>
        <w:rPr>
          <w:spacing w:val="-5"/>
        </w:rPr>
        <w:t xml:space="preserve"> </w:t>
      </w:r>
      <w:r>
        <w:t>content</w:t>
      </w:r>
      <w:r>
        <w:rPr>
          <w:spacing w:val="-5"/>
        </w:rPr>
        <w:t xml:space="preserve"> </w:t>
      </w:r>
      <w:r>
        <w:t>will</w:t>
      </w:r>
      <w:r>
        <w:rPr>
          <w:spacing w:val="-4"/>
        </w:rPr>
        <w:t xml:space="preserve"> </w:t>
      </w:r>
      <w:r>
        <w:t>be</w:t>
      </w:r>
      <w:r>
        <w:rPr>
          <w:spacing w:val="-3"/>
        </w:rPr>
        <w:t xml:space="preserve"> </w:t>
      </w:r>
      <w:r>
        <w:t>considered</w:t>
      </w:r>
      <w:r>
        <w:rPr>
          <w:spacing w:val="-5"/>
        </w:rPr>
        <w:t xml:space="preserve"> </w:t>
      </w:r>
      <w:r>
        <w:t>plagiarized,</w:t>
      </w:r>
      <w:r>
        <w:rPr>
          <w:spacing w:val="-3"/>
        </w:rPr>
        <w:t xml:space="preserve"> </w:t>
      </w:r>
      <w:r>
        <w:t>and</w:t>
      </w:r>
      <w:r>
        <w:rPr>
          <w:spacing w:val="-5"/>
        </w:rPr>
        <w:t xml:space="preserve"> </w:t>
      </w:r>
      <w:r>
        <w:t>the</w:t>
      </w:r>
      <w:r>
        <w:rPr>
          <w:spacing w:val="-3"/>
        </w:rPr>
        <w:t xml:space="preserve"> </w:t>
      </w:r>
      <w:r>
        <w:t>plagiarism</w:t>
      </w:r>
      <w:r>
        <w:rPr>
          <w:spacing w:val="-3"/>
        </w:rPr>
        <w:t xml:space="preserve"> </w:t>
      </w:r>
      <w:r>
        <w:t>policy</w:t>
      </w:r>
      <w:r>
        <w:rPr>
          <w:spacing w:val="-4"/>
        </w:rPr>
        <w:t xml:space="preserve"> </w:t>
      </w:r>
      <w:r>
        <w:t>will</w:t>
      </w:r>
      <w:r>
        <w:rPr>
          <w:spacing w:val="-1"/>
        </w:rPr>
        <w:t xml:space="preserve"> </w:t>
      </w:r>
      <w:r>
        <w:t>be</w:t>
      </w:r>
      <w:r>
        <w:rPr>
          <w:spacing w:val="-5"/>
        </w:rPr>
        <w:t xml:space="preserve"> </w:t>
      </w:r>
      <w:r>
        <w:t>enforced. Please keep in mind that Generative AI is a tool to enhance academic research, not replace critical thinking and originality.</w:t>
      </w:r>
    </w:p>
    <w:p w14:paraId="06CB2A86" w14:textId="77777777" w:rsidR="00B97076" w:rsidRDefault="00B97076">
      <w:pPr>
        <w:pStyle w:val="BodyText"/>
        <w:spacing w:before="2"/>
      </w:pPr>
    </w:p>
    <w:p w14:paraId="3B2B01C4" w14:textId="77777777" w:rsidR="00B97076" w:rsidRDefault="00361A30">
      <w:pPr>
        <w:pStyle w:val="BodyText"/>
        <w:ind w:left="680" w:right="1631" w:hanging="1"/>
        <w:jc w:val="both"/>
        <w:rPr>
          <w:sz w:val="22"/>
        </w:rPr>
      </w:pPr>
      <w:r>
        <w:t>Faculty</w:t>
      </w:r>
      <w:r>
        <w:rPr>
          <w:spacing w:val="-8"/>
        </w:rPr>
        <w:t xml:space="preserve"> </w:t>
      </w:r>
      <w:r>
        <w:t>expects</w:t>
      </w:r>
      <w:r>
        <w:rPr>
          <w:spacing w:val="-8"/>
        </w:rPr>
        <w:t xml:space="preserve"> </w:t>
      </w:r>
      <w:r>
        <w:t>that</w:t>
      </w:r>
      <w:r>
        <w:rPr>
          <w:spacing w:val="-10"/>
        </w:rPr>
        <w:t xml:space="preserve"> </w:t>
      </w:r>
      <w:r>
        <w:t>students</w:t>
      </w:r>
      <w:r>
        <w:rPr>
          <w:spacing w:val="-8"/>
        </w:rPr>
        <w:t xml:space="preserve"> </w:t>
      </w:r>
      <w:r>
        <w:t>will</w:t>
      </w:r>
      <w:r>
        <w:rPr>
          <w:spacing w:val="-10"/>
        </w:rPr>
        <w:t xml:space="preserve"> </w:t>
      </w:r>
      <w:proofErr w:type="gramStart"/>
      <w:r>
        <w:t>demonstrate</w:t>
      </w:r>
      <w:r>
        <w:rPr>
          <w:spacing w:val="-8"/>
        </w:rPr>
        <w:t xml:space="preserve"> </w:t>
      </w:r>
      <w:r>
        <w:t>professional</w:t>
      </w:r>
      <w:r>
        <w:rPr>
          <w:spacing w:val="-10"/>
        </w:rPr>
        <w:t xml:space="preserve"> </w:t>
      </w:r>
      <w:r>
        <w:t>and</w:t>
      </w:r>
      <w:r>
        <w:rPr>
          <w:spacing w:val="-7"/>
        </w:rPr>
        <w:t xml:space="preserve"> </w:t>
      </w:r>
      <w:r>
        <w:t>academic</w:t>
      </w:r>
      <w:r>
        <w:rPr>
          <w:spacing w:val="-6"/>
        </w:rPr>
        <w:t xml:space="preserve"> </w:t>
      </w:r>
      <w:r>
        <w:t>integrity</w:t>
      </w:r>
      <w:r>
        <w:rPr>
          <w:spacing w:val="-6"/>
        </w:rPr>
        <w:t xml:space="preserve"> </w:t>
      </w:r>
      <w:r>
        <w:t>at</w:t>
      </w:r>
      <w:r>
        <w:rPr>
          <w:spacing w:val="-10"/>
        </w:rPr>
        <w:t xml:space="preserve"> </w:t>
      </w:r>
      <w:r>
        <w:t>all</w:t>
      </w:r>
      <w:r>
        <w:rPr>
          <w:spacing w:val="-8"/>
        </w:rPr>
        <w:t xml:space="preserve"> </w:t>
      </w:r>
      <w:r>
        <w:t>times</w:t>
      </w:r>
      <w:proofErr w:type="gramEnd"/>
      <w:r>
        <w:t>.</w:t>
      </w:r>
      <w:r>
        <w:rPr>
          <w:spacing w:val="-10"/>
        </w:rPr>
        <w:t xml:space="preserve"> </w:t>
      </w:r>
      <w:proofErr w:type="gramStart"/>
      <w:r>
        <w:t>Faculty</w:t>
      </w:r>
      <w:proofErr w:type="gramEnd"/>
      <w:r>
        <w:t xml:space="preserve"> will</w:t>
      </w:r>
      <w:r>
        <w:rPr>
          <w:spacing w:val="-5"/>
        </w:rPr>
        <w:t xml:space="preserve"> </w:t>
      </w:r>
      <w:r>
        <w:t>explain</w:t>
      </w:r>
      <w:r>
        <w:rPr>
          <w:spacing w:val="-2"/>
        </w:rPr>
        <w:t xml:space="preserve"> </w:t>
      </w:r>
      <w:r>
        <w:t>their</w:t>
      </w:r>
      <w:r>
        <w:rPr>
          <w:spacing w:val="-1"/>
        </w:rPr>
        <w:t xml:space="preserve"> </w:t>
      </w:r>
      <w:r>
        <w:t>course</w:t>
      </w:r>
      <w:r>
        <w:rPr>
          <w:spacing w:val="-2"/>
        </w:rPr>
        <w:t xml:space="preserve"> </w:t>
      </w:r>
      <w:r>
        <w:t>expectations and</w:t>
      </w:r>
      <w:r>
        <w:rPr>
          <w:spacing w:val="-2"/>
        </w:rPr>
        <w:t xml:space="preserve"> </w:t>
      </w:r>
      <w:r>
        <w:t>students are expected</w:t>
      </w:r>
      <w:r>
        <w:rPr>
          <w:spacing w:val="-2"/>
        </w:rPr>
        <w:t xml:space="preserve"> </w:t>
      </w:r>
      <w:r>
        <w:t xml:space="preserve">to ask questions when clarification is </w:t>
      </w:r>
      <w:r>
        <w:rPr>
          <w:spacing w:val="-2"/>
        </w:rPr>
        <w:t>needed</w:t>
      </w:r>
      <w:r>
        <w:rPr>
          <w:spacing w:val="-2"/>
          <w:sz w:val="22"/>
        </w:rPr>
        <w:t>.</w:t>
      </w:r>
    </w:p>
    <w:p w14:paraId="7BEF80AF" w14:textId="77777777" w:rsidR="00B97076" w:rsidRDefault="00B97076">
      <w:pPr>
        <w:pStyle w:val="BodyText"/>
        <w:spacing w:before="99"/>
      </w:pPr>
    </w:p>
    <w:p w14:paraId="2E28BA87" w14:textId="77777777" w:rsidR="00B97076" w:rsidRDefault="00361A30">
      <w:pPr>
        <w:pStyle w:val="Heading4"/>
        <w:spacing w:before="1"/>
        <w:ind w:left="680"/>
        <w:jc w:val="both"/>
      </w:pPr>
      <w:bookmarkStart w:id="48" w:name="Great_Basin_College_Student_Conduct_Poli"/>
      <w:bookmarkEnd w:id="48"/>
      <w:r>
        <w:t>Great</w:t>
      </w:r>
      <w:r>
        <w:rPr>
          <w:spacing w:val="-9"/>
        </w:rPr>
        <w:t xml:space="preserve"> </w:t>
      </w:r>
      <w:r>
        <w:t>Basin</w:t>
      </w:r>
      <w:r>
        <w:rPr>
          <w:spacing w:val="-13"/>
        </w:rPr>
        <w:t xml:space="preserve"> </w:t>
      </w:r>
      <w:r>
        <w:t>College</w:t>
      </w:r>
      <w:r>
        <w:rPr>
          <w:spacing w:val="-12"/>
        </w:rPr>
        <w:t xml:space="preserve"> </w:t>
      </w:r>
      <w:r>
        <w:t>Student</w:t>
      </w:r>
      <w:r>
        <w:rPr>
          <w:spacing w:val="-6"/>
        </w:rPr>
        <w:t xml:space="preserve"> </w:t>
      </w:r>
      <w:r>
        <w:t>Conduct</w:t>
      </w:r>
      <w:r>
        <w:rPr>
          <w:spacing w:val="-10"/>
        </w:rPr>
        <w:t xml:space="preserve"> </w:t>
      </w:r>
      <w:r>
        <w:rPr>
          <w:spacing w:val="-2"/>
        </w:rPr>
        <w:t>Policy</w:t>
      </w:r>
    </w:p>
    <w:p w14:paraId="6B8897BF" w14:textId="77777777" w:rsidR="00B97076" w:rsidRDefault="00361A30">
      <w:pPr>
        <w:pStyle w:val="BodyText"/>
        <w:spacing w:before="252"/>
        <w:ind w:left="680" w:right="1490" w:hanging="1"/>
      </w:pPr>
      <w:r>
        <w:t>All</w:t>
      </w:r>
      <w:r>
        <w:rPr>
          <w:spacing w:val="-5"/>
        </w:rPr>
        <w:t xml:space="preserve"> </w:t>
      </w:r>
      <w:r>
        <w:t>students are held accountable</w:t>
      </w:r>
      <w:r>
        <w:rPr>
          <w:spacing w:val="-1"/>
        </w:rPr>
        <w:t xml:space="preserve"> </w:t>
      </w:r>
      <w:r>
        <w:t>for their behavior under GBC’s Standards of</w:t>
      </w:r>
      <w:r>
        <w:rPr>
          <w:spacing w:val="-1"/>
        </w:rPr>
        <w:t xml:space="preserve"> </w:t>
      </w:r>
      <w:r>
        <w:t>Conduct</w:t>
      </w:r>
      <w:r>
        <w:rPr>
          <w:spacing w:val="-1"/>
        </w:rPr>
        <w:t xml:space="preserve"> </w:t>
      </w:r>
      <w:r>
        <w:t>for Students located</w:t>
      </w:r>
      <w:r>
        <w:rPr>
          <w:spacing w:val="-3"/>
        </w:rPr>
        <w:t xml:space="preserve"> </w:t>
      </w:r>
      <w:r>
        <w:t>in</w:t>
      </w:r>
      <w:r>
        <w:rPr>
          <w:spacing w:val="-3"/>
        </w:rPr>
        <w:t xml:space="preserve"> </w:t>
      </w:r>
      <w:r>
        <w:t>the</w:t>
      </w:r>
      <w:r>
        <w:rPr>
          <w:spacing w:val="-3"/>
        </w:rPr>
        <w:t xml:space="preserve"> </w:t>
      </w:r>
      <w:r>
        <w:t>college</w:t>
      </w:r>
      <w:r>
        <w:rPr>
          <w:spacing w:val="-3"/>
        </w:rPr>
        <w:t xml:space="preserve"> </w:t>
      </w:r>
      <w:r>
        <w:t>catalog</w:t>
      </w:r>
      <w:r>
        <w:rPr>
          <w:spacing w:val="-3"/>
        </w:rPr>
        <w:t xml:space="preserve"> </w:t>
      </w:r>
      <w:r>
        <w:t>and</w:t>
      </w:r>
      <w:r>
        <w:rPr>
          <w:spacing w:val="-3"/>
        </w:rPr>
        <w:t xml:space="preserve"> </w:t>
      </w:r>
      <w:r>
        <w:t>NSHE</w:t>
      </w:r>
      <w:r>
        <w:rPr>
          <w:spacing w:val="-4"/>
        </w:rPr>
        <w:t xml:space="preserve"> </w:t>
      </w:r>
      <w:r>
        <w:t>Code,</w:t>
      </w:r>
      <w:r>
        <w:rPr>
          <w:spacing w:val="-3"/>
        </w:rPr>
        <w:t xml:space="preserve"> </w:t>
      </w:r>
      <w:r>
        <w:t>Title</w:t>
      </w:r>
      <w:r>
        <w:rPr>
          <w:spacing w:val="-3"/>
        </w:rPr>
        <w:t xml:space="preserve"> </w:t>
      </w:r>
      <w:r>
        <w:t>2,</w:t>
      </w:r>
      <w:r>
        <w:rPr>
          <w:spacing w:val="-3"/>
        </w:rPr>
        <w:t xml:space="preserve"> </w:t>
      </w:r>
      <w:r>
        <w:t>Chapter</w:t>
      </w:r>
      <w:r>
        <w:rPr>
          <w:spacing w:val="-2"/>
        </w:rPr>
        <w:t xml:space="preserve"> </w:t>
      </w:r>
      <w:r>
        <w:t>6.</w:t>
      </w:r>
      <w:r>
        <w:rPr>
          <w:spacing w:val="-1"/>
        </w:rPr>
        <w:t xml:space="preserve"> </w:t>
      </w:r>
      <w:r>
        <w:t>Section</w:t>
      </w:r>
      <w:r>
        <w:rPr>
          <w:spacing w:val="-3"/>
        </w:rPr>
        <w:t xml:space="preserve"> </w:t>
      </w:r>
      <w:r>
        <w:t>6.2.2</w:t>
      </w:r>
      <w:r>
        <w:rPr>
          <w:spacing w:val="-3"/>
        </w:rPr>
        <w:t xml:space="preserve"> </w:t>
      </w:r>
      <w:r>
        <w:t>regarding</w:t>
      </w:r>
      <w:r>
        <w:rPr>
          <w:spacing w:val="-1"/>
        </w:rPr>
        <w:t xml:space="preserve"> </w:t>
      </w:r>
      <w:r>
        <w:t>misconduct. Respiratory</w:t>
      </w:r>
      <w:r>
        <w:rPr>
          <w:spacing w:val="-4"/>
        </w:rPr>
        <w:t xml:space="preserve"> </w:t>
      </w:r>
      <w:r>
        <w:t>therapy</w:t>
      </w:r>
      <w:r>
        <w:rPr>
          <w:spacing w:val="-4"/>
        </w:rPr>
        <w:t xml:space="preserve"> </w:t>
      </w:r>
      <w:r>
        <w:t>students</w:t>
      </w:r>
      <w:r>
        <w:rPr>
          <w:spacing w:val="-4"/>
        </w:rPr>
        <w:t xml:space="preserve"> </w:t>
      </w:r>
      <w:r>
        <w:t>are</w:t>
      </w:r>
      <w:r>
        <w:rPr>
          <w:spacing w:val="-4"/>
        </w:rPr>
        <w:t xml:space="preserve"> </w:t>
      </w:r>
      <w:r>
        <w:t>also</w:t>
      </w:r>
      <w:r>
        <w:rPr>
          <w:spacing w:val="-3"/>
        </w:rPr>
        <w:t xml:space="preserve"> </w:t>
      </w:r>
      <w:r>
        <w:t>responsible</w:t>
      </w:r>
      <w:r>
        <w:rPr>
          <w:spacing w:val="-4"/>
        </w:rPr>
        <w:t xml:space="preserve"> </w:t>
      </w:r>
      <w:r>
        <w:t>for</w:t>
      </w:r>
      <w:r>
        <w:rPr>
          <w:spacing w:val="-4"/>
        </w:rPr>
        <w:t xml:space="preserve"> </w:t>
      </w:r>
      <w:r>
        <w:t>additional</w:t>
      </w:r>
      <w:r>
        <w:rPr>
          <w:spacing w:val="-5"/>
        </w:rPr>
        <w:t xml:space="preserve"> </w:t>
      </w:r>
      <w:r>
        <w:t>standards</w:t>
      </w:r>
      <w:r>
        <w:rPr>
          <w:spacing w:val="-4"/>
        </w:rPr>
        <w:t xml:space="preserve"> </w:t>
      </w:r>
      <w:r>
        <w:t>of</w:t>
      </w:r>
      <w:r>
        <w:rPr>
          <w:spacing w:val="-4"/>
        </w:rPr>
        <w:t xml:space="preserve"> </w:t>
      </w:r>
      <w:r>
        <w:t>conduct</w:t>
      </w:r>
      <w:r>
        <w:rPr>
          <w:spacing w:val="-4"/>
        </w:rPr>
        <w:t xml:space="preserve"> </w:t>
      </w:r>
      <w:r>
        <w:t>(see</w:t>
      </w:r>
      <w:r>
        <w:rPr>
          <w:spacing w:val="-3"/>
        </w:rPr>
        <w:t xml:space="preserve"> </w:t>
      </w:r>
      <w:r>
        <w:t xml:space="preserve">Appendices </w:t>
      </w:r>
      <w:r>
        <w:rPr>
          <w:spacing w:val="-2"/>
        </w:rPr>
        <w:t>Section).</w:t>
      </w:r>
    </w:p>
    <w:p w14:paraId="723257E5" w14:textId="77777777" w:rsidR="00B97076" w:rsidRDefault="00B97076">
      <w:pPr>
        <w:pStyle w:val="BodyText"/>
      </w:pPr>
    </w:p>
    <w:p w14:paraId="1062E069" w14:textId="77777777" w:rsidR="00B97076" w:rsidRDefault="00361A30">
      <w:pPr>
        <w:pStyle w:val="Heading4"/>
        <w:spacing w:before="1"/>
        <w:ind w:left="680"/>
      </w:pPr>
      <w:bookmarkStart w:id="49" w:name="Critical_Behaviors"/>
      <w:bookmarkEnd w:id="49"/>
      <w:r>
        <w:t>Critical</w:t>
      </w:r>
      <w:r>
        <w:rPr>
          <w:spacing w:val="-9"/>
        </w:rPr>
        <w:t xml:space="preserve"> </w:t>
      </w:r>
      <w:r>
        <w:rPr>
          <w:spacing w:val="-2"/>
        </w:rPr>
        <w:t>Behaviors</w:t>
      </w:r>
    </w:p>
    <w:p w14:paraId="3C47C522" w14:textId="77777777" w:rsidR="00B97076" w:rsidRDefault="00361A30">
      <w:pPr>
        <w:pStyle w:val="BodyText"/>
        <w:spacing w:before="111"/>
        <w:ind w:left="1372" w:right="1183" w:hanging="1"/>
      </w:pPr>
      <w:r>
        <w:rPr>
          <w:b/>
        </w:rPr>
        <w:t>Accountability</w:t>
      </w:r>
      <w:r>
        <w:rPr>
          <w:b/>
          <w:spacing w:val="-5"/>
        </w:rPr>
        <w:t xml:space="preserve"> </w:t>
      </w:r>
      <w:r>
        <w:t>is</w:t>
      </w:r>
      <w:r>
        <w:rPr>
          <w:spacing w:val="-6"/>
        </w:rPr>
        <w:t xml:space="preserve"> </w:t>
      </w:r>
      <w:r>
        <w:t>the</w:t>
      </w:r>
      <w:r>
        <w:rPr>
          <w:spacing w:val="-8"/>
        </w:rPr>
        <w:t xml:space="preserve"> </w:t>
      </w:r>
      <w:r>
        <w:t>state</w:t>
      </w:r>
      <w:r>
        <w:rPr>
          <w:spacing w:val="-5"/>
        </w:rPr>
        <w:t xml:space="preserve"> </w:t>
      </w:r>
      <w:r>
        <w:t>of</w:t>
      </w:r>
      <w:r>
        <w:rPr>
          <w:spacing w:val="-9"/>
        </w:rPr>
        <w:t xml:space="preserve"> </w:t>
      </w:r>
      <w:r>
        <w:t>being</w:t>
      </w:r>
      <w:r>
        <w:rPr>
          <w:spacing w:val="-9"/>
        </w:rPr>
        <w:t xml:space="preserve"> </w:t>
      </w:r>
      <w:r>
        <w:t>responsible</w:t>
      </w:r>
      <w:r>
        <w:rPr>
          <w:spacing w:val="-9"/>
        </w:rPr>
        <w:t xml:space="preserve"> </w:t>
      </w:r>
      <w:r>
        <w:t>for</w:t>
      </w:r>
      <w:r>
        <w:rPr>
          <w:spacing w:val="-6"/>
        </w:rPr>
        <w:t xml:space="preserve"> </w:t>
      </w:r>
      <w:r>
        <w:t>one’s</w:t>
      </w:r>
      <w:r>
        <w:rPr>
          <w:spacing w:val="-8"/>
        </w:rPr>
        <w:t xml:space="preserve"> </w:t>
      </w:r>
      <w:r>
        <w:t>individual</w:t>
      </w:r>
      <w:r>
        <w:rPr>
          <w:spacing w:val="-8"/>
        </w:rPr>
        <w:t xml:space="preserve"> </w:t>
      </w:r>
      <w:r>
        <w:t>behaviors</w:t>
      </w:r>
      <w:r>
        <w:rPr>
          <w:spacing w:val="-6"/>
        </w:rPr>
        <w:t xml:space="preserve"> </w:t>
      </w:r>
      <w:r>
        <w:t>and</w:t>
      </w:r>
      <w:r>
        <w:rPr>
          <w:spacing w:val="-7"/>
        </w:rPr>
        <w:t xml:space="preserve"> </w:t>
      </w:r>
      <w:r>
        <w:t>their</w:t>
      </w:r>
      <w:r>
        <w:rPr>
          <w:spacing w:val="-6"/>
        </w:rPr>
        <w:t xml:space="preserve"> </w:t>
      </w:r>
      <w:r>
        <w:t>outcomes when assuming the professional role. Accountable means being attentive and responsible to the health</w:t>
      </w:r>
      <w:r>
        <w:rPr>
          <w:spacing w:val="-1"/>
        </w:rPr>
        <w:t xml:space="preserve"> </w:t>
      </w:r>
      <w:r>
        <w:t>care needs of the individual,</w:t>
      </w:r>
      <w:r>
        <w:rPr>
          <w:spacing w:val="-1"/>
        </w:rPr>
        <w:t xml:space="preserve"> </w:t>
      </w:r>
      <w:r>
        <w:t>family,</w:t>
      </w:r>
      <w:r>
        <w:rPr>
          <w:spacing w:val="-1"/>
        </w:rPr>
        <w:t xml:space="preserve"> </w:t>
      </w:r>
      <w:r>
        <w:t>or group. The</w:t>
      </w:r>
      <w:r>
        <w:rPr>
          <w:spacing w:val="-1"/>
        </w:rPr>
        <w:t xml:space="preserve"> </w:t>
      </w:r>
      <w:r>
        <w:t>faculty believe</w:t>
      </w:r>
      <w:r>
        <w:rPr>
          <w:spacing w:val="-1"/>
        </w:rPr>
        <w:t xml:space="preserve"> </w:t>
      </w:r>
      <w:r>
        <w:t>the initial groundwork for accountability</w:t>
      </w:r>
      <w:r>
        <w:rPr>
          <w:spacing w:val="-1"/>
        </w:rPr>
        <w:t xml:space="preserve"> </w:t>
      </w:r>
      <w:r>
        <w:t>is</w:t>
      </w:r>
      <w:r>
        <w:rPr>
          <w:spacing w:val="-6"/>
        </w:rPr>
        <w:t xml:space="preserve"> </w:t>
      </w:r>
      <w:r>
        <w:t>laid</w:t>
      </w:r>
      <w:r>
        <w:rPr>
          <w:spacing w:val="-5"/>
        </w:rPr>
        <w:t xml:space="preserve"> </w:t>
      </w:r>
      <w:r>
        <w:t>during</w:t>
      </w:r>
      <w:r>
        <w:rPr>
          <w:spacing w:val="-5"/>
        </w:rPr>
        <w:t xml:space="preserve"> </w:t>
      </w:r>
      <w:r>
        <w:t>the</w:t>
      </w:r>
      <w:r>
        <w:rPr>
          <w:spacing w:val="-9"/>
        </w:rPr>
        <w:t xml:space="preserve"> </w:t>
      </w:r>
      <w:r>
        <w:t>first</w:t>
      </w:r>
      <w:r>
        <w:rPr>
          <w:spacing w:val="-9"/>
        </w:rPr>
        <w:t xml:space="preserve"> </w:t>
      </w:r>
      <w:r>
        <w:t>semester</w:t>
      </w:r>
      <w:r>
        <w:rPr>
          <w:spacing w:val="-4"/>
        </w:rPr>
        <w:t xml:space="preserve"> </w:t>
      </w:r>
      <w:r>
        <w:t>and</w:t>
      </w:r>
      <w:r>
        <w:rPr>
          <w:spacing w:val="-9"/>
        </w:rPr>
        <w:t xml:space="preserve"> </w:t>
      </w:r>
      <w:r>
        <w:t>continues</w:t>
      </w:r>
      <w:r>
        <w:rPr>
          <w:spacing w:val="-6"/>
        </w:rPr>
        <w:t xml:space="preserve"> </w:t>
      </w:r>
      <w:r>
        <w:t>throughout</w:t>
      </w:r>
      <w:r>
        <w:rPr>
          <w:spacing w:val="-5"/>
        </w:rPr>
        <w:t xml:space="preserve"> </w:t>
      </w:r>
      <w:r>
        <w:t>the</w:t>
      </w:r>
      <w:r>
        <w:rPr>
          <w:spacing w:val="-5"/>
        </w:rPr>
        <w:t xml:space="preserve"> </w:t>
      </w:r>
      <w:r>
        <w:t>student’s</w:t>
      </w:r>
      <w:r>
        <w:rPr>
          <w:spacing w:val="-6"/>
        </w:rPr>
        <w:t xml:space="preserve"> </w:t>
      </w:r>
      <w:r>
        <w:t>professional career. Ideally, continued educational experiences strengthen the student’s ability to further explore, analyze, and test one’s functioning relative to accountability.</w:t>
      </w:r>
    </w:p>
    <w:p w14:paraId="28626A8A" w14:textId="77777777" w:rsidR="00B97076" w:rsidRDefault="00B97076">
      <w:pPr>
        <w:pStyle w:val="BodyText"/>
        <w:spacing w:before="3"/>
      </w:pPr>
    </w:p>
    <w:p w14:paraId="629E0B05" w14:textId="77777777" w:rsidR="00B97076" w:rsidRDefault="00361A30">
      <w:pPr>
        <w:pStyle w:val="BodyText"/>
        <w:ind w:left="1372" w:right="1084"/>
      </w:pPr>
      <w:r>
        <w:rPr>
          <w:b/>
        </w:rPr>
        <w:t>Collaboration</w:t>
      </w:r>
      <w:r>
        <w:rPr>
          <w:b/>
          <w:spacing w:val="-4"/>
        </w:rPr>
        <w:t xml:space="preserve"> </w:t>
      </w:r>
      <w:r>
        <w:t>is</w:t>
      </w:r>
      <w:r>
        <w:rPr>
          <w:spacing w:val="-8"/>
        </w:rPr>
        <w:t xml:space="preserve"> </w:t>
      </w:r>
      <w:r>
        <w:t>defined</w:t>
      </w:r>
      <w:r>
        <w:rPr>
          <w:spacing w:val="-8"/>
        </w:rPr>
        <w:t xml:space="preserve"> </w:t>
      </w:r>
      <w:r>
        <w:t>as</w:t>
      </w:r>
      <w:r>
        <w:rPr>
          <w:spacing w:val="-8"/>
        </w:rPr>
        <w:t xml:space="preserve"> </w:t>
      </w:r>
      <w:r>
        <w:t>the</w:t>
      </w:r>
      <w:r>
        <w:rPr>
          <w:spacing w:val="-8"/>
        </w:rPr>
        <w:t xml:space="preserve"> </w:t>
      </w:r>
      <w:r>
        <w:t>intentional</w:t>
      </w:r>
      <w:r>
        <w:rPr>
          <w:spacing w:val="-8"/>
        </w:rPr>
        <w:t xml:space="preserve"> </w:t>
      </w:r>
      <w:r>
        <w:t>act</w:t>
      </w:r>
      <w:r>
        <w:rPr>
          <w:spacing w:val="-7"/>
        </w:rPr>
        <w:t xml:space="preserve"> </w:t>
      </w:r>
      <w:r>
        <w:t>of</w:t>
      </w:r>
      <w:r>
        <w:rPr>
          <w:spacing w:val="-7"/>
        </w:rPr>
        <w:t xml:space="preserve"> </w:t>
      </w:r>
      <w:r>
        <w:t>professionals</w:t>
      </w:r>
      <w:r>
        <w:rPr>
          <w:spacing w:val="-6"/>
        </w:rPr>
        <w:t xml:space="preserve"> </w:t>
      </w:r>
      <w:r>
        <w:t>working</w:t>
      </w:r>
      <w:r>
        <w:rPr>
          <w:spacing w:val="-10"/>
        </w:rPr>
        <w:t xml:space="preserve"> </w:t>
      </w:r>
      <w:r>
        <w:t>together</w:t>
      </w:r>
      <w:r>
        <w:rPr>
          <w:spacing w:val="-4"/>
        </w:rPr>
        <w:t xml:space="preserve"> </w:t>
      </w:r>
      <w:r>
        <w:t>toward</w:t>
      </w:r>
      <w:r>
        <w:rPr>
          <w:spacing w:val="-8"/>
        </w:rPr>
        <w:t xml:space="preserve"> </w:t>
      </w:r>
      <w:r>
        <w:t>a</w:t>
      </w:r>
      <w:r>
        <w:rPr>
          <w:spacing w:val="-8"/>
        </w:rPr>
        <w:t xml:space="preserve"> </w:t>
      </w:r>
      <w:r>
        <w:t xml:space="preserve">common goal. In successful collaboration, mutual respect for each professional’s background and commitment to respond to problems </w:t>
      </w:r>
      <w:proofErr w:type="gramStart"/>
      <w:r>
        <w:t>as a whole are</w:t>
      </w:r>
      <w:proofErr w:type="gramEnd"/>
      <w:r>
        <w:t xml:space="preserve"> essential. Fundamental to the concept of collaboration is the ability to independently communicate and make decisions in support of the individual, family or group.</w:t>
      </w:r>
    </w:p>
    <w:p w14:paraId="6419A551" w14:textId="77777777" w:rsidR="00B97076" w:rsidRDefault="00B97076">
      <w:pPr>
        <w:pStyle w:val="BodyText"/>
        <w:spacing w:before="1"/>
      </w:pPr>
    </w:p>
    <w:p w14:paraId="46E800D9" w14:textId="77777777" w:rsidR="00B97076" w:rsidRDefault="00361A30">
      <w:pPr>
        <w:pStyle w:val="BodyText"/>
        <w:ind w:left="1371" w:right="1183"/>
      </w:pPr>
      <w:r>
        <w:rPr>
          <w:b/>
        </w:rPr>
        <w:t xml:space="preserve">Self-leadership </w:t>
      </w:r>
      <w:r>
        <w:t xml:space="preserve">can be described in terms of an individual having a positive self-regard which consists of knowing </w:t>
      </w:r>
      <w:proofErr w:type="gramStart"/>
      <w:r>
        <w:t>one‘</w:t>
      </w:r>
      <w:proofErr w:type="gramEnd"/>
      <w:r>
        <w:t>s strengths and weaknesses, allowing oneself to be challenged and strengthened</w:t>
      </w:r>
      <w:r>
        <w:rPr>
          <w:spacing w:val="-1"/>
        </w:rPr>
        <w:t xml:space="preserve"> </w:t>
      </w:r>
      <w:r>
        <w:t>through goal setting,</w:t>
      </w:r>
      <w:r>
        <w:rPr>
          <w:spacing w:val="-1"/>
        </w:rPr>
        <w:t xml:space="preserve"> </w:t>
      </w:r>
      <w:r>
        <w:t>and</w:t>
      </w:r>
      <w:r>
        <w:rPr>
          <w:spacing w:val="-1"/>
        </w:rPr>
        <w:t xml:space="preserve"> </w:t>
      </w:r>
      <w:r>
        <w:t>understanding the</w:t>
      </w:r>
      <w:r>
        <w:rPr>
          <w:spacing w:val="-1"/>
        </w:rPr>
        <w:t xml:space="preserve"> </w:t>
      </w:r>
      <w:proofErr w:type="gramStart"/>
      <w:r>
        <w:t>fit</w:t>
      </w:r>
      <w:proofErr w:type="gramEnd"/>
      <w:r>
        <w:rPr>
          <w:spacing w:val="-1"/>
        </w:rPr>
        <w:t xml:space="preserve"> </w:t>
      </w:r>
      <w:r>
        <w:t xml:space="preserve">between </w:t>
      </w:r>
      <w:proofErr w:type="gramStart"/>
      <w:r>
        <w:t>one‘</w:t>
      </w:r>
      <w:proofErr w:type="gramEnd"/>
      <w:r>
        <w:t>s ability to</w:t>
      </w:r>
      <w:r>
        <w:rPr>
          <w:spacing w:val="-1"/>
        </w:rPr>
        <w:t xml:space="preserve"> </w:t>
      </w:r>
      <w:r>
        <w:t>contribute</w:t>
      </w:r>
      <w:r>
        <w:rPr>
          <w:spacing w:val="-1"/>
        </w:rPr>
        <w:t xml:space="preserve"> </w:t>
      </w:r>
      <w:r>
        <w:t>to the</w:t>
      </w:r>
      <w:r>
        <w:rPr>
          <w:spacing w:val="-10"/>
        </w:rPr>
        <w:t xml:space="preserve"> </w:t>
      </w:r>
      <w:r>
        <w:t>organization</w:t>
      </w:r>
      <w:r>
        <w:rPr>
          <w:spacing w:val="-8"/>
        </w:rPr>
        <w:t xml:space="preserve"> </w:t>
      </w:r>
      <w:r>
        <w:t>and</w:t>
      </w:r>
      <w:r>
        <w:rPr>
          <w:spacing w:val="-8"/>
        </w:rPr>
        <w:t xml:space="preserve"> </w:t>
      </w:r>
      <w:r>
        <w:t>the</w:t>
      </w:r>
      <w:r>
        <w:rPr>
          <w:spacing w:val="-7"/>
        </w:rPr>
        <w:t xml:space="preserve"> </w:t>
      </w:r>
      <w:proofErr w:type="gramStart"/>
      <w:r>
        <w:t>organization‘</w:t>
      </w:r>
      <w:proofErr w:type="gramEnd"/>
      <w:r>
        <w:t>s</w:t>
      </w:r>
      <w:r>
        <w:rPr>
          <w:spacing w:val="-4"/>
        </w:rPr>
        <w:t xml:space="preserve"> </w:t>
      </w:r>
      <w:r>
        <w:t>needs.</w:t>
      </w:r>
      <w:r>
        <w:rPr>
          <w:spacing w:val="-7"/>
        </w:rPr>
        <w:t xml:space="preserve"> </w:t>
      </w:r>
      <w:r>
        <w:t>Self-leadership</w:t>
      </w:r>
      <w:r>
        <w:rPr>
          <w:spacing w:val="-5"/>
        </w:rPr>
        <w:t xml:space="preserve"> </w:t>
      </w:r>
      <w:r>
        <w:t>is</w:t>
      </w:r>
      <w:r>
        <w:rPr>
          <w:spacing w:val="-8"/>
        </w:rPr>
        <w:t xml:space="preserve"> </w:t>
      </w:r>
      <w:r>
        <w:t>also</w:t>
      </w:r>
      <w:r>
        <w:rPr>
          <w:spacing w:val="-10"/>
        </w:rPr>
        <w:t xml:space="preserve"> </w:t>
      </w:r>
      <w:r>
        <w:t>the</w:t>
      </w:r>
      <w:r>
        <w:rPr>
          <w:spacing w:val="-10"/>
        </w:rPr>
        <w:t xml:space="preserve"> </w:t>
      </w:r>
      <w:r>
        <w:t>influence</w:t>
      </w:r>
      <w:r>
        <w:rPr>
          <w:spacing w:val="-8"/>
        </w:rPr>
        <w:t xml:space="preserve"> </w:t>
      </w:r>
      <w:r>
        <w:t>that</w:t>
      </w:r>
      <w:r>
        <w:rPr>
          <w:spacing w:val="-7"/>
        </w:rPr>
        <w:t xml:space="preserve"> </w:t>
      </w:r>
      <w:r>
        <w:t>individuals have over themselves to regulate, manage, direct, and/or control their own behavior.</w:t>
      </w:r>
    </w:p>
    <w:p w14:paraId="4D75584D" w14:textId="77777777" w:rsidR="00B97076" w:rsidRDefault="00B97076">
      <w:pPr>
        <w:pStyle w:val="BodyText"/>
        <w:spacing w:before="69"/>
      </w:pPr>
    </w:p>
    <w:p w14:paraId="29C96927" w14:textId="77777777" w:rsidR="00B97076" w:rsidRDefault="00361A30">
      <w:pPr>
        <w:pStyle w:val="Heading4"/>
        <w:ind w:left="680"/>
      </w:pPr>
      <w:bookmarkStart w:id="50" w:name="Classroom_Etiquette"/>
      <w:bookmarkEnd w:id="50"/>
      <w:r>
        <w:t>Classroom</w:t>
      </w:r>
      <w:r>
        <w:rPr>
          <w:spacing w:val="-7"/>
        </w:rPr>
        <w:t xml:space="preserve"> </w:t>
      </w:r>
      <w:r>
        <w:rPr>
          <w:spacing w:val="-2"/>
        </w:rPr>
        <w:t>Etiquette</w:t>
      </w:r>
    </w:p>
    <w:p w14:paraId="2ED3B537" w14:textId="77777777" w:rsidR="00B97076" w:rsidRDefault="00B97076">
      <w:pPr>
        <w:pStyle w:val="BodyText"/>
        <w:rPr>
          <w:b/>
          <w:sz w:val="22"/>
        </w:rPr>
      </w:pPr>
    </w:p>
    <w:p w14:paraId="0ADBD3BA" w14:textId="77777777" w:rsidR="00B97076" w:rsidRDefault="00361A30">
      <w:pPr>
        <w:pStyle w:val="BodyText"/>
        <w:ind w:left="680" w:right="1627"/>
        <w:jc w:val="both"/>
      </w:pPr>
      <w:r>
        <w:t>Successful</w:t>
      </w:r>
      <w:r>
        <w:rPr>
          <w:spacing w:val="-4"/>
        </w:rPr>
        <w:t xml:space="preserve"> </w:t>
      </w:r>
      <w:r>
        <w:t>learning</w:t>
      </w:r>
      <w:r>
        <w:rPr>
          <w:spacing w:val="-5"/>
        </w:rPr>
        <w:t xml:space="preserve"> </w:t>
      </w:r>
      <w:r>
        <w:t>experiences</w:t>
      </w:r>
      <w:r>
        <w:rPr>
          <w:spacing w:val="-4"/>
        </w:rPr>
        <w:t xml:space="preserve"> </w:t>
      </w:r>
      <w:r>
        <w:t>require</w:t>
      </w:r>
      <w:r>
        <w:rPr>
          <w:spacing w:val="-5"/>
        </w:rPr>
        <w:t xml:space="preserve"> </w:t>
      </w:r>
      <w:r>
        <w:t>mutual</w:t>
      </w:r>
      <w:r>
        <w:rPr>
          <w:spacing w:val="-6"/>
        </w:rPr>
        <w:t xml:space="preserve"> </w:t>
      </w:r>
      <w:r>
        <w:t>respect.</w:t>
      </w:r>
      <w:r>
        <w:rPr>
          <w:spacing w:val="-5"/>
        </w:rPr>
        <w:t xml:space="preserve"> </w:t>
      </w:r>
      <w:r>
        <w:t>The</w:t>
      </w:r>
      <w:r>
        <w:rPr>
          <w:spacing w:val="-5"/>
        </w:rPr>
        <w:t xml:space="preserve"> </w:t>
      </w:r>
      <w:r>
        <w:t>faculty</w:t>
      </w:r>
      <w:r>
        <w:rPr>
          <w:spacing w:val="-1"/>
        </w:rPr>
        <w:t xml:space="preserve"> </w:t>
      </w:r>
      <w:r>
        <w:t>has</w:t>
      </w:r>
      <w:r>
        <w:rPr>
          <w:spacing w:val="-4"/>
        </w:rPr>
        <w:t xml:space="preserve"> </w:t>
      </w:r>
      <w:r>
        <w:t>primary</w:t>
      </w:r>
      <w:r>
        <w:rPr>
          <w:spacing w:val="-4"/>
        </w:rPr>
        <w:t xml:space="preserve"> </w:t>
      </w:r>
      <w:r>
        <w:t>responsibility</w:t>
      </w:r>
      <w:r>
        <w:rPr>
          <w:spacing w:val="-4"/>
        </w:rPr>
        <w:t xml:space="preserve"> </w:t>
      </w:r>
      <w:r>
        <w:t>for</w:t>
      </w:r>
      <w:r>
        <w:rPr>
          <w:spacing w:val="-4"/>
        </w:rPr>
        <w:t xml:space="preserve"> </w:t>
      </w:r>
      <w:r>
        <w:t>and control</w:t>
      </w:r>
      <w:r>
        <w:rPr>
          <w:spacing w:val="-13"/>
        </w:rPr>
        <w:t xml:space="preserve"> </w:t>
      </w:r>
      <w:r>
        <w:t>over</w:t>
      </w:r>
      <w:r>
        <w:rPr>
          <w:spacing w:val="-4"/>
        </w:rPr>
        <w:t xml:space="preserve"> </w:t>
      </w:r>
      <w:r>
        <w:t>classroom/clinical</w:t>
      </w:r>
      <w:r>
        <w:rPr>
          <w:spacing w:val="-14"/>
        </w:rPr>
        <w:t xml:space="preserve"> </w:t>
      </w:r>
      <w:r>
        <w:t>behavior</w:t>
      </w:r>
      <w:r>
        <w:rPr>
          <w:spacing w:val="-9"/>
        </w:rPr>
        <w:t xml:space="preserve"> </w:t>
      </w:r>
      <w:r>
        <w:t>and</w:t>
      </w:r>
      <w:r>
        <w:rPr>
          <w:spacing w:val="-12"/>
        </w:rPr>
        <w:t xml:space="preserve"> </w:t>
      </w:r>
      <w:r>
        <w:t>maintenance</w:t>
      </w:r>
      <w:r>
        <w:rPr>
          <w:spacing w:val="-14"/>
        </w:rPr>
        <w:t xml:space="preserve"> </w:t>
      </w:r>
      <w:r>
        <w:t>of</w:t>
      </w:r>
      <w:r>
        <w:rPr>
          <w:spacing w:val="-14"/>
        </w:rPr>
        <w:t xml:space="preserve"> </w:t>
      </w:r>
      <w:r>
        <w:t>academic</w:t>
      </w:r>
      <w:r>
        <w:rPr>
          <w:spacing w:val="-13"/>
        </w:rPr>
        <w:t xml:space="preserve"> </w:t>
      </w:r>
      <w:r>
        <w:t>integrity.</w:t>
      </w:r>
      <w:r>
        <w:rPr>
          <w:spacing w:val="-12"/>
        </w:rPr>
        <w:t xml:space="preserve"> </w:t>
      </w:r>
      <w:r>
        <w:t>Student</w:t>
      </w:r>
      <w:r>
        <w:rPr>
          <w:spacing w:val="-14"/>
        </w:rPr>
        <w:t xml:space="preserve"> </w:t>
      </w:r>
      <w:r>
        <w:t>behaviors</w:t>
      </w:r>
      <w:r>
        <w:rPr>
          <w:spacing w:val="-14"/>
        </w:rPr>
        <w:t xml:space="preserve"> </w:t>
      </w:r>
      <w:r>
        <w:t>that demonstrate appropriate classroom etiquette include:</w:t>
      </w:r>
    </w:p>
    <w:p w14:paraId="2E564AC2" w14:textId="77777777" w:rsidR="00B97076" w:rsidRDefault="00361A30">
      <w:pPr>
        <w:pStyle w:val="ListParagraph"/>
        <w:numPr>
          <w:ilvl w:val="0"/>
          <w:numId w:val="35"/>
        </w:numPr>
        <w:tabs>
          <w:tab w:val="left" w:pos="1491"/>
        </w:tabs>
        <w:spacing w:line="225" w:lineRule="exact"/>
        <w:ind w:left="1491"/>
        <w:rPr>
          <w:sz w:val="20"/>
        </w:rPr>
      </w:pPr>
      <w:r>
        <w:rPr>
          <w:spacing w:val="-2"/>
          <w:sz w:val="20"/>
        </w:rPr>
        <w:t>Arriving</w:t>
      </w:r>
      <w:r>
        <w:rPr>
          <w:spacing w:val="-12"/>
          <w:sz w:val="20"/>
        </w:rPr>
        <w:t xml:space="preserve"> </w:t>
      </w:r>
      <w:r>
        <w:rPr>
          <w:spacing w:val="-2"/>
          <w:sz w:val="20"/>
        </w:rPr>
        <w:t>for</w:t>
      </w:r>
      <w:r>
        <w:rPr>
          <w:spacing w:val="-12"/>
          <w:sz w:val="20"/>
        </w:rPr>
        <w:t xml:space="preserve"> </w:t>
      </w:r>
      <w:r>
        <w:rPr>
          <w:spacing w:val="-2"/>
          <w:sz w:val="20"/>
        </w:rPr>
        <w:t>class/clinical</w:t>
      </w:r>
      <w:r>
        <w:rPr>
          <w:spacing w:val="-8"/>
          <w:sz w:val="20"/>
        </w:rPr>
        <w:t xml:space="preserve"> </w:t>
      </w:r>
      <w:r>
        <w:rPr>
          <w:spacing w:val="-2"/>
          <w:sz w:val="20"/>
        </w:rPr>
        <w:t>early</w:t>
      </w:r>
      <w:r>
        <w:rPr>
          <w:spacing w:val="-6"/>
          <w:sz w:val="20"/>
        </w:rPr>
        <w:t xml:space="preserve"> </w:t>
      </w:r>
      <w:r>
        <w:rPr>
          <w:spacing w:val="-2"/>
          <w:sz w:val="20"/>
        </w:rPr>
        <w:t>and/or</w:t>
      </w:r>
      <w:r>
        <w:rPr>
          <w:spacing w:val="-7"/>
          <w:sz w:val="20"/>
        </w:rPr>
        <w:t xml:space="preserve"> </w:t>
      </w:r>
      <w:r>
        <w:rPr>
          <w:spacing w:val="-2"/>
          <w:sz w:val="20"/>
        </w:rPr>
        <w:t>on</w:t>
      </w:r>
      <w:r>
        <w:rPr>
          <w:spacing w:val="-7"/>
          <w:sz w:val="20"/>
        </w:rPr>
        <w:t xml:space="preserve"> </w:t>
      </w:r>
      <w:r>
        <w:rPr>
          <w:spacing w:val="-4"/>
          <w:sz w:val="20"/>
        </w:rPr>
        <w:t>time.</w:t>
      </w:r>
    </w:p>
    <w:p w14:paraId="3F7EB331" w14:textId="77777777" w:rsidR="00B97076" w:rsidRDefault="00361A30">
      <w:pPr>
        <w:pStyle w:val="ListParagraph"/>
        <w:numPr>
          <w:ilvl w:val="0"/>
          <w:numId w:val="35"/>
        </w:numPr>
        <w:tabs>
          <w:tab w:val="left" w:pos="1491"/>
        </w:tabs>
        <w:spacing w:before="5" w:line="229" w:lineRule="exact"/>
        <w:ind w:left="1491"/>
        <w:rPr>
          <w:sz w:val="20"/>
        </w:rPr>
      </w:pPr>
      <w:r>
        <w:rPr>
          <w:spacing w:val="-2"/>
          <w:sz w:val="20"/>
        </w:rPr>
        <w:t>Treating</w:t>
      </w:r>
      <w:r>
        <w:rPr>
          <w:spacing w:val="-9"/>
          <w:sz w:val="20"/>
        </w:rPr>
        <w:t xml:space="preserve"> </w:t>
      </w:r>
      <w:r>
        <w:rPr>
          <w:spacing w:val="-2"/>
          <w:sz w:val="20"/>
        </w:rPr>
        <w:t>everyone</w:t>
      </w:r>
      <w:r>
        <w:rPr>
          <w:spacing w:val="-11"/>
          <w:sz w:val="20"/>
        </w:rPr>
        <w:t xml:space="preserve"> </w:t>
      </w:r>
      <w:r>
        <w:rPr>
          <w:spacing w:val="-2"/>
          <w:sz w:val="20"/>
        </w:rPr>
        <w:t>in</w:t>
      </w:r>
      <w:r>
        <w:rPr>
          <w:spacing w:val="-5"/>
          <w:sz w:val="20"/>
        </w:rPr>
        <w:t xml:space="preserve"> </w:t>
      </w:r>
      <w:r>
        <w:rPr>
          <w:spacing w:val="-2"/>
          <w:sz w:val="20"/>
        </w:rPr>
        <w:t>class</w:t>
      </w:r>
      <w:r>
        <w:rPr>
          <w:spacing w:val="-12"/>
          <w:sz w:val="20"/>
        </w:rPr>
        <w:t xml:space="preserve"> </w:t>
      </w:r>
      <w:r>
        <w:rPr>
          <w:spacing w:val="-2"/>
          <w:sz w:val="20"/>
        </w:rPr>
        <w:t>or</w:t>
      </w:r>
      <w:r>
        <w:rPr>
          <w:spacing w:val="-9"/>
          <w:sz w:val="20"/>
        </w:rPr>
        <w:t xml:space="preserve"> </w:t>
      </w:r>
      <w:proofErr w:type="gramStart"/>
      <w:r>
        <w:rPr>
          <w:spacing w:val="-2"/>
          <w:sz w:val="20"/>
        </w:rPr>
        <w:t>clinical</w:t>
      </w:r>
      <w:proofErr w:type="gramEnd"/>
      <w:r>
        <w:rPr>
          <w:spacing w:val="-11"/>
          <w:sz w:val="20"/>
        </w:rPr>
        <w:t xml:space="preserve"> </w:t>
      </w:r>
      <w:r>
        <w:rPr>
          <w:spacing w:val="-2"/>
          <w:sz w:val="20"/>
        </w:rPr>
        <w:t>with</w:t>
      </w:r>
      <w:r>
        <w:rPr>
          <w:spacing w:val="-5"/>
          <w:sz w:val="20"/>
        </w:rPr>
        <w:t xml:space="preserve"> </w:t>
      </w:r>
      <w:r>
        <w:rPr>
          <w:spacing w:val="-2"/>
          <w:sz w:val="20"/>
        </w:rPr>
        <w:t>courtesy</w:t>
      </w:r>
      <w:r>
        <w:rPr>
          <w:spacing w:val="-6"/>
          <w:sz w:val="20"/>
        </w:rPr>
        <w:t xml:space="preserve"> </w:t>
      </w:r>
      <w:r>
        <w:rPr>
          <w:spacing w:val="-2"/>
          <w:sz w:val="20"/>
        </w:rPr>
        <w:t>and</w:t>
      </w:r>
      <w:r>
        <w:rPr>
          <w:spacing w:val="-9"/>
          <w:sz w:val="20"/>
        </w:rPr>
        <w:t xml:space="preserve"> </w:t>
      </w:r>
      <w:r>
        <w:rPr>
          <w:spacing w:val="-2"/>
          <w:sz w:val="20"/>
        </w:rPr>
        <w:t>respect.</w:t>
      </w:r>
    </w:p>
    <w:p w14:paraId="7AAD39E9" w14:textId="77777777" w:rsidR="00B97076" w:rsidRDefault="00361A30">
      <w:pPr>
        <w:pStyle w:val="ListParagraph"/>
        <w:numPr>
          <w:ilvl w:val="0"/>
          <w:numId w:val="35"/>
        </w:numPr>
        <w:tabs>
          <w:tab w:val="left" w:pos="1491"/>
        </w:tabs>
        <w:spacing w:line="227" w:lineRule="exact"/>
        <w:ind w:left="1491"/>
        <w:rPr>
          <w:sz w:val="20"/>
        </w:rPr>
      </w:pPr>
      <w:r>
        <w:rPr>
          <w:spacing w:val="-2"/>
          <w:sz w:val="20"/>
        </w:rPr>
        <w:t>Refraining</w:t>
      </w:r>
      <w:r>
        <w:rPr>
          <w:spacing w:val="-12"/>
          <w:sz w:val="20"/>
        </w:rPr>
        <w:t xml:space="preserve"> </w:t>
      </w:r>
      <w:r>
        <w:rPr>
          <w:spacing w:val="-2"/>
          <w:sz w:val="20"/>
        </w:rPr>
        <w:t>from</w:t>
      </w:r>
      <w:r>
        <w:rPr>
          <w:spacing w:val="-11"/>
          <w:sz w:val="20"/>
        </w:rPr>
        <w:t xml:space="preserve"> </w:t>
      </w:r>
      <w:r>
        <w:rPr>
          <w:spacing w:val="-2"/>
          <w:sz w:val="20"/>
        </w:rPr>
        <w:t>packing</w:t>
      </w:r>
      <w:r>
        <w:rPr>
          <w:spacing w:val="-10"/>
          <w:sz w:val="20"/>
        </w:rPr>
        <w:t xml:space="preserve"> </w:t>
      </w:r>
      <w:r>
        <w:rPr>
          <w:spacing w:val="-2"/>
          <w:sz w:val="20"/>
        </w:rPr>
        <w:t>up</w:t>
      </w:r>
      <w:r>
        <w:rPr>
          <w:spacing w:val="-10"/>
          <w:sz w:val="20"/>
        </w:rPr>
        <w:t xml:space="preserve"> </w:t>
      </w:r>
      <w:r>
        <w:rPr>
          <w:spacing w:val="-2"/>
          <w:sz w:val="20"/>
        </w:rPr>
        <w:t>belongings</w:t>
      </w:r>
      <w:r>
        <w:rPr>
          <w:spacing w:val="-12"/>
          <w:sz w:val="20"/>
        </w:rPr>
        <w:t xml:space="preserve"> </w:t>
      </w:r>
      <w:r>
        <w:rPr>
          <w:spacing w:val="-2"/>
          <w:sz w:val="20"/>
        </w:rPr>
        <w:t>before</w:t>
      </w:r>
      <w:r>
        <w:rPr>
          <w:spacing w:val="-12"/>
          <w:sz w:val="20"/>
        </w:rPr>
        <w:t xml:space="preserve"> </w:t>
      </w:r>
      <w:r>
        <w:rPr>
          <w:spacing w:val="-2"/>
          <w:sz w:val="20"/>
        </w:rPr>
        <w:t>class/clinical</w:t>
      </w:r>
      <w:r>
        <w:rPr>
          <w:spacing w:val="-10"/>
          <w:sz w:val="20"/>
        </w:rPr>
        <w:t xml:space="preserve"> </w:t>
      </w:r>
      <w:r>
        <w:rPr>
          <w:spacing w:val="-2"/>
          <w:sz w:val="20"/>
        </w:rPr>
        <w:t>ends.</w:t>
      </w:r>
    </w:p>
    <w:p w14:paraId="62939B0D" w14:textId="77777777" w:rsidR="00B97076" w:rsidRDefault="00361A30">
      <w:pPr>
        <w:pStyle w:val="ListParagraph"/>
        <w:numPr>
          <w:ilvl w:val="0"/>
          <w:numId w:val="35"/>
        </w:numPr>
        <w:tabs>
          <w:tab w:val="left" w:pos="1491"/>
        </w:tabs>
        <w:spacing w:line="227" w:lineRule="exact"/>
        <w:ind w:left="1491"/>
        <w:rPr>
          <w:sz w:val="20"/>
        </w:rPr>
      </w:pPr>
      <w:r>
        <w:rPr>
          <w:spacing w:val="-2"/>
          <w:sz w:val="20"/>
        </w:rPr>
        <w:t>Turning</w:t>
      </w:r>
      <w:r>
        <w:rPr>
          <w:spacing w:val="-8"/>
          <w:sz w:val="20"/>
        </w:rPr>
        <w:t xml:space="preserve"> </w:t>
      </w:r>
      <w:r>
        <w:rPr>
          <w:spacing w:val="-2"/>
          <w:sz w:val="20"/>
        </w:rPr>
        <w:t>off</w:t>
      </w:r>
      <w:r>
        <w:rPr>
          <w:spacing w:val="-8"/>
          <w:sz w:val="20"/>
        </w:rPr>
        <w:t xml:space="preserve"> </w:t>
      </w:r>
      <w:r>
        <w:rPr>
          <w:spacing w:val="-2"/>
          <w:sz w:val="20"/>
        </w:rPr>
        <w:t>all</w:t>
      </w:r>
      <w:r>
        <w:rPr>
          <w:spacing w:val="-9"/>
          <w:sz w:val="20"/>
        </w:rPr>
        <w:t xml:space="preserve"> </w:t>
      </w:r>
      <w:r>
        <w:rPr>
          <w:spacing w:val="-2"/>
          <w:sz w:val="20"/>
        </w:rPr>
        <w:t>electric</w:t>
      </w:r>
      <w:r>
        <w:rPr>
          <w:spacing w:val="-7"/>
          <w:sz w:val="20"/>
        </w:rPr>
        <w:t xml:space="preserve"> </w:t>
      </w:r>
      <w:r>
        <w:rPr>
          <w:spacing w:val="-2"/>
          <w:sz w:val="20"/>
        </w:rPr>
        <w:t>devices</w:t>
      </w:r>
      <w:r>
        <w:rPr>
          <w:spacing w:val="-6"/>
          <w:sz w:val="20"/>
        </w:rPr>
        <w:t xml:space="preserve"> </w:t>
      </w:r>
      <w:r>
        <w:rPr>
          <w:spacing w:val="-2"/>
          <w:sz w:val="20"/>
        </w:rPr>
        <w:t>that</w:t>
      </w:r>
      <w:r>
        <w:rPr>
          <w:spacing w:val="-8"/>
          <w:sz w:val="20"/>
        </w:rPr>
        <w:t xml:space="preserve"> </w:t>
      </w:r>
      <w:r>
        <w:rPr>
          <w:spacing w:val="-2"/>
          <w:sz w:val="20"/>
        </w:rPr>
        <w:t>could</w:t>
      </w:r>
      <w:r>
        <w:rPr>
          <w:spacing w:val="-8"/>
          <w:sz w:val="20"/>
        </w:rPr>
        <w:t xml:space="preserve"> </w:t>
      </w:r>
      <w:r>
        <w:rPr>
          <w:spacing w:val="-2"/>
          <w:sz w:val="20"/>
        </w:rPr>
        <w:t>cause</w:t>
      </w:r>
      <w:r>
        <w:rPr>
          <w:spacing w:val="-8"/>
          <w:sz w:val="20"/>
        </w:rPr>
        <w:t xml:space="preserve"> </w:t>
      </w:r>
      <w:r>
        <w:rPr>
          <w:spacing w:val="-2"/>
          <w:sz w:val="20"/>
        </w:rPr>
        <w:t>disruption</w:t>
      </w:r>
      <w:r>
        <w:rPr>
          <w:spacing w:val="-7"/>
          <w:sz w:val="20"/>
        </w:rPr>
        <w:t xml:space="preserve"> </w:t>
      </w:r>
      <w:r>
        <w:rPr>
          <w:spacing w:val="-2"/>
          <w:sz w:val="20"/>
        </w:rPr>
        <w:t>to</w:t>
      </w:r>
      <w:r>
        <w:rPr>
          <w:spacing w:val="-6"/>
          <w:sz w:val="20"/>
        </w:rPr>
        <w:t xml:space="preserve"> </w:t>
      </w:r>
      <w:r>
        <w:rPr>
          <w:spacing w:val="-2"/>
          <w:sz w:val="20"/>
        </w:rPr>
        <w:t>the</w:t>
      </w:r>
      <w:r>
        <w:rPr>
          <w:spacing w:val="-8"/>
          <w:sz w:val="20"/>
        </w:rPr>
        <w:t xml:space="preserve"> </w:t>
      </w:r>
      <w:r>
        <w:rPr>
          <w:spacing w:val="-2"/>
          <w:sz w:val="20"/>
        </w:rPr>
        <w:t>class</w:t>
      </w:r>
      <w:r>
        <w:rPr>
          <w:spacing w:val="-6"/>
          <w:sz w:val="20"/>
        </w:rPr>
        <w:t xml:space="preserve"> </w:t>
      </w:r>
      <w:r>
        <w:rPr>
          <w:spacing w:val="-2"/>
          <w:sz w:val="20"/>
        </w:rPr>
        <w:t>or</w:t>
      </w:r>
      <w:r>
        <w:rPr>
          <w:spacing w:val="-7"/>
          <w:sz w:val="20"/>
        </w:rPr>
        <w:t xml:space="preserve"> </w:t>
      </w:r>
      <w:r>
        <w:rPr>
          <w:spacing w:val="-2"/>
          <w:sz w:val="20"/>
        </w:rPr>
        <w:t>clinical</w:t>
      </w:r>
      <w:r>
        <w:rPr>
          <w:spacing w:val="-7"/>
          <w:sz w:val="20"/>
        </w:rPr>
        <w:t xml:space="preserve"> </w:t>
      </w:r>
      <w:r>
        <w:rPr>
          <w:spacing w:val="-2"/>
          <w:sz w:val="20"/>
        </w:rPr>
        <w:t>area.</w:t>
      </w:r>
    </w:p>
    <w:p w14:paraId="53B021DB" w14:textId="77777777" w:rsidR="00B97076" w:rsidRDefault="00361A30">
      <w:pPr>
        <w:pStyle w:val="ListParagraph"/>
        <w:numPr>
          <w:ilvl w:val="0"/>
          <w:numId w:val="35"/>
        </w:numPr>
        <w:tabs>
          <w:tab w:val="left" w:pos="1491"/>
        </w:tabs>
        <w:spacing w:line="229" w:lineRule="exact"/>
        <w:ind w:left="1491" w:hanging="362"/>
        <w:rPr>
          <w:sz w:val="20"/>
        </w:rPr>
      </w:pPr>
      <w:r>
        <w:rPr>
          <w:spacing w:val="-2"/>
          <w:sz w:val="20"/>
        </w:rPr>
        <w:t>Being</w:t>
      </w:r>
      <w:r>
        <w:rPr>
          <w:spacing w:val="-10"/>
          <w:sz w:val="20"/>
        </w:rPr>
        <w:t xml:space="preserve"> </w:t>
      </w:r>
      <w:r>
        <w:rPr>
          <w:spacing w:val="-2"/>
          <w:sz w:val="20"/>
        </w:rPr>
        <w:t>quiet</w:t>
      </w:r>
      <w:r>
        <w:rPr>
          <w:spacing w:val="-5"/>
          <w:sz w:val="20"/>
        </w:rPr>
        <w:t xml:space="preserve"> </w:t>
      </w:r>
      <w:r>
        <w:rPr>
          <w:spacing w:val="-2"/>
          <w:sz w:val="20"/>
        </w:rPr>
        <w:t>and</w:t>
      </w:r>
      <w:r>
        <w:rPr>
          <w:spacing w:val="-9"/>
          <w:sz w:val="20"/>
        </w:rPr>
        <w:t xml:space="preserve"> </w:t>
      </w:r>
      <w:r>
        <w:rPr>
          <w:spacing w:val="-2"/>
          <w:sz w:val="20"/>
        </w:rPr>
        <w:t>giving</w:t>
      </w:r>
      <w:r>
        <w:rPr>
          <w:spacing w:val="-12"/>
          <w:sz w:val="20"/>
        </w:rPr>
        <w:t xml:space="preserve"> </w:t>
      </w:r>
      <w:r>
        <w:rPr>
          <w:spacing w:val="-2"/>
          <w:sz w:val="20"/>
        </w:rPr>
        <w:t>full,</w:t>
      </w:r>
      <w:r>
        <w:rPr>
          <w:spacing w:val="-5"/>
          <w:sz w:val="20"/>
        </w:rPr>
        <w:t xml:space="preserve"> </w:t>
      </w:r>
      <w:r>
        <w:rPr>
          <w:spacing w:val="-2"/>
          <w:sz w:val="20"/>
        </w:rPr>
        <w:t>respectful</w:t>
      </w:r>
      <w:r>
        <w:rPr>
          <w:spacing w:val="-8"/>
          <w:sz w:val="20"/>
        </w:rPr>
        <w:t xml:space="preserve"> </w:t>
      </w:r>
      <w:r>
        <w:rPr>
          <w:spacing w:val="-2"/>
          <w:sz w:val="20"/>
        </w:rPr>
        <w:t>attention</w:t>
      </w:r>
      <w:r>
        <w:rPr>
          <w:spacing w:val="-8"/>
          <w:sz w:val="20"/>
        </w:rPr>
        <w:t xml:space="preserve"> </w:t>
      </w:r>
      <w:r>
        <w:rPr>
          <w:spacing w:val="-2"/>
          <w:sz w:val="20"/>
        </w:rPr>
        <w:t>while</w:t>
      </w:r>
      <w:r>
        <w:rPr>
          <w:spacing w:val="-8"/>
          <w:sz w:val="20"/>
        </w:rPr>
        <w:t xml:space="preserve"> </w:t>
      </w:r>
      <w:r>
        <w:rPr>
          <w:spacing w:val="-2"/>
          <w:sz w:val="20"/>
        </w:rPr>
        <w:t>the</w:t>
      </w:r>
      <w:r>
        <w:rPr>
          <w:spacing w:val="-10"/>
          <w:sz w:val="20"/>
        </w:rPr>
        <w:t xml:space="preserve"> </w:t>
      </w:r>
      <w:r>
        <w:rPr>
          <w:spacing w:val="-2"/>
          <w:sz w:val="20"/>
        </w:rPr>
        <w:t>faculty</w:t>
      </w:r>
      <w:r>
        <w:rPr>
          <w:spacing w:val="-4"/>
          <w:sz w:val="20"/>
        </w:rPr>
        <w:t xml:space="preserve"> </w:t>
      </w:r>
      <w:r>
        <w:rPr>
          <w:spacing w:val="-2"/>
          <w:sz w:val="20"/>
        </w:rPr>
        <w:t>or</w:t>
      </w:r>
      <w:r>
        <w:rPr>
          <w:spacing w:val="-4"/>
          <w:sz w:val="20"/>
        </w:rPr>
        <w:t xml:space="preserve"> </w:t>
      </w:r>
      <w:r>
        <w:rPr>
          <w:spacing w:val="-2"/>
          <w:sz w:val="20"/>
        </w:rPr>
        <w:t>another</w:t>
      </w:r>
      <w:r>
        <w:rPr>
          <w:spacing w:val="-9"/>
          <w:sz w:val="20"/>
        </w:rPr>
        <w:t xml:space="preserve"> </w:t>
      </w:r>
      <w:r>
        <w:rPr>
          <w:spacing w:val="-2"/>
          <w:sz w:val="20"/>
        </w:rPr>
        <w:t>student</w:t>
      </w:r>
      <w:r>
        <w:rPr>
          <w:spacing w:val="-10"/>
          <w:sz w:val="20"/>
        </w:rPr>
        <w:t xml:space="preserve"> </w:t>
      </w:r>
      <w:r>
        <w:rPr>
          <w:spacing w:val="-2"/>
          <w:sz w:val="20"/>
        </w:rPr>
        <w:t>is</w:t>
      </w:r>
      <w:r>
        <w:rPr>
          <w:spacing w:val="-12"/>
          <w:sz w:val="20"/>
        </w:rPr>
        <w:t xml:space="preserve"> </w:t>
      </w:r>
      <w:r>
        <w:rPr>
          <w:spacing w:val="-2"/>
          <w:sz w:val="20"/>
        </w:rPr>
        <w:t>speaking.</w:t>
      </w:r>
    </w:p>
    <w:p w14:paraId="270FAA1F" w14:textId="77777777" w:rsidR="00B97076" w:rsidRDefault="00361A30">
      <w:pPr>
        <w:pStyle w:val="ListParagraph"/>
        <w:numPr>
          <w:ilvl w:val="0"/>
          <w:numId w:val="35"/>
        </w:numPr>
        <w:tabs>
          <w:tab w:val="left" w:pos="1491"/>
        </w:tabs>
        <w:spacing w:before="6"/>
        <w:ind w:left="1491" w:right="1736" w:hanging="363"/>
        <w:rPr>
          <w:sz w:val="20"/>
        </w:rPr>
      </w:pPr>
      <w:r>
        <w:rPr>
          <w:spacing w:val="-2"/>
          <w:sz w:val="20"/>
        </w:rPr>
        <w:t>When</w:t>
      </w:r>
      <w:r>
        <w:rPr>
          <w:spacing w:val="-4"/>
          <w:sz w:val="20"/>
        </w:rPr>
        <w:t xml:space="preserve"> </w:t>
      </w:r>
      <w:r>
        <w:rPr>
          <w:spacing w:val="-2"/>
          <w:sz w:val="20"/>
        </w:rPr>
        <w:t>speaking,</w:t>
      </w:r>
      <w:r>
        <w:rPr>
          <w:spacing w:val="-11"/>
          <w:sz w:val="20"/>
        </w:rPr>
        <w:t xml:space="preserve"> </w:t>
      </w:r>
      <w:r>
        <w:rPr>
          <w:spacing w:val="-2"/>
          <w:sz w:val="20"/>
        </w:rPr>
        <w:t>using</w:t>
      </w:r>
      <w:r>
        <w:rPr>
          <w:spacing w:val="-4"/>
          <w:sz w:val="20"/>
        </w:rPr>
        <w:t xml:space="preserve"> </w:t>
      </w:r>
      <w:r>
        <w:rPr>
          <w:spacing w:val="-2"/>
          <w:sz w:val="20"/>
        </w:rPr>
        <w:t>courteous, respectful</w:t>
      </w:r>
      <w:r>
        <w:rPr>
          <w:spacing w:val="-7"/>
          <w:sz w:val="20"/>
        </w:rPr>
        <w:t xml:space="preserve"> </w:t>
      </w:r>
      <w:r>
        <w:rPr>
          <w:spacing w:val="-2"/>
          <w:sz w:val="20"/>
        </w:rPr>
        <w:t>language,</w:t>
      </w:r>
      <w:r>
        <w:rPr>
          <w:spacing w:val="-6"/>
          <w:sz w:val="20"/>
        </w:rPr>
        <w:t xml:space="preserve"> </w:t>
      </w:r>
      <w:r>
        <w:rPr>
          <w:spacing w:val="-2"/>
          <w:sz w:val="20"/>
        </w:rPr>
        <w:t>and</w:t>
      </w:r>
      <w:r>
        <w:rPr>
          <w:spacing w:val="-6"/>
          <w:sz w:val="20"/>
        </w:rPr>
        <w:t xml:space="preserve"> </w:t>
      </w:r>
      <w:r>
        <w:rPr>
          <w:spacing w:val="-2"/>
          <w:sz w:val="20"/>
        </w:rPr>
        <w:t>keeping</w:t>
      </w:r>
      <w:r>
        <w:rPr>
          <w:spacing w:val="-4"/>
          <w:sz w:val="20"/>
        </w:rPr>
        <w:t xml:space="preserve"> </w:t>
      </w:r>
      <w:r>
        <w:rPr>
          <w:spacing w:val="-2"/>
          <w:sz w:val="20"/>
        </w:rPr>
        <w:t>comments</w:t>
      </w:r>
      <w:r>
        <w:rPr>
          <w:spacing w:val="-10"/>
          <w:sz w:val="20"/>
        </w:rPr>
        <w:t xml:space="preserve"> </w:t>
      </w:r>
      <w:r>
        <w:rPr>
          <w:spacing w:val="-2"/>
          <w:sz w:val="20"/>
        </w:rPr>
        <w:t>and</w:t>
      </w:r>
      <w:r>
        <w:rPr>
          <w:spacing w:val="-4"/>
          <w:sz w:val="20"/>
        </w:rPr>
        <w:t xml:space="preserve"> </w:t>
      </w:r>
      <w:r>
        <w:rPr>
          <w:spacing w:val="-2"/>
          <w:sz w:val="20"/>
        </w:rPr>
        <w:t xml:space="preserve">questions </w:t>
      </w:r>
      <w:r>
        <w:rPr>
          <w:sz w:val="20"/>
        </w:rPr>
        <w:t>relevant to the topic.</w:t>
      </w:r>
    </w:p>
    <w:p w14:paraId="1EFE3FC1" w14:textId="77777777" w:rsidR="00B97076" w:rsidRDefault="00361A30">
      <w:pPr>
        <w:pStyle w:val="ListParagraph"/>
        <w:numPr>
          <w:ilvl w:val="0"/>
          <w:numId w:val="35"/>
        </w:numPr>
        <w:tabs>
          <w:tab w:val="left" w:pos="1491"/>
        </w:tabs>
        <w:spacing w:before="3"/>
        <w:ind w:left="1491" w:hanging="362"/>
        <w:rPr>
          <w:sz w:val="20"/>
        </w:rPr>
      </w:pPr>
      <w:r>
        <w:rPr>
          <w:spacing w:val="-2"/>
          <w:sz w:val="20"/>
        </w:rPr>
        <w:t>Following</w:t>
      </w:r>
      <w:r>
        <w:rPr>
          <w:spacing w:val="-11"/>
          <w:sz w:val="20"/>
        </w:rPr>
        <w:t xml:space="preserve"> </w:t>
      </w:r>
      <w:r>
        <w:rPr>
          <w:spacing w:val="-2"/>
          <w:sz w:val="20"/>
        </w:rPr>
        <w:t>any</w:t>
      </w:r>
      <w:r>
        <w:rPr>
          <w:spacing w:val="-8"/>
          <w:sz w:val="20"/>
        </w:rPr>
        <w:t xml:space="preserve"> </w:t>
      </w:r>
      <w:r>
        <w:rPr>
          <w:spacing w:val="-2"/>
          <w:sz w:val="20"/>
        </w:rPr>
        <w:t>additional</w:t>
      </w:r>
      <w:r>
        <w:rPr>
          <w:spacing w:val="-12"/>
          <w:sz w:val="20"/>
        </w:rPr>
        <w:t xml:space="preserve"> </w:t>
      </w:r>
      <w:r>
        <w:rPr>
          <w:spacing w:val="-2"/>
          <w:sz w:val="20"/>
        </w:rPr>
        <w:t>classroom</w:t>
      </w:r>
      <w:r>
        <w:rPr>
          <w:spacing w:val="-11"/>
          <w:sz w:val="20"/>
        </w:rPr>
        <w:t xml:space="preserve"> </w:t>
      </w:r>
      <w:r>
        <w:rPr>
          <w:spacing w:val="-2"/>
          <w:sz w:val="20"/>
        </w:rPr>
        <w:t>rules</w:t>
      </w:r>
      <w:r>
        <w:rPr>
          <w:spacing w:val="-12"/>
          <w:sz w:val="20"/>
        </w:rPr>
        <w:t xml:space="preserve"> </w:t>
      </w:r>
      <w:r>
        <w:rPr>
          <w:spacing w:val="-2"/>
          <w:sz w:val="20"/>
        </w:rPr>
        <w:t>established</w:t>
      </w:r>
      <w:r>
        <w:rPr>
          <w:spacing w:val="-10"/>
          <w:sz w:val="20"/>
        </w:rPr>
        <w:t xml:space="preserve"> </w:t>
      </w:r>
      <w:r>
        <w:rPr>
          <w:spacing w:val="-2"/>
          <w:sz w:val="20"/>
        </w:rPr>
        <w:t>by</w:t>
      </w:r>
      <w:r>
        <w:rPr>
          <w:spacing w:val="-8"/>
          <w:sz w:val="20"/>
        </w:rPr>
        <w:t xml:space="preserve"> </w:t>
      </w:r>
      <w:r>
        <w:rPr>
          <w:spacing w:val="-2"/>
          <w:sz w:val="20"/>
        </w:rPr>
        <w:t>individual</w:t>
      </w:r>
      <w:r>
        <w:rPr>
          <w:spacing w:val="-12"/>
          <w:sz w:val="20"/>
        </w:rPr>
        <w:t xml:space="preserve"> </w:t>
      </w:r>
      <w:r>
        <w:rPr>
          <w:spacing w:val="-2"/>
          <w:sz w:val="20"/>
        </w:rPr>
        <w:t>faculty.</w:t>
      </w:r>
    </w:p>
    <w:p w14:paraId="1AE09673" w14:textId="77777777" w:rsidR="00B97076" w:rsidRDefault="00361A30">
      <w:pPr>
        <w:pStyle w:val="BodyText"/>
        <w:spacing w:before="227"/>
        <w:ind w:left="680" w:right="1490"/>
      </w:pPr>
      <w:r>
        <w:t>Great</w:t>
      </w:r>
      <w:r>
        <w:rPr>
          <w:spacing w:val="-4"/>
        </w:rPr>
        <w:t xml:space="preserve"> </w:t>
      </w:r>
      <w:r>
        <w:t>Basin</w:t>
      </w:r>
      <w:r>
        <w:rPr>
          <w:spacing w:val="-4"/>
        </w:rPr>
        <w:t xml:space="preserve"> </w:t>
      </w:r>
      <w:r>
        <w:t>College</w:t>
      </w:r>
      <w:r>
        <w:rPr>
          <w:spacing w:val="-4"/>
        </w:rPr>
        <w:t xml:space="preserve"> </w:t>
      </w:r>
      <w:r>
        <w:t>states:</w:t>
      </w:r>
      <w:r>
        <w:rPr>
          <w:spacing w:val="-4"/>
        </w:rPr>
        <w:t xml:space="preserve"> </w:t>
      </w:r>
      <w:r>
        <w:t>“messages,</w:t>
      </w:r>
      <w:r>
        <w:rPr>
          <w:spacing w:val="-4"/>
        </w:rPr>
        <w:t xml:space="preserve"> </w:t>
      </w:r>
      <w:r>
        <w:t>attitudes,</w:t>
      </w:r>
      <w:r>
        <w:rPr>
          <w:spacing w:val="-2"/>
        </w:rPr>
        <w:t xml:space="preserve"> </w:t>
      </w:r>
      <w:r>
        <w:t>or</w:t>
      </w:r>
      <w:r>
        <w:rPr>
          <w:spacing w:val="-3"/>
        </w:rPr>
        <w:t xml:space="preserve"> </w:t>
      </w:r>
      <w:r>
        <w:t>any</w:t>
      </w:r>
      <w:r>
        <w:rPr>
          <w:spacing w:val="-3"/>
        </w:rPr>
        <w:t xml:space="preserve"> </w:t>
      </w:r>
      <w:r>
        <w:t>other</w:t>
      </w:r>
      <w:r>
        <w:rPr>
          <w:spacing w:val="-3"/>
        </w:rPr>
        <w:t xml:space="preserve"> </w:t>
      </w:r>
      <w:r>
        <w:t>form</w:t>
      </w:r>
      <w:r>
        <w:rPr>
          <w:spacing w:val="-4"/>
        </w:rPr>
        <w:t xml:space="preserve"> </w:t>
      </w:r>
      <w:r>
        <w:t>of</w:t>
      </w:r>
      <w:r>
        <w:rPr>
          <w:spacing w:val="-4"/>
        </w:rPr>
        <w:t xml:space="preserve"> </w:t>
      </w:r>
      <w:r>
        <w:t>communication</w:t>
      </w:r>
      <w:r>
        <w:rPr>
          <w:spacing w:val="-4"/>
        </w:rPr>
        <w:t xml:space="preserve"> </w:t>
      </w:r>
      <w:r>
        <w:t>deemed</w:t>
      </w:r>
      <w:r>
        <w:rPr>
          <w:spacing w:val="-2"/>
        </w:rPr>
        <w:t xml:space="preserve"> </w:t>
      </w:r>
      <w:r>
        <w:t>outside the bounds of common decency/civility as judged by common standards of classroom behavior (determined as they would in a regular classroom by the instructor) will not be tolerated.”</w:t>
      </w:r>
    </w:p>
    <w:p w14:paraId="34F86A42" w14:textId="77777777" w:rsidR="00B97076" w:rsidRDefault="00B97076">
      <w:pPr>
        <w:pStyle w:val="BodyText"/>
        <w:spacing w:before="50"/>
      </w:pPr>
    </w:p>
    <w:p w14:paraId="39112D75" w14:textId="77777777" w:rsidR="00B97076" w:rsidRDefault="00361A30">
      <w:pPr>
        <w:pStyle w:val="BodyText"/>
        <w:ind w:left="680" w:right="1374"/>
      </w:pPr>
      <w:r>
        <w:t>At</w:t>
      </w:r>
      <w:r>
        <w:rPr>
          <w:spacing w:val="-6"/>
        </w:rPr>
        <w:t xml:space="preserve"> </w:t>
      </w:r>
      <w:r>
        <w:t>GBC,</w:t>
      </w:r>
      <w:r>
        <w:rPr>
          <w:spacing w:val="-4"/>
        </w:rPr>
        <w:t xml:space="preserve"> </w:t>
      </w:r>
      <w:r>
        <w:t>students</w:t>
      </w:r>
      <w:r>
        <w:rPr>
          <w:spacing w:val="-5"/>
        </w:rPr>
        <w:t xml:space="preserve"> </w:t>
      </w:r>
      <w:r>
        <w:t>are</w:t>
      </w:r>
      <w:r>
        <w:rPr>
          <w:spacing w:val="-4"/>
        </w:rPr>
        <w:t xml:space="preserve"> </w:t>
      </w:r>
      <w:r>
        <w:t>expected</w:t>
      </w:r>
      <w:r>
        <w:rPr>
          <w:spacing w:val="-4"/>
        </w:rPr>
        <w:t xml:space="preserve"> </w:t>
      </w:r>
      <w:r>
        <w:t>to</w:t>
      </w:r>
      <w:r>
        <w:rPr>
          <w:spacing w:val="-4"/>
        </w:rPr>
        <w:t xml:space="preserve"> </w:t>
      </w:r>
      <w:r>
        <w:t>assist</w:t>
      </w:r>
      <w:r>
        <w:rPr>
          <w:spacing w:val="-6"/>
        </w:rPr>
        <w:t xml:space="preserve"> </w:t>
      </w:r>
      <w:r>
        <w:t>in</w:t>
      </w:r>
      <w:r>
        <w:rPr>
          <w:spacing w:val="-4"/>
        </w:rPr>
        <w:t xml:space="preserve"> </w:t>
      </w:r>
      <w:r>
        <w:t>maintaining</w:t>
      </w:r>
      <w:r>
        <w:rPr>
          <w:spacing w:val="-3"/>
        </w:rPr>
        <w:t xml:space="preserve"> </w:t>
      </w:r>
      <w:r>
        <w:t>a</w:t>
      </w:r>
      <w:r>
        <w:rPr>
          <w:spacing w:val="-7"/>
        </w:rPr>
        <w:t xml:space="preserve"> </w:t>
      </w:r>
      <w:r>
        <w:t>class</w:t>
      </w:r>
      <w:r>
        <w:rPr>
          <w:spacing w:val="-5"/>
        </w:rPr>
        <w:t xml:space="preserve"> </w:t>
      </w:r>
      <w:r>
        <w:t>environment</w:t>
      </w:r>
      <w:r>
        <w:rPr>
          <w:spacing w:val="-6"/>
        </w:rPr>
        <w:t xml:space="preserve"> </w:t>
      </w:r>
      <w:r>
        <w:t>that</w:t>
      </w:r>
      <w:r>
        <w:rPr>
          <w:spacing w:val="-6"/>
        </w:rPr>
        <w:t xml:space="preserve"> </w:t>
      </w:r>
      <w:r>
        <w:t>is</w:t>
      </w:r>
      <w:r>
        <w:rPr>
          <w:spacing w:val="-3"/>
        </w:rPr>
        <w:t xml:space="preserve"> </w:t>
      </w:r>
      <w:r>
        <w:t>conducive</w:t>
      </w:r>
      <w:r>
        <w:rPr>
          <w:spacing w:val="-4"/>
        </w:rPr>
        <w:t xml:space="preserve"> </w:t>
      </w:r>
      <w:r>
        <w:t>to</w:t>
      </w:r>
      <w:r>
        <w:rPr>
          <w:spacing w:val="-4"/>
        </w:rPr>
        <w:t xml:space="preserve"> </w:t>
      </w:r>
      <w:r>
        <w:t>learning. It</w:t>
      </w:r>
      <w:r>
        <w:rPr>
          <w:spacing w:val="-9"/>
        </w:rPr>
        <w:t xml:space="preserve"> </w:t>
      </w:r>
      <w:r>
        <w:t>is</w:t>
      </w:r>
      <w:r>
        <w:rPr>
          <w:spacing w:val="-7"/>
        </w:rPr>
        <w:t xml:space="preserve"> </w:t>
      </w:r>
      <w:r>
        <w:t>required</w:t>
      </w:r>
      <w:r>
        <w:rPr>
          <w:spacing w:val="-6"/>
        </w:rPr>
        <w:t xml:space="preserve"> </w:t>
      </w:r>
      <w:r>
        <w:t>that</w:t>
      </w:r>
      <w:r>
        <w:rPr>
          <w:spacing w:val="-6"/>
        </w:rPr>
        <w:t xml:space="preserve"> </w:t>
      </w:r>
      <w:r>
        <w:t>students</w:t>
      </w:r>
      <w:r>
        <w:rPr>
          <w:spacing w:val="-8"/>
        </w:rPr>
        <w:t xml:space="preserve"> </w:t>
      </w:r>
      <w:r>
        <w:t>conduct</w:t>
      </w:r>
      <w:r>
        <w:rPr>
          <w:spacing w:val="-4"/>
        </w:rPr>
        <w:t xml:space="preserve"> </w:t>
      </w:r>
      <w:r>
        <w:t>themselves</w:t>
      </w:r>
      <w:r>
        <w:rPr>
          <w:spacing w:val="-7"/>
        </w:rPr>
        <w:t xml:space="preserve"> </w:t>
      </w:r>
      <w:r>
        <w:t>in</w:t>
      </w:r>
      <w:r>
        <w:rPr>
          <w:spacing w:val="-6"/>
        </w:rPr>
        <w:t xml:space="preserve"> </w:t>
      </w:r>
      <w:r>
        <w:t>a</w:t>
      </w:r>
      <w:r>
        <w:rPr>
          <w:spacing w:val="-5"/>
        </w:rPr>
        <w:t xml:space="preserve"> </w:t>
      </w:r>
      <w:r>
        <w:t>manner</w:t>
      </w:r>
      <w:r>
        <w:rPr>
          <w:spacing w:val="-5"/>
        </w:rPr>
        <w:t xml:space="preserve"> </w:t>
      </w:r>
      <w:r>
        <w:t>that</w:t>
      </w:r>
      <w:r>
        <w:rPr>
          <w:spacing w:val="-8"/>
        </w:rPr>
        <w:t xml:space="preserve"> </w:t>
      </w:r>
      <w:r>
        <w:t>does</w:t>
      </w:r>
      <w:r>
        <w:rPr>
          <w:spacing w:val="-8"/>
        </w:rPr>
        <w:t xml:space="preserve"> </w:t>
      </w:r>
      <w:r>
        <w:t>not</w:t>
      </w:r>
      <w:r>
        <w:rPr>
          <w:spacing w:val="-8"/>
        </w:rPr>
        <w:t xml:space="preserve"> </w:t>
      </w:r>
      <w:r>
        <w:t>disrupt</w:t>
      </w:r>
      <w:r>
        <w:rPr>
          <w:spacing w:val="-6"/>
        </w:rPr>
        <w:t xml:space="preserve"> </w:t>
      </w:r>
      <w:r>
        <w:t>the</w:t>
      </w:r>
      <w:r>
        <w:rPr>
          <w:spacing w:val="-8"/>
        </w:rPr>
        <w:t xml:space="preserve"> </w:t>
      </w:r>
      <w:r>
        <w:t>teaching</w:t>
      </w:r>
      <w:r>
        <w:rPr>
          <w:spacing w:val="-5"/>
        </w:rPr>
        <w:t xml:space="preserve"> </w:t>
      </w:r>
      <w:r>
        <w:t>or</w:t>
      </w:r>
      <w:r>
        <w:rPr>
          <w:spacing w:val="-9"/>
        </w:rPr>
        <w:t xml:space="preserve"> </w:t>
      </w:r>
      <w:r>
        <w:rPr>
          <w:spacing w:val="-2"/>
        </w:rPr>
        <w:t>learning</w:t>
      </w:r>
    </w:p>
    <w:p w14:paraId="6309C648" w14:textId="77777777" w:rsidR="00B97076" w:rsidRDefault="00B97076">
      <w:pPr>
        <w:sectPr w:rsidR="00B97076">
          <w:pgSz w:w="12240" w:h="15840"/>
          <w:pgMar w:top="1220" w:right="380" w:bottom="1200" w:left="560" w:header="0" w:footer="947" w:gutter="0"/>
          <w:cols w:space="720"/>
        </w:sectPr>
      </w:pPr>
    </w:p>
    <w:p w14:paraId="09089DC3" w14:textId="77777777" w:rsidR="00B97076" w:rsidRDefault="00361A30">
      <w:pPr>
        <w:pStyle w:val="BodyText"/>
        <w:spacing w:before="79"/>
        <w:ind w:left="680" w:right="1490"/>
      </w:pPr>
      <w:r>
        <w:lastRenderedPageBreak/>
        <w:t>atmosphere. All classroom participants have the responsibility to maintain classroom and online discussions</w:t>
      </w:r>
      <w:r>
        <w:rPr>
          <w:spacing w:val="-4"/>
        </w:rPr>
        <w:t xml:space="preserve"> </w:t>
      </w:r>
      <w:r>
        <w:t>that</w:t>
      </w:r>
      <w:r>
        <w:rPr>
          <w:spacing w:val="-5"/>
        </w:rPr>
        <w:t xml:space="preserve"> </w:t>
      </w:r>
      <w:r>
        <w:t>are</w:t>
      </w:r>
      <w:r>
        <w:rPr>
          <w:spacing w:val="-5"/>
        </w:rPr>
        <w:t xml:space="preserve"> </w:t>
      </w:r>
      <w:r>
        <w:t>professional</w:t>
      </w:r>
      <w:r>
        <w:rPr>
          <w:spacing w:val="-6"/>
        </w:rPr>
        <w:t xml:space="preserve"> </w:t>
      </w:r>
      <w:r>
        <w:t>and</w:t>
      </w:r>
      <w:r>
        <w:rPr>
          <w:spacing w:val="-5"/>
        </w:rPr>
        <w:t xml:space="preserve"> </w:t>
      </w:r>
      <w:r>
        <w:t>not</w:t>
      </w:r>
      <w:r>
        <w:rPr>
          <w:spacing w:val="-5"/>
        </w:rPr>
        <w:t xml:space="preserve"> </w:t>
      </w:r>
      <w:r>
        <w:t>disruptive</w:t>
      </w:r>
      <w:r>
        <w:rPr>
          <w:spacing w:val="-7"/>
        </w:rPr>
        <w:t xml:space="preserve"> </w:t>
      </w:r>
      <w:r>
        <w:t>by</w:t>
      </w:r>
      <w:r>
        <w:rPr>
          <w:spacing w:val="-1"/>
        </w:rPr>
        <w:t xml:space="preserve"> </w:t>
      </w:r>
      <w:r>
        <w:t>being</w:t>
      </w:r>
      <w:r>
        <w:rPr>
          <w:spacing w:val="-5"/>
        </w:rPr>
        <w:t xml:space="preserve"> </w:t>
      </w:r>
      <w:r>
        <w:t>courteous</w:t>
      </w:r>
      <w:r>
        <w:rPr>
          <w:spacing w:val="-7"/>
        </w:rPr>
        <w:t xml:space="preserve"> </w:t>
      </w:r>
      <w:r>
        <w:t>and</w:t>
      </w:r>
      <w:r>
        <w:rPr>
          <w:spacing w:val="-5"/>
        </w:rPr>
        <w:t xml:space="preserve"> </w:t>
      </w:r>
      <w:r>
        <w:t>using</w:t>
      </w:r>
      <w:r>
        <w:rPr>
          <w:spacing w:val="-5"/>
        </w:rPr>
        <w:t xml:space="preserve"> </w:t>
      </w:r>
      <w:r>
        <w:t>respectful</w:t>
      </w:r>
      <w:r>
        <w:rPr>
          <w:spacing w:val="-6"/>
        </w:rPr>
        <w:t xml:space="preserve"> </w:t>
      </w:r>
      <w:r>
        <w:t>language. This courteous behavior continues beyond the classroom to any community interactions as a GBC nursing student.</w:t>
      </w:r>
    </w:p>
    <w:p w14:paraId="2A990102" w14:textId="77777777" w:rsidR="00B97076" w:rsidRDefault="00B97076">
      <w:pPr>
        <w:pStyle w:val="BodyText"/>
        <w:spacing w:before="52"/>
      </w:pPr>
    </w:p>
    <w:p w14:paraId="4AC861EC" w14:textId="77777777" w:rsidR="00B97076" w:rsidRDefault="00361A30">
      <w:pPr>
        <w:pStyle w:val="BodyText"/>
        <w:ind w:left="680"/>
      </w:pPr>
      <w:r>
        <w:rPr>
          <w:spacing w:val="-2"/>
        </w:rPr>
        <w:t>Be</w:t>
      </w:r>
      <w:r>
        <w:rPr>
          <w:spacing w:val="-10"/>
        </w:rPr>
        <w:t xml:space="preserve"> </w:t>
      </w:r>
      <w:r>
        <w:rPr>
          <w:spacing w:val="-2"/>
        </w:rPr>
        <w:t>an engaged</w:t>
      </w:r>
      <w:r>
        <w:rPr>
          <w:spacing w:val="-4"/>
        </w:rPr>
        <w:t xml:space="preserve"> </w:t>
      </w:r>
      <w:r>
        <w:rPr>
          <w:spacing w:val="-2"/>
        </w:rPr>
        <w:t>learner</w:t>
      </w:r>
      <w:r>
        <w:rPr>
          <w:spacing w:val="-3"/>
        </w:rPr>
        <w:t xml:space="preserve"> </w:t>
      </w:r>
      <w:r>
        <w:rPr>
          <w:spacing w:val="-2"/>
        </w:rPr>
        <w:t>and</w:t>
      </w:r>
      <w:r>
        <w:rPr>
          <w:spacing w:val="-4"/>
        </w:rPr>
        <w:t xml:space="preserve"> </w:t>
      </w:r>
      <w:r>
        <w:rPr>
          <w:spacing w:val="-2"/>
        </w:rPr>
        <w:t>encourage</w:t>
      </w:r>
      <w:r>
        <w:rPr>
          <w:spacing w:val="-10"/>
        </w:rPr>
        <w:t xml:space="preserve"> </w:t>
      </w:r>
      <w:r>
        <w:rPr>
          <w:spacing w:val="-2"/>
        </w:rPr>
        <w:t>your</w:t>
      </w:r>
      <w:r>
        <w:rPr>
          <w:spacing w:val="-6"/>
        </w:rPr>
        <w:t xml:space="preserve"> </w:t>
      </w:r>
      <w:r>
        <w:rPr>
          <w:spacing w:val="-2"/>
        </w:rPr>
        <w:t>fellow</w:t>
      </w:r>
      <w:r>
        <w:rPr>
          <w:spacing w:val="-9"/>
        </w:rPr>
        <w:t xml:space="preserve"> </w:t>
      </w:r>
      <w:r>
        <w:rPr>
          <w:spacing w:val="-2"/>
        </w:rPr>
        <w:t>students</w:t>
      </w:r>
      <w:r>
        <w:rPr>
          <w:spacing w:val="-9"/>
        </w:rPr>
        <w:t xml:space="preserve"> </w:t>
      </w:r>
      <w:r>
        <w:rPr>
          <w:spacing w:val="-2"/>
        </w:rPr>
        <w:t>to</w:t>
      </w:r>
      <w:r>
        <w:rPr>
          <w:spacing w:val="-7"/>
        </w:rPr>
        <w:t xml:space="preserve"> </w:t>
      </w:r>
      <w:r>
        <w:rPr>
          <w:spacing w:val="-2"/>
        </w:rPr>
        <w:t>do</w:t>
      </w:r>
      <w:r>
        <w:rPr>
          <w:spacing w:val="-7"/>
        </w:rPr>
        <w:t xml:space="preserve"> </w:t>
      </w:r>
      <w:r>
        <w:rPr>
          <w:spacing w:val="-2"/>
        </w:rPr>
        <w:t>so as</w:t>
      </w:r>
      <w:r>
        <w:rPr>
          <w:spacing w:val="-9"/>
        </w:rPr>
        <w:t xml:space="preserve"> </w:t>
      </w:r>
      <w:r>
        <w:rPr>
          <w:spacing w:val="-2"/>
        </w:rPr>
        <w:t>well.</w:t>
      </w:r>
    </w:p>
    <w:p w14:paraId="04617D6B" w14:textId="77777777" w:rsidR="00B97076" w:rsidRDefault="00361A30">
      <w:pPr>
        <w:pStyle w:val="BodyText"/>
        <w:spacing w:before="45"/>
      </w:pPr>
      <w:r>
        <w:rPr>
          <w:noProof/>
        </w:rPr>
        <mc:AlternateContent>
          <mc:Choice Requires="wps">
            <w:drawing>
              <wp:anchor distT="0" distB="0" distL="0" distR="0" simplePos="0" relativeHeight="487603200" behindDoc="1" locked="0" layoutInCell="1" allowOverlap="1" wp14:anchorId="1908D2FD" wp14:editId="029303F0">
                <wp:simplePos x="0" y="0"/>
                <wp:positionH relativeFrom="page">
                  <wp:posOffset>781684</wp:posOffset>
                </wp:positionH>
                <wp:positionV relativeFrom="paragraph">
                  <wp:posOffset>207643</wp:posOffset>
                </wp:positionV>
                <wp:extent cx="6056630" cy="643255"/>
                <wp:effectExtent l="0" t="0" r="0" b="0"/>
                <wp:wrapTopAndBottom/>
                <wp:docPr id="126" name="Text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6630" cy="643255"/>
                        </a:xfrm>
                        <a:prstGeom prst="rect">
                          <a:avLst/>
                        </a:prstGeom>
                        <a:ln w="34925">
                          <a:solidFill>
                            <a:srgbClr val="5F4679"/>
                          </a:solidFill>
                          <a:prstDash val="solid"/>
                        </a:ln>
                      </wps:spPr>
                      <wps:txbx>
                        <w:txbxContent>
                          <w:p w14:paraId="731C6606" w14:textId="77777777" w:rsidR="00B97076" w:rsidRDefault="00361A30">
                            <w:pPr>
                              <w:spacing w:before="68" w:line="276" w:lineRule="auto"/>
                              <w:ind w:left="143" w:right="361"/>
                              <w:rPr>
                                <w:b/>
                                <w:sz w:val="20"/>
                              </w:rPr>
                            </w:pPr>
                            <w:r>
                              <w:rPr>
                                <w:b/>
                                <w:sz w:val="20"/>
                              </w:rPr>
                              <w:t>ANY STUDENT ENGAGING IN INAPPROPRIATE BEHAVIOR WILL BE REMOVED FROM THE CLASSROOM.</w:t>
                            </w:r>
                            <w:r>
                              <w:rPr>
                                <w:b/>
                                <w:spacing w:val="-16"/>
                                <w:sz w:val="20"/>
                              </w:rPr>
                              <w:t xml:space="preserve"> </w:t>
                            </w:r>
                            <w:r>
                              <w:rPr>
                                <w:b/>
                                <w:sz w:val="20"/>
                              </w:rPr>
                              <w:t>COUNSELING</w:t>
                            </w:r>
                            <w:r>
                              <w:rPr>
                                <w:b/>
                                <w:spacing w:val="-14"/>
                                <w:sz w:val="20"/>
                              </w:rPr>
                              <w:t xml:space="preserve"> </w:t>
                            </w:r>
                            <w:r>
                              <w:rPr>
                                <w:b/>
                                <w:sz w:val="20"/>
                              </w:rPr>
                              <w:t>MAY</w:t>
                            </w:r>
                            <w:r>
                              <w:rPr>
                                <w:b/>
                                <w:spacing w:val="-14"/>
                                <w:sz w:val="20"/>
                              </w:rPr>
                              <w:t xml:space="preserve"> </w:t>
                            </w:r>
                            <w:r>
                              <w:rPr>
                                <w:b/>
                                <w:sz w:val="20"/>
                              </w:rPr>
                              <w:t>OCCUR</w:t>
                            </w:r>
                            <w:r>
                              <w:rPr>
                                <w:b/>
                                <w:spacing w:val="-14"/>
                                <w:sz w:val="20"/>
                              </w:rPr>
                              <w:t xml:space="preserve"> </w:t>
                            </w:r>
                            <w:r>
                              <w:rPr>
                                <w:b/>
                                <w:sz w:val="20"/>
                              </w:rPr>
                              <w:t>WITH</w:t>
                            </w:r>
                            <w:r>
                              <w:rPr>
                                <w:b/>
                                <w:spacing w:val="-14"/>
                                <w:sz w:val="20"/>
                              </w:rPr>
                              <w:t xml:space="preserve"> </w:t>
                            </w:r>
                            <w:r>
                              <w:rPr>
                                <w:b/>
                                <w:sz w:val="20"/>
                              </w:rPr>
                              <w:t>THE</w:t>
                            </w:r>
                            <w:r>
                              <w:rPr>
                                <w:b/>
                                <w:spacing w:val="-16"/>
                                <w:sz w:val="20"/>
                              </w:rPr>
                              <w:t xml:space="preserve"> </w:t>
                            </w:r>
                            <w:r>
                              <w:rPr>
                                <w:b/>
                                <w:sz w:val="20"/>
                              </w:rPr>
                              <w:t>FACULTY</w:t>
                            </w:r>
                            <w:r>
                              <w:rPr>
                                <w:b/>
                                <w:spacing w:val="-14"/>
                                <w:sz w:val="20"/>
                              </w:rPr>
                              <w:t xml:space="preserve"> </w:t>
                            </w:r>
                            <w:r>
                              <w:rPr>
                                <w:b/>
                                <w:sz w:val="20"/>
                              </w:rPr>
                              <w:t>AND</w:t>
                            </w:r>
                            <w:r>
                              <w:rPr>
                                <w:b/>
                                <w:spacing w:val="-14"/>
                                <w:sz w:val="20"/>
                              </w:rPr>
                              <w:t xml:space="preserve"> </w:t>
                            </w:r>
                            <w:r>
                              <w:rPr>
                                <w:b/>
                                <w:sz w:val="20"/>
                              </w:rPr>
                              <w:t>OTHER</w:t>
                            </w:r>
                            <w:r>
                              <w:rPr>
                                <w:b/>
                                <w:spacing w:val="-14"/>
                                <w:sz w:val="20"/>
                              </w:rPr>
                              <w:t xml:space="preserve"> </w:t>
                            </w:r>
                            <w:r>
                              <w:rPr>
                                <w:b/>
                                <w:sz w:val="20"/>
                              </w:rPr>
                              <w:t>DEPARTMENT</w:t>
                            </w:r>
                            <w:r>
                              <w:rPr>
                                <w:b/>
                                <w:spacing w:val="-14"/>
                                <w:sz w:val="20"/>
                              </w:rPr>
                              <w:t xml:space="preserve"> </w:t>
                            </w:r>
                            <w:r>
                              <w:rPr>
                                <w:b/>
                                <w:sz w:val="20"/>
                              </w:rPr>
                              <w:t>OR GBC PERSONNEL. REFER TO STUDENT CONDUCT POLICIES IN GBC GENERAL CATALOG.</w:t>
                            </w:r>
                          </w:p>
                        </w:txbxContent>
                      </wps:txbx>
                      <wps:bodyPr wrap="square" lIns="0" tIns="0" rIns="0" bIns="0" rtlCol="0">
                        <a:noAutofit/>
                      </wps:bodyPr>
                    </wps:wsp>
                  </a:graphicData>
                </a:graphic>
              </wp:anchor>
            </w:drawing>
          </mc:Choice>
          <mc:Fallback>
            <w:pict>
              <v:shape w14:anchorId="1908D2FD" id="Textbox 126" o:spid="_x0000_s1077" type="#_x0000_t202" style="position:absolute;margin-left:61.55pt;margin-top:16.35pt;width:476.9pt;height:50.65pt;z-index:-15713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" filled="f" strokecolor="#5f4679" strokeweight="2.75pt">
                <v:path arrowok="t"/>
                <v:textbox inset="0,0,0,0">
                  <w:txbxContent>
                    <w:p w14:paraId="731C6606" w14:textId="77777777" w:rsidR="00B97076" w:rsidRDefault="00361A30">
                      <w:pPr>
                        <w:spacing w:before="68" w:line="276" w:lineRule="auto"/>
                        <w:ind w:left="143" w:right="361"/>
                        <w:rPr>
                          <w:b/>
                          <w:sz w:val="20"/>
                        </w:rPr>
                      </w:pPr>
                      <w:r>
                        <w:rPr>
                          <w:b/>
                          <w:sz w:val="20"/>
                        </w:rPr>
                        <w:t>ANY STUDENT ENGAGING IN INAPPROPRIATE BEHAVIOR WILL BE REMOVED FROM THE CLASSROOM.</w:t>
                      </w:r>
                      <w:r>
                        <w:rPr>
                          <w:b/>
                          <w:spacing w:val="-16"/>
                          <w:sz w:val="20"/>
                        </w:rPr>
                        <w:t xml:space="preserve"> </w:t>
                      </w:r>
                      <w:r>
                        <w:rPr>
                          <w:b/>
                          <w:sz w:val="20"/>
                        </w:rPr>
                        <w:t>COUNSELING</w:t>
                      </w:r>
                      <w:r>
                        <w:rPr>
                          <w:b/>
                          <w:spacing w:val="-14"/>
                          <w:sz w:val="20"/>
                        </w:rPr>
                        <w:t xml:space="preserve"> </w:t>
                      </w:r>
                      <w:r>
                        <w:rPr>
                          <w:b/>
                          <w:sz w:val="20"/>
                        </w:rPr>
                        <w:t>MAY</w:t>
                      </w:r>
                      <w:r>
                        <w:rPr>
                          <w:b/>
                          <w:spacing w:val="-14"/>
                          <w:sz w:val="20"/>
                        </w:rPr>
                        <w:t xml:space="preserve"> </w:t>
                      </w:r>
                      <w:r>
                        <w:rPr>
                          <w:b/>
                          <w:sz w:val="20"/>
                        </w:rPr>
                        <w:t>OCCUR</w:t>
                      </w:r>
                      <w:r>
                        <w:rPr>
                          <w:b/>
                          <w:spacing w:val="-14"/>
                          <w:sz w:val="20"/>
                        </w:rPr>
                        <w:t xml:space="preserve"> </w:t>
                      </w:r>
                      <w:r>
                        <w:rPr>
                          <w:b/>
                          <w:sz w:val="20"/>
                        </w:rPr>
                        <w:t>WITH</w:t>
                      </w:r>
                      <w:r>
                        <w:rPr>
                          <w:b/>
                          <w:spacing w:val="-14"/>
                          <w:sz w:val="20"/>
                        </w:rPr>
                        <w:t xml:space="preserve"> </w:t>
                      </w:r>
                      <w:r>
                        <w:rPr>
                          <w:b/>
                          <w:sz w:val="20"/>
                        </w:rPr>
                        <w:t>THE</w:t>
                      </w:r>
                      <w:r>
                        <w:rPr>
                          <w:b/>
                          <w:spacing w:val="-16"/>
                          <w:sz w:val="20"/>
                        </w:rPr>
                        <w:t xml:space="preserve"> </w:t>
                      </w:r>
                      <w:r>
                        <w:rPr>
                          <w:b/>
                          <w:sz w:val="20"/>
                        </w:rPr>
                        <w:t>FACULTY</w:t>
                      </w:r>
                      <w:r>
                        <w:rPr>
                          <w:b/>
                          <w:spacing w:val="-14"/>
                          <w:sz w:val="20"/>
                        </w:rPr>
                        <w:t xml:space="preserve"> </w:t>
                      </w:r>
                      <w:r>
                        <w:rPr>
                          <w:b/>
                          <w:sz w:val="20"/>
                        </w:rPr>
                        <w:t>AND</w:t>
                      </w:r>
                      <w:r>
                        <w:rPr>
                          <w:b/>
                          <w:spacing w:val="-14"/>
                          <w:sz w:val="20"/>
                        </w:rPr>
                        <w:t xml:space="preserve"> </w:t>
                      </w:r>
                      <w:r>
                        <w:rPr>
                          <w:b/>
                          <w:sz w:val="20"/>
                        </w:rPr>
                        <w:t>OTHER</w:t>
                      </w:r>
                      <w:r>
                        <w:rPr>
                          <w:b/>
                          <w:spacing w:val="-14"/>
                          <w:sz w:val="20"/>
                        </w:rPr>
                        <w:t xml:space="preserve"> </w:t>
                      </w:r>
                      <w:r>
                        <w:rPr>
                          <w:b/>
                          <w:sz w:val="20"/>
                        </w:rPr>
                        <w:t>DEPARTMENT</w:t>
                      </w:r>
                      <w:r>
                        <w:rPr>
                          <w:b/>
                          <w:spacing w:val="-14"/>
                          <w:sz w:val="20"/>
                        </w:rPr>
                        <w:t xml:space="preserve"> </w:t>
                      </w:r>
                      <w:r>
                        <w:rPr>
                          <w:b/>
                          <w:sz w:val="20"/>
                        </w:rPr>
                        <w:t>OR GBC PERSONNEL. REFER TO STUDENT CONDUCT POLICIES IN GBC GENERAL CATALOG.</w:t>
                      </w:r>
                    </w:p>
                  </w:txbxContent>
                </v:textbox>
                <w10:wrap type="topAndBottom" anchorx="page"/>
              </v:shape>
            </w:pict>
          </mc:Fallback>
        </mc:AlternateContent>
      </w:r>
    </w:p>
    <w:p w14:paraId="2B152DD1" w14:textId="77777777" w:rsidR="00B97076" w:rsidRDefault="00B97076">
      <w:pPr>
        <w:pStyle w:val="BodyText"/>
        <w:spacing w:before="24"/>
      </w:pPr>
    </w:p>
    <w:p w14:paraId="668B6A63" w14:textId="77777777" w:rsidR="00B97076" w:rsidRDefault="00361A30">
      <w:pPr>
        <w:pStyle w:val="Heading4"/>
        <w:ind w:left="680"/>
      </w:pPr>
      <w:bookmarkStart w:id="51" w:name="Class_Attendance"/>
      <w:bookmarkEnd w:id="51"/>
      <w:r>
        <w:t>Class</w:t>
      </w:r>
      <w:r>
        <w:rPr>
          <w:spacing w:val="-10"/>
        </w:rPr>
        <w:t xml:space="preserve"> </w:t>
      </w:r>
      <w:r>
        <w:rPr>
          <w:spacing w:val="-2"/>
        </w:rPr>
        <w:t>Attendance</w:t>
      </w:r>
    </w:p>
    <w:p w14:paraId="0D7D5267" w14:textId="77777777" w:rsidR="00B97076" w:rsidRDefault="00B97076">
      <w:pPr>
        <w:pStyle w:val="BodyText"/>
        <w:rPr>
          <w:b/>
          <w:sz w:val="22"/>
        </w:rPr>
      </w:pPr>
    </w:p>
    <w:p w14:paraId="1BCEE541" w14:textId="77777777" w:rsidR="00B97076" w:rsidRDefault="00361A30">
      <w:pPr>
        <w:pStyle w:val="BodyText"/>
        <w:ind w:left="778" w:right="1084"/>
      </w:pPr>
      <w:r>
        <w:t>Attending class is an integral</w:t>
      </w:r>
      <w:r>
        <w:rPr>
          <w:spacing w:val="-5"/>
        </w:rPr>
        <w:t xml:space="preserve"> </w:t>
      </w:r>
      <w:r>
        <w:t xml:space="preserve">part of the program and critical in successful completion of each course. Whether the class is traditional or virtual in its delivery, it is EXPECTED that each student </w:t>
      </w:r>
      <w:proofErr w:type="gramStart"/>
      <w:r>
        <w:t>ATTEND</w:t>
      </w:r>
      <w:proofErr w:type="gramEnd"/>
      <w:r>
        <w:t xml:space="preserve"> ALL CLASSES and arrive for class ON TIME. In the event of an absence, it is the student’s responsibility to obtain the announcements, information and any handouts provided by the instructor. Except for emergencies,</w:t>
      </w:r>
      <w:r>
        <w:rPr>
          <w:spacing w:val="-2"/>
        </w:rPr>
        <w:t xml:space="preserve"> </w:t>
      </w:r>
      <w:r>
        <w:t>missed</w:t>
      </w:r>
      <w:r>
        <w:rPr>
          <w:spacing w:val="-2"/>
        </w:rPr>
        <w:t xml:space="preserve"> </w:t>
      </w:r>
      <w:r>
        <w:t>tests,</w:t>
      </w:r>
      <w:r>
        <w:rPr>
          <w:spacing w:val="-2"/>
        </w:rPr>
        <w:t xml:space="preserve"> </w:t>
      </w:r>
      <w:r>
        <w:t>quizzes,</w:t>
      </w:r>
      <w:r>
        <w:rPr>
          <w:spacing w:val="-4"/>
        </w:rPr>
        <w:t xml:space="preserve"> </w:t>
      </w:r>
      <w:r>
        <w:t>or</w:t>
      </w:r>
      <w:r>
        <w:rPr>
          <w:spacing w:val="-3"/>
        </w:rPr>
        <w:t xml:space="preserve"> </w:t>
      </w:r>
      <w:r>
        <w:t>class</w:t>
      </w:r>
      <w:r>
        <w:rPr>
          <w:spacing w:val="-3"/>
        </w:rPr>
        <w:t xml:space="preserve"> </w:t>
      </w:r>
      <w:r>
        <w:t>work</w:t>
      </w:r>
      <w:r>
        <w:rPr>
          <w:spacing w:val="-3"/>
        </w:rPr>
        <w:t xml:space="preserve"> </w:t>
      </w:r>
      <w:r>
        <w:t>(random</w:t>
      </w:r>
      <w:r>
        <w:rPr>
          <w:spacing w:val="-2"/>
        </w:rPr>
        <w:t xml:space="preserve"> </w:t>
      </w:r>
      <w:r>
        <w:t>or</w:t>
      </w:r>
      <w:r>
        <w:rPr>
          <w:spacing w:val="-3"/>
        </w:rPr>
        <w:t xml:space="preserve"> </w:t>
      </w:r>
      <w:r>
        <w:t>scheduled)</w:t>
      </w:r>
      <w:r>
        <w:rPr>
          <w:spacing w:val="-2"/>
        </w:rPr>
        <w:t xml:space="preserve"> </w:t>
      </w:r>
      <w:r>
        <w:t>may</w:t>
      </w:r>
      <w:r>
        <w:rPr>
          <w:spacing w:val="-3"/>
        </w:rPr>
        <w:t xml:space="preserve"> </w:t>
      </w:r>
      <w:r>
        <w:t>NOT</w:t>
      </w:r>
      <w:r>
        <w:rPr>
          <w:spacing w:val="-3"/>
        </w:rPr>
        <w:t xml:space="preserve"> </w:t>
      </w:r>
      <w:r>
        <w:t>be</w:t>
      </w:r>
      <w:r>
        <w:rPr>
          <w:spacing w:val="-4"/>
        </w:rPr>
        <w:t xml:space="preserve"> </w:t>
      </w:r>
      <w:r>
        <w:t>made</w:t>
      </w:r>
      <w:r>
        <w:rPr>
          <w:spacing w:val="-2"/>
        </w:rPr>
        <w:t xml:space="preserve"> </w:t>
      </w:r>
      <w:r>
        <w:t>up.</w:t>
      </w:r>
      <w:r>
        <w:rPr>
          <w:spacing w:val="-2"/>
        </w:rPr>
        <w:t xml:space="preserve"> </w:t>
      </w:r>
      <w:r>
        <w:t>Students with a pattern of absences from c</w:t>
      </w:r>
      <w:r>
        <w:t xml:space="preserve">lass or tardiness (i.e., emergency or otherwise), will receive a behavioral counseling from the instructor. Any subsequent absences may be referred </w:t>
      </w:r>
      <w:proofErr w:type="gramStart"/>
      <w:r>
        <w:t>to</w:t>
      </w:r>
      <w:proofErr w:type="gramEnd"/>
      <w:r>
        <w:t xml:space="preserve"> the Director.</w:t>
      </w:r>
    </w:p>
    <w:p w14:paraId="6B3DAC0D" w14:textId="77777777" w:rsidR="00B97076" w:rsidRDefault="00B97076">
      <w:pPr>
        <w:pStyle w:val="BodyText"/>
        <w:spacing w:before="26"/>
      </w:pPr>
    </w:p>
    <w:p w14:paraId="37FE6CD4" w14:textId="77777777" w:rsidR="00B97076" w:rsidRDefault="00361A30">
      <w:pPr>
        <w:pStyle w:val="Heading4"/>
        <w:ind w:left="680"/>
      </w:pPr>
      <w:bookmarkStart w:id="52" w:name="Distance_Learning"/>
      <w:bookmarkEnd w:id="52"/>
      <w:r>
        <w:t>Distance</w:t>
      </w:r>
      <w:r>
        <w:rPr>
          <w:spacing w:val="-12"/>
        </w:rPr>
        <w:t xml:space="preserve"> </w:t>
      </w:r>
      <w:r>
        <w:rPr>
          <w:spacing w:val="-2"/>
        </w:rPr>
        <w:t>Learning</w:t>
      </w:r>
    </w:p>
    <w:p w14:paraId="36A1CF77" w14:textId="77777777" w:rsidR="00B97076" w:rsidRDefault="00361A30">
      <w:pPr>
        <w:pStyle w:val="BodyText"/>
        <w:spacing w:before="248"/>
        <w:ind w:left="680" w:right="1374"/>
      </w:pPr>
      <w:r>
        <w:t>All</w:t>
      </w:r>
      <w:r>
        <w:rPr>
          <w:spacing w:val="-7"/>
        </w:rPr>
        <w:t xml:space="preserve"> </w:t>
      </w:r>
      <w:r>
        <w:t>courses</w:t>
      </w:r>
      <w:r>
        <w:rPr>
          <w:spacing w:val="-1"/>
        </w:rPr>
        <w:t xml:space="preserve"> </w:t>
      </w:r>
      <w:r>
        <w:t>in</w:t>
      </w:r>
      <w:r>
        <w:rPr>
          <w:spacing w:val="-4"/>
        </w:rPr>
        <w:t xml:space="preserve"> </w:t>
      </w:r>
      <w:r>
        <w:t>the</w:t>
      </w:r>
      <w:r>
        <w:rPr>
          <w:spacing w:val="-4"/>
        </w:rPr>
        <w:t xml:space="preserve"> </w:t>
      </w:r>
      <w:r>
        <w:t>Health</w:t>
      </w:r>
      <w:r>
        <w:rPr>
          <w:spacing w:val="-4"/>
        </w:rPr>
        <w:t xml:space="preserve"> </w:t>
      </w:r>
      <w:r>
        <w:t>Science</w:t>
      </w:r>
      <w:r>
        <w:rPr>
          <w:spacing w:val="-4"/>
        </w:rPr>
        <w:t xml:space="preserve"> </w:t>
      </w:r>
      <w:r>
        <w:t>and</w:t>
      </w:r>
      <w:r>
        <w:rPr>
          <w:spacing w:val="-4"/>
        </w:rPr>
        <w:t xml:space="preserve"> </w:t>
      </w:r>
      <w:r>
        <w:t>Human Services Department are internet</w:t>
      </w:r>
      <w:r>
        <w:rPr>
          <w:spacing w:val="-4"/>
        </w:rPr>
        <w:t xml:space="preserve"> </w:t>
      </w:r>
      <w:r>
        <w:t>enhanced.</w:t>
      </w:r>
      <w:r>
        <w:rPr>
          <w:spacing w:val="-3"/>
        </w:rPr>
        <w:t xml:space="preserve"> </w:t>
      </w:r>
      <w:r>
        <w:t>Some</w:t>
      </w:r>
      <w:r>
        <w:rPr>
          <w:spacing w:val="-1"/>
        </w:rPr>
        <w:t xml:space="preserve"> </w:t>
      </w:r>
      <w:r>
        <w:t>are completely</w:t>
      </w:r>
      <w:r>
        <w:rPr>
          <w:spacing w:val="-2"/>
        </w:rPr>
        <w:t xml:space="preserve"> </w:t>
      </w:r>
      <w:r>
        <w:t>online</w:t>
      </w:r>
      <w:r>
        <w:rPr>
          <w:spacing w:val="-3"/>
        </w:rPr>
        <w:t xml:space="preserve"> </w:t>
      </w:r>
      <w:r>
        <w:t>or</w:t>
      </w:r>
      <w:r>
        <w:rPr>
          <w:spacing w:val="-2"/>
        </w:rPr>
        <w:t xml:space="preserve"> </w:t>
      </w:r>
      <w:r>
        <w:t>a</w:t>
      </w:r>
      <w:r>
        <w:rPr>
          <w:spacing w:val="-3"/>
        </w:rPr>
        <w:t xml:space="preserve"> </w:t>
      </w:r>
      <w:r>
        <w:t>hybrid</w:t>
      </w:r>
      <w:r>
        <w:rPr>
          <w:spacing w:val="-3"/>
        </w:rPr>
        <w:t xml:space="preserve"> </w:t>
      </w:r>
      <w:r>
        <w:t>of</w:t>
      </w:r>
      <w:r>
        <w:rPr>
          <w:spacing w:val="-3"/>
        </w:rPr>
        <w:t xml:space="preserve"> </w:t>
      </w:r>
      <w:r>
        <w:t>live,</w:t>
      </w:r>
      <w:r>
        <w:rPr>
          <w:spacing w:val="-2"/>
        </w:rPr>
        <w:t xml:space="preserve"> </w:t>
      </w:r>
      <w:r>
        <w:t>internet</w:t>
      </w:r>
      <w:r>
        <w:rPr>
          <w:spacing w:val="-2"/>
        </w:rPr>
        <w:t xml:space="preserve"> </w:t>
      </w:r>
      <w:r>
        <w:t>and</w:t>
      </w:r>
      <w:r>
        <w:rPr>
          <w:spacing w:val="-2"/>
        </w:rPr>
        <w:t xml:space="preserve"> </w:t>
      </w:r>
      <w:r>
        <w:t>interactive</w:t>
      </w:r>
      <w:r>
        <w:rPr>
          <w:spacing w:val="-3"/>
        </w:rPr>
        <w:t xml:space="preserve"> </w:t>
      </w:r>
      <w:r>
        <w:t>video.</w:t>
      </w:r>
      <w:r>
        <w:rPr>
          <w:spacing w:val="-3"/>
        </w:rPr>
        <w:t xml:space="preserve"> </w:t>
      </w:r>
      <w:r>
        <w:t>It</w:t>
      </w:r>
      <w:r>
        <w:rPr>
          <w:spacing w:val="-2"/>
        </w:rPr>
        <w:t xml:space="preserve"> </w:t>
      </w:r>
      <w:r>
        <w:t>is</w:t>
      </w:r>
      <w:r>
        <w:rPr>
          <w:spacing w:val="-2"/>
        </w:rPr>
        <w:t xml:space="preserve"> </w:t>
      </w:r>
      <w:r>
        <w:t>the</w:t>
      </w:r>
      <w:r>
        <w:rPr>
          <w:spacing w:val="-2"/>
        </w:rPr>
        <w:t xml:space="preserve"> </w:t>
      </w:r>
      <w:r>
        <w:t>intent</w:t>
      </w:r>
      <w:r>
        <w:rPr>
          <w:spacing w:val="-3"/>
        </w:rPr>
        <w:t xml:space="preserve"> </w:t>
      </w:r>
      <w:r>
        <w:t>of</w:t>
      </w:r>
      <w:r>
        <w:rPr>
          <w:spacing w:val="-3"/>
        </w:rPr>
        <w:t xml:space="preserve"> </w:t>
      </w:r>
      <w:r>
        <w:t>all</w:t>
      </w:r>
      <w:r>
        <w:rPr>
          <w:spacing w:val="-4"/>
        </w:rPr>
        <w:t xml:space="preserve"> </w:t>
      </w:r>
      <w:r>
        <w:t>programs</w:t>
      </w:r>
      <w:r>
        <w:rPr>
          <w:spacing w:val="-2"/>
        </w:rPr>
        <w:t xml:space="preserve"> </w:t>
      </w:r>
      <w:r>
        <w:t>to</w:t>
      </w:r>
      <w:r>
        <w:rPr>
          <w:spacing w:val="-3"/>
        </w:rPr>
        <w:t xml:space="preserve"> </w:t>
      </w:r>
      <w:r>
        <w:t xml:space="preserve">keep access to student information private. The sign on to the course content is available through </w:t>
      </w:r>
      <w:hyperlink r:id="rId86">
        <w:r>
          <w:t>www.gbcnv.edu</w:t>
        </w:r>
      </w:hyperlink>
      <w:r>
        <w:t xml:space="preserve"> and is </w:t>
      </w:r>
      <w:proofErr w:type="gramStart"/>
      <w:r>
        <w:t>password</w:t>
      </w:r>
      <w:proofErr w:type="gramEnd"/>
      <w:r>
        <w:t xml:space="preserve"> protected for student confidentiality. It is the student’s responsibility to have</w:t>
      </w:r>
      <w:r>
        <w:rPr>
          <w:spacing w:val="-10"/>
        </w:rPr>
        <w:t xml:space="preserve"> </w:t>
      </w:r>
      <w:r>
        <w:t>compatible</w:t>
      </w:r>
      <w:r>
        <w:rPr>
          <w:spacing w:val="-7"/>
        </w:rPr>
        <w:t xml:space="preserve"> </w:t>
      </w:r>
      <w:r>
        <w:t>internet</w:t>
      </w:r>
      <w:r>
        <w:rPr>
          <w:spacing w:val="-7"/>
        </w:rPr>
        <w:t xml:space="preserve"> </w:t>
      </w:r>
      <w:r>
        <w:t>access</w:t>
      </w:r>
      <w:r>
        <w:rPr>
          <w:spacing w:val="-9"/>
        </w:rPr>
        <w:t xml:space="preserve"> </w:t>
      </w:r>
      <w:r>
        <w:t>to</w:t>
      </w:r>
      <w:r>
        <w:rPr>
          <w:spacing w:val="-10"/>
        </w:rPr>
        <w:t xml:space="preserve"> </w:t>
      </w:r>
      <w:r>
        <w:t>the</w:t>
      </w:r>
      <w:r>
        <w:rPr>
          <w:spacing w:val="-10"/>
        </w:rPr>
        <w:t xml:space="preserve"> </w:t>
      </w:r>
      <w:r>
        <w:t>GBC</w:t>
      </w:r>
      <w:r>
        <w:rPr>
          <w:spacing w:val="-10"/>
        </w:rPr>
        <w:t xml:space="preserve"> </w:t>
      </w:r>
      <w:r>
        <w:t>website</w:t>
      </w:r>
      <w:r>
        <w:rPr>
          <w:spacing w:val="-10"/>
        </w:rPr>
        <w:t xml:space="preserve"> </w:t>
      </w:r>
      <w:r>
        <w:t>to</w:t>
      </w:r>
      <w:r>
        <w:rPr>
          <w:spacing w:val="-7"/>
        </w:rPr>
        <w:t xml:space="preserve"> </w:t>
      </w:r>
      <w:r>
        <w:t>complete</w:t>
      </w:r>
      <w:r>
        <w:rPr>
          <w:spacing w:val="-9"/>
        </w:rPr>
        <w:t xml:space="preserve"> </w:t>
      </w:r>
      <w:r>
        <w:t>the</w:t>
      </w:r>
      <w:r>
        <w:rPr>
          <w:spacing w:val="-10"/>
        </w:rPr>
        <w:t xml:space="preserve"> </w:t>
      </w:r>
      <w:r>
        <w:t>courses.</w:t>
      </w:r>
      <w:r>
        <w:rPr>
          <w:spacing w:val="-10"/>
        </w:rPr>
        <w:t xml:space="preserve"> </w:t>
      </w:r>
      <w:r>
        <w:t>If</w:t>
      </w:r>
      <w:r>
        <w:rPr>
          <w:spacing w:val="-10"/>
        </w:rPr>
        <w:t xml:space="preserve"> </w:t>
      </w:r>
      <w:r>
        <w:t>you</w:t>
      </w:r>
      <w:r>
        <w:rPr>
          <w:spacing w:val="-11"/>
        </w:rPr>
        <w:t xml:space="preserve"> </w:t>
      </w:r>
      <w:r>
        <w:t>are</w:t>
      </w:r>
      <w:r>
        <w:rPr>
          <w:spacing w:val="-9"/>
        </w:rPr>
        <w:t xml:space="preserve"> </w:t>
      </w:r>
      <w:r>
        <w:t>having</w:t>
      </w:r>
      <w:r>
        <w:rPr>
          <w:spacing w:val="-10"/>
        </w:rPr>
        <w:t xml:space="preserve"> </w:t>
      </w:r>
      <w:r>
        <w:t xml:space="preserve">problems with </w:t>
      </w:r>
      <w:proofErr w:type="gramStart"/>
      <w:r>
        <w:t>the access</w:t>
      </w:r>
      <w:proofErr w:type="gramEnd"/>
      <w:r>
        <w:t xml:space="preserve"> or have concerns about privacy and security, please contact the Help Desk at</w:t>
      </w:r>
    </w:p>
    <w:p w14:paraId="78A0E8E3" w14:textId="77777777" w:rsidR="00B97076" w:rsidRDefault="00361A30">
      <w:pPr>
        <w:pStyle w:val="BodyText"/>
        <w:spacing w:before="5"/>
        <w:ind w:left="680"/>
      </w:pPr>
      <w:r>
        <w:rPr>
          <w:spacing w:val="-5"/>
        </w:rPr>
        <w:t>(775)327-</w:t>
      </w:r>
      <w:r>
        <w:rPr>
          <w:spacing w:val="-2"/>
        </w:rPr>
        <w:t>2170.</w:t>
      </w:r>
    </w:p>
    <w:p w14:paraId="50133271" w14:textId="77777777" w:rsidR="00B97076" w:rsidRDefault="00B97076">
      <w:pPr>
        <w:pStyle w:val="BodyText"/>
        <w:spacing w:before="23"/>
      </w:pPr>
    </w:p>
    <w:p w14:paraId="0B82FB23" w14:textId="77777777" w:rsidR="00B97076" w:rsidRDefault="00361A30">
      <w:pPr>
        <w:pStyle w:val="Heading4"/>
        <w:ind w:left="680"/>
      </w:pPr>
      <w:bookmarkStart w:id="53" w:name="Policies_and_Guidelines_for_Nondiscrimin"/>
      <w:bookmarkEnd w:id="53"/>
      <w:r>
        <w:t>Policies</w:t>
      </w:r>
      <w:r>
        <w:rPr>
          <w:spacing w:val="-16"/>
        </w:rPr>
        <w:t xml:space="preserve"> </w:t>
      </w:r>
      <w:r>
        <w:t>and</w:t>
      </w:r>
      <w:r>
        <w:rPr>
          <w:spacing w:val="-14"/>
        </w:rPr>
        <w:t xml:space="preserve"> </w:t>
      </w:r>
      <w:r>
        <w:t>Guidelines</w:t>
      </w:r>
      <w:r>
        <w:rPr>
          <w:spacing w:val="-11"/>
        </w:rPr>
        <w:t xml:space="preserve"> </w:t>
      </w:r>
      <w:r>
        <w:t>for</w:t>
      </w:r>
      <w:r>
        <w:rPr>
          <w:spacing w:val="-13"/>
        </w:rPr>
        <w:t xml:space="preserve"> </w:t>
      </w:r>
      <w:r>
        <w:t>Nondiscrimination</w:t>
      </w:r>
      <w:r>
        <w:rPr>
          <w:spacing w:val="-13"/>
        </w:rPr>
        <w:t xml:space="preserve"> </w:t>
      </w:r>
      <w:proofErr w:type="gramStart"/>
      <w:r>
        <w:t>for</w:t>
      </w:r>
      <w:proofErr w:type="gramEnd"/>
      <w:r>
        <w:rPr>
          <w:spacing w:val="-12"/>
        </w:rPr>
        <w:t xml:space="preserve"> </w:t>
      </w:r>
      <w:r>
        <w:rPr>
          <w:spacing w:val="-2"/>
        </w:rPr>
        <w:t>Disability</w:t>
      </w:r>
    </w:p>
    <w:p w14:paraId="3AE91846" w14:textId="77777777" w:rsidR="00B97076" w:rsidRDefault="00B97076">
      <w:pPr>
        <w:pStyle w:val="BodyText"/>
        <w:rPr>
          <w:b/>
          <w:sz w:val="22"/>
        </w:rPr>
      </w:pPr>
    </w:p>
    <w:p w14:paraId="1B5515DD" w14:textId="77777777" w:rsidR="00B97076" w:rsidRDefault="00361A30">
      <w:pPr>
        <w:pStyle w:val="BodyText"/>
        <w:ind w:left="680" w:right="1374"/>
      </w:pPr>
      <w:r>
        <w:t>Great Basin College is committed to providing equal educational opportunities to qualified students with disabilities in accordance with state and federal laws and regulations, including the Americans with Disabilities</w:t>
      </w:r>
      <w:r>
        <w:rPr>
          <w:spacing w:val="-8"/>
        </w:rPr>
        <w:t xml:space="preserve"> </w:t>
      </w:r>
      <w:r>
        <w:t>Act</w:t>
      </w:r>
      <w:r>
        <w:rPr>
          <w:spacing w:val="-11"/>
        </w:rPr>
        <w:t xml:space="preserve"> </w:t>
      </w:r>
      <w:r>
        <w:t>of</w:t>
      </w:r>
      <w:r>
        <w:rPr>
          <w:spacing w:val="-11"/>
        </w:rPr>
        <w:t xml:space="preserve"> </w:t>
      </w:r>
      <w:r>
        <w:t>1990</w:t>
      </w:r>
      <w:r>
        <w:rPr>
          <w:spacing w:val="-7"/>
        </w:rPr>
        <w:t xml:space="preserve"> </w:t>
      </w:r>
      <w:r>
        <w:t>and</w:t>
      </w:r>
      <w:r>
        <w:rPr>
          <w:spacing w:val="-6"/>
        </w:rPr>
        <w:t xml:space="preserve"> </w:t>
      </w:r>
      <w:r>
        <w:t>Section</w:t>
      </w:r>
      <w:r>
        <w:rPr>
          <w:spacing w:val="-7"/>
        </w:rPr>
        <w:t xml:space="preserve"> </w:t>
      </w:r>
      <w:r>
        <w:t>504</w:t>
      </w:r>
      <w:r>
        <w:rPr>
          <w:spacing w:val="-9"/>
        </w:rPr>
        <w:t xml:space="preserve"> </w:t>
      </w:r>
      <w:r>
        <w:t>of</w:t>
      </w:r>
      <w:r>
        <w:rPr>
          <w:spacing w:val="-11"/>
        </w:rPr>
        <w:t xml:space="preserve"> </w:t>
      </w:r>
      <w:r>
        <w:t>the</w:t>
      </w:r>
      <w:r>
        <w:rPr>
          <w:spacing w:val="-9"/>
        </w:rPr>
        <w:t xml:space="preserve"> </w:t>
      </w:r>
      <w:r>
        <w:t>Rehabilitation</w:t>
      </w:r>
      <w:r>
        <w:rPr>
          <w:spacing w:val="-7"/>
        </w:rPr>
        <w:t xml:space="preserve"> </w:t>
      </w:r>
      <w:r>
        <w:t>Act</w:t>
      </w:r>
      <w:r>
        <w:rPr>
          <w:spacing w:val="-11"/>
        </w:rPr>
        <w:t xml:space="preserve"> </w:t>
      </w:r>
      <w:r>
        <w:t>of</w:t>
      </w:r>
      <w:r>
        <w:rPr>
          <w:spacing w:val="-6"/>
        </w:rPr>
        <w:t xml:space="preserve"> </w:t>
      </w:r>
      <w:r>
        <w:t>1973.</w:t>
      </w:r>
      <w:r>
        <w:rPr>
          <w:spacing w:val="-6"/>
        </w:rPr>
        <w:t xml:space="preserve"> </w:t>
      </w:r>
      <w:r>
        <w:t>A</w:t>
      </w:r>
      <w:r>
        <w:rPr>
          <w:spacing w:val="-12"/>
        </w:rPr>
        <w:t xml:space="preserve"> </w:t>
      </w:r>
      <w:r>
        <w:t>qualified</w:t>
      </w:r>
      <w:r>
        <w:rPr>
          <w:spacing w:val="-11"/>
        </w:rPr>
        <w:t xml:space="preserve"> </w:t>
      </w:r>
      <w:r>
        <w:t>student</w:t>
      </w:r>
      <w:r>
        <w:rPr>
          <w:spacing w:val="-9"/>
        </w:rPr>
        <w:t xml:space="preserve"> </w:t>
      </w:r>
      <w:r>
        <w:t>must</w:t>
      </w:r>
      <w:r>
        <w:rPr>
          <w:spacing w:val="-9"/>
        </w:rPr>
        <w:t xml:space="preserve"> </w:t>
      </w:r>
      <w:r>
        <w:t xml:space="preserve">furnish current verification of disability. The Students </w:t>
      </w:r>
      <w:proofErr w:type="gramStart"/>
      <w:r>
        <w:t>with Disabilities</w:t>
      </w:r>
      <w:proofErr w:type="gramEnd"/>
      <w:r>
        <w:t xml:space="preserve"> Office, located in Berg Hall, will assist qualified</w:t>
      </w:r>
      <w:r>
        <w:rPr>
          <w:spacing w:val="-2"/>
        </w:rPr>
        <w:t xml:space="preserve"> </w:t>
      </w:r>
      <w:r>
        <w:t>students</w:t>
      </w:r>
      <w:r>
        <w:rPr>
          <w:spacing w:val="-3"/>
        </w:rPr>
        <w:t xml:space="preserve"> </w:t>
      </w:r>
      <w:r>
        <w:t>with</w:t>
      </w:r>
      <w:r>
        <w:rPr>
          <w:spacing w:val="-2"/>
        </w:rPr>
        <w:t xml:space="preserve"> </w:t>
      </w:r>
      <w:r>
        <w:t>disabilities</w:t>
      </w:r>
      <w:r>
        <w:rPr>
          <w:spacing w:val="-3"/>
        </w:rPr>
        <w:t xml:space="preserve"> </w:t>
      </w:r>
      <w:r>
        <w:t>in</w:t>
      </w:r>
      <w:r>
        <w:rPr>
          <w:spacing w:val="-4"/>
        </w:rPr>
        <w:t xml:space="preserve"> </w:t>
      </w:r>
      <w:r>
        <w:t>securing</w:t>
      </w:r>
      <w:r>
        <w:rPr>
          <w:spacing w:val="-4"/>
        </w:rPr>
        <w:t xml:space="preserve"> </w:t>
      </w:r>
      <w:r>
        <w:t>the</w:t>
      </w:r>
      <w:r>
        <w:rPr>
          <w:spacing w:val="-4"/>
        </w:rPr>
        <w:t xml:space="preserve"> </w:t>
      </w:r>
      <w:r>
        <w:t>appropriate</w:t>
      </w:r>
      <w:r>
        <w:rPr>
          <w:spacing w:val="-4"/>
        </w:rPr>
        <w:t xml:space="preserve"> </w:t>
      </w:r>
      <w:r>
        <w:t>and</w:t>
      </w:r>
      <w:r>
        <w:rPr>
          <w:spacing w:val="-4"/>
        </w:rPr>
        <w:t xml:space="preserve"> </w:t>
      </w:r>
      <w:r>
        <w:t>reasonable</w:t>
      </w:r>
      <w:r>
        <w:rPr>
          <w:spacing w:val="-4"/>
        </w:rPr>
        <w:t xml:space="preserve"> </w:t>
      </w:r>
      <w:proofErr w:type="gramStart"/>
      <w:r>
        <w:t>accommodations</w:t>
      </w:r>
      <w:proofErr w:type="gramEnd"/>
      <w:r>
        <w:t>,</w:t>
      </w:r>
      <w:r>
        <w:rPr>
          <w:spacing w:val="-4"/>
        </w:rPr>
        <w:t xml:space="preserve"> </w:t>
      </w:r>
      <w:r>
        <w:t>auxiliary aids, and services. For more information or further assistance, please call 775-327-2336.</w:t>
      </w:r>
    </w:p>
    <w:p w14:paraId="2A34905C" w14:textId="77777777" w:rsidR="00B97076" w:rsidRDefault="00B97076">
      <w:pPr>
        <w:pStyle w:val="BodyText"/>
        <w:spacing w:before="22"/>
      </w:pPr>
    </w:p>
    <w:p w14:paraId="3D92E16E" w14:textId="77777777" w:rsidR="00B97076" w:rsidRDefault="00361A30">
      <w:pPr>
        <w:pStyle w:val="Heading4"/>
        <w:ind w:left="680"/>
      </w:pPr>
      <w:bookmarkStart w:id="54" w:name="Procedure_for_Accommodation_on_the_Basis"/>
      <w:bookmarkEnd w:id="54"/>
      <w:r>
        <w:t>Procedure</w:t>
      </w:r>
      <w:r>
        <w:rPr>
          <w:spacing w:val="-11"/>
        </w:rPr>
        <w:t xml:space="preserve"> </w:t>
      </w:r>
      <w:r>
        <w:t>for</w:t>
      </w:r>
      <w:r>
        <w:rPr>
          <w:spacing w:val="-10"/>
        </w:rPr>
        <w:t xml:space="preserve"> </w:t>
      </w:r>
      <w:r>
        <w:t>Accommodation</w:t>
      </w:r>
      <w:r>
        <w:rPr>
          <w:spacing w:val="-11"/>
        </w:rPr>
        <w:t xml:space="preserve"> </w:t>
      </w:r>
      <w:proofErr w:type="gramStart"/>
      <w:r>
        <w:t>on</w:t>
      </w:r>
      <w:r>
        <w:rPr>
          <w:spacing w:val="-12"/>
        </w:rPr>
        <w:t xml:space="preserve"> </w:t>
      </w:r>
      <w:r>
        <w:t>the</w:t>
      </w:r>
      <w:r>
        <w:rPr>
          <w:spacing w:val="-8"/>
        </w:rPr>
        <w:t xml:space="preserve"> </w:t>
      </w:r>
      <w:r>
        <w:t>Basis</w:t>
      </w:r>
      <w:r>
        <w:rPr>
          <w:spacing w:val="-11"/>
        </w:rPr>
        <w:t xml:space="preserve"> </w:t>
      </w:r>
      <w:r>
        <w:t>of</w:t>
      </w:r>
      <w:proofErr w:type="gramEnd"/>
      <w:r>
        <w:rPr>
          <w:spacing w:val="-8"/>
        </w:rPr>
        <w:t xml:space="preserve"> </w:t>
      </w:r>
      <w:r>
        <w:rPr>
          <w:spacing w:val="-2"/>
        </w:rPr>
        <w:t>Disability</w:t>
      </w:r>
    </w:p>
    <w:p w14:paraId="46DF01CB" w14:textId="77777777" w:rsidR="00B97076" w:rsidRDefault="00361A30">
      <w:pPr>
        <w:pStyle w:val="BodyText"/>
        <w:spacing w:before="251"/>
        <w:ind w:left="680" w:right="1490"/>
      </w:pPr>
      <w:r>
        <w:t>The</w:t>
      </w:r>
      <w:r>
        <w:rPr>
          <w:spacing w:val="-11"/>
        </w:rPr>
        <w:t xml:space="preserve"> </w:t>
      </w:r>
      <w:r>
        <w:t>ADA</w:t>
      </w:r>
      <w:r>
        <w:rPr>
          <w:spacing w:val="-14"/>
        </w:rPr>
        <w:t xml:space="preserve"> </w:t>
      </w:r>
      <w:r>
        <w:t>Officer</w:t>
      </w:r>
      <w:r>
        <w:rPr>
          <w:spacing w:val="-10"/>
        </w:rPr>
        <w:t xml:space="preserve"> </w:t>
      </w:r>
      <w:r>
        <w:t>will</w:t>
      </w:r>
      <w:r>
        <w:rPr>
          <w:spacing w:val="-14"/>
        </w:rPr>
        <w:t xml:space="preserve"> </w:t>
      </w:r>
      <w:r>
        <w:t>assist</w:t>
      </w:r>
      <w:r>
        <w:rPr>
          <w:spacing w:val="-9"/>
        </w:rPr>
        <w:t xml:space="preserve"> </w:t>
      </w:r>
      <w:r>
        <w:t>qualified</w:t>
      </w:r>
      <w:r>
        <w:rPr>
          <w:spacing w:val="-9"/>
        </w:rPr>
        <w:t xml:space="preserve"> </w:t>
      </w:r>
      <w:r>
        <w:t>students</w:t>
      </w:r>
      <w:r>
        <w:rPr>
          <w:spacing w:val="-8"/>
        </w:rPr>
        <w:t xml:space="preserve"> </w:t>
      </w:r>
      <w:r>
        <w:t>with</w:t>
      </w:r>
      <w:r>
        <w:rPr>
          <w:spacing w:val="-12"/>
        </w:rPr>
        <w:t xml:space="preserve"> </w:t>
      </w:r>
      <w:r>
        <w:t>disabilities</w:t>
      </w:r>
      <w:r>
        <w:rPr>
          <w:spacing w:val="-10"/>
        </w:rPr>
        <w:t xml:space="preserve"> </w:t>
      </w:r>
      <w:r>
        <w:t>in</w:t>
      </w:r>
      <w:r>
        <w:rPr>
          <w:spacing w:val="-11"/>
        </w:rPr>
        <w:t xml:space="preserve"> </w:t>
      </w:r>
      <w:r>
        <w:t>securing</w:t>
      </w:r>
      <w:r>
        <w:rPr>
          <w:spacing w:val="-11"/>
        </w:rPr>
        <w:t xml:space="preserve"> </w:t>
      </w:r>
      <w:r>
        <w:t>the</w:t>
      </w:r>
      <w:r>
        <w:rPr>
          <w:spacing w:val="-11"/>
        </w:rPr>
        <w:t xml:space="preserve"> </w:t>
      </w:r>
      <w:r>
        <w:t>appropriate</w:t>
      </w:r>
      <w:r>
        <w:rPr>
          <w:spacing w:val="-9"/>
        </w:rPr>
        <w:t xml:space="preserve"> </w:t>
      </w:r>
      <w:r>
        <w:t>and</w:t>
      </w:r>
      <w:r>
        <w:rPr>
          <w:spacing w:val="-11"/>
        </w:rPr>
        <w:t xml:space="preserve"> </w:t>
      </w:r>
      <w:r>
        <w:t xml:space="preserve">reasonable </w:t>
      </w:r>
      <w:proofErr w:type="gramStart"/>
      <w:r>
        <w:t>accommodations</w:t>
      </w:r>
      <w:proofErr w:type="gramEnd"/>
      <w:r>
        <w:t>, auxiliary aids and services.</w:t>
      </w:r>
    </w:p>
    <w:p w14:paraId="74549180" w14:textId="77777777" w:rsidR="00B97076" w:rsidRDefault="00361A30">
      <w:pPr>
        <w:pStyle w:val="BodyText"/>
        <w:spacing w:before="229"/>
        <w:ind w:left="680" w:right="1490"/>
        <w:rPr>
          <w:rFonts w:ascii="Trebuchet MS" w:hAnsi="Trebuchet MS"/>
        </w:rPr>
      </w:pPr>
      <w:r>
        <w:t>Questions</w:t>
      </w:r>
      <w:r>
        <w:rPr>
          <w:spacing w:val="-10"/>
        </w:rPr>
        <w:t xml:space="preserve"> </w:t>
      </w:r>
      <w:r>
        <w:t>regarding</w:t>
      </w:r>
      <w:r>
        <w:rPr>
          <w:spacing w:val="-14"/>
        </w:rPr>
        <w:t xml:space="preserve"> </w:t>
      </w:r>
      <w:r>
        <w:t>appropriate</w:t>
      </w:r>
      <w:r>
        <w:rPr>
          <w:spacing w:val="-7"/>
        </w:rPr>
        <w:t xml:space="preserve"> </w:t>
      </w:r>
      <w:r>
        <w:t>accommodations</w:t>
      </w:r>
      <w:r>
        <w:rPr>
          <w:spacing w:val="-10"/>
        </w:rPr>
        <w:t xml:space="preserve"> </w:t>
      </w:r>
      <w:r>
        <w:t>should</w:t>
      </w:r>
      <w:r>
        <w:rPr>
          <w:spacing w:val="-9"/>
        </w:rPr>
        <w:t xml:space="preserve"> </w:t>
      </w:r>
      <w:r>
        <w:t>be</w:t>
      </w:r>
      <w:r>
        <w:rPr>
          <w:spacing w:val="-9"/>
        </w:rPr>
        <w:t xml:space="preserve"> </w:t>
      </w:r>
      <w:r>
        <w:t>directed</w:t>
      </w:r>
      <w:r>
        <w:rPr>
          <w:spacing w:val="-11"/>
        </w:rPr>
        <w:t xml:space="preserve"> </w:t>
      </w:r>
      <w:r>
        <w:t>to</w:t>
      </w:r>
      <w:r>
        <w:rPr>
          <w:spacing w:val="-9"/>
        </w:rPr>
        <w:t xml:space="preserve"> </w:t>
      </w:r>
      <w:r>
        <w:t>the</w:t>
      </w:r>
      <w:r>
        <w:rPr>
          <w:spacing w:val="-11"/>
        </w:rPr>
        <w:t xml:space="preserve"> </w:t>
      </w:r>
      <w:r>
        <w:t>GBC’s</w:t>
      </w:r>
      <w:r>
        <w:rPr>
          <w:spacing w:val="-10"/>
        </w:rPr>
        <w:t xml:space="preserve"> </w:t>
      </w:r>
      <w:r>
        <w:t>ADA</w:t>
      </w:r>
      <w:r>
        <w:rPr>
          <w:spacing w:val="-12"/>
        </w:rPr>
        <w:t xml:space="preserve"> </w:t>
      </w:r>
      <w:r>
        <w:t>Officer</w:t>
      </w:r>
      <w:r>
        <w:rPr>
          <w:spacing w:val="-8"/>
        </w:rPr>
        <w:t xml:space="preserve"> </w:t>
      </w:r>
      <w:r>
        <w:t>in</w:t>
      </w:r>
      <w:r>
        <w:rPr>
          <w:spacing w:val="-9"/>
        </w:rPr>
        <w:t xml:space="preserve"> </w:t>
      </w:r>
      <w:r>
        <w:rPr>
          <w:rFonts w:ascii="Gill Sans MT" w:hAnsi="Gill Sans MT"/>
        </w:rPr>
        <w:t xml:space="preserve">the Disabilities Resource Center </w:t>
      </w:r>
      <w:r>
        <w:t>at 775-327-2336</w:t>
      </w:r>
      <w:r>
        <w:rPr>
          <w:rFonts w:ascii="Trebuchet MS" w:hAnsi="Trebuchet MS"/>
        </w:rPr>
        <w:t xml:space="preserve">, </w:t>
      </w:r>
      <w:hyperlink r:id="rId87">
        <w:r>
          <w:rPr>
            <w:rFonts w:ascii="Trebuchet MS" w:hAnsi="Trebuchet MS"/>
          </w:rPr>
          <w:t>gbc-accessibility@gbcnv.edu.</w:t>
        </w:r>
      </w:hyperlink>
    </w:p>
    <w:p w14:paraId="6B5EC3A6" w14:textId="77777777" w:rsidR="00B97076" w:rsidRDefault="00361A30">
      <w:pPr>
        <w:pStyle w:val="Heading4"/>
        <w:spacing w:before="229"/>
      </w:pPr>
      <w:bookmarkStart w:id="55" w:name="Sexual_Harassment"/>
      <w:bookmarkEnd w:id="55"/>
      <w:r>
        <w:t>Sexual</w:t>
      </w:r>
      <w:r>
        <w:rPr>
          <w:spacing w:val="-3"/>
        </w:rPr>
        <w:t xml:space="preserve"> </w:t>
      </w:r>
      <w:r>
        <w:rPr>
          <w:spacing w:val="-2"/>
        </w:rPr>
        <w:t>Harassment</w:t>
      </w:r>
    </w:p>
    <w:p w14:paraId="2D84A3BA" w14:textId="77777777" w:rsidR="00B97076" w:rsidRDefault="00361A30">
      <w:pPr>
        <w:pStyle w:val="BodyText"/>
        <w:spacing w:before="250"/>
        <w:ind w:left="778" w:right="1084"/>
      </w:pPr>
      <w:r>
        <w:t>The Nevada System of Higher Education (NSHE) is committed to providing a place of work and learning free of sexual harassment. Where sexual harassment is found to have occurred, the NSHE will act to stop the</w:t>
      </w:r>
      <w:r>
        <w:rPr>
          <w:spacing w:val="-7"/>
        </w:rPr>
        <w:t xml:space="preserve"> </w:t>
      </w:r>
      <w:r>
        <w:t>harassment,</w:t>
      </w:r>
      <w:r>
        <w:rPr>
          <w:spacing w:val="-6"/>
        </w:rPr>
        <w:t xml:space="preserve"> </w:t>
      </w:r>
      <w:r>
        <w:t>to</w:t>
      </w:r>
      <w:r>
        <w:rPr>
          <w:spacing w:val="-4"/>
        </w:rPr>
        <w:t xml:space="preserve"> </w:t>
      </w:r>
      <w:r>
        <w:t>prevent</w:t>
      </w:r>
      <w:r>
        <w:rPr>
          <w:spacing w:val="-2"/>
        </w:rPr>
        <w:t xml:space="preserve"> </w:t>
      </w:r>
      <w:r>
        <w:t>its</w:t>
      </w:r>
      <w:r>
        <w:rPr>
          <w:spacing w:val="-5"/>
        </w:rPr>
        <w:t xml:space="preserve"> </w:t>
      </w:r>
      <w:r>
        <w:t>recurrence,</w:t>
      </w:r>
      <w:r>
        <w:rPr>
          <w:spacing w:val="-6"/>
        </w:rPr>
        <w:t xml:space="preserve"> </w:t>
      </w:r>
      <w:r>
        <w:t>and</w:t>
      </w:r>
      <w:r>
        <w:rPr>
          <w:spacing w:val="-4"/>
        </w:rPr>
        <w:t xml:space="preserve"> </w:t>
      </w:r>
      <w:r>
        <w:t>to</w:t>
      </w:r>
      <w:r>
        <w:rPr>
          <w:spacing w:val="-7"/>
        </w:rPr>
        <w:t xml:space="preserve"> </w:t>
      </w:r>
      <w:r>
        <w:t>discipline</w:t>
      </w:r>
      <w:r>
        <w:rPr>
          <w:spacing w:val="-7"/>
        </w:rPr>
        <w:t xml:space="preserve"> </w:t>
      </w:r>
      <w:r>
        <w:t>those</w:t>
      </w:r>
      <w:r>
        <w:rPr>
          <w:spacing w:val="-9"/>
        </w:rPr>
        <w:t xml:space="preserve"> </w:t>
      </w:r>
      <w:r>
        <w:t>responsible</w:t>
      </w:r>
      <w:r>
        <w:rPr>
          <w:spacing w:val="-4"/>
        </w:rPr>
        <w:t xml:space="preserve"> </w:t>
      </w:r>
      <w:r>
        <w:t>in</w:t>
      </w:r>
      <w:r>
        <w:rPr>
          <w:spacing w:val="-7"/>
        </w:rPr>
        <w:t xml:space="preserve"> </w:t>
      </w:r>
      <w:r>
        <w:t>accordance</w:t>
      </w:r>
      <w:r>
        <w:rPr>
          <w:spacing w:val="-7"/>
        </w:rPr>
        <w:t xml:space="preserve"> </w:t>
      </w:r>
      <w:r>
        <w:t>with</w:t>
      </w:r>
      <w:r>
        <w:rPr>
          <w:spacing w:val="-7"/>
        </w:rPr>
        <w:t xml:space="preserve"> </w:t>
      </w:r>
      <w:r>
        <w:t>the</w:t>
      </w:r>
      <w:r>
        <w:rPr>
          <w:spacing w:val="-7"/>
        </w:rPr>
        <w:t xml:space="preserve"> </w:t>
      </w:r>
      <w:r>
        <w:t>NSHE Code</w:t>
      </w:r>
      <w:r>
        <w:rPr>
          <w:spacing w:val="-10"/>
        </w:rPr>
        <w:t xml:space="preserve"> </w:t>
      </w:r>
      <w:r>
        <w:t>or,</w:t>
      </w:r>
      <w:r>
        <w:rPr>
          <w:spacing w:val="-13"/>
        </w:rPr>
        <w:t xml:space="preserve"> </w:t>
      </w:r>
      <w:r>
        <w:t>in</w:t>
      </w:r>
      <w:r>
        <w:rPr>
          <w:spacing w:val="-13"/>
        </w:rPr>
        <w:t xml:space="preserve"> </w:t>
      </w:r>
      <w:r>
        <w:t>the</w:t>
      </w:r>
      <w:r>
        <w:rPr>
          <w:spacing w:val="-13"/>
        </w:rPr>
        <w:t xml:space="preserve"> </w:t>
      </w:r>
      <w:r>
        <w:t>case</w:t>
      </w:r>
      <w:r>
        <w:rPr>
          <w:spacing w:val="-12"/>
        </w:rPr>
        <w:t xml:space="preserve"> </w:t>
      </w:r>
      <w:r>
        <w:t>of</w:t>
      </w:r>
      <w:r>
        <w:rPr>
          <w:spacing w:val="-13"/>
        </w:rPr>
        <w:t xml:space="preserve"> </w:t>
      </w:r>
      <w:r>
        <w:t>classified</w:t>
      </w:r>
      <w:r>
        <w:rPr>
          <w:spacing w:val="-13"/>
        </w:rPr>
        <w:t xml:space="preserve"> </w:t>
      </w:r>
      <w:r>
        <w:t>employees,</w:t>
      </w:r>
      <w:r>
        <w:rPr>
          <w:spacing w:val="-13"/>
        </w:rPr>
        <w:t xml:space="preserve"> </w:t>
      </w:r>
      <w:r>
        <w:t>the</w:t>
      </w:r>
      <w:r>
        <w:rPr>
          <w:spacing w:val="-14"/>
        </w:rPr>
        <w:t xml:space="preserve"> </w:t>
      </w:r>
      <w:r>
        <w:t>Nevada</w:t>
      </w:r>
      <w:r>
        <w:rPr>
          <w:spacing w:val="-11"/>
        </w:rPr>
        <w:t xml:space="preserve"> </w:t>
      </w:r>
      <w:r>
        <w:t>Administrative</w:t>
      </w:r>
      <w:r>
        <w:rPr>
          <w:spacing w:val="-10"/>
        </w:rPr>
        <w:t xml:space="preserve"> </w:t>
      </w:r>
      <w:r>
        <w:t>Code.</w:t>
      </w:r>
      <w:r>
        <w:rPr>
          <w:spacing w:val="-11"/>
        </w:rPr>
        <w:t xml:space="preserve"> </w:t>
      </w:r>
      <w:r>
        <w:t>Sexual</w:t>
      </w:r>
      <w:r>
        <w:rPr>
          <w:spacing w:val="-14"/>
        </w:rPr>
        <w:t xml:space="preserve"> </w:t>
      </w:r>
      <w:r>
        <w:t>harassment</w:t>
      </w:r>
      <w:r>
        <w:rPr>
          <w:spacing w:val="-9"/>
        </w:rPr>
        <w:t xml:space="preserve"> </w:t>
      </w:r>
      <w:r>
        <w:t>is</w:t>
      </w:r>
      <w:r>
        <w:rPr>
          <w:spacing w:val="-10"/>
        </w:rPr>
        <w:t xml:space="preserve"> </w:t>
      </w:r>
      <w:r>
        <w:t>a</w:t>
      </w:r>
      <w:r>
        <w:rPr>
          <w:spacing w:val="-13"/>
        </w:rPr>
        <w:t xml:space="preserve"> </w:t>
      </w:r>
      <w:r>
        <w:rPr>
          <w:spacing w:val="-4"/>
        </w:rPr>
        <w:t>form</w:t>
      </w:r>
    </w:p>
    <w:p w14:paraId="5489EA1D" w14:textId="77777777" w:rsidR="00B97076" w:rsidRDefault="00B97076">
      <w:pPr>
        <w:sectPr w:rsidR="00B97076">
          <w:pgSz w:w="12240" w:h="15840"/>
          <w:pgMar w:top="1200" w:right="380" w:bottom="1200" w:left="560" w:header="0" w:footer="947" w:gutter="0"/>
          <w:cols w:space="720"/>
        </w:sectPr>
      </w:pPr>
    </w:p>
    <w:p w14:paraId="49E748AE" w14:textId="77777777" w:rsidR="00B97076" w:rsidRDefault="00361A30">
      <w:pPr>
        <w:pStyle w:val="BodyText"/>
        <w:spacing w:before="79"/>
        <w:ind w:left="779"/>
        <w:jc w:val="both"/>
      </w:pPr>
      <w:r>
        <w:lastRenderedPageBreak/>
        <w:t>of</w:t>
      </w:r>
      <w:r>
        <w:rPr>
          <w:spacing w:val="-8"/>
        </w:rPr>
        <w:t xml:space="preserve"> </w:t>
      </w:r>
      <w:proofErr w:type="gramStart"/>
      <w:r>
        <w:t>discrimination;</w:t>
      </w:r>
      <w:proofErr w:type="gramEnd"/>
      <w:r>
        <w:rPr>
          <w:spacing w:val="-5"/>
        </w:rPr>
        <w:t xml:space="preserve"> </w:t>
      </w:r>
      <w:r>
        <w:t>it</w:t>
      </w:r>
      <w:r>
        <w:rPr>
          <w:spacing w:val="-6"/>
        </w:rPr>
        <w:t xml:space="preserve"> </w:t>
      </w:r>
      <w:r>
        <w:t>is</w:t>
      </w:r>
      <w:r>
        <w:rPr>
          <w:spacing w:val="-6"/>
        </w:rPr>
        <w:t xml:space="preserve"> </w:t>
      </w:r>
      <w:r>
        <w:rPr>
          <w:spacing w:val="-2"/>
        </w:rPr>
        <w:t>illegal.</w:t>
      </w:r>
    </w:p>
    <w:p w14:paraId="48DC1580" w14:textId="77777777" w:rsidR="00B97076" w:rsidRDefault="00B97076">
      <w:pPr>
        <w:pStyle w:val="BodyText"/>
      </w:pPr>
    </w:p>
    <w:p w14:paraId="3E31A49E" w14:textId="77777777" w:rsidR="00B97076" w:rsidRDefault="00361A30">
      <w:pPr>
        <w:pStyle w:val="BodyText"/>
        <w:ind w:left="778" w:right="1382"/>
        <w:jc w:val="both"/>
      </w:pPr>
      <w:r>
        <w:t>The</w:t>
      </w:r>
      <w:r>
        <w:rPr>
          <w:spacing w:val="-7"/>
        </w:rPr>
        <w:t xml:space="preserve"> </w:t>
      </w:r>
      <w:r>
        <w:t>Cardio-Respiratory</w:t>
      </w:r>
      <w:r>
        <w:rPr>
          <w:spacing w:val="-5"/>
        </w:rPr>
        <w:t xml:space="preserve"> </w:t>
      </w:r>
      <w:r>
        <w:t>Care</w:t>
      </w:r>
      <w:r>
        <w:rPr>
          <w:spacing w:val="-4"/>
        </w:rPr>
        <w:t xml:space="preserve"> </w:t>
      </w:r>
      <w:r>
        <w:t>program</w:t>
      </w:r>
      <w:r>
        <w:rPr>
          <w:spacing w:val="-7"/>
        </w:rPr>
        <w:t xml:space="preserve"> </w:t>
      </w:r>
      <w:r>
        <w:t>requires each</w:t>
      </w:r>
      <w:r>
        <w:rPr>
          <w:spacing w:val="-4"/>
        </w:rPr>
        <w:t xml:space="preserve"> </w:t>
      </w:r>
      <w:r>
        <w:t>student</w:t>
      </w:r>
      <w:r>
        <w:rPr>
          <w:spacing w:val="-4"/>
        </w:rPr>
        <w:t xml:space="preserve"> </w:t>
      </w:r>
      <w:r>
        <w:t>accepted</w:t>
      </w:r>
      <w:r>
        <w:rPr>
          <w:spacing w:val="-4"/>
        </w:rPr>
        <w:t xml:space="preserve"> </w:t>
      </w:r>
      <w:r>
        <w:t>into</w:t>
      </w:r>
      <w:r>
        <w:rPr>
          <w:spacing w:val="-4"/>
        </w:rPr>
        <w:t xml:space="preserve"> </w:t>
      </w:r>
      <w:r>
        <w:t>the</w:t>
      </w:r>
      <w:r>
        <w:rPr>
          <w:spacing w:val="-4"/>
        </w:rPr>
        <w:t xml:space="preserve"> </w:t>
      </w:r>
      <w:r>
        <w:t>program</w:t>
      </w:r>
      <w:r>
        <w:rPr>
          <w:spacing w:val="-4"/>
        </w:rPr>
        <w:t xml:space="preserve"> </w:t>
      </w:r>
      <w:r>
        <w:t>to</w:t>
      </w:r>
      <w:r>
        <w:rPr>
          <w:spacing w:val="-7"/>
        </w:rPr>
        <w:t xml:space="preserve"> </w:t>
      </w:r>
      <w:r>
        <w:t>complete</w:t>
      </w:r>
      <w:r>
        <w:rPr>
          <w:spacing w:val="-7"/>
        </w:rPr>
        <w:t xml:space="preserve"> </w:t>
      </w:r>
      <w:r>
        <w:t>the GBC</w:t>
      </w:r>
      <w:r>
        <w:rPr>
          <w:spacing w:val="-7"/>
        </w:rPr>
        <w:t xml:space="preserve"> </w:t>
      </w:r>
      <w:r>
        <w:t>Title</w:t>
      </w:r>
      <w:r>
        <w:rPr>
          <w:spacing w:val="-6"/>
        </w:rPr>
        <w:t xml:space="preserve"> </w:t>
      </w:r>
      <w:r>
        <w:t>IX</w:t>
      </w:r>
      <w:r>
        <w:rPr>
          <w:spacing w:val="-8"/>
        </w:rPr>
        <w:t xml:space="preserve"> </w:t>
      </w:r>
      <w:r>
        <w:t>seminar</w:t>
      </w:r>
      <w:r>
        <w:rPr>
          <w:spacing w:val="-4"/>
        </w:rPr>
        <w:t xml:space="preserve"> </w:t>
      </w:r>
      <w:r>
        <w:t>when</w:t>
      </w:r>
      <w:r>
        <w:rPr>
          <w:spacing w:val="-2"/>
        </w:rPr>
        <w:t xml:space="preserve"> </w:t>
      </w:r>
      <w:r>
        <w:t>offered</w:t>
      </w:r>
      <w:r>
        <w:rPr>
          <w:spacing w:val="-3"/>
        </w:rPr>
        <w:t xml:space="preserve"> </w:t>
      </w:r>
      <w:r>
        <w:t>by</w:t>
      </w:r>
      <w:r>
        <w:rPr>
          <w:spacing w:val="-4"/>
        </w:rPr>
        <w:t xml:space="preserve"> </w:t>
      </w:r>
      <w:r>
        <w:t>the</w:t>
      </w:r>
      <w:r>
        <w:rPr>
          <w:spacing w:val="-6"/>
        </w:rPr>
        <w:t xml:space="preserve"> </w:t>
      </w:r>
      <w:r>
        <w:t>college.</w:t>
      </w:r>
      <w:r>
        <w:rPr>
          <w:spacing w:val="-3"/>
        </w:rPr>
        <w:t xml:space="preserve"> </w:t>
      </w:r>
      <w:r>
        <w:t>Students</w:t>
      </w:r>
      <w:r>
        <w:rPr>
          <w:spacing w:val="-4"/>
        </w:rPr>
        <w:t xml:space="preserve"> </w:t>
      </w:r>
      <w:r>
        <w:t>are</w:t>
      </w:r>
      <w:r>
        <w:rPr>
          <w:spacing w:val="-8"/>
        </w:rPr>
        <w:t xml:space="preserve"> </w:t>
      </w:r>
      <w:r>
        <w:t>required</w:t>
      </w:r>
      <w:r>
        <w:rPr>
          <w:spacing w:val="-3"/>
        </w:rPr>
        <w:t xml:space="preserve"> </w:t>
      </w:r>
      <w:r>
        <w:t>to</w:t>
      </w:r>
      <w:r>
        <w:rPr>
          <w:spacing w:val="-6"/>
        </w:rPr>
        <w:t xml:space="preserve"> </w:t>
      </w:r>
      <w:r>
        <w:t>complete</w:t>
      </w:r>
      <w:r>
        <w:rPr>
          <w:spacing w:val="-8"/>
        </w:rPr>
        <w:t xml:space="preserve"> </w:t>
      </w:r>
      <w:r>
        <w:t>this</w:t>
      </w:r>
      <w:r>
        <w:rPr>
          <w:spacing w:val="-4"/>
        </w:rPr>
        <w:t xml:space="preserve"> </w:t>
      </w:r>
      <w:r>
        <w:t>training</w:t>
      </w:r>
      <w:r>
        <w:rPr>
          <w:spacing w:val="-3"/>
        </w:rPr>
        <w:t xml:space="preserve"> </w:t>
      </w:r>
      <w:r>
        <w:t>by</w:t>
      </w:r>
      <w:r>
        <w:rPr>
          <w:spacing w:val="-6"/>
        </w:rPr>
        <w:t xml:space="preserve"> </w:t>
      </w:r>
      <w:r>
        <w:t>the due date stated.</w:t>
      </w:r>
    </w:p>
    <w:p w14:paraId="1185286E" w14:textId="77777777" w:rsidR="00B97076" w:rsidRDefault="00B97076">
      <w:pPr>
        <w:pStyle w:val="BodyText"/>
        <w:spacing w:before="2"/>
      </w:pPr>
    </w:p>
    <w:p w14:paraId="3C6CAE12" w14:textId="77777777" w:rsidR="00B97076" w:rsidRDefault="00361A30">
      <w:pPr>
        <w:pStyle w:val="BodyText"/>
        <w:ind w:left="778" w:right="1183"/>
      </w:pPr>
      <w:r>
        <w:t>No employee or student, either in the workplace or in the academic environment, should be subject to or demonstrate unwelcome verbal or physical conduct that is sexual in nature. Sexual harassment does not refer</w:t>
      </w:r>
      <w:r>
        <w:rPr>
          <w:spacing w:val="-10"/>
        </w:rPr>
        <w:t xml:space="preserve"> </w:t>
      </w:r>
      <w:r>
        <w:t>to</w:t>
      </w:r>
      <w:r>
        <w:rPr>
          <w:spacing w:val="-9"/>
        </w:rPr>
        <w:t xml:space="preserve"> </w:t>
      </w:r>
      <w:r>
        <w:t>occasional</w:t>
      </w:r>
      <w:r>
        <w:rPr>
          <w:spacing w:val="-10"/>
        </w:rPr>
        <w:t xml:space="preserve"> </w:t>
      </w:r>
      <w:r>
        <w:t>compliments</w:t>
      </w:r>
      <w:r>
        <w:rPr>
          <w:spacing w:val="-7"/>
        </w:rPr>
        <w:t xml:space="preserve"> </w:t>
      </w:r>
      <w:r>
        <w:t>of</w:t>
      </w:r>
      <w:r>
        <w:rPr>
          <w:spacing w:val="-6"/>
        </w:rPr>
        <w:t xml:space="preserve"> </w:t>
      </w:r>
      <w:r>
        <w:t>a</w:t>
      </w:r>
      <w:r>
        <w:rPr>
          <w:spacing w:val="-10"/>
        </w:rPr>
        <w:t xml:space="preserve"> </w:t>
      </w:r>
      <w:r>
        <w:t>socially</w:t>
      </w:r>
      <w:r>
        <w:rPr>
          <w:spacing w:val="-5"/>
        </w:rPr>
        <w:t xml:space="preserve"> </w:t>
      </w:r>
      <w:r>
        <w:t>acceptable</w:t>
      </w:r>
      <w:r>
        <w:rPr>
          <w:spacing w:val="-10"/>
        </w:rPr>
        <w:t xml:space="preserve"> </w:t>
      </w:r>
      <w:r>
        <w:t>nature.</w:t>
      </w:r>
      <w:r>
        <w:rPr>
          <w:spacing w:val="-10"/>
        </w:rPr>
        <w:t xml:space="preserve"> </w:t>
      </w:r>
      <w:r>
        <w:t>It</w:t>
      </w:r>
      <w:r>
        <w:rPr>
          <w:spacing w:val="-9"/>
        </w:rPr>
        <w:t xml:space="preserve"> </w:t>
      </w:r>
      <w:r>
        <w:t>refers</w:t>
      </w:r>
      <w:r>
        <w:rPr>
          <w:spacing w:val="-7"/>
        </w:rPr>
        <w:t xml:space="preserve"> </w:t>
      </w:r>
      <w:r>
        <w:t>to</w:t>
      </w:r>
      <w:r>
        <w:rPr>
          <w:spacing w:val="-7"/>
        </w:rPr>
        <w:t xml:space="preserve"> </w:t>
      </w:r>
      <w:r>
        <w:t>behavior</w:t>
      </w:r>
      <w:r>
        <w:rPr>
          <w:spacing w:val="-10"/>
        </w:rPr>
        <w:t xml:space="preserve"> </w:t>
      </w:r>
      <w:r>
        <w:t>of</w:t>
      </w:r>
      <w:r>
        <w:rPr>
          <w:spacing w:val="-9"/>
        </w:rPr>
        <w:t xml:space="preserve"> </w:t>
      </w:r>
      <w:r>
        <w:t>a</w:t>
      </w:r>
      <w:r>
        <w:rPr>
          <w:spacing w:val="-10"/>
        </w:rPr>
        <w:t xml:space="preserve"> </w:t>
      </w:r>
      <w:r>
        <w:t>sexual</w:t>
      </w:r>
      <w:r>
        <w:rPr>
          <w:spacing w:val="-10"/>
        </w:rPr>
        <w:t xml:space="preserve"> </w:t>
      </w:r>
      <w:r>
        <w:t>nature</w:t>
      </w:r>
      <w:r>
        <w:rPr>
          <w:spacing w:val="-9"/>
        </w:rPr>
        <w:t xml:space="preserve"> </w:t>
      </w:r>
      <w:r>
        <w:t>that is not welcome, that is personally offensive, and that interferes with performance.</w:t>
      </w:r>
    </w:p>
    <w:p w14:paraId="305EC587" w14:textId="77777777" w:rsidR="00B97076" w:rsidRDefault="00B97076">
      <w:pPr>
        <w:pStyle w:val="BodyText"/>
      </w:pPr>
    </w:p>
    <w:p w14:paraId="3ECC8F7B" w14:textId="77777777" w:rsidR="00B97076" w:rsidRDefault="00361A30">
      <w:pPr>
        <w:pStyle w:val="BodyText"/>
        <w:spacing w:before="1"/>
        <w:ind w:left="778"/>
      </w:pPr>
      <w:r>
        <w:rPr>
          <w:spacing w:val="-2"/>
        </w:rPr>
        <w:t>It</w:t>
      </w:r>
      <w:r>
        <w:rPr>
          <w:spacing w:val="-7"/>
        </w:rPr>
        <w:t xml:space="preserve"> </w:t>
      </w:r>
      <w:r>
        <w:rPr>
          <w:spacing w:val="-2"/>
        </w:rPr>
        <w:t>is</w:t>
      </w:r>
      <w:r>
        <w:rPr>
          <w:spacing w:val="-4"/>
        </w:rPr>
        <w:t xml:space="preserve"> </w:t>
      </w:r>
      <w:r>
        <w:rPr>
          <w:spacing w:val="-2"/>
        </w:rPr>
        <w:t>expected</w:t>
      </w:r>
      <w:r>
        <w:rPr>
          <w:spacing w:val="-7"/>
        </w:rPr>
        <w:t xml:space="preserve"> </w:t>
      </w:r>
      <w:r>
        <w:rPr>
          <w:spacing w:val="-2"/>
        </w:rPr>
        <w:t>that</w:t>
      </w:r>
      <w:r>
        <w:rPr>
          <w:spacing w:val="-3"/>
        </w:rPr>
        <w:t xml:space="preserve"> </w:t>
      </w:r>
      <w:r>
        <w:rPr>
          <w:spacing w:val="-2"/>
        </w:rPr>
        <w:t>students,</w:t>
      </w:r>
      <w:r>
        <w:rPr>
          <w:spacing w:val="-3"/>
        </w:rPr>
        <w:t xml:space="preserve"> </w:t>
      </w:r>
      <w:r>
        <w:rPr>
          <w:spacing w:val="-2"/>
        </w:rPr>
        <w:t>faculty and</w:t>
      </w:r>
      <w:r>
        <w:rPr>
          <w:spacing w:val="-6"/>
        </w:rPr>
        <w:t xml:space="preserve"> </w:t>
      </w:r>
      <w:r>
        <w:rPr>
          <w:spacing w:val="-2"/>
        </w:rPr>
        <w:t>staff</w:t>
      </w:r>
      <w:r>
        <w:rPr>
          <w:spacing w:val="-6"/>
        </w:rPr>
        <w:t xml:space="preserve"> </w:t>
      </w:r>
      <w:r>
        <w:rPr>
          <w:spacing w:val="-2"/>
        </w:rPr>
        <w:t>will</w:t>
      </w:r>
      <w:r>
        <w:rPr>
          <w:spacing w:val="-6"/>
        </w:rPr>
        <w:t xml:space="preserve"> </w:t>
      </w:r>
      <w:r>
        <w:rPr>
          <w:spacing w:val="-2"/>
        </w:rPr>
        <w:t>treat</w:t>
      </w:r>
      <w:r>
        <w:rPr>
          <w:spacing w:val="-7"/>
        </w:rPr>
        <w:t xml:space="preserve"> </w:t>
      </w:r>
      <w:r>
        <w:rPr>
          <w:spacing w:val="-2"/>
        </w:rPr>
        <w:t>one</w:t>
      </w:r>
      <w:r>
        <w:rPr>
          <w:spacing w:val="-6"/>
        </w:rPr>
        <w:t xml:space="preserve"> </w:t>
      </w:r>
      <w:r>
        <w:rPr>
          <w:spacing w:val="-2"/>
        </w:rPr>
        <w:t>another with</w:t>
      </w:r>
      <w:r>
        <w:rPr>
          <w:spacing w:val="-7"/>
        </w:rPr>
        <w:t xml:space="preserve"> </w:t>
      </w:r>
      <w:r>
        <w:rPr>
          <w:spacing w:val="-2"/>
        </w:rPr>
        <w:t>respect.</w:t>
      </w:r>
      <w:r>
        <w:rPr>
          <w:spacing w:val="-3"/>
        </w:rPr>
        <w:t xml:space="preserve"> </w:t>
      </w:r>
      <w:r>
        <w:rPr>
          <w:spacing w:val="-2"/>
        </w:rPr>
        <w:t>Refer</w:t>
      </w:r>
      <w:r>
        <w:rPr>
          <w:spacing w:val="-5"/>
        </w:rPr>
        <w:t xml:space="preserve"> </w:t>
      </w:r>
      <w:r>
        <w:rPr>
          <w:spacing w:val="-2"/>
        </w:rPr>
        <w:t>to</w:t>
      </w:r>
      <w:r>
        <w:rPr>
          <w:spacing w:val="-7"/>
        </w:rPr>
        <w:t xml:space="preserve"> </w:t>
      </w:r>
      <w:r>
        <w:rPr>
          <w:spacing w:val="-5"/>
        </w:rPr>
        <w:t>the</w:t>
      </w:r>
    </w:p>
    <w:p w14:paraId="48A92771" w14:textId="77777777" w:rsidR="00B97076" w:rsidRDefault="00361A30">
      <w:pPr>
        <w:pStyle w:val="BodyText"/>
        <w:spacing w:line="242" w:lineRule="auto"/>
        <w:ind w:left="778" w:right="1084"/>
      </w:pPr>
      <w:r>
        <w:t>GBC</w:t>
      </w:r>
      <w:r>
        <w:rPr>
          <w:spacing w:val="-7"/>
        </w:rPr>
        <w:t xml:space="preserve"> </w:t>
      </w:r>
      <w:r>
        <w:t>general</w:t>
      </w:r>
      <w:r>
        <w:rPr>
          <w:spacing w:val="-9"/>
        </w:rPr>
        <w:t xml:space="preserve"> </w:t>
      </w:r>
      <w:r>
        <w:t>catalog</w:t>
      </w:r>
      <w:r>
        <w:rPr>
          <w:spacing w:val="-8"/>
        </w:rPr>
        <w:t xml:space="preserve"> </w:t>
      </w:r>
      <w:r>
        <w:t>for</w:t>
      </w:r>
      <w:r>
        <w:rPr>
          <w:spacing w:val="-4"/>
        </w:rPr>
        <w:t xml:space="preserve"> </w:t>
      </w:r>
      <w:r>
        <w:t>the</w:t>
      </w:r>
      <w:r>
        <w:rPr>
          <w:spacing w:val="-8"/>
        </w:rPr>
        <w:t xml:space="preserve"> </w:t>
      </w:r>
      <w:r>
        <w:t>entire</w:t>
      </w:r>
      <w:r>
        <w:rPr>
          <w:spacing w:val="-6"/>
        </w:rPr>
        <w:t xml:space="preserve"> </w:t>
      </w:r>
      <w:r>
        <w:t>policy.</w:t>
      </w:r>
      <w:r>
        <w:rPr>
          <w:spacing w:val="-5"/>
        </w:rPr>
        <w:t xml:space="preserve"> </w:t>
      </w:r>
      <w:r>
        <w:t>Each</w:t>
      </w:r>
      <w:r>
        <w:rPr>
          <w:spacing w:val="-8"/>
        </w:rPr>
        <w:t xml:space="preserve"> </w:t>
      </w:r>
      <w:r>
        <w:t>case</w:t>
      </w:r>
      <w:r>
        <w:rPr>
          <w:spacing w:val="-6"/>
        </w:rPr>
        <w:t xml:space="preserve"> </w:t>
      </w:r>
      <w:r>
        <w:t>of</w:t>
      </w:r>
      <w:r>
        <w:rPr>
          <w:spacing w:val="-8"/>
        </w:rPr>
        <w:t xml:space="preserve"> </w:t>
      </w:r>
      <w:r>
        <w:t>accused</w:t>
      </w:r>
      <w:r>
        <w:rPr>
          <w:spacing w:val="-6"/>
        </w:rPr>
        <w:t xml:space="preserve"> </w:t>
      </w:r>
      <w:r>
        <w:t>sexual</w:t>
      </w:r>
      <w:r>
        <w:rPr>
          <w:spacing w:val="-9"/>
        </w:rPr>
        <w:t xml:space="preserve"> </w:t>
      </w:r>
      <w:r>
        <w:t>harassment</w:t>
      </w:r>
      <w:r>
        <w:rPr>
          <w:spacing w:val="-8"/>
        </w:rPr>
        <w:t xml:space="preserve"> </w:t>
      </w:r>
      <w:r>
        <w:t>will</w:t>
      </w:r>
      <w:r>
        <w:rPr>
          <w:spacing w:val="-9"/>
        </w:rPr>
        <w:t xml:space="preserve"> </w:t>
      </w:r>
      <w:r>
        <w:t>be</w:t>
      </w:r>
      <w:r>
        <w:rPr>
          <w:spacing w:val="-8"/>
        </w:rPr>
        <w:t xml:space="preserve"> </w:t>
      </w:r>
      <w:r>
        <w:t>reviewed</w:t>
      </w:r>
      <w:r>
        <w:rPr>
          <w:spacing w:val="-6"/>
        </w:rPr>
        <w:t xml:space="preserve"> </w:t>
      </w:r>
      <w:r>
        <w:t>on</w:t>
      </w:r>
      <w:r>
        <w:rPr>
          <w:spacing w:val="-6"/>
        </w:rPr>
        <w:t xml:space="preserve"> </w:t>
      </w:r>
      <w:r>
        <w:t xml:space="preserve">a </w:t>
      </w:r>
      <w:proofErr w:type="gramStart"/>
      <w:r>
        <w:t>case by case</w:t>
      </w:r>
      <w:proofErr w:type="gramEnd"/>
      <w:r>
        <w:t xml:space="preserve"> basis.</w:t>
      </w:r>
    </w:p>
    <w:p w14:paraId="1C5AF803" w14:textId="77777777" w:rsidR="00B97076" w:rsidRDefault="00B97076">
      <w:pPr>
        <w:pStyle w:val="BodyText"/>
        <w:spacing w:before="226"/>
      </w:pPr>
    </w:p>
    <w:p w14:paraId="68E95C63" w14:textId="77777777" w:rsidR="00B97076" w:rsidRDefault="00361A30">
      <w:pPr>
        <w:pStyle w:val="Heading4"/>
        <w:spacing w:before="1"/>
        <w:ind w:left="680"/>
      </w:pPr>
      <w:r>
        <w:rPr>
          <w:spacing w:val="-2"/>
        </w:rPr>
        <w:t>Admission</w:t>
      </w:r>
    </w:p>
    <w:p w14:paraId="5B8A1EE0" w14:textId="77777777" w:rsidR="00B97076" w:rsidRDefault="00B97076">
      <w:pPr>
        <w:pStyle w:val="BodyText"/>
        <w:spacing w:before="9"/>
        <w:rPr>
          <w:b/>
          <w:sz w:val="22"/>
        </w:rPr>
      </w:pPr>
    </w:p>
    <w:p w14:paraId="5CCF5A34" w14:textId="77777777" w:rsidR="00B97076" w:rsidRDefault="00361A30">
      <w:pPr>
        <w:pStyle w:val="BodyText"/>
        <w:spacing w:line="249" w:lineRule="auto"/>
        <w:ind w:left="680" w:right="1209"/>
      </w:pPr>
      <w:r>
        <w:t xml:space="preserve">Great Basin College’s Cardio-Science Respiratory Care Program consists of a prescribed set of </w:t>
      </w:r>
      <w:proofErr w:type="gramStart"/>
      <w:r>
        <w:t>CRS</w:t>
      </w:r>
      <w:proofErr w:type="gramEnd"/>
      <w:r>
        <w:t xml:space="preserve"> (Cardio-Respiratory science) and</w:t>
      </w:r>
      <w:r>
        <w:rPr>
          <w:spacing w:val="-1"/>
        </w:rPr>
        <w:t xml:space="preserve"> </w:t>
      </w:r>
      <w:r>
        <w:t>co</w:t>
      </w:r>
      <w:r>
        <w:rPr>
          <w:spacing w:val="-1"/>
        </w:rPr>
        <w:t xml:space="preserve"> </w:t>
      </w:r>
      <w:r>
        <w:t>requisite</w:t>
      </w:r>
      <w:r>
        <w:rPr>
          <w:spacing w:val="-2"/>
        </w:rPr>
        <w:t xml:space="preserve"> </w:t>
      </w:r>
      <w:r>
        <w:t xml:space="preserve">courses which must be completed in sequential order and may be taken only by those students who have been accepted into the cardio-respiratory care program. </w:t>
      </w:r>
      <w:r>
        <w:rPr>
          <w:spacing w:val="-2"/>
        </w:rPr>
        <w:t>Enrollment</w:t>
      </w:r>
      <w:r>
        <w:rPr>
          <w:spacing w:val="-3"/>
        </w:rPr>
        <w:t xml:space="preserve"> </w:t>
      </w:r>
      <w:r>
        <w:rPr>
          <w:spacing w:val="-2"/>
        </w:rPr>
        <w:t>in</w:t>
      </w:r>
      <w:r>
        <w:rPr>
          <w:spacing w:val="-6"/>
        </w:rPr>
        <w:t xml:space="preserve"> </w:t>
      </w:r>
      <w:r>
        <w:rPr>
          <w:spacing w:val="-2"/>
        </w:rPr>
        <w:t>the</w:t>
      </w:r>
      <w:r>
        <w:rPr>
          <w:spacing w:val="-4"/>
        </w:rPr>
        <w:t xml:space="preserve"> </w:t>
      </w:r>
      <w:r>
        <w:rPr>
          <w:spacing w:val="-2"/>
        </w:rPr>
        <w:t>cardio-respiratory care</w:t>
      </w:r>
      <w:r>
        <w:rPr>
          <w:spacing w:val="-4"/>
        </w:rPr>
        <w:t xml:space="preserve"> </w:t>
      </w:r>
      <w:r>
        <w:rPr>
          <w:spacing w:val="-2"/>
        </w:rPr>
        <w:t>science</w:t>
      </w:r>
      <w:r>
        <w:rPr>
          <w:spacing w:val="-4"/>
        </w:rPr>
        <w:t xml:space="preserve"> </w:t>
      </w:r>
      <w:r>
        <w:rPr>
          <w:spacing w:val="-2"/>
        </w:rPr>
        <w:t>program</w:t>
      </w:r>
      <w:r>
        <w:rPr>
          <w:spacing w:val="-4"/>
        </w:rPr>
        <w:t xml:space="preserve"> </w:t>
      </w:r>
      <w:r>
        <w:rPr>
          <w:spacing w:val="-2"/>
        </w:rPr>
        <w:t>is</w:t>
      </w:r>
      <w:r>
        <w:rPr>
          <w:spacing w:val="-4"/>
        </w:rPr>
        <w:t xml:space="preserve"> </w:t>
      </w:r>
      <w:r>
        <w:rPr>
          <w:spacing w:val="-2"/>
        </w:rPr>
        <w:t>limited,</w:t>
      </w:r>
      <w:r>
        <w:rPr>
          <w:spacing w:val="-3"/>
        </w:rPr>
        <w:t xml:space="preserve"> </w:t>
      </w:r>
      <w:r>
        <w:rPr>
          <w:spacing w:val="-2"/>
        </w:rPr>
        <w:t>and</w:t>
      </w:r>
      <w:r>
        <w:rPr>
          <w:spacing w:val="-6"/>
        </w:rPr>
        <w:t xml:space="preserve"> </w:t>
      </w:r>
      <w:r>
        <w:rPr>
          <w:spacing w:val="-2"/>
        </w:rPr>
        <w:t>students</w:t>
      </w:r>
      <w:r>
        <w:rPr>
          <w:spacing w:val="-4"/>
        </w:rPr>
        <w:t xml:space="preserve"> </w:t>
      </w:r>
      <w:r>
        <w:rPr>
          <w:spacing w:val="-2"/>
        </w:rPr>
        <w:t>are</w:t>
      </w:r>
      <w:r>
        <w:rPr>
          <w:spacing w:val="-6"/>
        </w:rPr>
        <w:t xml:space="preserve"> </w:t>
      </w:r>
      <w:r>
        <w:rPr>
          <w:spacing w:val="-2"/>
        </w:rPr>
        <w:t>admitted</w:t>
      </w:r>
      <w:r>
        <w:rPr>
          <w:spacing w:val="-4"/>
        </w:rPr>
        <w:t xml:space="preserve"> </w:t>
      </w:r>
      <w:r>
        <w:rPr>
          <w:spacing w:val="-2"/>
        </w:rPr>
        <w:t>only in</w:t>
      </w:r>
      <w:r>
        <w:rPr>
          <w:spacing w:val="-4"/>
        </w:rPr>
        <w:t xml:space="preserve"> </w:t>
      </w:r>
      <w:r>
        <w:rPr>
          <w:spacing w:val="-2"/>
        </w:rPr>
        <w:t>the</w:t>
      </w:r>
      <w:r>
        <w:rPr>
          <w:spacing w:val="-4"/>
        </w:rPr>
        <w:t xml:space="preserve"> </w:t>
      </w:r>
      <w:r>
        <w:rPr>
          <w:spacing w:val="-2"/>
        </w:rPr>
        <w:t xml:space="preserve">fall </w:t>
      </w:r>
      <w:r>
        <w:t>semester.</w:t>
      </w:r>
      <w:r>
        <w:rPr>
          <w:spacing w:val="-6"/>
        </w:rPr>
        <w:t xml:space="preserve"> </w:t>
      </w:r>
      <w:r>
        <w:t>Selection</w:t>
      </w:r>
      <w:r>
        <w:rPr>
          <w:spacing w:val="-7"/>
        </w:rPr>
        <w:t xml:space="preserve"> </w:t>
      </w:r>
      <w:r>
        <w:t>is</w:t>
      </w:r>
      <w:r>
        <w:rPr>
          <w:spacing w:val="-5"/>
        </w:rPr>
        <w:t xml:space="preserve"> </w:t>
      </w:r>
      <w:r>
        <w:t>made</w:t>
      </w:r>
      <w:r>
        <w:rPr>
          <w:spacing w:val="-9"/>
        </w:rPr>
        <w:t xml:space="preserve"> </w:t>
      </w:r>
      <w:r>
        <w:t>using</w:t>
      </w:r>
      <w:r>
        <w:rPr>
          <w:spacing w:val="-7"/>
        </w:rPr>
        <w:t xml:space="preserve"> </w:t>
      </w:r>
      <w:r>
        <w:t>a</w:t>
      </w:r>
      <w:r>
        <w:rPr>
          <w:spacing w:val="-7"/>
        </w:rPr>
        <w:t xml:space="preserve"> </w:t>
      </w:r>
      <w:r>
        <w:t>point</w:t>
      </w:r>
      <w:r>
        <w:rPr>
          <w:spacing w:val="-9"/>
        </w:rPr>
        <w:t xml:space="preserve"> </w:t>
      </w:r>
      <w:r>
        <w:t>system.</w:t>
      </w:r>
      <w:r>
        <w:rPr>
          <w:spacing w:val="-6"/>
        </w:rPr>
        <w:t xml:space="preserve"> </w:t>
      </w:r>
      <w:r>
        <w:t>Additional</w:t>
      </w:r>
      <w:r>
        <w:rPr>
          <w:spacing w:val="-7"/>
        </w:rPr>
        <w:t xml:space="preserve"> </w:t>
      </w:r>
      <w:r>
        <w:t>points</w:t>
      </w:r>
      <w:r>
        <w:rPr>
          <w:spacing w:val="-5"/>
        </w:rPr>
        <w:t xml:space="preserve"> </w:t>
      </w:r>
      <w:r>
        <w:t>will</w:t>
      </w:r>
      <w:r>
        <w:rPr>
          <w:spacing w:val="-10"/>
        </w:rPr>
        <w:t xml:space="preserve"> </w:t>
      </w:r>
      <w:r>
        <w:t>be</w:t>
      </w:r>
      <w:r>
        <w:rPr>
          <w:spacing w:val="-7"/>
        </w:rPr>
        <w:t xml:space="preserve"> </w:t>
      </w:r>
      <w:r>
        <w:t>awarded</w:t>
      </w:r>
      <w:r>
        <w:rPr>
          <w:spacing w:val="-7"/>
        </w:rPr>
        <w:t xml:space="preserve"> </w:t>
      </w:r>
      <w:r>
        <w:t>for</w:t>
      </w:r>
      <w:r>
        <w:rPr>
          <w:spacing w:val="-8"/>
        </w:rPr>
        <w:t xml:space="preserve"> </w:t>
      </w:r>
      <w:r>
        <w:t>veteran</w:t>
      </w:r>
      <w:r>
        <w:rPr>
          <w:spacing w:val="-9"/>
        </w:rPr>
        <w:t xml:space="preserve"> </w:t>
      </w:r>
      <w:r>
        <w:t>applicants and</w:t>
      </w:r>
      <w:r>
        <w:rPr>
          <w:spacing w:val="-9"/>
        </w:rPr>
        <w:t xml:space="preserve"> </w:t>
      </w:r>
      <w:r>
        <w:t>students</w:t>
      </w:r>
      <w:r>
        <w:rPr>
          <w:spacing w:val="-5"/>
        </w:rPr>
        <w:t xml:space="preserve"> </w:t>
      </w:r>
      <w:r>
        <w:t>in</w:t>
      </w:r>
      <w:r>
        <w:rPr>
          <w:spacing w:val="-9"/>
        </w:rPr>
        <w:t xml:space="preserve"> </w:t>
      </w:r>
      <w:r>
        <w:t>the</w:t>
      </w:r>
      <w:r>
        <w:rPr>
          <w:spacing w:val="-7"/>
        </w:rPr>
        <w:t xml:space="preserve"> </w:t>
      </w:r>
      <w:r>
        <w:t>CTE</w:t>
      </w:r>
      <w:r>
        <w:rPr>
          <w:spacing w:val="-7"/>
        </w:rPr>
        <w:t xml:space="preserve"> </w:t>
      </w:r>
      <w:r>
        <w:t>pathway</w:t>
      </w:r>
      <w:r>
        <w:rPr>
          <w:spacing w:val="-5"/>
        </w:rPr>
        <w:t xml:space="preserve"> </w:t>
      </w:r>
      <w:r>
        <w:t>program.</w:t>
      </w:r>
      <w:r>
        <w:rPr>
          <w:spacing w:val="40"/>
        </w:rPr>
        <w:t xml:space="preserve"> </w:t>
      </w:r>
      <w:r>
        <w:t>Application</w:t>
      </w:r>
      <w:r>
        <w:rPr>
          <w:spacing w:val="-3"/>
        </w:rPr>
        <w:t xml:space="preserve"> </w:t>
      </w:r>
      <w:r>
        <w:t>to</w:t>
      </w:r>
      <w:r>
        <w:rPr>
          <w:spacing w:val="-5"/>
        </w:rPr>
        <w:t xml:space="preserve"> </w:t>
      </w:r>
      <w:r>
        <w:t>the</w:t>
      </w:r>
      <w:r>
        <w:rPr>
          <w:spacing w:val="-5"/>
        </w:rPr>
        <w:t xml:space="preserve"> </w:t>
      </w:r>
      <w:r>
        <w:t>program</w:t>
      </w:r>
      <w:r>
        <w:rPr>
          <w:spacing w:val="-3"/>
        </w:rPr>
        <w:t xml:space="preserve"> </w:t>
      </w:r>
      <w:r>
        <w:t>is</w:t>
      </w:r>
      <w:r>
        <w:rPr>
          <w:spacing w:val="-4"/>
        </w:rPr>
        <w:t xml:space="preserve"> </w:t>
      </w:r>
      <w:r>
        <w:t>done</w:t>
      </w:r>
      <w:r>
        <w:rPr>
          <w:spacing w:val="-5"/>
        </w:rPr>
        <w:t xml:space="preserve"> </w:t>
      </w:r>
      <w:r>
        <w:t>annually</w:t>
      </w:r>
      <w:r>
        <w:rPr>
          <w:spacing w:val="-4"/>
        </w:rPr>
        <w:t xml:space="preserve"> </w:t>
      </w:r>
      <w:r>
        <w:t>with</w:t>
      </w:r>
      <w:r>
        <w:rPr>
          <w:spacing w:val="-5"/>
        </w:rPr>
        <w:t xml:space="preserve"> </w:t>
      </w:r>
      <w:r>
        <w:t>an</w:t>
      </w:r>
      <w:r>
        <w:rPr>
          <w:spacing w:val="-5"/>
        </w:rPr>
        <w:t xml:space="preserve"> </w:t>
      </w:r>
      <w:r>
        <w:t>application deadline</w:t>
      </w:r>
      <w:r>
        <w:rPr>
          <w:spacing w:val="-4"/>
        </w:rPr>
        <w:t xml:space="preserve"> </w:t>
      </w:r>
      <w:r>
        <w:t>of</w:t>
      </w:r>
      <w:r>
        <w:rPr>
          <w:spacing w:val="-2"/>
        </w:rPr>
        <w:t xml:space="preserve"> </w:t>
      </w:r>
      <w:r>
        <w:t>May</w:t>
      </w:r>
      <w:r>
        <w:rPr>
          <w:spacing w:val="-3"/>
        </w:rPr>
        <w:t xml:space="preserve"> </w:t>
      </w:r>
      <w:r>
        <w:t>31</w:t>
      </w:r>
      <w:r>
        <w:rPr>
          <w:spacing w:val="-4"/>
        </w:rPr>
        <w:t xml:space="preserve"> </w:t>
      </w:r>
      <w:r>
        <w:t>each</w:t>
      </w:r>
      <w:r>
        <w:rPr>
          <w:spacing w:val="-4"/>
        </w:rPr>
        <w:t xml:space="preserve"> </w:t>
      </w:r>
      <w:r>
        <w:t>year.</w:t>
      </w:r>
      <w:r>
        <w:rPr>
          <w:spacing w:val="-4"/>
        </w:rPr>
        <w:t xml:space="preserve"> </w:t>
      </w:r>
      <w:r>
        <w:t>Students</w:t>
      </w:r>
      <w:r>
        <w:rPr>
          <w:spacing w:val="-3"/>
        </w:rPr>
        <w:t xml:space="preserve"> </w:t>
      </w:r>
      <w:r>
        <w:t>are</w:t>
      </w:r>
      <w:r>
        <w:rPr>
          <w:spacing w:val="-4"/>
        </w:rPr>
        <w:t xml:space="preserve"> </w:t>
      </w:r>
      <w:r>
        <w:t>admitted</w:t>
      </w:r>
      <w:r>
        <w:rPr>
          <w:spacing w:val="-4"/>
        </w:rPr>
        <w:t xml:space="preserve"> </w:t>
      </w:r>
      <w:r>
        <w:t>yearly</w:t>
      </w:r>
      <w:r>
        <w:rPr>
          <w:spacing w:val="-3"/>
        </w:rPr>
        <w:t xml:space="preserve"> </w:t>
      </w:r>
      <w:r>
        <w:t>in</w:t>
      </w:r>
      <w:r>
        <w:rPr>
          <w:spacing w:val="-4"/>
        </w:rPr>
        <w:t xml:space="preserve"> </w:t>
      </w:r>
      <w:r>
        <w:t>the</w:t>
      </w:r>
      <w:r>
        <w:rPr>
          <w:spacing w:val="-4"/>
        </w:rPr>
        <w:t xml:space="preserve"> </w:t>
      </w:r>
      <w:r>
        <w:t>Fall</w:t>
      </w:r>
      <w:r>
        <w:rPr>
          <w:spacing w:val="-5"/>
        </w:rPr>
        <w:t xml:space="preserve"> </w:t>
      </w:r>
      <w:r>
        <w:t>semester.</w:t>
      </w:r>
      <w:r>
        <w:rPr>
          <w:spacing w:val="-2"/>
        </w:rPr>
        <w:t xml:space="preserve"> </w:t>
      </w:r>
      <w:r>
        <w:t>The</w:t>
      </w:r>
      <w:r>
        <w:rPr>
          <w:spacing w:val="-4"/>
        </w:rPr>
        <w:t xml:space="preserve"> </w:t>
      </w:r>
      <w:r>
        <w:t>program</w:t>
      </w:r>
      <w:r>
        <w:rPr>
          <w:spacing w:val="-2"/>
        </w:rPr>
        <w:t xml:space="preserve"> </w:t>
      </w:r>
      <w:r>
        <w:t>length</w:t>
      </w:r>
      <w:r>
        <w:rPr>
          <w:spacing w:val="-2"/>
        </w:rPr>
        <w:t xml:space="preserve"> </w:t>
      </w:r>
      <w:r>
        <w:t>is</w:t>
      </w:r>
      <w:r>
        <w:rPr>
          <w:spacing w:val="-3"/>
        </w:rPr>
        <w:t xml:space="preserve"> </w:t>
      </w:r>
      <w:r>
        <w:t>16 consecutive months including winter and summer semester coursework. No additional</w:t>
      </w:r>
      <w:r>
        <w:rPr>
          <w:spacing w:val="-7"/>
        </w:rPr>
        <w:t xml:space="preserve"> </w:t>
      </w:r>
      <w:r>
        <w:t>application</w:t>
      </w:r>
      <w:r>
        <w:rPr>
          <w:spacing w:val="-7"/>
        </w:rPr>
        <w:t xml:space="preserve"> </w:t>
      </w:r>
      <w:r>
        <w:t>process is</w:t>
      </w:r>
      <w:r>
        <w:rPr>
          <w:spacing w:val="-10"/>
        </w:rPr>
        <w:t xml:space="preserve"> </w:t>
      </w:r>
      <w:r>
        <w:t>required</w:t>
      </w:r>
      <w:r>
        <w:rPr>
          <w:spacing w:val="-11"/>
        </w:rPr>
        <w:t xml:space="preserve"> </w:t>
      </w:r>
      <w:r>
        <w:t>to</w:t>
      </w:r>
      <w:r>
        <w:rPr>
          <w:spacing w:val="-11"/>
        </w:rPr>
        <w:t xml:space="preserve"> </w:t>
      </w:r>
      <w:r>
        <w:t>continue</w:t>
      </w:r>
      <w:r>
        <w:rPr>
          <w:spacing w:val="-11"/>
        </w:rPr>
        <w:t xml:space="preserve"> </w:t>
      </w:r>
      <w:r>
        <w:t>from</w:t>
      </w:r>
      <w:r>
        <w:rPr>
          <w:spacing w:val="-9"/>
        </w:rPr>
        <w:t xml:space="preserve"> </w:t>
      </w:r>
      <w:r>
        <w:t>the</w:t>
      </w:r>
      <w:r>
        <w:rPr>
          <w:spacing w:val="-11"/>
        </w:rPr>
        <w:t xml:space="preserve"> </w:t>
      </w:r>
      <w:r>
        <w:t>first</w:t>
      </w:r>
      <w:r>
        <w:rPr>
          <w:spacing w:val="-11"/>
        </w:rPr>
        <w:t xml:space="preserve"> </w:t>
      </w:r>
      <w:r>
        <w:t>to</w:t>
      </w:r>
      <w:r>
        <w:rPr>
          <w:spacing w:val="-11"/>
        </w:rPr>
        <w:t xml:space="preserve"> </w:t>
      </w:r>
      <w:r>
        <w:t>the</w:t>
      </w:r>
      <w:r>
        <w:rPr>
          <w:spacing w:val="-11"/>
        </w:rPr>
        <w:t xml:space="preserve"> </w:t>
      </w:r>
      <w:r>
        <w:t>second</w:t>
      </w:r>
      <w:r>
        <w:rPr>
          <w:spacing w:val="-11"/>
        </w:rPr>
        <w:t xml:space="preserve"> </w:t>
      </w:r>
      <w:r>
        <w:t>year.</w:t>
      </w:r>
      <w:r>
        <w:rPr>
          <w:spacing w:val="-11"/>
        </w:rPr>
        <w:t xml:space="preserve"> </w:t>
      </w:r>
      <w:r>
        <w:t>The</w:t>
      </w:r>
      <w:r>
        <w:rPr>
          <w:spacing w:val="-11"/>
        </w:rPr>
        <w:t xml:space="preserve"> </w:t>
      </w:r>
      <w:r>
        <w:t>application</w:t>
      </w:r>
      <w:r>
        <w:rPr>
          <w:spacing w:val="-11"/>
        </w:rPr>
        <w:t xml:space="preserve"> </w:t>
      </w:r>
      <w:r>
        <w:t>process</w:t>
      </w:r>
      <w:r>
        <w:rPr>
          <w:spacing w:val="-10"/>
        </w:rPr>
        <w:t xml:space="preserve"> </w:t>
      </w:r>
      <w:r>
        <w:t>and</w:t>
      </w:r>
      <w:r>
        <w:rPr>
          <w:spacing w:val="-11"/>
        </w:rPr>
        <w:t xml:space="preserve"> </w:t>
      </w:r>
      <w:r>
        <w:t>selection</w:t>
      </w:r>
      <w:r>
        <w:rPr>
          <w:spacing w:val="-2"/>
        </w:rPr>
        <w:t xml:space="preserve"> </w:t>
      </w:r>
      <w:r>
        <w:t>of</w:t>
      </w:r>
      <w:r>
        <w:rPr>
          <w:spacing w:val="-4"/>
        </w:rPr>
        <w:t xml:space="preserve"> </w:t>
      </w:r>
      <w:r>
        <w:t>students is completed by the HSHS Admission and Progression Committee.</w:t>
      </w:r>
      <w:r>
        <w:rPr>
          <w:spacing w:val="40"/>
        </w:rPr>
        <w:t xml:space="preserve"> </w:t>
      </w:r>
      <w:r>
        <w:t>Non-respiratory therapy and pre- respiratory therapy students may not take any of the courses that begin with CRS designation prior to admission to the AAS degree in Cardio-Respiratory Care program. Students who have declared cardio- re</w:t>
      </w:r>
      <w:r>
        <w:t>spiratory care as their major are designated as pre-respiratory therapy students. Students who have applied for and been accepted into the AAS in Cardio-Respiratory Care Science Program are designated respiratory therapy students.</w:t>
      </w:r>
    </w:p>
    <w:p w14:paraId="19C46D23" w14:textId="77777777" w:rsidR="00B97076" w:rsidRDefault="00B97076">
      <w:pPr>
        <w:pStyle w:val="BodyText"/>
        <w:spacing w:before="18"/>
      </w:pPr>
    </w:p>
    <w:p w14:paraId="1F9B8EF0" w14:textId="77777777" w:rsidR="00B97076" w:rsidRDefault="00361A30">
      <w:pPr>
        <w:pStyle w:val="Heading6"/>
        <w:spacing w:line="247" w:lineRule="auto"/>
        <w:ind w:left="680" w:right="1490"/>
      </w:pPr>
      <w:r>
        <w:t>Essential</w:t>
      </w:r>
      <w:r>
        <w:rPr>
          <w:spacing w:val="-4"/>
        </w:rPr>
        <w:t xml:space="preserve"> </w:t>
      </w:r>
      <w:r>
        <w:t>Eligibility</w:t>
      </w:r>
      <w:r>
        <w:rPr>
          <w:spacing w:val="-5"/>
        </w:rPr>
        <w:t xml:space="preserve"> </w:t>
      </w:r>
      <w:r>
        <w:t>Guidelines</w:t>
      </w:r>
      <w:r>
        <w:rPr>
          <w:spacing w:val="-5"/>
        </w:rPr>
        <w:t xml:space="preserve"> </w:t>
      </w:r>
      <w:r>
        <w:t>for</w:t>
      </w:r>
      <w:r>
        <w:rPr>
          <w:spacing w:val="-4"/>
        </w:rPr>
        <w:t xml:space="preserve"> </w:t>
      </w:r>
      <w:r>
        <w:t>Participation</w:t>
      </w:r>
      <w:r>
        <w:rPr>
          <w:spacing w:val="-4"/>
        </w:rPr>
        <w:t xml:space="preserve"> </w:t>
      </w:r>
      <w:r>
        <w:t>in</w:t>
      </w:r>
      <w:r>
        <w:rPr>
          <w:spacing w:val="-4"/>
        </w:rPr>
        <w:t xml:space="preserve"> </w:t>
      </w:r>
      <w:r>
        <w:t>the</w:t>
      </w:r>
      <w:r>
        <w:rPr>
          <w:spacing w:val="-5"/>
        </w:rPr>
        <w:t xml:space="preserve"> </w:t>
      </w:r>
      <w:r>
        <w:t>AAS</w:t>
      </w:r>
      <w:r>
        <w:rPr>
          <w:spacing w:val="-4"/>
        </w:rPr>
        <w:t xml:space="preserve"> </w:t>
      </w:r>
      <w:r>
        <w:t>Cardio-Respiratory</w:t>
      </w:r>
      <w:r>
        <w:rPr>
          <w:spacing w:val="-5"/>
        </w:rPr>
        <w:t xml:space="preserve"> </w:t>
      </w:r>
      <w:r>
        <w:t>Care</w:t>
      </w:r>
      <w:r>
        <w:rPr>
          <w:spacing w:val="-4"/>
        </w:rPr>
        <w:t xml:space="preserve"> </w:t>
      </w:r>
      <w:r>
        <w:t xml:space="preserve">Science </w:t>
      </w:r>
      <w:r>
        <w:rPr>
          <w:spacing w:val="-2"/>
        </w:rPr>
        <w:t>Program</w:t>
      </w:r>
    </w:p>
    <w:p w14:paraId="2DC76202" w14:textId="77777777" w:rsidR="00B97076" w:rsidRDefault="00B97076">
      <w:pPr>
        <w:pStyle w:val="BodyText"/>
        <w:spacing w:before="31"/>
        <w:rPr>
          <w:b/>
        </w:rPr>
      </w:pPr>
    </w:p>
    <w:p w14:paraId="5507B1E1" w14:textId="77777777" w:rsidR="00B97076" w:rsidRDefault="00361A30">
      <w:pPr>
        <w:pStyle w:val="BodyText"/>
        <w:spacing w:line="249" w:lineRule="auto"/>
        <w:ind w:left="680" w:right="1490"/>
      </w:pPr>
      <w:r>
        <w:rPr>
          <w:color w:val="201D1E"/>
        </w:rPr>
        <w:t>Students</w:t>
      </w:r>
      <w:r>
        <w:rPr>
          <w:color w:val="201D1E"/>
          <w:spacing w:val="-1"/>
        </w:rPr>
        <w:t xml:space="preserve"> </w:t>
      </w:r>
      <w:r>
        <w:rPr>
          <w:color w:val="201D1E"/>
        </w:rPr>
        <w:t>must</w:t>
      </w:r>
      <w:r>
        <w:rPr>
          <w:color w:val="201D1E"/>
          <w:spacing w:val="-5"/>
        </w:rPr>
        <w:t xml:space="preserve"> </w:t>
      </w:r>
      <w:r>
        <w:rPr>
          <w:color w:val="201D1E"/>
        </w:rPr>
        <w:t>provide</w:t>
      </w:r>
      <w:r>
        <w:rPr>
          <w:color w:val="201D1E"/>
          <w:spacing w:val="-3"/>
        </w:rPr>
        <w:t xml:space="preserve"> </w:t>
      </w:r>
      <w:r>
        <w:rPr>
          <w:color w:val="201D1E"/>
        </w:rPr>
        <w:t>evidence</w:t>
      </w:r>
      <w:r>
        <w:rPr>
          <w:color w:val="201D1E"/>
          <w:spacing w:val="-5"/>
        </w:rPr>
        <w:t xml:space="preserve"> </w:t>
      </w:r>
      <w:r>
        <w:rPr>
          <w:color w:val="201D1E"/>
        </w:rPr>
        <w:t>of</w:t>
      </w:r>
      <w:r>
        <w:rPr>
          <w:color w:val="201D1E"/>
          <w:spacing w:val="-3"/>
        </w:rPr>
        <w:t xml:space="preserve"> </w:t>
      </w:r>
      <w:r>
        <w:rPr>
          <w:color w:val="201D1E"/>
        </w:rPr>
        <w:t>a</w:t>
      </w:r>
      <w:r>
        <w:rPr>
          <w:color w:val="201D1E"/>
          <w:spacing w:val="-5"/>
        </w:rPr>
        <w:t xml:space="preserve"> </w:t>
      </w:r>
      <w:r>
        <w:rPr>
          <w:color w:val="201D1E"/>
        </w:rPr>
        <w:t>satisfactory</w:t>
      </w:r>
      <w:r>
        <w:rPr>
          <w:color w:val="201D1E"/>
          <w:spacing w:val="-4"/>
        </w:rPr>
        <w:t xml:space="preserve"> </w:t>
      </w:r>
      <w:r>
        <w:rPr>
          <w:color w:val="201D1E"/>
        </w:rPr>
        <w:t>physical</w:t>
      </w:r>
      <w:r>
        <w:rPr>
          <w:color w:val="201D1E"/>
          <w:spacing w:val="-6"/>
        </w:rPr>
        <w:t xml:space="preserve"> </w:t>
      </w:r>
      <w:r>
        <w:rPr>
          <w:color w:val="201D1E"/>
        </w:rPr>
        <w:t>examination</w:t>
      </w:r>
      <w:r>
        <w:rPr>
          <w:color w:val="201D1E"/>
          <w:spacing w:val="-5"/>
        </w:rPr>
        <w:t xml:space="preserve"> </w:t>
      </w:r>
      <w:r>
        <w:rPr>
          <w:color w:val="201D1E"/>
        </w:rPr>
        <w:t>within</w:t>
      </w:r>
      <w:r>
        <w:rPr>
          <w:color w:val="201D1E"/>
          <w:spacing w:val="-3"/>
        </w:rPr>
        <w:t xml:space="preserve"> </w:t>
      </w:r>
      <w:r>
        <w:rPr>
          <w:color w:val="201D1E"/>
        </w:rPr>
        <w:t>the</w:t>
      </w:r>
      <w:r>
        <w:rPr>
          <w:color w:val="201D1E"/>
          <w:spacing w:val="-3"/>
        </w:rPr>
        <w:t xml:space="preserve"> </w:t>
      </w:r>
      <w:r>
        <w:rPr>
          <w:color w:val="201D1E"/>
        </w:rPr>
        <w:t>preceding</w:t>
      </w:r>
      <w:r>
        <w:rPr>
          <w:color w:val="201D1E"/>
          <w:spacing w:val="-5"/>
        </w:rPr>
        <w:t xml:space="preserve"> </w:t>
      </w:r>
      <w:r>
        <w:rPr>
          <w:color w:val="201D1E"/>
        </w:rPr>
        <w:t>six</w:t>
      </w:r>
      <w:r>
        <w:rPr>
          <w:color w:val="201D1E"/>
          <w:spacing w:val="-1"/>
        </w:rPr>
        <w:t xml:space="preserve"> </w:t>
      </w:r>
      <w:r>
        <w:rPr>
          <w:color w:val="201D1E"/>
        </w:rPr>
        <w:t>months, validating the following psychomotor requirements:</w:t>
      </w:r>
    </w:p>
    <w:p w14:paraId="233FE5B3" w14:textId="77777777" w:rsidR="00B97076" w:rsidRDefault="00361A30">
      <w:pPr>
        <w:pStyle w:val="BodyText"/>
        <w:ind w:left="1959" w:right="1084"/>
      </w:pPr>
      <w:r>
        <w:rPr>
          <w:color w:val="201D1E"/>
        </w:rPr>
        <w:t>Assess</w:t>
      </w:r>
      <w:r>
        <w:rPr>
          <w:color w:val="201D1E"/>
          <w:spacing w:val="-4"/>
        </w:rPr>
        <w:t xml:space="preserve"> </w:t>
      </w:r>
      <w:r>
        <w:rPr>
          <w:color w:val="201D1E"/>
        </w:rPr>
        <w:t>clients</w:t>
      </w:r>
      <w:r>
        <w:rPr>
          <w:color w:val="201D1E"/>
          <w:spacing w:val="-4"/>
        </w:rPr>
        <w:t xml:space="preserve"> </w:t>
      </w:r>
      <w:r>
        <w:rPr>
          <w:color w:val="201D1E"/>
        </w:rPr>
        <w:t>through</w:t>
      </w:r>
      <w:r>
        <w:rPr>
          <w:color w:val="201D1E"/>
          <w:spacing w:val="-5"/>
        </w:rPr>
        <w:t xml:space="preserve"> </w:t>
      </w:r>
      <w:r>
        <w:rPr>
          <w:color w:val="201D1E"/>
        </w:rPr>
        <w:t>auscultation,</w:t>
      </w:r>
      <w:r>
        <w:rPr>
          <w:color w:val="201D1E"/>
          <w:spacing w:val="-5"/>
        </w:rPr>
        <w:t xml:space="preserve"> </w:t>
      </w:r>
      <w:r>
        <w:rPr>
          <w:color w:val="201D1E"/>
        </w:rPr>
        <w:t>percussion,</w:t>
      </w:r>
      <w:r>
        <w:rPr>
          <w:color w:val="201D1E"/>
          <w:spacing w:val="-5"/>
        </w:rPr>
        <w:t xml:space="preserve"> </w:t>
      </w:r>
      <w:r>
        <w:rPr>
          <w:color w:val="201D1E"/>
        </w:rPr>
        <w:t>palpation,</w:t>
      </w:r>
      <w:r>
        <w:rPr>
          <w:color w:val="201D1E"/>
          <w:spacing w:val="-5"/>
        </w:rPr>
        <w:t xml:space="preserve"> </w:t>
      </w:r>
      <w:r>
        <w:rPr>
          <w:color w:val="201D1E"/>
        </w:rPr>
        <w:t>and</w:t>
      </w:r>
      <w:r>
        <w:rPr>
          <w:color w:val="201D1E"/>
          <w:spacing w:val="-5"/>
        </w:rPr>
        <w:t xml:space="preserve"> </w:t>
      </w:r>
      <w:r>
        <w:rPr>
          <w:color w:val="201D1E"/>
        </w:rPr>
        <w:t>other</w:t>
      </w:r>
      <w:r>
        <w:rPr>
          <w:color w:val="201D1E"/>
          <w:spacing w:val="-4"/>
        </w:rPr>
        <w:t xml:space="preserve"> </w:t>
      </w:r>
      <w:r>
        <w:rPr>
          <w:color w:val="201D1E"/>
        </w:rPr>
        <w:t>diagnostic</w:t>
      </w:r>
      <w:r>
        <w:rPr>
          <w:color w:val="201D1E"/>
          <w:spacing w:val="-4"/>
        </w:rPr>
        <w:t xml:space="preserve"> </w:t>
      </w:r>
      <w:r>
        <w:rPr>
          <w:color w:val="201D1E"/>
        </w:rPr>
        <w:t xml:space="preserve">maneuvers. Manipulate equipment necessary to assist the individual, family, and/or group to desired </w:t>
      </w:r>
      <w:r>
        <w:rPr>
          <w:color w:val="201D1E"/>
          <w:spacing w:val="-2"/>
        </w:rPr>
        <w:t>outcomes.</w:t>
      </w:r>
    </w:p>
    <w:p w14:paraId="655BB926" w14:textId="77777777" w:rsidR="00B97076" w:rsidRDefault="00361A30">
      <w:pPr>
        <w:pStyle w:val="BodyText"/>
        <w:ind w:left="1959" w:right="1084"/>
      </w:pPr>
      <w:r>
        <w:rPr>
          <w:color w:val="201D1E"/>
        </w:rPr>
        <w:t>Lift</w:t>
      </w:r>
      <w:r>
        <w:rPr>
          <w:color w:val="201D1E"/>
          <w:spacing w:val="-3"/>
        </w:rPr>
        <w:t xml:space="preserve"> </w:t>
      </w:r>
      <w:r>
        <w:rPr>
          <w:color w:val="201D1E"/>
        </w:rPr>
        <w:t>and</w:t>
      </w:r>
      <w:r>
        <w:rPr>
          <w:color w:val="201D1E"/>
          <w:spacing w:val="-3"/>
        </w:rPr>
        <w:t xml:space="preserve"> </w:t>
      </w:r>
      <w:r>
        <w:rPr>
          <w:color w:val="201D1E"/>
        </w:rPr>
        <w:t>move</w:t>
      </w:r>
      <w:r>
        <w:rPr>
          <w:color w:val="201D1E"/>
          <w:spacing w:val="-3"/>
        </w:rPr>
        <w:t xml:space="preserve"> </w:t>
      </w:r>
      <w:r>
        <w:rPr>
          <w:color w:val="201D1E"/>
        </w:rPr>
        <w:t>individuals</w:t>
      </w:r>
      <w:r>
        <w:rPr>
          <w:color w:val="201D1E"/>
          <w:spacing w:val="-4"/>
        </w:rPr>
        <w:t xml:space="preserve"> </w:t>
      </w:r>
      <w:r>
        <w:rPr>
          <w:color w:val="201D1E"/>
        </w:rPr>
        <w:t>and/or</w:t>
      </w:r>
      <w:r>
        <w:rPr>
          <w:color w:val="201D1E"/>
          <w:spacing w:val="-4"/>
        </w:rPr>
        <w:t xml:space="preserve"> </w:t>
      </w:r>
      <w:r>
        <w:rPr>
          <w:color w:val="201D1E"/>
        </w:rPr>
        <w:t>groups</w:t>
      </w:r>
      <w:r>
        <w:rPr>
          <w:color w:val="201D1E"/>
          <w:spacing w:val="-4"/>
        </w:rPr>
        <w:t xml:space="preserve"> </w:t>
      </w:r>
      <w:r>
        <w:rPr>
          <w:color w:val="201D1E"/>
        </w:rPr>
        <w:t>of</w:t>
      </w:r>
      <w:r>
        <w:rPr>
          <w:color w:val="201D1E"/>
          <w:spacing w:val="-5"/>
        </w:rPr>
        <w:t xml:space="preserve"> </w:t>
      </w:r>
      <w:r>
        <w:rPr>
          <w:color w:val="201D1E"/>
        </w:rPr>
        <w:t>individuals</w:t>
      </w:r>
      <w:r>
        <w:rPr>
          <w:color w:val="201D1E"/>
          <w:spacing w:val="-4"/>
        </w:rPr>
        <w:t xml:space="preserve"> </w:t>
      </w:r>
      <w:r>
        <w:rPr>
          <w:color w:val="201D1E"/>
        </w:rPr>
        <w:t>to</w:t>
      </w:r>
      <w:r>
        <w:rPr>
          <w:color w:val="201D1E"/>
          <w:spacing w:val="-5"/>
        </w:rPr>
        <w:t xml:space="preserve"> </w:t>
      </w:r>
      <w:r>
        <w:rPr>
          <w:color w:val="201D1E"/>
        </w:rPr>
        <w:t>provide</w:t>
      </w:r>
      <w:r>
        <w:rPr>
          <w:color w:val="201D1E"/>
          <w:spacing w:val="-5"/>
        </w:rPr>
        <w:t xml:space="preserve"> </w:t>
      </w:r>
      <w:r>
        <w:rPr>
          <w:color w:val="201D1E"/>
        </w:rPr>
        <w:t>safe</w:t>
      </w:r>
      <w:r>
        <w:rPr>
          <w:color w:val="201D1E"/>
          <w:spacing w:val="-5"/>
        </w:rPr>
        <w:t xml:space="preserve"> </w:t>
      </w:r>
      <w:r>
        <w:rPr>
          <w:color w:val="201D1E"/>
        </w:rPr>
        <w:t>care</w:t>
      </w:r>
      <w:r>
        <w:rPr>
          <w:color w:val="201D1E"/>
          <w:spacing w:val="-5"/>
        </w:rPr>
        <w:t xml:space="preserve"> </w:t>
      </w:r>
      <w:r>
        <w:rPr>
          <w:color w:val="201D1E"/>
        </w:rPr>
        <w:t>and</w:t>
      </w:r>
      <w:r>
        <w:rPr>
          <w:color w:val="201D1E"/>
          <w:spacing w:val="-3"/>
        </w:rPr>
        <w:t xml:space="preserve"> </w:t>
      </w:r>
      <w:r>
        <w:rPr>
          <w:color w:val="201D1E"/>
        </w:rPr>
        <w:t xml:space="preserve">emergency </w:t>
      </w:r>
      <w:r>
        <w:rPr>
          <w:color w:val="201D1E"/>
          <w:spacing w:val="-2"/>
        </w:rPr>
        <w:t>treatment.</w:t>
      </w:r>
    </w:p>
    <w:p w14:paraId="0ADADEB2" w14:textId="77777777" w:rsidR="00B97076" w:rsidRDefault="00361A30">
      <w:pPr>
        <w:pStyle w:val="BodyText"/>
        <w:ind w:left="1959" w:right="5220"/>
      </w:pPr>
      <w:r>
        <w:rPr>
          <w:color w:val="201D1E"/>
        </w:rPr>
        <w:t>Perform</w:t>
      </w:r>
      <w:r>
        <w:rPr>
          <w:color w:val="201D1E"/>
          <w:spacing w:val="-14"/>
        </w:rPr>
        <w:t xml:space="preserve"> </w:t>
      </w:r>
      <w:r>
        <w:rPr>
          <w:color w:val="201D1E"/>
        </w:rPr>
        <w:t>cardiopulmonary</w:t>
      </w:r>
      <w:r>
        <w:rPr>
          <w:color w:val="201D1E"/>
          <w:spacing w:val="-14"/>
        </w:rPr>
        <w:t xml:space="preserve"> </w:t>
      </w:r>
      <w:r>
        <w:rPr>
          <w:color w:val="201D1E"/>
        </w:rPr>
        <w:t>resuscitation. Perform independently of others.</w:t>
      </w:r>
    </w:p>
    <w:p w14:paraId="099DF7C2" w14:textId="77777777" w:rsidR="00B97076" w:rsidRDefault="00361A30">
      <w:pPr>
        <w:pStyle w:val="BodyText"/>
        <w:spacing w:line="227" w:lineRule="exact"/>
        <w:ind w:left="1959"/>
      </w:pPr>
      <w:r>
        <w:rPr>
          <w:color w:val="201D1E"/>
        </w:rPr>
        <w:t>Possess</w:t>
      </w:r>
      <w:r>
        <w:rPr>
          <w:color w:val="201D1E"/>
          <w:spacing w:val="-8"/>
        </w:rPr>
        <w:t xml:space="preserve"> </w:t>
      </w:r>
      <w:r>
        <w:rPr>
          <w:color w:val="201D1E"/>
        </w:rPr>
        <w:t>cognitive</w:t>
      </w:r>
      <w:r>
        <w:rPr>
          <w:color w:val="201D1E"/>
          <w:spacing w:val="-7"/>
        </w:rPr>
        <w:t xml:space="preserve"> </w:t>
      </w:r>
      <w:r>
        <w:rPr>
          <w:color w:val="201D1E"/>
        </w:rPr>
        <w:t>abilities</w:t>
      </w:r>
      <w:r>
        <w:rPr>
          <w:color w:val="201D1E"/>
          <w:spacing w:val="-6"/>
        </w:rPr>
        <w:t xml:space="preserve"> </w:t>
      </w:r>
      <w:r>
        <w:rPr>
          <w:color w:val="201D1E"/>
        </w:rPr>
        <w:t>of</w:t>
      </w:r>
      <w:r>
        <w:rPr>
          <w:color w:val="201D1E"/>
          <w:spacing w:val="-9"/>
        </w:rPr>
        <w:t xml:space="preserve"> </w:t>
      </w:r>
      <w:r>
        <w:rPr>
          <w:color w:val="201D1E"/>
        </w:rPr>
        <w:t>measure,</w:t>
      </w:r>
      <w:r>
        <w:rPr>
          <w:color w:val="201D1E"/>
          <w:spacing w:val="-8"/>
        </w:rPr>
        <w:t xml:space="preserve"> </w:t>
      </w:r>
      <w:r>
        <w:rPr>
          <w:color w:val="201D1E"/>
        </w:rPr>
        <w:t>calculate</w:t>
      </w:r>
      <w:r>
        <w:rPr>
          <w:color w:val="201D1E"/>
          <w:spacing w:val="-7"/>
        </w:rPr>
        <w:t xml:space="preserve"> </w:t>
      </w:r>
      <w:r>
        <w:rPr>
          <w:color w:val="201D1E"/>
        </w:rPr>
        <w:t>dosages,</w:t>
      </w:r>
      <w:r>
        <w:rPr>
          <w:color w:val="201D1E"/>
          <w:spacing w:val="-9"/>
        </w:rPr>
        <w:t xml:space="preserve"> </w:t>
      </w:r>
      <w:r>
        <w:rPr>
          <w:color w:val="201D1E"/>
        </w:rPr>
        <w:t>reason,</w:t>
      </w:r>
      <w:r>
        <w:rPr>
          <w:color w:val="201D1E"/>
          <w:spacing w:val="-9"/>
        </w:rPr>
        <w:t xml:space="preserve"> </w:t>
      </w:r>
      <w:r>
        <w:rPr>
          <w:color w:val="201D1E"/>
        </w:rPr>
        <w:t>analyze,</w:t>
      </w:r>
      <w:r>
        <w:rPr>
          <w:color w:val="201D1E"/>
          <w:spacing w:val="-7"/>
        </w:rPr>
        <w:t xml:space="preserve"> </w:t>
      </w:r>
      <w:r>
        <w:rPr>
          <w:color w:val="201D1E"/>
        </w:rPr>
        <w:t>and</w:t>
      </w:r>
      <w:r>
        <w:rPr>
          <w:color w:val="201D1E"/>
          <w:spacing w:val="-7"/>
        </w:rPr>
        <w:t xml:space="preserve"> </w:t>
      </w:r>
      <w:r>
        <w:rPr>
          <w:color w:val="201D1E"/>
          <w:spacing w:val="-2"/>
        </w:rPr>
        <w:t>synthesize.</w:t>
      </w:r>
    </w:p>
    <w:p w14:paraId="0C367D96" w14:textId="77777777" w:rsidR="00B97076" w:rsidRDefault="00B97076">
      <w:pPr>
        <w:pStyle w:val="BodyText"/>
      </w:pPr>
    </w:p>
    <w:p w14:paraId="217C8822" w14:textId="77777777" w:rsidR="00B97076" w:rsidRDefault="00B97076">
      <w:pPr>
        <w:pStyle w:val="BodyText"/>
        <w:spacing w:before="23"/>
      </w:pPr>
    </w:p>
    <w:p w14:paraId="417F535F" w14:textId="77777777" w:rsidR="00B97076" w:rsidRDefault="00361A30">
      <w:pPr>
        <w:pStyle w:val="Heading4"/>
        <w:ind w:left="680"/>
      </w:pPr>
      <w:r>
        <w:rPr>
          <w:spacing w:val="-2"/>
        </w:rPr>
        <w:t>Advisement</w:t>
      </w:r>
    </w:p>
    <w:p w14:paraId="4CAE473E" w14:textId="77777777" w:rsidR="00B97076" w:rsidRDefault="00361A30">
      <w:pPr>
        <w:pStyle w:val="ListParagraph"/>
        <w:numPr>
          <w:ilvl w:val="0"/>
          <w:numId w:val="34"/>
        </w:numPr>
        <w:tabs>
          <w:tab w:val="left" w:pos="1134"/>
          <w:tab w:val="left" w:pos="1138"/>
        </w:tabs>
        <w:spacing w:before="217"/>
        <w:ind w:right="1324" w:hanging="360"/>
        <w:rPr>
          <w:sz w:val="20"/>
        </w:rPr>
      </w:pPr>
      <w:r>
        <w:rPr>
          <w:sz w:val="20"/>
        </w:rPr>
        <w:t>Each student is assigned an advisor from the RT department. Students should work closely with a faculty advisor. The advisor is available to the student for</w:t>
      </w:r>
      <w:r>
        <w:rPr>
          <w:spacing w:val="-4"/>
          <w:sz w:val="20"/>
        </w:rPr>
        <w:t xml:space="preserve"> </w:t>
      </w:r>
      <w:r>
        <w:rPr>
          <w:sz w:val="20"/>
        </w:rPr>
        <w:t>counseling</w:t>
      </w:r>
      <w:r>
        <w:rPr>
          <w:spacing w:val="-5"/>
          <w:sz w:val="20"/>
        </w:rPr>
        <w:t xml:space="preserve"> </w:t>
      </w:r>
      <w:r>
        <w:rPr>
          <w:sz w:val="20"/>
        </w:rPr>
        <w:t>regarding</w:t>
      </w:r>
      <w:r>
        <w:rPr>
          <w:spacing w:val="-3"/>
          <w:sz w:val="20"/>
        </w:rPr>
        <w:t xml:space="preserve"> </w:t>
      </w:r>
      <w:r>
        <w:rPr>
          <w:sz w:val="20"/>
        </w:rPr>
        <w:t>progression</w:t>
      </w:r>
      <w:r>
        <w:rPr>
          <w:spacing w:val="-5"/>
          <w:sz w:val="20"/>
        </w:rPr>
        <w:t xml:space="preserve"> </w:t>
      </w:r>
      <w:r>
        <w:rPr>
          <w:sz w:val="20"/>
        </w:rPr>
        <w:t>through the</w:t>
      </w:r>
      <w:r>
        <w:rPr>
          <w:spacing w:val="-11"/>
          <w:sz w:val="20"/>
        </w:rPr>
        <w:t xml:space="preserve"> </w:t>
      </w:r>
      <w:r>
        <w:rPr>
          <w:sz w:val="20"/>
        </w:rPr>
        <w:t>program.</w:t>
      </w:r>
      <w:r>
        <w:rPr>
          <w:spacing w:val="-11"/>
          <w:sz w:val="20"/>
        </w:rPr>
        <w:t xml:space="preserve"> </w:t>
      </w:r>
      <w:r>
        <w:rPr>
          <w:sz w:val="20"/>
        </w:rPr>
        <w:t>The</w:t>
      </w:r>
      <w:r>
        <w:rPr>
          <w:spacing w:val="-11"/>
          <w:sz w:val="20"/>
        </w:rPr>
        <w:t xml:space="preserve"> </w:t>
      </w:r>
      <w:r>
        <w:rPr>
          <w:sz w:val="20"/>
        </w:rPr>
        <w:t>student</w:t>
      </w:r>
      <w:r>
        <w:rPr>
          <w:spacing w:val="-9"/>
          <w:sz w:val="20"/>
        </w:rPr>
        <w:t xml:space="preserve"> </w:t>
      </w:r>
      <w:r>
        <w:rPr>
          <w:sz w:val="20"/>
        </w:rPr>
        <w:t>will</w:t>
      </w:r>
      <w:r>
        <w:rPr>
          <w:spacing w:val="-14"/>
          <w:sz w:val="20"/>
        </w:rPr>
        <w:t xml:space="preserve"> </w:t>
      </w:r>
      <w:r>
        <w:rPr>
          <w:sz w:val="20"/>
        </w:rPr>
        <w:t>see</w:t>
      </w:r>
      <w:r>
        <w:rPr>
          <w:spacing w:val="-10"/>
          <w:sz w:val="20"/>
        </w:rPr>
        <w:t xml:space="preserve"> </w:t>
      </w:r>
      <w:r>
        <w:rPr>
          <w:sz w:val="20"/>
        </w:rPr>
        <w:t>his/her</w:t>
      </w:r>
      <w:r>
        <w:rPr>
          <w:spacing w:val="-10"/>
          <w:sz w:val="20"/>
        </w:rPr>
        <w:t xml:space="preserve"> </w:t>
      </w:r>
      <w:r>
        <w:rPr>
          <w:sz w:val="20"/>
        </w:rPr>
        <w:t>advisor</w:t>
      </w:r>
      <w:r>
        <w:rPr>
          <w:spacing w:val="-8"/>
          <w:sz w:val="20"/>
        </w:rPr>
        <w:t xml:space="preserve"> </w:t>
      </w:r>
      <w:r>
        <w:rPr>
          <w:sz w:val="20"/>
        </w:rPr>
        <w:t>at</w:t>
      </w:r>
      <w:r>
        <w:rPr>
          <w:spacing w:val="-9"/>
          <w:sz w:val="20"/>
        </w:rPr>
        <w:t xml:space="preserve"> </w:t>
      </w:r>
      <w:r>
        <w:rPr>
          <w:sz w:val="20"/>
        </w:rPr>
        <w:t>least</w:t>
      </w:r>
      <w:r>
        <w:rPr>
          <w:spacing w:val="-4"/>
          <w:sz w:val="20"/>
        </w:rPr>
        <w:t xml:space="preserve"> </w:t>
      </w:r>
      <w:proofErr w:type="gramStart"/>
      <w:r>
        <w:rPr>
          <w:sz w:val="20"/>
        </w:rPr>
        <w:t>one</w:t>
      </w:r>
      <w:r>
        <w:rPr>
          <w:spacing w:val="-4"/>
          <w:sz w:val="20"/>
        </w:rPr>
        <w:t xml:space="preserve"> </w:t>
      </w:r>
      <w:r>
        <w:rPr>
          <w:sz w:val="20"/>
        </w:rPr>
        <w:t>time</w:t>
      </w:r>
      <w:proofErr w:type="gramEnd"/>
      <w:r>
        <w:rPr>
          <w:spacing w:val="-4"/>
          <w:sz w:val="20"/>
        </w:rPr>
        <w:t xml:space="preserve"> </w:t>
      </w:r>
      <w:r>
        <w:rPr>
          <w:sz w:val="20"/>
        </w:rPr>
        <w:t>per</w:t>
      </w:r>
      <w:r>
        <w:rPr>
          <w:spacing w:val="-3"/>
          <w:sz w:val="20"/>
        </w:rPr>
        <w:t xml:space="preserve"> </w:t>
      </w:r>
      <w:r>
        <w:rPr>
          <w:sz w:val="20"/>
        </w:rPr>
        <w:t>semester.</w:t>
      </w:r>
      <w:r>
        <w:rPr>
          <w:spacing w:val="-4"/>
          <w:sz w:val="20"/>
        </w:rPr>
        <w:t xml:space="preserve"> </w:t>
      </w:r>
      <w:r>
        <w:rPr>
          <w:sz w:val="20"/>
        </w:rPr>
        <w:t>Faculty</w:t>
      </w:r>
      <w:r>
        <w:rPr>
          <w:spacing w:val="-3"/>
          <w:sz w:val="20"/>
        </w:rPr>
        <w:t xml:space="preserve"> </w:t>
      </w:r>
      <w:r>
        <w:rPr>
          <w:sz w:val="20"/>
        </w:rPr>
        <w:t>office</w:t>
      </w:r>
      <w:r>
        <w:rPr>
          <w:spacing w:val="-2"/>
          <w:sz w:val="20"/>
        </w:rPr>
        <w:t xml:space="preserve"> </w:t>
      </w:r>
      <w:r>
        <w:rPr>
          <w:sz w:val="20"/>
        </w:rPr>
        <w:t>hours are posted each semester.</w:t>
      </w:r>
    </w:p>
    <w:p w14:paraId="54EFE64C" w14:textId="77777777" w:rsidR="00B97076" w:rsidRDefault="00361A30">
      <w:pPr>
        <w:pStyle w:val="ListParagraph"/>
        <w:numPr>
          <w:ilvl w:val="0"/>
          <w:numId w:val="34"/>
        </w:numPr>
        <w:tabs>
          <w:tab w:val="left" w:pos="1135"/>
        </w:tabs>
        <w:spacing w:before="1"/>
        <w:ind w:left="1135" w:hanging="356"/>
        <w:rPr>
          <w:sz w:val="20"/>
        </w:rPr>
      </w:pPr>
      <w:r>
        <w:rPr>
          <w:sz w:val="20"/>
        </w:rPr>
        <w:t>It</w:t>
      </w:r>
      <w:r>
        <w:rPr>
          <w:spacing w:val="-14"/>
          <w:sz w:val="20"/>
        </w:rPr>
        <w:t xml:space="preserve"> </w:t>
      </w:r>
      <w:r>
        <w:rPr>
          <w:sz w:val="20"/>
        </w:rPr>
        <w:t>is</w:t>
      </w:r>
      <w:r>
        <w:rPr>
          <w:spacing w:val="-10"/>
          <w:sz w:val="20"/>
        </w:rPr>
        <w:t xml:space="preserve"> </w:t>
      </w:r>
      <w:r>
        <w:rPr>
          <w:sz w:val="20"/>
        </w:rPr>
        <w:t>the</w:t>
      </w:r>
      <w:r>
        <w:rPr>
          <w:spacing w:val="-14"/>
          <w:sz w:val="20"/>
        </w:rPr>
        <w:t xml:space="preserve"> </w:t>
      </w:r>
      <w:r>
        <w:rPr>
          <w:sz w:val="20"/>
        </w:rPr>
        <w:t>student’s</w:t>
      </w:r>
      <w:r>
        <w:rPr>
          <w:spacing w:val="-10"/>
          <w:sz w:val="20"/>
        </w:rPr>
        <w:t xml:space="preserve"> </w:t>
      </w:r>
      <w:r>
        <w:rPr>
          <w:sz w:val="20"/>
        </w:rPr>
        <w:t>responsibility</w:t>
      </w:r>
      <w:r>
        <w:rPr>
          <w:spacing w:val="-11"/>
          <w:sz w:val="20"/>
        </w:rPr>
        <w:t xml:space="preserve"> </w:t>
      </w:r>
      <w:r>
        <w:rPr>
          <w:sz w:val="20"/>
        </w:rPr>
        <w:t>to</w:t>
      </w:r>
      <w:r>
        <w:rPr>
          <w:spacing w:val="-10"/>
          <w:sz w:val="20"/>
        </w:rPr>
        <w:t xml:space="preserve"> </w:t>
      </w:r>
      <w:r>
        <w:rPr>
          <w:sz w:val="20"/>
        </w:rPr>
        <w:t>make</w:t>
      </w:r>
      <w:r>
        <w:rPr>
          <w:spacing w:val="-12"/>
          <w:sz w:val="20"/>
        </w:rPr>
        <w:t xml:space="preserve"> </w:t>
      </w:r>
      <w:r>
        <w:rPr>
          <w:sz w:val="20"/>
        </w:rPr>
        <w:t>certain</w:t>
      </w:r>
      <w:r>
        <w:rPr>
          <w:spacing w:val="-12"/>
          <w:sz w:val="20"/>
        </w:rPr>
        <w:t xml:space="preserve"> </w:t>
      </w:r>
      <w:r>
        <w:rPr>
          <w:sz w:val="20"/>
        </w:rPr>
        <w:t>all</w:t>
      </w:r>
      <w:r>
        <w:rPr>
          <w:spacing w:val="-13"/>
          <w:sz w:val="20"/>
        </w:rPr>
        <w:t xml:space="preserve"> </w:t>
      </w:r>
      <w:r>
        <w:rPr>
          <w:sz w:val="20"/>
        </w:rPr>
        <w:t>graduation</w:t>
      </w:r>
      <w:r>
        <w:rPr>
          <w:spacing w:val="-12"/>
          <w:sz w:val="20"/>
        </w:rPr>
        <w:t xml:space="preserve"> </w:t>
      </w:r>
      <w:r>
        <w:rPr>
          <w:sz w:val="20"/>
        </w:rPr>
        <w:t>requirements</w:t>
      </w:r>
      <w:r>
        <w:rPr>
          <w:spacing w:val="-10"/>
          <w:sz w:val="20"/>
        </w:rPr>
        <w:t xml:space="preserve"> </w:t>
      </w:r>
      <w:r>
        <w:rPr>
          <w:sz w:val="20"/>
        </w:rPr>
        <w:t>are</w:t>
      </w:r>
      <w:r>
        <w:rPr>
          <w:spacing w:val="-10"/>
          <w:sz w:val="20"/>
        </w:rPr>
        <w:t xml:space="preserve"> </w:t>
      </w:r>
      <w:r>
        <w:rPr>
          <w:sz w:val="20"/>
        </w:rPr>
        <w:t>met.</w:t>
      </w:r>
      <w:r>
        <w:rPr>
          <w:spacing w:val="27"/>
          <w:sz w:val="20"/>
        </w:rPr>
        <w:t xml:space="preserve"> </w:t>
      </w:r>
      <w:r>
        <w:rPr>
          <w:sz w:val="20"/>
        </w:rPr>
        <w:t>Failure</w:t>
      </w:r>
      <w:r>
        <w:rPr>
          <w:spacing w:val="-12"/>
          <w:sz w:val="20"/>
        </w:rPr>
        <w:t xml:space="preserve"> </w:t>
      </w:r>
      <w:r>
        <w:rPr>
          <w:sz w:val="20"/>
        </w:rPr>
        <w:t>to</w:t>
      </w:r>
      <w:r>
        <w:rPr>
          <w:spacing w:val="-10"/>
          <w:sz w:val="20"/>
        </w:rPr>
        <w:t xml:space="preserve"> </w:t>
      </w:r>
      <w:r>
        <w:rPr>
          <w:sz w:val="20"/>
        </w:rPr>
        <w:t>do</w:t>
      </w:r>
      <w:r>
        <w:rPr>
          <w:spacing w:val="-12"/>
          <w:sz w:val="20"/>
        </w:rPr>
        <w:t xml:space="preserve"> </w:t>
      </w:r>
      <w:r>
        <w:rPr>
          <w:spacing w:val="-5"/>
          <w:sz w:val="20"/>
        </w:rPr>
        <w:t>so</w:t>
      </w:r>
    </w:p>
    <w:p w14:paraId="1262C41C" w14:textId="77777777" w:rsidR="00B97076" w:rsidRDefault="00B97076">
      <w:pPr>
        <w:rPr>
          <w:sz w:val="20"/>
        </w:rPr>
        <w:sectPr w:rsidR="00B97076">
          <w:pgSz w:w="12240" w:h="15840"/>
          <w:pgMar w:top="1200" w:right="380" w:bottom="1200" w:left="560" w:header="0" w:footer="947" w:gutter="0"/>
          <w:cols w:space="720"/>
        </w:sectPr>
      </w:pPr>
    </w:p>
    <w:p w14:paraId="720A191F" w14:textId="77777777" w:rsidR="00B97076" w:rsidRDefault="00361A30">
      <w:pPr>
        <w:pStyle w:val="BodyText"/>
        <w:spacing w:before="79"/>
        <w:ind w:left="1139" w:right="1374"/>
      </w:pPr>
      <w:r>
        <w:lastRenderedPageBreak/>
        <w:t>will result in a delay in your application to take the examination offered by the National Board of Respiratory</w:t>
      </w:r>
      <w:r>
        <w:rPr>
          <w:spacing w:val="-3"/>
        </w:rPr>
        <w:t xml:space="preserve"> </w:t>
      </w:r>
      <w:r>
        <w:t>Care</w:t>
      </w:r>
      <w:r>
        <w:rPr>
          <w:spacing w:val="-4"/>
        </w:rPr>
        <w:t xml:space="preserve"> </w:t>
      </w:r>
      <w:r>
        <w:t>(NBRC).</w:t>
      </w:r>
      <w:r>
        <w:rPr>
          <w:spacing w:val="-2"/>
        </w:rPr>
        <w:t xml:space="preserve"> </w:t>
      </w:r>
      <w:r>
        <w:t>The</w:t>
      </w:r>
      <w:r>
        <w:rPr>
          <w:spacing w:val="-4"/>
        </w:rPr>
        <w:t xml:space="preserve"> </w:t>
      </w:r>
      <w:r>
        <w:t>Office</w:t>
      </w:r>
      <w:r>
        <w:rPr>
          <w:spacing w:val="-2"/>
        </w:rPr>
        <w:t xml:space="preserve"> </w:t>
      </w:r>
      <w:r>
        <w:t>of</w:t>
      </w:r>
      <w:r>
        <w:rPr>
          <w:spacing w:val="-4"/>
        </w:rPr>
        <w:t xml:space="preserve"> </w:t>
      </w:r>
      <w:r>
        <w:t>Admission</w:t>
      </w:r>
      <w:r>
        <w:rPr>
          <w:spacing w:val="-4"/>
        </w:rPr>
        <w:t xml:space="preserve"> </w:t>
      </w:r>
      <w:r>
        <w:t>and</w:t>
      </w:r>
      <w:r>
        <w:rPr>
          <w:spacing w:val="-4"/>
        </w:rPr>
        <w:t xml:space="preserve"> </w:t>
      </w:r>
      <w:r>
        <w:t>Records</w:t>
      </w:r>
      <w:r>
        <w:rPr>
          <w:spacing w:val="-3"/>
        </w:rPr>
        <w:t xml:space="preserve"> </w:t>
      </w:r>
      <w:r>
        <w:t>uses</w:t>
      </w:r>
      <w:r>
        <w:rPr>
          <w:spacing w:val="-3"/>
        </w:rPr>
        <w:t xml:space="preserve"> </w:t>
      </w:r>
      <w:r>
        <w:t>the</w:t>
      </w:r>
      <w:r>
        <w:rPr>
          <w:spacing w:val="-4"/>
        </w:rPr>
        <w:t xml:space="preserve"> </w:t>
      </w:r>
      <w:r>
        <w:t>year</w:t>
      </w:r>
      <w:r>
        <w:rPr>
          <w:spacing w:val="-3"/>
        </w:rPr>
        <w:t xml:space="preserve"> </w:t>
      </w:r>
      <w:r>
        <w:t>of</w:t>
      </w:r>
      <w:r>
        <w:rPr>
          <w:spacing w:val="-4"/>
        </w:rPr>
        <w:t xml:space="preserve"> </w:t>
      </w:r>
      <w:r>
        <w:t>your</w:t>
      </w:r>
      <w:r>
        <w:rPr>
          <w:spacing w:val="-3"/>
        </w:rPr>
        <w:t xml:space="preserve"> </w:t>
      </w:r>
      <w:r>
        <w:t>admission</w:t>
      </w:r>
      <w:r>
        <w:rPr>
          <w:spacing w:val="-2"/>
        </w:rPr>
        <w:t xml:space="preserve"> </w:t>
      </w:r>
      <w:r>
        <w:t>to the RT program to determine the catalog year and course requirements for graduation.</w:t>
      </w:r>
    </w:p>
    <w:p w14:paraId="0872A7E3" w14:textId="77777777" w:rsidR="00B97076" w:rsidRDefault="00361A30">
      <w:pPr>
        <w:pStyle w:val="ListParagraph"/>
        <w:numPr>
          <w:ilvl w:val="0"/>
          <w:numId w:val="34"/>
        </w:numPr>
        <w:tabs>
          <w:tab w:val="left" w:pos="1135"/>
          <w:tab w:val="left" w:pos="1139"/>
        </w:tabs>
        <w:spacing w:before="1"/>
        <w:ind w:left="1139" w:right="1333" w:hanging="360"/>
        <w:rPr>
          <w:sz w:val="20"/>
        </w:rPr>
      </w:pPr>
      <w:r>
        <w:rPr>
          <w:sz w:val="20"/>
        </w:rPr>
        <w:t>If</w:t>
      </w:r>
      <w:r>
        <w:rPr>
          <w:spacing w:val="-11"/>
          <w:sz w:val="20"/>
        </w:rPr>
        <w:t xml:space="preserve"> </w:t>
      </w:r>
      <w:r>
        <w:rPr>
          <w:sz w:val="20"/>
        </w:rPr>
        <w:t>a</w:t>
      </w:r>
      <w:r>
        <w:rPr>
          <w:spacing w:val="-11"/>
          <w:sz w:val="20"/>
        </w:rPr>
        <w:t xml:space="preserve"> </w:t>
      </w:r>
      <w:r>
        <w:rPr>
          <w:sz w:val="20"/>
        </w:rPr>
        <w:t>student</w:t>
      </w:r>
      <w:r>
        <w:rPr>
          <w:spacing w:val="-11"/>
          <w:sz w:val="20"/>
        </w:rPr>
        <w:t xml:space="preserve"> </w:t>
      </w:r>
      <w:r>
        <w:rPr>
          <w:sz w:val="20"/>
        </w:rPr>
        <w:t>displays</w:t>
      </w:r>
      <w:r>
        <w:rPr>
          <w:spacing w:val="-10"/>
          <w:sz w:val="20"/>
        </w:rPr>
        <w:t xml:space="preserve"> </w:t>
      </w:r>
      <w:r>
        <w:rPr>
          <w:sz w:val="20"/>
        </w:rPr>
        <w:t>physical,</w:t>
      </w:r>
      <w:r>
        <w:rPr>
          <w:spacing w:val="-9"/>
          <w:sz w:val="20"/>
        </w:rPr>
        <w:t xml:space="preserve"> </w:t>
      </w:r>
      <w:r>
        <w:rPr>
          <w:sz w:val="20"/>
        </w:rPr>
        <w:t>mental</w:t>
      </w:r>
      <w:r>
        <w:rPr>
          <w:spacing w:val="-10"/>
          <w:sz w:val="20"/>
        </w:rPr>
        <w:t xml:space="preserve"> </w:t>
      </w:r>
      <w:r>
        <w:rPr>
          <w:sz w:val="20"/>
        </w:rPr>
        <w:t>or</w:t>
      </w:r>
      <w:r>
        <w:rPr>
          <w:spacing w:val="-10"/>
          <w:sz w:val="20"/>
        </w:rPr>
        <w:t xml:space="preserve"> </w:t>
      </w:r>
      <w:r>
        <w:rPr>
          <w:sz w:val="20"/>
        </w:rPr>
        <w:t>emotional</w:t>
      </w:r>
      <w:r>
        <w:rPr>
          <w:spacing w:val="-10"/>
          <w:sz w:val="20"/>
        </w:rPr>
        <w:t xml:space="preserve"> </w:t>
      </w:r>
      <w:r>
        <w:rPr>
          <w:sz w:val="20"/>
        </w:rPr>
        <w:t>problems</w:t>
      </w:r>
      <w:r>
        <w:rPr>
          <w:spacing w:val="-10"/>
          <w:sz w:val="20"/>
        </w:rPr>
        <w:t xml:space="preserve"> </w:t>
      </w:r>
      <w:r>
        <w:rPr>
          <w:sz w:val="20"/>
        </w:rPr>
        <w:t>which</w:t>
      </w:r>
      <w:r>
        <w:rPr>
          <w:spacing w:val="-12"/>
          <w:sz w:val="20"/>
        </w:rPr>
        <w:t xml:space="preserve"> </w:t>
      </w:r>
      <w:proofErr w:type="gramStart"/>
      <w:r>
        <w:rPr>
          <w:sz w:val="20"/>
        </w:rPr>
        <w:t>requires</w:t>
      </w:r>
      <w:proofErr w:type="gramEnd"/>
      <w:r>
        <w:rPr>
          <w:spacing w:val="-10"/>
          <w:sz w:val="20"/>
        </w:rPr>
        <w:t xml:space="preserve"> </w:t>
      </w:r>
      <w:r>
        <w:rPr>
          <w:sz w:val="20"/>
        </w:rPr>
        <w:t>professional</w:t>
      </w:r>
      <w:r>
        <w:rPr>
          <w:spacing w:val="-12"/>
          <w:sz w:val="20"/>
        </w:rPr>
        <w:t xml:space="preserve"> </w:t>
      </w:r>
      <w:r>
        <w:rPr>
          <w:sz w:val="20"/>
        </w:rPr>
        <w:t>care,</w:t>
      </w:r>
      <w:r>
        <w:rPr>
          <w:spacing w:val="-11"/>
          <w:sz w:val="20"/>
        </w:rPr>
        <w:t xml:space="preserve"> </w:t>
      </w:r>
      <w:r>
        <w:rPr>
          <w:sz w:val="20"/>
        </w:rPr>
        <w:t>he/she will be referred for help outside the Health Science and Human Services department.</w:t>
      </w:r>
    </w:p>
    <w:p w14:paraId="319F590D" w14:textId="77777777" w:rsidR="00B97076" w:rsidRDefault="00361A30">
      <w:pPr>
        <w:pStyle w:val="ListParagraph"/>
        <w:numPr>
          <w:ilvl w:val="0"/>
          <w:numId w:val="34"/>
        </w:numPr>
        <w:tabs>
          <w:tab w:val="left" w:pos="1139"/>
        </w:tabs>
        <w:spacing w:before="10" w:line="247" w:lineRule="auto"/>
        <w:ind w:left="1139" w:right="1226" w:hanging="360"/>
        <w:rPr>
          <w:sz w:val="20"/>
        </w:rPr>
      </w:pPr>
      <w:r>
        <w:rPr>
          <w:sz w:val="20"/>
        </w:rPr>
        <w:t>If</w:t>
      </w:r>
      <w:r>
        <w:rPr>
          <w:spacing w:val="-11"/>
          <w:sz w:val="20"/>
        </w:rPr>
        <w:t xml:space="preserve"> </w:t>
      </w:r>
      <w:r>
        <w:rPr>
          <w:sz w:val="20"/>
        </w:rPr>
        <w:t>a</w:t>
      </w:r>
      <w:r>
        <w:rPr>
          <w:spacing w:val="-11"/>
          <w:sz w:val="20"/>
        </w:rPr>
        <w:t xml:space="preserve"> </w:t>
      </w:r>
      <w:r>
        <w:rPr>
          <w:sz w:val="20"/>
        </w:rPr>
        <w:t>student</w:t>
      </w:r>
      <w:r>
        <w:rPr>
          <w:spacing w:val="-11"/>
          <w:sz w:val="20"/>
        </w:rPr>
        <w:t xml:space="preserve"> </w:t>
      </w:r>
      <w:r>
        <w:rPr>
          <w:sz w:val="20"/>
        </w:rPr>
        <w:t>is</w:t>
      </w:r>
      <w:r>
        <w:rPr>
          <w:spacing w:val="-10"/>
          <w:sz w:val="20"/>
        </w:rPr>
        <w:t xml:space="preserve"> </w:t>
      </w:r>
      <w:r>
        <w:rPr>
          <w:sz w:val="20"/>
        </w:rPr>
        <w:t>experiencing</w:t>
      </w:r>
      <w:r>
        <w:rPr>
          <w:spacing w:val="-9"/>
          <w:sz w:val="20"/>
        </w:rPr>
        <w:t xml:space="preserve"> </w:t>
      </w:r>
      <w:r>
        <w:rPr>
          <w:sz w:val="20"/>
        </w:rPr>
        <w:t>any</w:t>
      </w:r>
      <w:r>
        <w:rPr>
          <w:spacing w:val="-10"/>
          <w:sz w:val="20"/>
        </w:rPr>
        <w:t xml:space="preserve"> </w:t>
      </w:r>
      <w:r>
        <w:rPr>
          <w:sz w:val="20"/>
        </w:rPr>
        <w:t>physical,</w:t>
      </w:r>
      <w:r>
        <w:rPr>
          <w:spacing w:val="-11"/>
          <w:sz w:val="20"/>
        </w:rPr>
        <w:t xml:space="preserve"> </w:t>
      </w:r>
      <w:r>
        <w:rPr>
          <w:sz w:val="20"/>
        </w:rPr>
        <w:t>mental</w:t>
      </w:r>
      <w:r>
        <w:rPr>
          <w:spacing w:val="-12"/>
          <w:sz w:val="20"/>
        </w:rPr>
        <w:t xml:space="preserve"> </w:t>
      </w:r>
      <w:r>
        <w:rPr>
          <w:sz w:val="20"/>
        </w:rPr>
        <w:t>or</w:t>
      </w:r>
      <w:r>
        <w:rPr>
          <w:spacing w:val="-10"/>
          <w:sz w:val="20"/>
        </w:rPr>
        <w:t xml:space="preserve"> </w:t>
      </w:r>
      <w:proofErr w:type="gramStart"/>
      <w:r>
        <w:rPr>
          <w:sz w:val="20"/>
        </w:rPr>
        <w:t>emotion</w:t>
      </w:r>
      <w:proofErr w:type="gramEnd"/>
      <w:r>
        <w:rPr>
          <w:spacing w:val="-4"/>
          <w:sz w:val="20"/>
        </w:rPr>
        <w:t xml:space="preserve"> </w:t>
      </w:r>
      <w:r>
        <w:rPr>
          <w:sz w:val="20"/>
        </w:rPr>
        <w:t>problems</w:t>
      </w:r>
      <w:r>
        <w:rPr>
          <w:spacing w:val="-3"/>
          <w:sz w:val="20"/>
        </w:rPr>
        <w:t xml:space="preserve"> </w:t>
      </w:r>
      <w:r>
        <w:rPr>
          <w:sz w:val="20"/>
        </w:rPr>
        <w:t>which</w:t>
      </w:r>
      <w:r>
        <w:rPr>
          <w:spacing w:val="-4"/>
          <w:sz w:val="20"/>
        </w:rPr>
        <w:t xml:space="preserve"> </w:t>
      </w:r>
      <w:r>
        <w:rPr>
          <w:sz w:val="20"/>
        </w:rPr>
        <w:t>require</w:t>
      </w:r>
      <w:r>
        <w:rPr>
          <w:spacing w:val="-4"/>
          <w:sz w:val="20"/>
        </w:rPr>
        <w:t xml:space="preserve"> </w:t>
      </w:r>
      <w:r>
        <w:rPr>
          <w:sz w:val="20"/>
        </w:rPr>
        <w:t>professional</w:t>
      </w:r>
      <w:r>
        <w:rPr>
          <w:spacing w:val="-5"/>
          <w:sz w:val="20"/>
        </w:rPr>
        <w:t xml:space="preserve"> </w:t>
      </w:r>
      <w:r>
        <w:rPr>
          <w:sz w:val="20"/>
        </w:rPr>
        <w:t xml:space="preserve">care, he/she will be </w:t>
      </w:r>
      <w:proofErr w:type="gramStart"/>
      <w:r>
        <w:rPr>
          <w:sz w:val="20"/>
        </w:rPr>
        <w:t>referred</w:t>
      </w:r>
      <w:proofErr w:type="gramEnd"/>
      <w:r>
        <w:rPr>
          <w:sz w:val="20"/>
        </w:rPr>
        <w:t xml:space="preserve"> for help outside the HSHS Department.</w:t>
      </w:r>
    </w:p>
    <w:p w14:paraId="49281A4B" w14:textId="77777777" w:rsidR="00B97076" w:rsidRDefault="00B97076">
      <w:pPr>
        <w:pStyle w:val="BodyText"/>
      </w:pPr>
    </w:p>
    <w:p w14:paraId="22858F88" w14:textId="77777777" w:rsidR="00B97076" w:rsidRDefault="00B97076">
      <w:pPr>
        <w:pStyle w:val="BodyText"/>
        <w:spacing w:before="20"/>
      </w:pPr>
    </w:p>
    <w:p w14:paraId="78E0178A" w14:textId="77777777" w:rsidR="00B97076" w:rsidRDefault="00361A30">
      <w:pPr>
        <w:pStyle w:val="Heading4"/>
        <w:ind w:left="680"/>
        <w:jc w:val="both"/>
      </w:pPr>
      <w:r>
        <w:rPr>
          <w:spacing w:val="-2"/>
        </w:rPr>
        <w:t>National</w:t>
      </w:r>
      <w:r>
        <w:rPr>
          <w:spacing w:val="-7"/>
        </w:rPr>
        <w:t xml:space="preserve"> </w:t>
      </w:r>
      <w:r>
        <w:rPr>
          <w:spacing w:val="-2"/>
        </w:rPr>
        <w:t>Board</w:t>
      </w:r>
      <w:r>
        <w:rPr>
          <w:spacing w:val="-5"/>
        </w:rPr>
        <w:t xml:space="preserve"> </w:t>
      </w:r>
      <w:r>
        <w:rPr>
          <w:spacing w:val="-2"/>
        </w:rPr>
        <w:t>of</w:t>
      </w:r>
      <w:r>
        <w:rPr>
          <w:spacing w:val="-6"/>
        </w:rPr>
        <w:t xml:space="preserve"> </w:t>
      </w:r>
      <w:r>
        <w:rPr>
          <w:spacing w:val="-2"/>
        </w:rPr>
        <w:t>Respiratory</w:t>
      </w:r>
      <w:r>
        <w:rPr>
          <w:spacing w:val="-6"/>
        </w:rPr>
        <w:t xml:space="preserve"> </w:t>
      </w:r>
      <w:r>
        <w:rPr>
          <w:spacing w:val="-2"/>
        </w:rPr>
        <w:t>Care</w:t>
      </w:r>
      <w:r>
        <w:rPr>
          <w:spacing w:val="-7"/>
        </w:rPr>
        <w:t xml:space="preserve"> </w:t>
      </w:r>
      <w:r>
        <w:rPr>
          <w:spacing w:val="-2"/>
        </w:rPr>
        <w:t>(NBRC)</w:t>
      </w:r>
      <w:r>
        <w:rPr>
          <w:spacing w:val="-3"/>
        </w:rPr>
        <w:t xml:space="preserve"> </w:t>
      </w:r>
      <w:r>
        <w:rPr>
          <w:spacing w:val="-2"/>
        </w:rPr>
        <w:t>Credentialing</w:t>
      </w:r>
      <w:r>
        <w:rPr>
          <w:spacing w:val="-5"/>
        </w:rPr>
        <w:t xml:space="preserve"> </w:t>
      </w:r>
      <w:r>
        <w:rPr>
          <w:spacing w:val="-2"/>
        </w:rPr>
        <w:t>Eligibility</w:t>
      </w:r>
    </w:p>
    <w:p w14:paraId="47F3FFBF" w14:textId="77777777" w:rsidR="00B97076" w:rsidRDefault="00361A30">
      <w:pPr>
        <w:pStyle w:val="BodyText"/>
        <w:spacing w:before="8" w:line="249" w:lineRule="auto"/>
        <w:ind w:left="680" w:right="1076"/>
        <w:jc w:val="both"/>
      </w:pPr>
      <w:r>
        <w:t>Upon</w:t>
      </w:r>
      <w:r>
        <w:rPr>
          <w:spacing w:val="-4"/>
        </w:rPr>
        <w:t xml:space="preserve"> </w:t>
      </w:r>
      <w:r>
        <w:t>successful</w:t>
      </w:r>
      <w:r>
        <w:rPr>
          <w:spacing w:val="-7"/>
        </w:rPr>
        <w:t xml:space="preserve"> </w:t>
      </w:r>
      <w:r>
        <w:t>completion</w:t>
      </w:r>
      <w:r>
        <w:rPr>
          <w:spacing w:val="-6"/>
        </w:rPr>
        <w:t xml:space="preserve"> </w:t>
      </w:r>
      <w:r>
        <w:t>of</w:t>
      </w:r>
      <w:r>
        <w:rPr>
          <w:spacing w:val="-4"/>
        </w:rPr>
        <w:t xml:space="preserve"> </w:t>
      </w:r>
      <w:r>
        <w:t>the</w:t>
      </w:r>
      <w:r>
        <w:rPr>
          <w:spacing w:val="-7"/>
        </w:rPr>
        <w:t xml:space="preserve"> </w:t>
      </w:r>
      <w:r>
        <w:t>GBC Cardio-respiratory Science program,</w:t>
      </w:r>
      <w:r>
        <w:rPr>
          <w:spacing w:val="-6"/>
        </w:rPr>
        <w:t xml:space="preserve"> </w:t>
      </w:r>
      <w:r>
        <w:t>graduates</w:t>
      </w:r>
      <w:r>
        <w:rPr>
          <w:spacing w:val="-5"/>
        </w:rPr>
        <w:t xml:space="preserve"> </w:t>
      </w:r>
      <w:r>
        <w:t>will</w:t>
      </w:r>
      <w:r>
        <w:rPr>
          <w:spacing w:val="-5"/>
        </w:rPr>
        <w:t xml:space="preserve"> </w:t>
      </w:r>
      <w:r>
        <w:t>have</w:t>
      </w:r>
      <w:r>
        <w:rPr>
          <w:spacing w:val="-7"/>
        </w:rPr>
        <w:t xml:space="preserve"> </w:t>
      </w:r>
      <w:r>
        <w:t>earned</w:t>
      </w:r>
      <w:r>
        <w:rPr>
          <w:spacing w:val="-4"/>
        </w:rPr>
        <w:t xml:space="preserve"> </w:t>
      </w:r>
      <w:r>
        <w:t>an Associate of Applied Science in Cardio-Respiratory Care Science.</w:t>
      </w:r>
      <w:r>
        <w:rPr>
          <w:spacing w:val="40"/>
        </w:rPr>
        <w:t xml:space="preserve"> </w:t>
      </w:r>
      <w:r>
        <w:t>Respiratory therapy program graduates are eligible to take the National Board of Respiratory Care (NBRC).</w:t>
      </w:r>
    </w:p>
    <w:p w14:paraId="76A70A8A" w14:textId="77777777" w:rsidR="00B97076" w:rsidRDefault="00B97076">
      <w:pPr>
        <w:pStyle w:val="BodyText"/>
        <w:spacing w:before="8"/>
      </w:pPr>
    </w:p>
    <w:p w14:paraId="014C4D44" w14:textId="77777777" w:rsidR="00B97076" w:rsidRDefault="00361A30">
      <w:pPr>
        <w:pStyle w:val="Heading4"/>
        <w:spacing w:line="247" w:lineRule="auto"/>
        <w:ind w:left="1400" w:right="1084"/>
      </w:pPr>
      <w:r>
        <w:t>Graduation</w:t>
      </w:r>
      <w:r>
        <w:rPr>
          <w:spacing w:val="-11"/>
        </w:rPr>
        <w:t xml:space="preserve"> </w:t>
      </w:r>
      <w:r>
        <w:t>from</w:t>
      </w:r>
      <w:r>
        <w:rPr>
          <w:spacing w:val="-10"/>
        </w:rPr>
        <w:t xml:space="preserve"> </w:t>
      </w:r>
      <w:r>
        <w:t>an</w:t>
      </w:r>
      <w:r>
        <w:rPr>
          <w:spacing w:val="-9"/>
        </w:rPr>
        <w:t xml:space="preserve"> </w:t>
      </w:r>
      <w:r>
        <w:t>accredited</w:t>
      </w:r>
      <w:r>
        <w:rPr>
          <w:spacing w:val="-11"/>
        </w:rPr>
        <w:t xml:space="preserve"> </w:t>
      </w:r>
      <w:r>
        <w:t>program</w:t>
      </w:r>
      <w:r>
        <w:rPr>
          <w:spacing w:val="-10"/>
        </w:rPr>
        <w:t xml:space="preserve"> </w:t>
      </w:r>
      <w:r>
        <w:t>is</w:t>
      </w:r>
      <w:r>
        <w:rPr>
          <w:spacing w:val="-11"/>
        </w:rPr>
        <w:t xml:space="preserve"> </w:t>
      </w:r>
      <w:r>
        <w:t>only</w:t>
      </w:r>
      <w:r>
        <w:rPr>
          <w:spacing w:val="-11"/>
        </w:rPr>
        <w:t xml:space="preserve"> </w:t>
      </w:r>
      <w:r>
        <w:t>one</w:t>
      </w:r>
      <w:r>
        <w:rPr>
          <w:spacing w:val="-11"/>
        </w:rPr>
        <w:t xml:space="preserve"> </w:t>
      </w:r>
      <w:r>
        <w:t>of</w:t>
      </w:r>
      <w:r>
        <w:rPr>
          <w:spacing w:val="-12"/>
        </w:rPr>
        <w:t xml:space="preserve"> </w:t>
      </w:r>
      <w:r>
        <w:t>the</w:t>
      </w:r>
      <w:r>
        <w:rPr>
          <w:spacing w:val="-11"/>
        </w:rPr>
        <w:t xml:space="preserve"> </w:t>
      </w:r>
      <w:r>
        <w:t>requirements</w:t>
      </w:r>
      <w:r>
        <w:rPr>
          <w:spacing w:val="-9"/>
        </w:rPr>
        <w:t xml:space="preserve"> </w:t>
      </w:r>
      <w:r>
        <w:t>and</w:t>
      </w:r>
      <w:r>
        <w:rPr>
          <w:spacing w:val="-9"/>
        </w:rPr>
        <w:t xml:space="preserve"> </w:t>
      </w:r>
      <w:r>
        <w:t>does</w:t>
      </w:r>
      <w:r>
        <w:rPr>
          <w:spacing w:val="-11"/>
        </w:rPr>
        <w:t xml:space="preserve"> </w:t>
      </w:r>
      <w:r>
        <w:t>not mean automatic licensure as a respiratory therapist.</w:t>
      </w:r>
    </w:p>
    <w:p w14:paraId="673CEA5D" w14:textId="77777777" w:rsidR="00B97076" w:rsidRDefault="00361A30">
      <w:pPr>
        <w:pStyle w:val="BodyText"/>
        <w:spacing w:before="2" w:line="249" w:lineRule="auto"/>
        <w:ind w:left="1401" w:right="1084" w:hanging="1"/>
      </w:pPr>
      <w:r>
        <w:t>The</w:t>
      </w:r>
      <w:r>
        <w:rPr>
          <w:spacing w:val="-3"/>
        </w:rPr>
        <w:t xml:space="preserve"> </w:t>
      </w:r>
      <w:r>
        <w:t>Nevada State</w:t>
      </w:r>
      <w:r>
        <w:rPr>
          <w:spacing w:val="-1"/>
        </w:rPr>
        <w:t xml:space="preserve"> </w:t>
      </w:r>
      <w:r>
        <w:t>Board of Medical</w:t>
      </w:r>
      <w:r>
        <w:rPr>
          <w:spacing w:val="-1"/>
        </w:rPr>
        <w:t xml:space="preserve"> </w:t>
      </w:r>
      <w:r>
        <w:t>Examiners requires all</w:t>
      </w:r>
      <w:r>
        <w:rPr>
          <w:spacing w:val="-1"/>
        </w:rPr>
        <w:t xml:space="preserve"> </w:t>
      </w:r>
      <w:r>
        <w:t>applicants</w:t>
      </w:r>
      <w:r>
        <w:rPr>
          <w:spacing w:val="-1"/>
        </w:rPr>
        <w:t xml:space="preserve"> </w:t>
      </w:r>
      <w:r>
        <w:t>for</w:t>
      </w:r>
      <w:r>
        <w:rPr>
          <w:spacing w:val="-2"/>
        </w:rPr>
        <w:t xml:space="preserve"> </w:t>
      </w:r>
      <w:r>
        <w:t>Respiratory</w:t>
      </w:r>
      <w:r>
        <w:rPr>
          <w:spacing w:val="-1"/>
        </w:rPr>
        <w:t xml:space="preserve"> </w:t>
      </w:r>
      <w:r>
        <w:t>Therapy licenses</w:t>
      </w:r>
      <w:r>
        <w:rPr>
          <w:spacing w:val="-7"/>
        </w:rPr>
        <w:t xml:space="preserve"> </w:t>
      </w:r>
      <w:r>
        <w:t>to</w:t>
      </w:r>
      <w:r>
        <w:rPr>
          <w:spacing w:val="-8"/>
        </w:rPr>
        <w:t xml:space="preserve"> </w:t>
      </w:r>
      <w:r>
        <w:t>answer</w:t>
      </w:r>
      <w:r>
        <w:rPr>
          <w:spacing w:val="-10"/>
        </w:rPr>
        <w:t xml:space="preserve"> </w:t>
      </w:r>
      <w:r>
        <w:t>screening</w:t>
      </w:r>
      <w:r>
        <w:rPr>
          <w:spacing w:val="-1"/>
        </w:rPr>
        <w:t xml:space="preserve"> </w:t>
      </w:r>
      <w:r>
        <w:t>questions.</w:t>
      </w:r>
      <w:r>
        <w:rPr>
          <w:spacing w:val="40"/>
        </w:rPr>
        <w:t xml:space="preserve"> </w:t>
      </w:r>
      <w:r>
        <w:t>These</w:t>
      </w:r>
      <w:r>
        <w:rPr>
          <w:spacing w:val="-1"/>
        </w:rPr>
        <w:t xml:space="preserve"> </w:t>
      </w:r>
      <w:r>
        <w:t>questions address criminal</w:t>
      </w:r>
      <w:r>
        <w:rPr>
          <w:spacing w:val="-2"/>
        </w:rPr>
        <w:t xml:space="preserve"> </w:t>
      </w:r>
      <w:r>
        <w:t>convictions,</w:t>
      </w:r>
      <w:r>
        <w:rPr>
          <w:spacing w:val="-1"/>
        </w:rPr>
        <w:t xml:space="preserve"> </w:t>
      </w:r>
      <w:r>
        <w:t>discipline in another state, chemical dependency, and medical and mental health conditions.</w:t>
      </w:r>
      <w:r>
        <w:rPr>
          <w:spacing w:val="40"/>
        </w:rPr>
        <w:t xml:space="preserve"> </w:t>
      </w:r>
      <w:r>
        <w:t>In addition, all applicants</w:t>
      </w:r>
      <w:r>
        <w:rPr>
          <w:spacing w:val="-3"/>
        </w:rPr>
        <w:t xml:space="preserve"> </w:t>
      </w:r>
      <w:r>
        <w:t>must</w:t>
      </w:r>
      <w:r>
        <w:rPr>
          <w:spacing w:val="-4"/>
        </w:rPr>
        <w:t xml:space="preserve"> </w:t>
      </w:r>
      <w:r>
        <w:t>submit</w:t>
      </w:r>
      <w:r>
        <w:rPr>
          <w:spacing w:val="-4"/>
        </w:rPr>
        <w:t xml:space="preserve"> </w:t>
      </w:r>
      <w:r>
        <w:t>their</w:t>
      </w:r>
      <w:r>
        <w:rPr>
          <w:spacing w:val="-3"/>
        </w:rPr>
        <w:t xml:space="preserve"> </w:t>
      </w:r>
      <w:r>
        <w:t>fingerprints</w:t>
      </w:r>
      <w:r>
        <w:rPr>
          <w:spacing w:val="-3"/>
        </w:rPr>
        <w:t xml:space="preserve"> </w:t>
      </w:r>
      <w:r>
        <w:t>for</w:t>
      </w:r>
      <w:r>
        <w:rPr>
          <w:spacing w:val="-3"/>
        </w:rPr>
        <w:t xml:space="preserve"> </w:t>
      </w:r>
      <w:r>
        <w:t>an</w:t>
      </w:r>
      <w:r>
        <w:rPr>
          <w:spacing w:val="-2"/>
        </w:rPr>
        <w:t xml:space="preserve"> </w:t>
      </w:r>
      <w:r>
        <w:t>FBI</w:t>
      </w:r>
      <w:r>
        <w:rPr>
          <w:spacing w:val="-2"/>
        </w:rPr>
        <w:t xml:space="preserve"> </w:t>
      </w:r>
      <w:r>
        <w:t>and</w:t>
      </w:r>
      <w:r>
        <w:rPr>
          <w:spacing w:val="-2"/>
        </w:rPr>
        <w:t xml:space="preserve"> </w:t>
      </w:r>
      <w:r>
        <w:t>State</w:t>
      </w:r>
      <w:r>
        <w:rPr>
          <w:spacing w:val="-4"/>
        </w:rPr>
        <w:t xml:space="preserve"> </w:t>
      </w:r>
      <w:r>
        <w:t>of</w:t>
      </w:r>
      <w:r>
        <w:rPr>
          <w:spacing w:val="-2"/>
        </w:rPr>
        <w:t xml:space="preserve"> </w:t>
      </w:r>
      <w:r>
        <w:t>Nevada</w:t>
      </w:r>
      <w:r>
        <w:rPr>
          <w:spacing w:val="-4"/>
        </w:rPr>
        <w:t xml:space="preserve"> </w:t>
      </w:r>
      <w:r>
        <w:t>criminal</w:t>
      </w:r>
      <w:r>
        <w:rPr>
          <w:spacing w:val="-3"/>
        </w:rPr>
        <w:t xml:space="preserve"> </w:t>
      </w:r>
      <w:r>
        <w:t>background</w:t>
      </w:r>
      <w:r>
        <w:rPr>
          <w:spacing w:val="-4"/>
        </w:rPr>
        <w:t xml:space="preserve"> </w:t>
      </w:r>
      <w:r>
        <w:t>check. For more information, visit</w:t>
      </w:r>
      <w:r>
        <w:rPr>
          <w:spacing w:val="80"/>
        </w:rPr>
        <w:t xml:space="preserve"> </w:t>
      </w:r>
      <w:r>
        <w:t>https://medboard.nv.gov/ or call toll free: (888) 890-8210.</w:t>
      </w:r>
    </w:p>
    <w:p w14:paraId="26F7E8A0" w14:textId="77777777" w:rsidR="00B97076" w:rsidRDefault="00B97076">
      <w:pPr>
        <w:pStyle w:val="BodyText"/>
        <w:spacing w:before="7"/>
      </w:pPr>
    </w:p>
    <w:p w14:paraId="0FA40437" w14:textId="77777777" w:rsidR="00B97076" w:rsidRDefault="00361A30">
      <w:pPr>
        <w:pStyle w:val="Heading4"/>
        <w:ind w:left="745"/>
      </w:pPr>
      <w:bookmarkStart w:id="56" w:name="Grading"/>
      <w:bookmarkEnd w:id="56"/>
      <w:r>
        <w:rPr>
          <w:spacing w:val="-2"/>
        </w:rPr>
        <w:t>Grading</w:t>
      </w:r>
    </w:p>
    <w:p w14:paraId="22426D67" w14:textId="77777777" w:rsidR="00B97076" w:rsidRDefault="00361A30">
      <w:pPr>
        <w:pStyle w:val="BodyText"/>
        <w:spacing w:before="75"/>
        <w:ind w:left="680"/>
      </w:pPr>
      <w:r>
        <w:t>The</w:t>
      </w:r>
      <w:r>
        <w:rPr>
          <w:spacing w:val="-14"/>
        </w:rPr>
        <w:t xml:space="preserve"> </w:t>
      </w:r>
      <w:r>
        <w:t>following</w:t>
      </w:r>
      <w:r>
        <w:rPr>
          <w:spacing w:val="-13"/>
        </w:rPr>
        <w:t xml:space="preserve"> </w:t>
      </w:r>
      <w:r>
        <w:t>grading</w:t>
      </w:r>
      <w:r>
        <w:rPr>
          <w:spacing w:val="-11"/>
        </w:rPr>
        <w:t xml:space="preserve"> </w:t>
      </w:r>
      <w:r>
        <w:t>scale</w:t>
      </w:r>
      <w:r>
        <w:rPr>
          <w:spacing w:val="-9"/>
        </w:rPr>
        <w:t xml:space="preserve"> </w:t>
      </w:r>
      <w:r>
        <w:t>will</w:t>
      </w:r>
      <w:r>
        <w:rPr>
          <w:spacing w:val="-13"/>
        </w:rPr>
        <w:t xml:space="preserve"> </w:t>
      </w:r>
      <w:r>
        <w:t>be</w:t>
      </w:r>
      <w:r>
        <w:rPr>
          <w:spacing w:val="-11"/>
        </w:rPr>
        <w:t xml:space="preserve"> </w:t>
      </w:r>
      <w:r>
        <w:t>applied</w:t>
      </w:r>
      <w:r>
        <w:rPr>
          <w:spacing w:val="-13"/>
        </w:rPr>
        <w:t xml:space="preserve"> </w:t>
      </w:r>
      <w:r>
        <w:t>to</w:t>
      </w:r>
      <w:r>
        <w:rPr>
          <w:spacing w:val="-9"/>
        </w:rPr>
        <w:t xml:space="preserve"> </w:t>
      </w:r>
      <w:r>
        <w:rPr>
          <w:b/>
          <w:i/>
        </w:rPr>
        <w:t>all</w:t>
      </w:r>
      <w:r>
        <w:rPr>
          <w:b/>
          <w:i/>
          <w:spacing w:val="-12"/>
        </w:rPr>
        <w:t xml:space="preserve"> </w:t>
      </w:r>
      <w:r>
        <w:t>CRS</w:t>
      </w:r>
      <w:r>
        <w:rPr>
          <w:spacing w:val="-14"/>
        </w:rPr>
        <w:t xml:space="preserve"> </w:t>
      </w:r>
      <w:r>
        <w:rPr>
          <w:spacing w:val="-2"/>
        </w:rPr>
        <w:t>coursework:</w:t>
      </w:r>
    </w:p>
    <w:p w14:paraId="696BBD77" w14:textId="77777777" w:rsidR="00B97076" w:rsidRDefault="00B97076">
      <w:pPr>
        <w:pStyle w:val="BodyText"/>
        <w:spacing w:before="6"/>
      </w:pPr>
    </w:p>
    <w:tbl>
      <w:tblPr>
        <w:tblW w:w="0" w:type="auto"/>
        <w:tblInd w:w="1621" w:type="dxa"/>
        <w:tblLayout w:type="fixed"/>
        <w:tblCellMar>
          <w:left w:w="0" w:type="dxa"/>
          <w:right w:w="0" w:type="dxa"/>
        </w:tblCellMar>
        <w:tblLook w:val="01E0" w:firstRow="1" w:lastRow="1" w:firstColumn="1" w:lastColumn="1" w:noHBand="0" w:noVBand="0"/>
      </w:tblPr>
      <w:tblGrid>
        <w:gridCol w:w="2803"/>
        <w:gridCol w:w="2792"/>
      </w:tblGrid>
      <w:tr w:rsidR="00B97076" w14:paraId="6F146354" w14:textId="77777777">
        <w:trPr>
          <w:trHeight w:val="225"/>
        </w:trPr>
        <w:tc>
          <w:tcPr>
            <w:tcW w:w="2803" w:type="dxa"/>
          </w:tcPr>
          <w:p w14:paraId="65506F25" w14:textId="77777777" w:rsidR="00B97076" w:rsidRDefault="00361A30">
            <w:pPr>
              <w:pStyle w:val="TableParagraph"/>
              <w:spacing w:line="205" w:lineRule="exact"/>
              <w:ind w:left="50"/>
              <w:rPr>
                <w:sz w:val="20"/>
              </w:rPr>
            </w:pPr>
            <w:r>
              <w:rPr>
                <w:sz w:val="20"/>
              </w:rPr>
              <w:t>100</w:t>
            </w:r>
            <w:r>
              <w:rPr>
                <w:spacing w:val="-6"/>
                <w:sz w:val="20"/>
              </w:rPr>
              <w:t xml:space="preserve"> </w:t>
            </w:r>
            <w:r>
              <w:rPr>
                <w:sz w:val="20"/>
              </w:rPr>
              <w:t>-</w:t>
            </w:r>
            <w:r>
              <w:rPr>
                <w:spacing w:val="-5"/>
                <w:sz w:val="20"/>
              </w:rPr>
              <w:t xml:space="preserve"> </w:t>
            </w:r>
            <w:r>
              <w:rPr>
                <w:sz w:val="20"/>
              </w:rPr>
              <w:t>94.00</w:t>
            </w:r>
            <w:r>
              <w:rPr>
                <w:spacing w:val="39"/>
                <w:sz w:val="20"/>
              </w:rPr>
              <w:t xml:space="preserve"> </w:t>
            </w:r>
            <w:r>
              <w:rPr>
                <w:sz w:val="20"/>
              </w:rPr>
              <w:t>=</w:t>
            </w:r>
            <w:r>
              <w:rPr>
                <w:spacing w:val="-5"/>
                <w:sz w:val="20"/>
              </w:rPr>
              <w:t xml:space="preserve"> </w:t>
            </w:r>
            <w:r>
              <w:rPr>
                <w:spacing w:val="-12"/>
                <w:sz w:val="20"/>
              </w:rPr>
              <w:t>A</w:t>
            </w:r>
          </w:p>
        </w:tc>
        <w:tc>
          <w:tcPr>
            <w:tcW w:w="2792" w:type="dxa"/>
          </w:tcPr>
          <w:p w14:paraId="59C4D461" w14:textId="77777777" w:rsidR="00B97076" w:rsidRDefault="00361A30">
            <w:pPr>
              <w:pStyle w:val="TableParagraph"/>
              <w:spacing w:line="205" w:lineRule="exact"/>
              <w:ind w:left="1221"/>
              <w:rPr>
                <w:sz w:val="20"/>
              </w:rPr>
            </w:pPr>
            <w:r>
              <w:rPr>
                <w:sz w:val="20"/>
              </w:rPr>
              <w:t>76.00</w:t>
            </w:r>
            <w:r>
              <w:rPr>
                <w:spacing w:val="-12"/>
                <w:sz w:val="20"/>
              </w:rPr>
              <w:t xml:space="preserve"> </w:t>
            </w:r>
            <w:r>
              <w:rPr>
                <w:sz w:val="20"/>
              </w:rPr>
              <w:t>=</w:t>
            </w:r>
            <w:r>
              <w:rPr>
                <w:spacing w:val="-11"/>
                <w:sz w:val="20"/>
              </w:rPr>
              <w:t xml:space="preserve"> </w:t>
            </w:r>
            <w:r>
              <w:rPr>
                <w:spacing w:val="-10"/>
                <w:sz w:val="20"/>
              </w:rPr>
              <w:t>C</w:t>
            </w:r>
          </w:p>
        </w:tc>
      </w:tr>
      <w:tr w:rsidR="00B97076" w14:paraId="32AF34EE" w14:textId="77777777">
        <w:trPr>
          <w:trHeight w:val="230"/>
        </w:trPr>
        <w:tc>
          <w:tcPr>
            <w:tcW w:w="2803" w:type="dxa"/>
          </w:tcPr>
          <w:p w14:paraId="7C338267" w14:textId="77777777" w:rsidR="00B97076" w:rsidRDefault="00361A30">
            <w:pPr>
              <w:pStyle w:val="TableParagraph"/>
              <w:spacing w:line="210" w:lineRule="exact"/>
              <w:ind w:left="66"/>
              <w:rPr>
                <w:sz w:val="20"/>
              </w:rPr>
            </w:pPr>
            <w:r>
              <w:rPr>
                <w:spacing w:val="-2"/>
                <w:sz w:val="20"/>
              </w:rPr>
              <w:t>93.99-90.00</w:t>
            </w:r>
            <w:r>
              <w:rPr>
                <w:spacing w:val="-7"/>
                <w:sz w:val="20"/>
              </w:rPr>
              <w:t xml:space="preserve"> </w:t>
            </w:r>
            <w:r>
              <w:rPr>
                <w:spacing w:val="-2"/>
                <w:sz w:val="20"/>
              </w:rPr>
              <w:t>=</w:t>
            </w:r>
            <w:r>
              <w:rPr>
                <w:spacing w:val="-4"/>
                <w:sz w:val="20"/>
              </w:rPr>
              <w:t xml:space="preserve"> </w:t>
            </w:r>
            <w:r>
              <w:rPr>
                <w:spacing w:val="-5"/>
                <w:sz w:val="20"/>
              </w:rPr>
              <w:t>A-</w:t>
            </w:r>
          </w:p>
        </w:tc>
        <w:tc>
          <w:tcPr>
            <w:tcW w:w="2792" w:type="dxa"/>
          </w:tcPr>
          <w:p w14:paraId="5F1E910B" w14:textId="77777777" w:rsidR="00B97076" w:rsidRDefault="00361A30">
            <w:pPr>
              <w:pStyle w:val="TableParagraph"/>
              <w:spacing w:line="210" w:lineRule="exact"/>
              <w:ind w:left="1221"/>
              <w:rPr>
                <w:sz w:val="20"/>
              </w:rPr>
            </w:pPr>
            <w:r>
              <w:rPr>
                <w:spacing w:val="-2"/>
                <w:sz w:val="20"/>
              </w:rPr>
              <w:t>75.99-70.00</w:t>
            </w:r>
            <w:r>
              <w:rPr>
                <w:spacing w:val="-7"/>
                <w:sz w:val="20"/>
              </w:rPr>
              <w:t xml:space="preserve"> </w:t>
            </w:r>
            <w:r>
              <w:rPr>
                <w:spacing w:val="-2"/>
                <w:sz w:val="20"/>
              </w:rPr>
              <w:t>=</w:t>
            </w:r>
            <w:r>
              <w:rPr>
                <w:spacing w:val="-7"/>
                <w:sz w:val="20"/>
              </w:rPr>
              <w:t xml:space="preserve"> </w:t>
            </w:r>
            <w:r>
              <w:rPr>
                <w:spacing w:val="-5"/>
                <w:sz w:val="20"/>
              </w:rPr>
              <w:t>C-</w:t>
            </w:r>
          </w:p>
        </w:tc>
      </w:tr>
      <w:tr w:rsidR="00B97076" w14:paraId="0F3421AF" w14:textId="77777777">
        <w:trPr>
          <w:trHeight w:val="232"/>
        </w:trPr>
        <w:tc>
          <w:tcPr>
            <w:tcW w:w="2803" w:type="dxa"/>
          </w:tcPr>
          <w:p w14:paraId="068E5173" w14:textId="77777777" w:rsidR="00B97076" w:rsidRDefault="00361A30">
            <w:pPr>
              <w:pStyle w:val="TableParagraph"/>
              <w:spacing w:line="213" w:lineRule="exact"/>
              <w:ind w:left="64"/>
              <w:rPr>
                <w:sz w:val="20"/>
              </w:rPr>
            </w:pPr>
            <w:r>
              <w:rPr>
                <w:spacing w:val="-2"/>
                <w:sz w:val="20"/>
              </w:rPr>
              <w:t>89.99-87.00</w:t>
            </w:r>
            <w:r>
              <w:rPr>
                <w:spacing w:val="-7"/>
                <w:sz w:val="20"/>
              </w:rPr>
              <w:t xml:space="preserve"> </w:t>
            </w:r>
            <w:r>
              <w:rPr>
                <w:spacing w:val="-2"/>
                <w:sz w:val="20"/>
              </w:rPr>
              <w:t>=</w:t>
            </w:r>
            <w:r>
              <w:rPr>
                <w:spacing w:val="-4"/>
                <w:sz w:val="20"/>
              </w:rPr>
              <w:t xml:space="preserve"> </w:t>
            </w:r>
            <w:r>
              <w:rPr>
                <w:spacing w:val="-5"/>
                <w:sz w:val="20"/>
              </w:rPr>
              <w:t>B+</w:t>
            </w:r>
          </w:p>
        </w:tc>
        <w:tc>
          <w:tcPr>
            <w:tcW w:w="2792" w:type="dxa"/>
          </w:tcPr>
          <w:p w14:paraId="1CD76B17" w14:textId="77777777" w:rsidR="00B97076" w:rsidRDefault="00361A30">
            <w:pPr>
              <w:pStyle w:val="TableParagraph"/>
              <w:spacing w:line="213" w:lineRule="exact"/>
              <w:ind w:left="1218"/>
              <w:rPr>
                <w:sz w:val="20"/>
              </w:rPr>
            </w:pPr>
            <w:r>
              <w:rPr>
                <w:spacing w:val="-2"/>
                <w:sz w:val="20"/>
              </w:rPr>
              <w:t>69.99-67.00</w:t>
            </w:r>
            <w:r>
              <w:rPr>
                <w:spacing w:val="-7"/>
                <w:sz w:val="20"/>
              </w:rPr>
              <w:t xml:space="preserve"> </w:t>
            </w:r>
            <w:r>
              <w:rPr>
                <w:spacing w:val="-2"/>
                <w:sz w:val="20"/>
              </w:rPr>
              <w:t>=</w:t>
            </w:r>
            <w:r>
              <w:rPr>
                <w:spacing w:val="-7"/>
                <w:sz w:val="20"/>
              </w:rPr>
              <w:t xml:space="preserve"> </w:t>
            </w:r>
            <w:r>
              <w:rPr>
                <w:spacing w:val="-5"/>
                <w:sz w:val="20"/>
              </w:rPr>
              <w:t>D+</w:t>
            </w:r>
          </w:p>
        </w:tc>
      </w:tr>
      <w:tr w:rsidR="00B97076" w14:paraId="334B59D4" w14:textId="77777777">
        <w:trPr>
          <w:trHeight w:val="231"/>
        </w:trPr>
        <w:tc>
          <w:tcPr>
            <w:tcW w:w="2803" w:type="dxa"/>
          </w:tcPr>
          <w:p w14:paraId="5DFCDF42" w14:textId="77777777" w:rsidR="00B97076" w:rsidRDefault="00361A30">
            <w:pPr>
              <w:pStyle w:val="TableParagraph"/>
              <w:spacing w:line="212" w:lineRule="exact"/>
              <w:ind w:left="61"/>
              <w:rPr>
                <w:sz w:val="20"/>
              </w:rPr>
            </w:pPr>
            <w:r>
              <w:rPr>
                <w:spacing w:val="-2"/>
                <w:sz w:val="20"/>
              </w:rPr>
              <w:t>86.99-84.00</w:t>
            </w:r>
            <w:r>
              <w:rPr>
                <w:spacing w:val="-7"/>
                <w:sz w:val="20"/>
              </w:rPr>
              <w:t xml:space="preserve"> </w:t>
            </w:r>
            <w:r>
              <w:rPr>
                <w:spacing w:val="-2"/>
                <w:sz w:val="20"/>
              </w:rPr>
              <w:t>=</w:t>
            </w:r>
            <w:r>
              <w:rPr>
                <w:spacing w:val="-4"/>
                <w:sz w:val="20"/>
              </w:rPr>
              <w:t xml:space="preserve"> </w:t>
            </w:r>
            <w:r>
              <w:rPr>
                <w:spacing w:val="-10"/>
                <w:sz w:val="20"/>
              </w:rPr>
              <w:t>B</w:t>
            </w:r>
          </w:p>
        </w:tc>
        <w:tc>
          <w:tcPr>
            <w:tcW w:w="2792" w:type="dxa"/>
          </w:tcPr>
          <w:p w14:paraId="490DD904" w14:textId="77777777" w:rsidR="00B97076" w:rsidRDefault="00361A30">
            <w:pPr>
              <w:pStyle w:val="TableParagraph"/>
              <w:spacing w:line="212" w:lineRule="exact"/>
              <w:ind w:left="1218"/>
              <w:rPr>
                <w:sz w:val="20"/>
              </w:rPr>
            </w:pPr>
            <w:r>
              <w:rPr>
                <w:spacing w:val="-2"/>
                <w:sz w:val="20"/>
              </w:rPr>
              <w:t>66.99-64.00</w:t>
            </w:r>
            <w:r>
              <w:rPr>
                <w:spacing w:val="-7"/>
                <w:sz w:val="20"/>
              </w:rPr>
              <w:t xml:space="preserve"> </w:t>
            </w:r>
            <w:r>
              <w:rPr>
                <w:spacing w:val="-2"/>
                <w:sz w:val="20"/>
              </w:rPr>
              <w:t>=</w:t>
            </w:r>
            <w:r>
              <w:rPr>
                <w:spacing w:val="-7"/>
                <w:sz w:val="20"/>
              </w:rPr>
              <w:t xml:space="preserve"> </w:t>
            </w:r>
            <w:r>
              <w:rPr>
                <w:spacing w:val="-10"/>
                <w:sz w:val="20"/>
              </w:rPr>
              <w:t>D</w:t>
            </w:r>
          </w:p>
        </w:tc>
      </w:tr>
      <w:tr w:rsidR="00B97076" w14:paraId="44B28C96" w14:textId="77777777">
        <w:trPr>
          <w:trHeight w:val="230"/>
        </w:trPr>
        <w:tc>
          <w:tcPr>
            <w:tcW w:w="2803" w:type="dxa"/>
          </w:tcPr>
          <w:p w14:paraId="6CC1D8A7" w14:textId="77777777" w:rsidR="00B97076" w:rsidRDefault="00361A30">
            <w:pPr>
              <w:pStyle w:val="TableParagraph"/>
              <w:spacing w:line="210" w:lineRule="exact"/>
              <w:ind w:left="61"/>
              <w:rPr>
                <w:sz w:val="20"/>
              </w:rPr>
            </w:pPr>
            <w:r>
              <w:rPr>
                <w:spacing w:val="-2"/>
                <w:sz w:val="20"/>
              </w:rPr>
              <w:t>83.99-80.00</w:t>
            </w:r>
            <w:r>
              <w:rPr>
                <w:spacing w:val="-7"/>
                <w:sz w:val="20"/>
              </w:rPr>
              <w:t xml:space="preserve"> </w:t>
            </w:r>
            <w:r>
              <w:rPr>
                <w:spacing w:val="-2"/>
                <w:sz w:val="20"/>
              </w:rPr>
              <w:t>=</w:t>
            </w:r>
            <w:r>
              <w:rPr>
                <w:spacing w:val="-4"/>
                <w:sz w:val="20"/>
              </w:rPr>
              <w:t xml:space="preserve"> </w:t>
            </w:r>
            <w:r>
              <w:rPr>
                <w:spacing w:val="-5"/>
                <w:sz w:val="20"/>
              </w:rPr>
              <w:t>B-</w:t>
            </w:r>
          </w:p>
        </w:tc>
        <w:tc>
          <w:tcPr>
            <w:tcW w:w="2792" w:type="dxa"/>
          </w:tcPr>
          <w:p w14:paraId="63A1792D" w14:textId="77777777" w:rsidR="00B97076" w:rsidRDefault="00361A30">
            <w:pPr>
              <w:pStyle w:val="TableParagraph"/>
              <w:spacing w:line="210" w:lineRule="exact"/>
              <w:ind w:left="1218"/>
              <w:rPr>
                <w:sz w:val="20"/>
              </w:rPr>
            </w:pPr>
            <w:r>
              <w:rPr>
                <w:spacing w:val="-2"/>
                <w:sz w:val="20"/>
              </w:rPr>
              <w:t>63.99-60.00</w:t>
            </w:r>
            <w:r>
              <w:rPr>
                <w:spacing w:val="-7"/>
                <w:sz w:val="20"/>
              </w:rPr>
              <w:t xml:space="preserve"> </w:t>
            </w:r>
            <w:r>
              <w:rPr>
                <w:spacing w:val="-2"/>
                <w:sz w:val="20"/>
              </w:rPr>
              <w:t>=</w:t>
            </w:r>
            <w:r>
              <w:rPr>
                <w:spacing w:val="-7"/>
                <w:sz w:val="20"/>
              </w:rPr>
              <w:t xml:space="preserve"> </w:t>
            </w:r>
            <w:r>
              <w:rPr>
                <w:spacing w:val="-5"/>
                <w:sz w:val="20"/>
              </w:rPr>
              <w:t>D-</w:t>
            </w:r>
          </w:p>
        </w:tc>
      </w:tr>
      <w:tr w:rsidR="00B97076" w14:paraId="3024FBEB" w14:textId="77777777">
        <w:trPr>
          <w:trHeight w:val="226"/>
        </w:trPr>
        <w:tc>
          <w:tcPr>
            <w:tcW w:w="2803" w:type="dxa"/>
          </w:tcPr>
          <w:p w14:paraId="10C83D26" w14:textId="77777777" w:rsidR="00B97076" w:rsidRDefault="00361A30">
            <w:pPr>
              <w:pStyle w:val="TableParagraph"/>
              <w:spacing w:line="207" w:lineRule="exact"/>
              <w:ind w:left="61"/>
              <w:rPr>
                <w:sz w:val="20"/>
              </w:rPr>
            </w:pPr>
            <w:r>
              <w:rPr>
                <w:spacing w:val="-2"/>
                <w:sz w:val="20"/>
              </w:rPr>
              <w:t>79.99-77.00</w:t>
            </w:r>
            <w:r>
              <w:rPr>
                <w:spacing w:val="-7"/>
                <w:sz w:val="20"/>
              </w:rPr>
              <w:t xml:space="preserve"> </w:t>
            </w:r>
            <w:r>
              <w:rPr>
                <w:spacing w:val="-2"/>
                <w:sz w:val="20"/>
              </w:rPr>
              <w:t>=</w:t>
            </w:r>
            <w:r>
              <w:rPr>
                <w:spacing w:val="-7"/>
                <w:sz w:val="20"/>
              </w:rPr>
              <w:t xml:space="preserve"> </w:t>
            </w:r>
            <w:r>
              <w:rPr>
                <w:spacing w:val="-5"/>
                <w:sz w:val="20"/>
              </w:rPr>
              <w:t>C+</w:t>
            </w:r>
          </w:p>
        </w:tc>
        <w:tc>
          <w:tcPr>
            <w:tcW w:w="2792" w:type="dxa"/>
          </w:tcPr>
          <w:p w14:paraId="6CDE886F" w14:textId="77777777" w:rsidR="00B97076" w:rsidRDefault="00361A30">
            <w:pPr>
              <w:pStyle w:val="TableParagraph"/>
              <w:spacing w:line="207" w:lineRule="exact"/>
              <w:ind w:left="1218"/>
              <w:rPr>
                <w:sz w:val="20"/>
              </w:rPr>
            </w:pPr>
            <w:r>
              <w:rPr>
                <w:sz w:val="20"/>
              </w:rPr>
              <w:t>Below</w:t>
            </w:r>
            <w:r>
              <w:rPr>
                <w:spacing w:val="-10"/>
                <w:sz w:val="20"/>
              </w:rPr>
              <w:t xml:space="preserve"> </w:t>
            </w:r>
            <w:r>
              <w:rPr>
                <w:sz w:val="20"/>
              </w:rPr>
              <w:t>60.00</w:t>
            </w:r>
            <w:r>
              <w:rPr>
                <w:spacing w:val="-9"/>
                <w:sz w:val="20"/>
              </w:rPr>
              <w:t xml:space="preserve"> </w:t>
            </w:r>
            <w:r>
              <w:rPr>
                <w:sz w:val="20"/>
              </w:rPr>
              <w:t>=</w:t>
            </w:r>
            <w:r>
              <w:rPr>
                <w:spacing w:val="-12"/>
                <w:sz w:val="20"/>
              </w:rPr>
              <w:t xml:space="preserve"> </w:t>
            </w:r>
            <w:r>
              <w:rPr>
                <w:spacing w:val="-10"/>
                <w:sz w:val="20"/>
              </w:rPr>
              <w:t>F</w:t>
            </w:r>
          </w:p>
        </w:tc>
      </w:tr>
    </w:tbl>
    <w:p w14:paraId="15E127F0" w14:textId="77777777" w:rsidR="00B97076" w:rsidRDefault="00B97076">
      <w:pPr>
        <w:pStyle w:val="BodyText"/>
        <w:spacing w:before="6"/>
      </w:pPr>
    </w:p>
    <w:p w14:paraId="79C5D330" w14:textId="77777777" w:rsidR="00B97076" w:rsidRDefault="00361A30">
      <w:pPr>
        <w:pStyle w:val="BodyText"/>
        <w:ind w:left="680" w:right="1490"/>
      </w:pPr>
      <w:r>
        <w:t>Note: Student grades will be calculated out to two decimal places (to the hundredth). There will be no rounding</w:t>
      </w:r>
      <w:r>
        <w:rPr>
          <w:spacing w:val="-3"/>
        </w:rPr>
        <w:t xml:space="preserve"> </w:t>
      </w:r>
      <w:r>
        <w:t>up</w:t>
      </w:r>
      <w:r>
        <w:rPr>
          <w:spacing w:val="-3"/>
        </w:rPr>
        <w:t xml:space="preserve"> </w:t>
      </w:r>
      <w:r>
        <w:t>of</w:t>
      </w:r>
      <w:r>
        <w:rPr>
          <w:spacing w:val="-5"/>
        </w:rPr>
        <w:t xml:space="preserve"> </w:t>
      </w:r>
      <w:r>
        <w:t>scores.</w:t>
      </w:r>
      <w:r>
        <w:rPr>
          <w:spacing w:val="-5"/>
        </w:rPr>
        <w:t xml:space="preserve"> </w:t>
      </w:r>
      <w:r>
        <w:t>Criteria</w:t>
      </w:r>
      <w:r>
        <w:rPr>
          <w:spacing w:val="-6"/>
        </w:rPr>
        <w:t xml:space="preserve"> </w:t>
      </w:r>
      <w:r>
        <w:t>for</w:t>
      </w:r>
      <w:r>
        <w:rPr>
          <w:spacing w:val="-4"/>
        </w:rPr>
        <w:t xml:space="preserve"> </w:t>
      </w:r>
      <w:r>
        <w:t>grading</w:t>
      </w:r>
      <w:r>
        <w:rPr>
          <w:spacing w:val="-6"/>
        </w:rPr>
        <w:t xml:space="preserve"> </w:t>
      </w:r>
      <w:r>
        <w:t>will</w:t>
      </w:r>
      <w:r>
        <w:rPr>
          <w:spacing w:val="-6"/>
        </w:rPr>
        <w:t xml:space="preserve"> </w:t>
      </w:r>
      <w:r>
        <w:t>be</w:t>
      </w:r>
      <w:r>
        <w:rPr>
          <w:spacing w:val="-6"/>
        </w:rPr>
        <w:t xml:space="preserve"> </w:t>
      </w:r>
      <w:r>
        <w:t>given</w:t>
      </w:r>
      <w:r>
        <w:rPr>
          <w:spacing w:val="-3"/>
        </w:rPr>
        <w:t xml:space="preserve"> </w:t>
      </w:r>
      <w:r>
        <w:t>to</w:t>
      </w:r>
      <w:r>
        <w:rPr>
          <w:spacing w:val="-6"/>
        </w:rPr>
        <w:t xml:space="preserve"> </w:t>
      </w:r>
      <w:r>
        <w:t>the</w:t>
      </w:r>
      <w:r>
        <w:rPr>
          <w:spacing w:val="-6"/>
        </w:rPr>
        <w:t xml:space="preserve"> </w:t>
      </w:r>
      <w:r>
        <w:t>student</w:t>
      </w:r>
      <w:r>
        <w:rPr>
          <w:spacing w:val="-5"/>
        </w:rPr>
        <w:t xml:space="preserve"> </w:t>
      </w:r>
      <w:r>
        <w:t>in</w:t>
      </w:r>
      <w:r>
        <w:rPr>
          <w:spacing w:val="-6"/>
        </w:rPr>
        <w:t xml:space="preserve"> </w:t>
      </w:r>
      <w:r>
        <w:t>writing</w:t>
      </w:r>
      <w:r>
        <w:rPr>
          <w:spacing w:val="-6"/>
        </w:rPr>
        <w:t xml:space="preserve"> </w:t>
      </w:r>
      <w:r>
        <w:t>at</w:t>
      </w:r>
      <w:r>
        <w:rPr>
          <w:spacing w:val="-3"/>
        </w:rPr>
        <w:t xml:space="preserve"> </w:t>
      </w:r>
      <w:r>
        <w:t>the</w:t>
      </w:r>
      <w:r>
        <w:rPr>
          <w:spacing w:val="-6"/>
        </w:rPr>
        <w:t xml:space="preserve"> </w:t>
      </w:r>
      <w:r>
        <w:t>beginning</w:t>
      </w:r>
      <w:r>
        <w:rPr>
          <w:spacing w:val="-3"/>
        </w:rPr>
        <w:t xml:space="preserve"> </w:t>
      </w:r>
      <w:r>
        <w:t>of</w:t>
      </w:r>
      <w:r>
        <w:rPr>
          <w:spacing w:val="-3"/>
        </w:rPr>
        <w:t xml:space="preserve"> </w:t>
      </w:r>
      <w:r>
        <w:t>each course. It is the student’s responsibility to know his/her grade point average throughout the course.</w:t>
      </w:r>
    </w:p>
    <w:p w14:paraId="3543D0B3" w14:textId="77777777" w:rsidR="00B97076" w:rsidRDefault="00B97076">
      <w:pPr>
        <w:pStyle w:val="BodyText"/>
        <w:spacing w:before="4"/>
      </w:pPr>
    </w:p>
    <w:p w14:paraId="05AA2B0A" w14:textId="77777777" w:rsidR="00B97076" w:rsidRDefault="00361A30">
      <w:pPr>
        <w:pStyle w:val="BodyText"/>
        <w:spacing w:line="237" w:lineRule="auto"/>
        <w:ind w:left="679" w:right="1180"/>
        <w:jc w:val="both"/>
      </w:pPr>
      <w:r>
        <w:t>Students are responsible for all written/verbal information that is shared in scheduled classes. Course assessments/assignments are outlined in the course syllabus for each course every semester.</w:t>
      </w:r>
      <w:r>
        <w:rPr>
          <w:spacing w:val="40"/>
        </w:rPr>
        <w:t xml:space="preserve"> </w:t>
      </w:r>
      <w:r>
        <w:t>Students must</w:t>
      </w:r>
      <w:r>
        <w:rPr>
          <w:spacing w:val="-2"/>
        </w:rPr>
        <w:t xml:space="preserve"> </w:t>
      </w:r>
      <w:r>
        <w:t>submit all</w:t>
      </w:r>
      <w:r>
        <w:rPr>
          <w:spacing w:val="-5"/>
        </w:rPr>
        <w:t xml:space="preserve"> </w:t>
      </w:r>
      <w:r>
        <w:t>theory or</w:t>
      </w:r>
      <w:r>
        <w:rPr>
          <w:spacing w:val="-1"/>
        </w:rPr>
        <w:t xml:space="preserve"> </w:t>
      </w:r>
      <w:r>
        <w:t>clinical written assignments on</w:t>
      </w:r>
      <w:r>
        <w:rPr>
          <w:spacing w:val="-2"/>
        </w:rPr>
        <w:t xml:space="preserve"> </w:t>
      </w:r>
      <w:r>
        <w:t>or before</w:t>
      </w:r>
      <w:r>
        <w:rPr>
          <w:spacing w:val="-2"/>
        </w:rPr>
        <w:t xml:space="preserve"> </w:t>
      </w:r>
      <w:r>
        <w:t>the day and time they are due.</w:t>
      </w:r>
      <w:r>
        <w:rPr>
          <w:spacing w:val="-2"/>
        </w:rPr>
        <w:t xml:space="preserve"> </w:t>
      </w:r>
      <w:r>
        <w:t>Students are responsible for complying with assignment submission guidelines as outlined in each course syllabus. Students with missing assignments may not be allowed to complete the course until all coursework is submitted</w:t>
      </w:r>
      <w:proofErr w:type="gramStart"/>
      <w:r>
        <w:t xml:space="preserve"> Faculty</w:t>
      </w:r>
      <w:proofErr w:type="gramEnd"/>
      <w:r>
        <w:t xml:space="preserve"> will not pre-grade any submitted assignment. Once an assignment is submitted, the respiratory faculty will review only a final grade, not for re-submission.</w:t>
      </w:r>
    </w:p>
    <w:p w14:paraId="6C41C119" w14:textId="77777777" w:rsidR="00B97076" w:rsidRDefault="00B97076">
      <w:pPr>
        <w:pStyle w:val="BodyText"/>
        <w:spacing w:before="3"/>
      </w:pPr>
    </w:p>
    <w:p w14:paraId="3199CB34" w14:textId="77777777" w:rsidR="00B97076" w:rsidRDefault="00361A30">
      <w:pPr>
        <w:pStyle w:val="Heading4"/>
      </w:pPr>
      <w:bookmarkStart w:id="57" w:name="Breaks_and_Holidays"/>
      <w:bookmarkEnd w:id="57"/>
      <w:r>
        <w:t>Breaks</w:t>
      </w:r>
      <w:r>
        <w:rPr>
          <w:spacing w:val="-8"/>
        </w:rPr>
        <w:t xml:space="preserve"> </w:t>
      </w:r>
      <w:r>
        <w:t>and</w:t>
      </w:r>
      <w:r>
        <w:rPr>
          <w:spacing w:val="-5"/>
        </w:rPr>
        <w:t xml:space="preserve"> </w:t>
      </w:r>
      <w:r>
        <w:rPr>
          <w:spacing w:val="-2"/>
        </w:rPr>
        <w:t>Holidays</w:t>
      </w:r>
    </w:p>
    <w:p w14:paraId="74154BC0" w14:textId="77777777" w:rsidR="00B97076" w:rsidRDefault="00361A30">
      <w:pPr>
        <w:pStyle w:val="BodyText"/>
        <w:spacing w:before="229"/>
        <w:ind w:left="779"/>
      </w:pPr>
      <w:r>
        <w:rPr>
          <w:spacing w:val="-2"/>
        </w:rPr>
        <w:t>Students</w:t>
      </w:r>
      <w:r>
        <w:rPr>
          <w:spacing w:val="-5"/>
        </w:rPr>
        <w:t xml:space="preserve"> </w:t>
      </w:r>
      <w:r>
        <w:rPr>
          <w:spacing w:val="-2"/>
        </w:rPr>
        <w:t>do</w:t>
      </w:r>
      <w:r>
        <w:rPr>
          <w:spacing w:val="-7"/>
        </w:rPr>
        <w:t xml:space="preserve"> </w:t>
      </w:r>
      <w:r>
        <w:rPr>
          <w:spacing w:val="-2"/>
        </w:rPr>
        <w:t>not</w:t>
      </w:r>
      <w:r>
        <w:rPr>
          <w:spacing w:val="-6"/>
        </w:rPr>
        <w:t xml:space="preserve"> </w:t>
      </w:r>
      <w:r>
        <w:rPr>
          <w:spacing w:val="-2"/>
        </w:rPr>
        <w:t>attend</w:t>
      </w:r>
      <w:r>
        <w:rPr>
          <w:spacing w:val="-7"/>
        </w:rPr>
        <w:t xml:space="preserve"> </w:t>
      </w:r>
      <w:r>
        <w:rPr>
          <w:spacing w:val="-2"/>
        </w:rPr>
        <w:t>classes</w:t>
      </w:r>
      <w:r>
        <w:rPr>
          <w:spacing w:val="-8"/>
        </w:rPr>
        <w:t xml:space="preserve"> </w:t>
      </w:r>
      <w:r>
        <w:rPr>
          <w:spacing w:val="-2"/>
        </w:rPr>
        <w:t>or</w:t>
      </w:r>
      <w:r>
        <w:rPr>
          <w:spacing w:val="-4"/>
        </w:rPr>
        <w:t xml:space="preserve"> </w:t>
      </w:r>
      <w:r>
        <w:rPr>
          <w:spacing w:val="-2"/>
        </w:rPr>
        <w:t>clinical</w:t>
      </w:r>
      <w:r>
        <w:rPr>
          <w:spacing w:val="-4"/>
        </w:rPr>
        <w:t xml:space="preserve"> </w:t>
      </w:r>
      <w:r>
        <w:rPr>
          <w:spacing w:val="-5"/>
        </w:rPr>
        <w:t>on:</w:t>
      </w:r>
    </w:p>
    <w:p w14:paraId="7007F7FD" w14:textId="77777777" w:rsidR="00B97076" w:rsidRDefault="00B97076">
      <w:pPr>
        <w:pStyle w:val="BodyText"/>
        <w:spacing w:before="20"/>
      </w:pPr>
    </w:p>
    <w:p w14:paraId="7CC18CD5" w14:textId="77777777" w:rsidR="00B97076" w:rsidRDefault="00361A30">
      <w:pPr>
        <w:pStyle w:val="ListParagraph"/>
        <w:numPr>
          <w:ilvl w:val="0"/>
          <w:numId w:val="33"/>
        </w:numPr>
        <w:tabs>
          <w:tab w:val="left" w:pos="1113"/>
        </w:tabs>
        <w:ind w:left="1113" w:hanging="356"/>
        <w:rPr>
          <w:sz w:val="20"/>
        </w:rPr>
      </w:pPr>
      <w:r>
        <w:rPr>
          <w:sz w:val="20"/>
        </w:rPr>
        <w:t>on</w:t>
      </w:r>
      <w:r>
        <w:rPr>
          <w:spacing w:val="-13"/>
          <w:sz w:val="20"/>
        </w:rPr>
        <w:t xml:space="preserve"> </w:t>
      </w:r>
      <w:r>
        <w:rPr>
          <w:sz w:val="20"/>
        </w:rPr>
        <w:t>college</w:t>
      </w:r>
      <w:r>
        <w:rPr>
          <w:spacing w:val="-9"/>
          <w:sz w:val="20"/>
        </w:rPr>
        <w:t xml:space="preserve"> </w:t>
      </w:r>
      <w:r>
        <w:rPr>
          <w:spacing w:val="-2"/>
          <w:sz w:val="20"/>
        </w:rPr>
        <w:t>holidays</w:t>
      </w:r>
    </w:p>
    <w:p w14:paraId="2844C52F" w14:textId="77777777" w:rsidR="00B97076" w:rsidRDefault="00361A30">
      <w:pPr>
        <w:pStyle w:val="ListParagraph"/>
        <w:numPr>
          <w:ilvl w:val="0"/>
          <w:numId w:val="33"/>
        </w:numPr>
        <w:tabs>
          <w:tab w:val="left" w:pos="1113"/>
        </w:tabs>
        <w:spacing w:before="1"/>
        <w:ind w:left="1113" w:hanging="356"/>
        <w:rPr>
          <w:sz w:val="20"/>
        </w:rPr>
      </w:pPr>
      <w:r>
        <w:rPr>
          <w:spacing w:val="-2"/>
          <w:sz w:val="20"/>
        </w:rPr>
        <w:t>during</w:t>
      </w:r>
      <w:r>
        <w:rPr>
          <w:spacing w:val="-4"/>
          <w:sz w:val="20"/>
        </w:rPr>
        <w:t xml:space="preserve"> </w:t>
      </w:r>
      <w:r>
        <w:rPr>
          <w:spacing w:val="-2"/>
          <w:sz w:val="20"/>
        </w:rPr>
        <w:t xml:space="preserve">Spring </w:t>
      </w:r>
      <w:r>
        <w:rPr>
          <w:spacing w:val="-4"/>
          <w:sz w:val="20"/>
        </w:rPr>
        <w:t>Break</w:t>
      </w:r>
    </w:p>
    <w:p w14:paraId="714D7503" w14:textId="77777777" w:rsidR="00B97076" w:rsidRDefault="00B97076">
      <w:pPr>
        <w:pStyle w:val="BodyText"/>
        <w:spacing w:before="135"/>
      </w:pPr>
    </w:p>
    <w:p w14:paraId="438EE53B" w14:textId="77777777" w:rsidR="00B97076" w:rsidRDefault="00361A30">
      <w:pPr>
        <w:ind w:left="733" w:right="1180"/>
        <w:jc w:val="both"/>
        <w:rPr>
          <w:b/>
          <w:sz w:val="20"/>
        </w:rPr>
      </w:pPr>
      <w:r>
        <w:rPr>
          <w:sz w:val="20"/>
        </w:rPr>
        <w:t>If</w:t>
      </w:r>
      <w:r>
        <w:rPr>
          <w:spacing w:val="-5"/>
          <w:sz w:val="20"/>
        </w:rPr>
        <w:t xml:space="preserve"> </w:t>
      </w:r>
      <w:r>
        <w:rPr>
          <w:sz w:val="20"/>
        </w:rPr>
        <w:t>a</w:t>
      </w:r>
      <w:r>
        <w:rPr>
          <w:spacing w:val="-6"/>
          <w:sz w:val="20"/>
        </w:rPr>
        <w:t xml:space="preserve"> </w:t>
      </w:r>
      <w:r>
        <w:rPr>
          <w:sz w:val="20"/>
        </w:rPr>
        <w:t>college</w:t>
      </w:r>
      <w:r>
        <w:rPr>
          <w:spacing w:val="-1"/>
          <w:sz w:val="20"/>
        </w:rPr>
        <w:t xml:space="preserve"> </w:t>
      </w:r>
      <w:r>
        <w:rPr>
          <w:sz w:val="20"/>
        </w:rPr>
        <w:t>holiday</w:t>
      </w:r>
      <w:r>
        <w:rPr>
          <w:spacing w:val="-1"/>
          <w:sz w:val="20"/>
        </w:rPr>
        <w:t xml:space="preserve"> </w:t>
      </w:r>
      <w:r>
        <w:rPr>
          <w:sz w:val="20"/>
        </w:rPr>
        <w:t>falls</w:t>
      </w:r>
      <w:r>
        <w:rPr>
          <w:spacing w:val="-2"/>
          <w:sz w:val="20"/>
        </w:rPr>
        <w:t xml:space="preserve"> </w:t>
      </w:r>
      <w:r>
        <w:rPr>
          <w:sz w:val="20"/>
        </w:rPr>
        <w:t>on</w:t>
      </w:r>
      <w:r>
        <w:rPr>
          <w:spacing w:val="-1"/>
          <w:sz w:val="20"/>
        </w:rPr>
        <w:t xml:space="preserve"> </w:t>
      </w:r>
      <w:r>
        <w:rPr>
          <w:sz w:val="20"/>
        </w:rPr>
        <w:t>a</w:t>
      </w:r>
      <w:r>
        <w:rPr>
          <w:spacing w:val="-5"/>
          <w:sz w:val="20"/>
        </w:rPr>
        <w:t xml:space="preserve"> </w:t>
      </w:r>
      <w:r>
        <w:rPr>
          <w:sz w:val="20"/>
        </w:rPr>
        <w:t>day</w:t>
      </w:r>
      <w:r>
        <w:rPr>
          <w:spacing w:val="-2"/>
          <w:sz w:val="20"/>
        </w:rPr>
        <w:t xml:space="preserve"> </w:t>
      </w:r>
      <w:r>
        <w:rPr>
          <w:sz w:val="20"/>
        </w:rPr>
        <w:t>of</w:t>
      </w:r>
      <w:r>
        <w:rPr>
          <w:spacing w:val="-3"/>
          <w:sz w:val="20"/>
        </w:rPr>
        <w:t xml:space="preserve"> </w:t>
      </w:r>
      <w:r>
        <w:rPr>
          <w:sz w:val="20"/>
        </w:rPr>
        <w:t>the</w:t>
      </w:r>
      <w:r>
        <w:rPr>
          <w:spacing w:val="-3"/>
          <w:sz w:val="20"/>
        </w:rPr>
        <w:t xml:space="preserve"> </w:t>
      </w:r>
      <w:r>
        <w:rPr>
          <w:sz w:val="20"/>
        </w:rPr>
        <w:t>week</w:t>
      </w:r>
      <w:r>
        <w:rPr>
          <w:spacing w:val="-2"/>
          <w:sz w:val="20"/>
        </w:rPr>
        <w:t xml:space="preserve"> </w:t>
      </w:r>
      <w:r>
        <w:rPr>
          <w:sz w:val="20"/>
        </w:rPr>
        <w:t>that</w:t>
      </w:r>
      <w:r>
        <w:rPr>
          <w:spacing w:val="-3"/>
          <w:sz w:val="20"/>
        </w:rPr>
        <w:t xml:space="preserve"> </w:t>
      </w:r>
      <w:r>
        <w:rPr>
          <w:sz w:val="20"/>
        </w:rPr>
        <w:t>the</w:t>
      </w:r>
      <w:r>
        <w:rPr>
          <w:spacing w:val="-3"/>
          <w:sz w:val="20"/>
        </w:rPr>
        <w:t xml:space="preserve"> </w:t>
      </w:r>
      <w:r>
        <w:rPr>
          <w:sz w:val="20"/>
        </w:rPr>
        <w:t>student</w:t>
      </w:r>
      <w:r>
        <w:rPr>
          <w:spacing w:val="-3"/>
          <w:sz w:val="20"/>
        </w:rPr>
        <w:t xml:space="preserve"> </w:t>
      </w:r>
      <w:r>
        <w:rPr>
          <w:sz w:val="20"/>
        </w:rPr>
        <w:t>is</w:t>
      </w:r>
      <w:r>
        <w:rPr>
          <w:spacing w:val="-2"/>
          <w:sz w:val="20"/>
        </w:rPr>
        <w:t xml:space="preserve"> </w:t>
      </w:r>
      <w:r>
        <w:rPr>
          <w:sz w:val="20"/>
        </w:rPr>
        <w:t>normally</w:t>
      </w:r>
      <w:r>
        <w:rPr>
          <w:spacing w:val="-2"/>
          <w:sz w:val="20"/>
        </w:rPr>
        <w:t xml:space="preserve"> </w:t>
      </w:r>
      <w:r>
        <w:rPr>
          <w:sz w:val="20"/>
        </w:rPr>
        <w:t>scheduled</w:t>
      </w:r>
      <w:r>
        <w:rPr>
          <w:spacing w:val="-6"/>
          <w:sz w:val="20"/>
        </w:rPr>
        <w:t xml:space="preserve"> </w:t>
      </w:r>
      <w:r>
        <w:rPr>
          <w:sz w:val="20"/>
        </w:rPr>
        <w:t>in</w:t>
      </w:r>
      <w:r>
        <w:rPr>
          <w:spacing w:val="-3"/>
          <w:sz w:val="20"/>
        </w:rPr>
        <w:t xml:space="preserve"> </w:t>
      </w:r>
      <w:r>
        <w:rPr>
          <w:sz w:val="20"/>
        </w:rPr>
        <w:t>clinical,</w:t>
      </w:r>
      <w:r>
        <w:rPr>
          <w:spacing w:val="-6"/>
          <w:sz w:val="20"/>
        </w:rPr>
        <w:t xml:space="preserve"> </w:t>
      </w:r>
      <w:r>
        <w:rPr>
          <w:sz w:val="20"/>
        </w:rPr>
        <w:t>time</w:t>
      </w:r>
      <w:r>
        <w:rPr>
          <w:spacing w:val="-3"/>
          <w:sz w:val="20"/>
        </w:rPr>
        <w:t xml:space="preserve"> </w:t>
      </w:r>
      <w:r>
        <w:rPr>
          <w:sz w:val="20"/>
        </w:rPr>
        <w:t>will</w:t>
      </w:r>
      <w:r>
        <w:rPr>
          <w:spacing w:val="-4"/>
          <w:sz w:val="20"/>
        </w:rPr>
        <w:t xml:space="preserve"> </w:t>
      </w:r>
      <w:r>
        <w:rPr>
          <w:sz w:val="20"/>
        </w:rPr>
        <w:t>not have</w:t>
      </w:r>
      <w:r>
        <w:rPr>
          <w:spacing w:val="-8"/>
          <w:sz w:val="20"/>
        </w:rPr>
        <w:t xml:space="preserve"> </w:t>
      </w:r>
      <w:r>
        <w:rPr>
          <w:sz w:val="20"/>
        </w:rPr>
        <w:t>to</w:t>
      </w:r>
      <w:r>
        <w:rPr>
          <w:spacing w:val="-6"/>
          <w:sz w:val="20"/>
        </w:rPr>
        <w:t xml:space="preserve"> </w:t>
      </w:r>
      <w:r>
        <w:rPr>
          <w:sz w:val="20"/>
        </w:rPr>
        <w:t>be</w:t>
      </w:r>
      <w:r>
        <w:rPr>
          <w:spacing w:val="-6"/>
          <w:sz w:val="20"/>
        </w:rPr>
        <w:t xml:space="preserve"> </w:t>
      </w:r>
      <w:r>
        <w:rPr>
          <w:sz w:val="20"/>
        </w:rPr>
        <w:t>made</w:t>
      </w:r>
      <w:r>
        <w:rPr>
          <w:spacing w:val="-8"/>
          <w:sz w:val="20"/>
        </w:rPr>
        <w:t xml:space="preserve"> </w:t>
      </w:r>
      <w:r>
        <w:rPr>
          <w:sz w:val="20"/>
        </w:rPr>
        <w:t>up.</w:t>
      </w:r>
      <w:r>
        <w:rPr>
          <w:spacing w:val="-10"/>
          <w:sz w:val="20"/>
        </w:rPr>
        <w:t xml:space="preserve"> </w:t>
      </w:r>
      <w:r>
        <w:rPr>
          <w:b/>
          <w:sz w:val="20"/>
        </w:rPr>
        <w:t>It</w:t>
      </w:r>
      <w:r>
        <w:rPr>
          <w:b/>
          <w:spacing w:val="-4"/>
          <w:sz w:val="20"/>
        </w:rPr>
        <w:t xml:space="preserve"> </w:t>
      </w:r>
      <w:r>
        <w:rPr>
          <w:b/>
          <w:sz w:val="20"/>
        </w:rPr>
        <w:t>is</w:t>
      </w:r>
      <w:r>
        <w:rPr>
          <w:b/>
          <w:spacing w:val="-8"/>
          <w:sz w:val="20"/>
        </w:rPr>
        <w:t xml:space="preserve"> </w:t>
      </w:r>
      <w:r>
        <w:rPr>
          <w:b/>
          <w:sz w:val="20"/>
        </w:rPr>
        <w:t>up</w:t>
      </w:r>
      <w:r>
        <w:rPr>
          <w:b/>
          <w:spacing w:val="-9"/>
          <w:sz w:val="20"/>
        </w:rPr>
        <w:t xml:space="preserve"> </w:t>
      </w:r>
      <w:r>
        <w:rPr>
          <w:b/>
          <w:sz w:val="20"/>
        </w:rPr>
        <w:t>to</w:t>
      </w:r>
      <w:r>
        <w:rPr>
          <w:b/>
          <w:spacing w:val="-9"/>
          <w:sz w:val="20"/>
        </w:rPr>
        <w:t xml:space="preserve"> </w:t>
      </w:r>
      <w:r>
        <w:rPr>
          <w:b/>
          <w:sz w:val="20"/>
        </w:rPr>
        <w:t>the</w:t>
      </w:r>
      <w:r>
        <w:rPr>
          <w:b/>
          <w:spacing w:val="-10"/>
          <w:sz w:val="20"/>
        </w:rPr>
        <w:t xml:space="preserve"> </w:t>
      </w:r>
      <w:r>
        <w:rPr>
          <w:b/>
          <w:sz w:val="20"/>
        </w:rPr>
        <w:t>student</w:t>
      </w:r>
      <w:r>
        <w:rPr>
          <w:b/>
          <w:spacing w:val="-7"/>
          <w:sz w:val="20"/>
        </w:rPr>
        <w:t xml:space="preserve"> </w:t>
      </w:r>
      <w:r>
        <w:rPr>
          <w:b/>
          <w:sz w:val="20"/>
        </w:rPr>
        <w:t>to</w:t>
      </w:r>
      <w:r>
        <w:rPr>
          <w:b/>
          <w:spacing w:val="-9"/>
          <w:sz w:val="20"/>
        </w:rPr>
        <w:t xml:space="preserve"> </w:t>
      </w:r>
      <w:r>
        <w:rPr>
          <w:b/>
          <w:sz w:val="20"/>
        </w:rPr>
        <w:t>be</w:t>
      </w:r>
      <w:r>
        <w:rPr>
          <w:b/>
          <w:spacing w:val="-8"/>
          <w:sz w:val="20"/>
        </w:rPr>
        <w:t xml:space="preserve"> </w:t>
      </w:r>
      <w:r>
        <w:rPr>
          <w:b/>
          <w:sz w:val="20"/>
        </w:rPr>
        <w:t>familiar</w:t>
      </w:r>
      <w:r>
        <w:rPr>
          <w:b/>
          <w:spacing w:val="-8"/>
          <w:sz w:val="20"/>
        </w:rPr>
        <w:t xml:space="preserve"> </w:t>
      </w:r>
      <w:r>
        <w:rPr>
          <w:b/>
          <w:sz w:val="20"/>
        </w:rPr>
        <w:t>with</w:t>
      </w:r>
      <w:r>
        <w:rPr>
          <w:b/>
          <w:spacing w:val="-7"/>
          <w:sz w:val="20"/>
        </w:rPr>
        <w:t xml:space="preserve"> </w:t>
      </w:r>
      <w:r>
        <w:rPr>
          <w:b/>
          <w:sz w:val="20"/>
        </w:rPr>
        <w:t>which</w:t>
      </w:r>
      <w:r>
        <w:rPr>
          <w:b/>
          <w:spacing w:val="-7"/>
          <w:sz w:val="20"/>
        </w:rPr>
        <w:t xml:space="preserve"> </w:t>
      </w:r>
      <w:r>
        <w:rPr>
          <w:b/>
          <w:sz w:val="20"/>
        </w:rPr>
        <w:t>holidays</w:t>
      </w:r>
      <w:r>
        <w:rPr>
          <w:b/>
          <w:spacing w:val="-6"/>
          <w:sz w:val="20"/>
        </w:rPr>
        <w:t xml:space="preserve"> </w:t>
      </w:r>
      <w:r>
        <w:rPr>
          <w:b/>
          <w:sz w:val="20"/>
        </w:rPr>
        <w:t>GBC</w:t>
      </w:r>
      <w:r>
        <w:rPr>
          <w:b/>
          <w:spacing w:val="-10"/>
          <w:sz w:val="20"/>
        </w:rPr>
        <w:t xml:space="preserve"> </w:t>
      </w:r>
      <w:r>
        <w:rPr>
          <w:b/>
          <w:sz w:val="20"/>
        </w:rPr>
        <w:t>acknowledges</w:t>
      </w:r>
      <w:r>
        <w:rPr>
          <w:b/>
          <w:spacing w:val="-6"/>
          <w:sz w:val="20"/>
        </w:rPr>
        <w:t xml:space="preserve"> </w:t>
      </w:r>
      <w:r>
        <w:rPr>
          <w:b/>
          <w:sz w:val="20"/>
        </w:rPr>
        <w:t>and notify</w:t>
      </w:r>
      <w:r>
        <w:rPr>
          <w:b/>
          <w:spacing w:val="-8"/>
          <w:sz w:val="20"/>
        </w:rPr>
        <w:t xml:space="preserve"> </w:t>
      </w:r>
      <w:r>
        <w:rPr>
          <w:b/>
          <w:sz w:val="20"/>
        </w:rPr>
        <w:t>their</w:t>
      </w:r>
      <w:r>
        <w:rPr>
          <w:b/>
          <w:spacing w:val="-6"/>
          <w:sz w:val="20"/>
        </w:rPr>
        <w:t xml:space="preserve"> </w:t>
      </w:r>
      <w:r>
        <w:rPr>
          <w:b/>
          <w:sz w:val="20"/>
        </w:rPr>
        <w:t>clinical</w:t>
      </w:r>
      <w:r>
        <w:rPr>
          <w:b/>
          <w:spacing w:val="-5"/>
          <w:sz w:val="20"/>
        </w:rPr>
        <w:t xml:space="preserve"> </w:t>
      </w:r>
      <w:r>
        <w:rPr>
          <w:b/>
          <w:sz w:val="20"/>
        </w:rPr>
        <w:t>site</w:t>
      </w:r>
      <w:r>
        <w:rPr>
          <w:b/>
          <w:spacing w:val="-6"/>
          <w:sz w:val="20"/>
        </w:rPr>
        <w:t xml:space="preserve"> </w:t>
      </w:r>
      <w:r>
        <w:rPr>
          <w:b/>
          <w:sz w:val="20"/>
        </w:rPr>
        <w:t>prior</w:t>
      </w:r>
      <w:r>
        <w:rPr>
          <w:b/>
          <w:spacing w:val="-8"/>
          <w:sz w:val="20"/>
        </w:rPr>
        <w:t xml:space="preserve"> </w:t>
      </w:r>
      <w:r>
        <w:rPr>
          <w:b/>
          <w:sz w:val="20"/>
        </w:rPr>
        <w:t>to</w:t>
      </w:r>
      <w:r>
        <w:rPr>
          <w:b/>
          <w:spacing w:val="-7"/>
          <w:sz w:val="20"/>
        </w:rPr>
        <w:t xml:space="preserve"> </w:t>
      </w:r>
      <w:r>
        <w:rPr>
          <w:b/>
          <w:sz w:val="20"/>
        </w:rPr>
        <w:t>the</w:t>
      </w:r>
      <w:r>
        <w:rPr>
          <w:b/>
          <w:spacing w:val="-6"/>
          <w:sz w:val="20"/>
        </w:rPr>
        <w:t xml:space="preserve"> </w:t>
      </w:r>
      <w:r>
        <w:rPr>
          <w:b/>
          <w:sz w:val="20"/>
        </w:rPr>
        <w:t>holiday.</w:t>
      </w:r>
      <w:r>
        <w:rPr>
          <w:b/>
          <w:spacing w:val="-8"/>
          <w:sz w:val="20"/>
        </w:rPr>
        <w:t xml:space="preserve"> </w:t>
      </w:r>
      <w:r>
        <w:rPr>
          <w:b/>
          <w:sz w:val="20"/>
        </w:rPr>
        <w:t>These</w:t>
      </w:r>
      <w:r>
        <w:rPr>
          <w:b/>
          <w:spacing w:val="-8"/>
          <w:sz w:val="20"/>
        </w:rPr>
        <w:t xml:space="preserve"> </w:t>
      </w:r>
      <w:r>
        <w:rPr>
          <w:b/>
          <w:sz w:val="20"/>
        </w:rPr>
        <w:t>can</w:t>
      </w:r>
      <w:r>
        <w:rPr>
          <w:b/>
          <w:spacing w:val="-7"/>
          <w:sz w:val="20"/>
        </w:rPr>
        <w:t xml:space="preserve"> </w:t>
      </w:r>
      <w:r>
        <w:rPr>
          <w:b/>
          <w:sz w:val="20"/>
        </w:rPr>
        <w:t>be</w:t>
      </w:r>
      <w:r>
        <w:rPr>
          <w:b/>
          <w:spacing w:val="-10"/>
          <w:sz w:val="20"/>
        </w:rPr>
        <w:t xml:space="preserve"> </w:t>
      </w:r>
      <w:r>
        <w:rPr>
          <w:b/>
          <w:sz w:val="20"/>
        </w:rPr>
        <w:t>found</w:t>
      </w:r>
      <w:r>
        <w:rPr>
          <w:b/>
          <w:spacing w:val="-5"/>
          <w:sz w:val="20"/>
        </w:rPr>
        <w:t xml:space="preserve"> </w:t>
      </w:r>
      <w:r>
        <w:rPr>
          <w:b/>
          <w:sz w:val="20"/>
        </w:rPr>
        <w:t>on</w:t>
      </w:r>
      <w:r>
        <w:rPr>
          <w:b/>
          <w:spacing w:val="-5"/>
          <w:sz w:val="20"/>
        </w:rPr>
        <w:t xml:space="preserve"> </w:t>
      </w:r>
      <w:r>
        <w:rPr>
          <w:b/>
          <w:sz w:val="20"/>
        </w:rPr>
        <w:t>the</w:t>
      </w:r>
      <w:r>
        <w:rPr>
          <w:b/>
          <w:spacing w:val="-10"/>
          <w:sz w:val="20"/>
        </w:rPr>
        <w:t xml:space="preserve"> </w:t>
      </w:r>
      <w:r>
        <w:rPr>
          <w:b/>
          <w:sz w:val="20"/>
        </w:rPr>
        <w:t>GBC</w:t>
      </w:r>
      <w:r>
        <w:rPr>
          <w:b/>
          <w:spacing w:val="-5"/>
          <w:sz w:val="20"/>
        </w:rPr>
        <w:t xml:space="preserve"> </w:t>
      </w:r>
      <w:r>
        <w:rPr>
          <w:b/>
          <w:sz w:val="20"/>
        </w:rPr>
        <w:t>website</w:t>
      </w:r>
      <w:r>
        <w:rPr>
          <w:b/>
          <w:spacing w:val="-8"/>
          <w:sz w:val="20"/>
        </w:rPr>
        <w:t xml:space="preserve"> </w:t>
      </w:r>
      <w:r>
        <w:rPr>
          <w:b/>
          <w:sz w:val="20"/>
        </w:rPr>
        <w:t>and</w:t>
      </w:r>
      <w:r>
        <w:rPr>
          <w:b/>
          <w:spacing w:val="-7"/>
          <w:sz w:val="20"/>
        </w:rPr>
        <w:t xml:space="preserve"> </w:t>
      </w:r>
      <w:r>
        <w:rPr>
          <w:b/>
          <w:sz w:val="20"/>
        </w:rPr>
        <w:t>in</w:t>
      </w:r>
      <w:r>
        <w:rPr>
          <w:b/>
          <w:spacing w:val="-7"/>
          <w:sz w:val="20"/>
        </w:rPr>
        <w:t xml:space="preserve"> </w:t>
      </w:r>
      <w:r>
        <w:rPr>
          <w:b/>
          <w:sz w:val="20"/>
        </w:rPr>
        <w:t>the</w:t>
      </w:r>
      <w:r>
        <w:rPr>
          <w:b/>
          <w:spacing w:val="-10"/>
          <w:sz w:val="20"/>
        </w:rPr>
        <w:t xml:space="preserve"> </w:t>
      </w:r>
      <w:r>
        <w:rPr>
          <w:b/>
          <w:sz w:val="20"/>
        </w:rPr>
        <w:t xml:space="preserve">GBC </w:t>
      </w:r>
      <w:r>
        <w:rPr>
          <w:b/>
          <w:spacing w:val="-2"/>
          <w:sz w:val="20"/>
        </w:rPr>
        <w:t>catalog.</w:t>
      </w:r>
    </w:p>
    <w:p w14:paraId="5BFCED10" w14:textId="77777777" w:rsidR="00B97076" w:rsidRDefault="00B97076">
      <w:pPr>
        <w:jc w:val="both"/>
        <w:rPr>
          <w:sz w:val="20"/>
        </w:rPr>
        <w:sectPr w:rsidR="00B97076">
          <w:pgSz w:w="12240" w:h="15840"/>
          <w:pgMar w:top="1200" w:right="380" w:bottom="1200" w:left="560" w:header="0" w:footer="947" w:gutter="0"/>
          <w:cols w:space="720"/>
        </w:sectPr>
      </w:pPr>
    </w:p>
    <w:p w14:paraId="111F567B" w14:textId="77777777" w:rsidR="00B97076" w:rsidRDefault="00361A30">
      <w:pPr>
        <w:pStyle w:val="BodyText"/>
        <w:spacing w:before="69"/>
        <w:ind w:left="733" w:right="1084"/>
      </w:pPr>
      <w:r>
        <w:lastRenderedPageBreak/>
        <w:t>It</w:t>
      </w:r>
      <w:r>
        <w:rPr>
          <w:spacing w:val="-5"/>
        </w:rPr>
        <w:t xml:space="preserve"> </w:t>
      </w:r>
      <w:r>
        <w:t>is</w:t>
      </w:r>
      <w:r>
        <w:rPr>
          <w:spacing w:val="-5"/>
        </w:rPr>
        <w:t xml:space="preserve"> </w:t>
      </w:r>
      <w:r>
        <w:t>the</w:t>
      </w:r>
      <w:r>
        <w:rPr>
          <w:spacing w:val="-5"/>
        </w:rPr>
        <w:t xml:space="preserve"> </w:t>
      </w:r>
      <w:r>
        <w:t>policy</w:t>
      </w:r>
      <w:r>
        <w:rPr>
          <w:spacing w:val="-5"/>
        </w:rPr>
        <w:t xml:space="preserve"> </w:t>
      </w:r>
      <w:r>
        <w:t>of</w:t>
      </w:r>
      <w:r>
        <w:rPr>
          <w:spacing w:val="-5"/>
        </w:rPr>
        <w:t xml:space="preserve"> </w:t>
      </w:r>
      <w:r>
        <w:t>the</w:t>
      </w:r>
      <w:r>
        <w:rPr>
          <w:spacing w:val="-6"/>
        </w:rPr>
        <w:t xml:space="preserve"> </w:t>
      </w:r>
      <w:r>
        <w:t>Nevada</w:t>
      </w:r>
      <w:r>
        <w:rPr>
          <w:spacing w:val="-6"/>
        </w:rPr>
        <w:t xml:space="preserve"> </w:t>
      </w:r>
      <w:r>
        <w:t>System</w:t>
      </w:r>
      <w:r>
        <w:rPr>
          <w:spacing w:val="-4"/>
        </w:rPr>
        <w:t xml:space="preserve"> </w:t>
      </w:r>
      <w:r>
        <w:t>of</w:t>
      </w:r>
      <w:r>
        <w:rPr>
          <w:spacing w:val="-5"/>
        </w:rPr>
        <w:t xml:space="preserve"> </w:t>
      </w:r>
      <w:r>
        <w:t>Higher</w:t>
      </w:r>
      <w:r>
        <w:rPr>
          <w:spacing w:val="-3"/>
        </w:rPr>
        <w:t xml:space="preserve"> </w:t>
      </w:r>
      <w:r>
        <w:t>Education</w:t>
      </w:r>
      <w:r>
        <w:rPr>
          <w:spacing w:val="-6"/>
        </w:rPr>
        <w:t xml:space="preserve"> </w:t>
      </w:r>
      <w:r>
        <w:t>(NSHE)</w:t>
      </w:r>
      <w:r>
        <w:rPr>
          <w:spacing w:val="-5"/>
        </w:rPr>
        <w:t xml:space="preserve"> </w:t>
      </w:r>
      <w:r>
        <w:t>to</w:t>
      </w:r>
      <w:r>
        <w:rPr>
          <w:spacing w:val="-4"/>
        </w:rPr>
        <w:t xml:space="preserve"> </w:t>
      </w:r>
      <w:r>
        <w:t>be</w:t>
      </w:r>
      <w:r>
        <w:rPr>
          <w:spacing w:val="-4"/>
        </w:rPr>
        <w:t xml:space="preserve"> </w:t>
      </w:r>
      <w:r>
        <w:t>sensitive</w:t>
      </w:r>
      <w:r>
        <w:rPr>
          <w:spacing w:val="-5"/>
        </w:rPr>
        <w:t xml:space="preserve"> </w:t>
      </w:r>
      <w:r>
        <w:t>to</w:t>
      </w:r>
      <w:r>
        <w:rPr>
          <w:spacing w:val="-6"/>
        </w:rPr>
        <w:t xml:space="preserve"> </w:t>
      </w:r>
      <w:r>
        <w:t>the</w:t>
      </w:r>
      <w:r>
        <w:rPr>
          <w:spacing w:val="-4"/>
        </w:rPr>
        <w:t xml:space="preserve"> </w:t>
      </w:r>
      <w:r>
        <w:t>religious</w:t>
      </w:r>
      <w:r>
        <w:rPr>
          <w:spacing w:val="-5"/>
        </w:rPr>
        <w:t xml:space="preserve"> </w:t>
      </w:r>
      <w:r>
        <w:t>obligations of its students. Religion is one area of diversity recognized by GBC. Any student missing class, quizzes, examinations or any other class or lab work because of observance of religious holidays, shall, whenever possible,</w:t>
      </w:r>
      <w:r>
        <w:rPr>
          <w:spacing w:val="-5"/>
        </w:rPr>
        <w:t xml:space="preserve"> </w:t>
      </w:r>
      <w:r>
        <w:t>be</w:t>
      </w:r>
      <w:r>
        <w:rPr>
          <w:spacing w:val="-6"/>
        </w:rPr>
        <w:t xml:space="preserve"> </w:t>
      </w:r>
      <w:r>
        <w:t>given</w:t>
      </w:r>
      <w:r>
        <w:rPr>
          <w:spacing w:val="-3"/>
        </w:rPr>
        <w:t xml:space="preserve"> </w:t>
      </w:r>
      <w:r>
        <w:t>an</w:t>
      </w:r>
      <w:r>
        <w:rPr>
          <w:spacing w:val="-3"/>
        </w:rPr>
        <w:t xml:space="preserve"> </w:t>
      </w:r>
      <w:r>
        <w:t>opportunity</w:t>
      </w:r>
      <w:r>
        <w:rPr>
          <w:spacing w:val="-4"/>
        </w:rPr>
        <w:t xml:space="preserve"> </w:t>
      </w:r>
      <w:r>
        <w:t>during</w:t>
      </w:r>
      <w:r>
        <w:rPr>
          <w:spacing w:val="-6"/>
        </w:rPr>
        <w:t xml:space="preserve"> </w:t>
      </w:r>
      <w:r>
        <w:t>that</w:t>
      </w:r>
      <w:r>
        <w:rPr>
          <w:spacing w:val="-8"/>
        </w:rPr>
        <w:t xml:space="preserve"> </w:t>
      </w:r>
      <w:r>
        <w:t>semester</w:t>
      </w:r>
      <w:r>
        <w:rPr>
          <w:spacing w:val="-1"/>
        </w:rPr>
        <w:t xml:space="preserve"> </w:t>
      </w:r>
      <w:r>
        <w:t>to</w:t>
      </w:r>
      <w:r>
        <w:rPr>
          <w:spacing w:val="-8"/>
        </w:rPr>
        <w:t xml:space="preserve"> </w:t>
      </w:r>
      <w:r>
        <w:t>make</w:t>
      </w:r>
      <w:r>
        <w:rPr>
          <w:spacing w:val="-6"/>
        </w:rPr>
        <w:t xml:space="preserve"> </w:t>
      </w:r>
      <w:r>
        <w:t>up</w:t>
      </w:r>
      <w:r>
        <w:rPr>
          <w:spacing w:val="-6"/>
        </w:rPr>
        <w:t xml:space="preserve"> </w:t>
      </w:r>
      <w:r>
        <w:t>the</w:t>
      </w:r>
      <w:r>
        <w:rPr>
          <w:spacing w:val="-3"/>
        </w:rPr>
        <w:t xml:space="preserve"> </w:t>
      </w:r>
      <w:r>
        <w:t>missed</w:t>
      </w:r>
      <w:r>
        <w:rPr>
          <w:spacing w:val="-3"/>
        </w:rPr>
        <w:t xml:space="preserve"> </w:t>
      </w:r>
      <w:r>
        <w:t>work.</w:t>
      </w:r>
      <w:r>
        <w:rPr>
          <w:spacing w:val="-8"/>
        </w:rPr>
        <w:t xml:space="preserve"> </w:t>
      </w:r>
      <w:r>
        <w:t>The</w:t>
      </w:r>
      <w:r>
        <w:rPr>
          <w:spacing w:val="-6"/>
        </w:rPr>
        <w:t xml:space="preserve"> </w:t>
      </w:r>
      <w:r>
        <w:t>make-up</w:t>
      </w:r>
      <w:r>
        <w:rPr>
          <w:spacing w:val="-8"/>
        </w:rPr>
        <w:t xml:space="preserve"> </w:t>
      </w:r>
      <w:r>
        <w:t>will</w:t>
      </w:r>
      <w:r>
        <w:rPr>
          <w:spacing w:val="-9"/>
        </w:rPr>
        <w:t xml:space="preserve"> </w:t>
      </w:r>
      <w:r>
        <w:t>apply to the religious holiday absence only. It shall be the responsibility of the student to notify the instructor in writing, on the first day of class or no later than ten days in advanc</w:t>
      </w:r>
      <w:r>
        <w:t>e, of his or her intention to participate in religious holidays which do not fall</w:t>
      </w:r>
      <w:r>
        <w:rPr>
          <w:spacing w:val="-1"/>
        </w:rPr>
        <w:t xml:space="preserve"> </w:t>
      </w:r>
      <w:r>
        <w:t>on state holidays or periods of class recess. Examples of such holidays are Rosh Hashanah and Yom Kippur.</w:t>
      </w:r>
    </w:p>
    <w:p w14:paraId="7A457416" w14:textId="77777777" w:rsidR="00B97076" w:rsidRDefault="00B97076">
      <w:pPr>
        <w:pStyle w:val="BodyText"/>
      </w:pPr>
    </w:p>
    <w:p w14:paraId="5583742A" w14:textId="77777777" w:rsidR="00B97076" w:rsidRDefault="00B97076">
      <w:pPr>
        <w:pStyle w:val="BodyText"/>
        <w:spacing w:before="7"/>
      </w:pPr>
    </w:p>
    <w:p w14:paraId="2F0C58FC" w14:textId="77777777" w:rsidR="00B97076" w:rsidRDefault="00361A30">
      <w:pPr>
        <w:pStyle w:val="Heading4"/>
      </w:pPr>
      <w:bookmarkStart w:id="58" w:name="Textbooks_and_Other_Course_Materials"/>
      <w:bookmarkEnd w:id="58"/>
      <w:r>
        <w:t>Textbooks</w:t>
      </w:r>
      <w:r>
        <w:rPr>
          <w:spacing w:val="-13"/>
        </w:rPr>
        <w:t xml:space="preserve"> </w:t>
      </w:r>
      <w:r>
        <w:t>and</w:t>
      </w:r>
      <w:r>
        <w:rPr>
          <w:spacing w:val="-14"/>
        </w:rPr>
        <w:t xml:space="preserve"> </w:t>
      </w:r>
      <w:r>
        <w:t>Other</w:t>
      </w:r>
      <w:r>
        <w:rPr>
          <w:spacing w:val="-13"/>
        </w:rPr>
        <w:t xml:space="preserve"> </w:t>
      </w:r>
      <w:r>
        <w:t>Course</w:t>
      </w:r>
      <w:r>
        <w:rPr>
          <w:spacing w:val="-13"/>
        </w:rPr>
        <w:t xml:space="preserve"> </w:t>
      </w:r>
      <w:r>
        <w:rPr>
          <w:spacing w:val="-2"/>
        </w:rPr>
        <w:t>Materials</w:t>
      </w:r>
    </w:p>
    <w:p w14:paraId="07BE7A57" w14:textId="77777777" w:rsidR="00B97076" w:rsidRDefault="00361A30">
      <w:pPr>
        <w:pStyle w:val="BodyText"/>
        <w:spacing w:before="251" w:line="242" w:lineRule="auto"/>
        <w:ind w:left="781" w:right="1238"/>
      </w:pPr>
      <w:r>
        <w:t>Textbooks</w:t>
      </w:r>
      <w:r>
        <w:rPr>
          <w:spacing w:val="-14"/>
        </w:rPr>
        <w:t xml:space="preserve"> </w:t>
      </w:r>
      <w:r>
        <w:t>may</w:t>
      </w:r>
      <w:r>
        <w:rPr>
          <w:spacing w:val="-14"/>
        </w:rPr>
        <w:t xml:space="preserve"> </w:t>
      </w:r>
      <w:r>
        <w:t>be</w:t>
      </w:r>
      <w:r>
        <w:rPr>
          <w:spacing w:val="-14"/>
        </w:rPr>
        <w:t xml:space="preserve"> </w:t>
      </w:r>
      <w:r>
        <w:t>purchased</w:t>
      </w:r>
      <w:r>
        <w:rPr>
          <w:spacing w:val="-14"/>
        </w:rPr>
        <w:t xml:space="preserve"> </w:t>
      </w:r>
      <w:r>
        <w:t>at</w:t>
      </w:r>
      <w:r>
        <w:rPr>
          <w:spacing w:val="-14"/>
        </w:rPr>
        <w:t xml:space="preserve"> </w:t>
      </w:r>
      <w:r>
        <w:t>the</w:t>
      </w:r>
      <w:r>
        <w:rPr>
          <w:spacing w:val="-14"/>
        </w:rPr>
        <w:t xml:space="preserve"> </w:t>
      </w:r>
      <w:r>
        <w:t>Great</w:t>
      </w:r>
      <w:r>
        <w:rPr>
          <w:spacing w:val="-14"/>
        </w:rPr>
        <w:t xml:space="preserve"> </w:t>
      </w:r>
      <w:r>
        <w:t>Basin</w:t>
      </w:r>
      <w:r>
        <w:rPr>
          <w:spacing w:val="-14"/>
        </w:rPr>
        <w:t xml:space="preserve"> </w:t>
      </w:r>
      <w:r>
        <w:t>Book</w:t>
      </w:r>
      <w:r>
        <w:rPr>
          <w:spacing w:val="-14"/>
        </w:rPr>
        <w:t xml:space="preserve"> </w:t>
      </w:r>
      <w:r>
        <w:t>Store,</w:t>
      </w:r>
      <w:r>
        <w:rPr>
          <w:spacing w:val="-13"/>
        </w:rPr>
        <w:t xml:space="preserve"> </w:t>
      </w:r>
      <w:r>
        <w:t>1500</w:t>
      </w:r>
      <w:r>
        <w:rPr>
          <w:spacing w:val="-14"/>
        </w:rPr>
        <w:t xml:space="preserve"> </w:t>
      </w:r>
      <w:r>
        <w:t>College</w:t>
      </w:r>
      <w:r>
        <w:rPr>
          <w:spacing w:val="-14"/>
        </w:rPr>
        <w:t xml:space="preserve"> </w:t>
      </w:r>
      <w:r>
        <w:t>Parkway.</w:t>
      </w:r>
      <w:r>
        <w:rPr>
          <w:spacing w:val="-14"/>
        </w:rPr>
        <w:t xml:space="preserve"> </w:t>
      </w:r>
      <w:r>
        <w:t>Elko,</w:t>
      </w:r>
      <w:r>
        <w:rPr>
          <w:spacing w:val="-15"/>
        </w:rPr>
        <w:t xml:space="preserve"> </w:t>
      </w:r>
      <w:r>
        <w:t>NV</w:t>
      </w:r>
      <w:r>
        <w:rPr>
          <w:spacing w:val="-14"/>
        </w:rPr>
        <w:t xml:space="preserve"> </w:t>
      </w:r>
      <w:r>
        <w:t>89801</w:t>
      </w:r>
      <w:r>
        <w:rPr>
          <w:spacing w:val="-14"/>
        </w:rPr>
        <w:t xml:space="preserve"> </w:t>
      </w:r>
      <w:r>
        <w:t>(775) 753-2270. Students</w:t>
      </w:r>
      <w:r>
        <w:rPr>
          <w:spacing w:val="-4"/>
        </w:rPr>
        <w:t xml:space="preserve"> </w:t>
      </w:r>
      <w:r>
        <w:t>may</w:t>
      </w:r>
      <w:r>
        <w:rPr>
          <w:spacing w:val="-1"/>
        </w:rPr>
        <w:t xml:space="preserve"> </w:t>
      </w:r>
      <w:r>
        <w:t>purchase</w:t>
      </w:r>
      <w:r>
        <w:rPr>
          <w:spacing w:val="-5"/>
        </w:rPr>
        <w:t xml:space="preserve"> </w:t>
      </w:r>
      <w:r>
        <w:t>through</w:t>
      </w:r>
      <w:r>
        <w:rPr>
          <w:spacing w:val="-3"/>
        </w:rPr>
        <w:t xml:space="preserve"> </w:t>
      </w:r>
      <w:r>
        <w:t>the</w:t>
      </w:r>
      <w:r>
        <w:rPr>
          <w:spacing w:val="-5"/>
        </w:rPr>
        <w:t xml:space="preserve"> </w:t>
      </w:r>
      <w:r>
        <w:t>website</w:t>
      </w:r>
      <w:r>
        <w:rPr>
          <w:spacing w:val="-1"/>
        </w:rPr>
        <w:t xml:space="preserve"> </w:t>
      </w:r>
      <w:r>
        <w:t xml:space="preserve">at </w:t>
      </w:r>
      <w:hyperlink r:id="rId88">
        <w:r>
          <w:rPr>
            <w:color w:val="0000FF"/>
            <w:u w:val="single" w:color="0000FF"/>
          </w:rPr>
          <w:t>https://www.bkstr.com/greatbasinstore/home</w:t>
        </w:r>
      </w:hyperlink>
      <w:r>
        <w:rPr>
          <w:color w:val="0000FF"/>
        </w:rPr>
        <w:t xml:space="preserve"> </w:t>
      </w:r>
      <w:r>
        <w:t>Students</w:t>
      </w:r>
      <w:r>
        <w:rPr>
          <w:spacing w:val="-1"/>
        </w:rPr>
        <w:t xml:space="preserve"> </w:t>
      </w:r>
      <w:r>
        <w:t>also have</w:t>
      </w:r>
      <w:r>
        <w:rPr>
          <w:spacing w:val="-3"/>
        </w:rPr>
        <w:t xml:space="preserve"> </w:t>
      </w:r>
      <w:r>
        <w:t>the</w:t>
      </w:r>
      <w:r>
        <w:rPr>
          <w:spacing w:val="-3"/>
        </w:rPr>
        <w:t xml:space="preserve"> </w:t>
      </w:r>
      <w:r>
        <w:t>option</w:t>
      </w:r>
      <w:r>
        <w:rPr>
          <w:spacing w:val="-3"/>
        </w:rPr>
        <w:t xml:space="preserve"> </w:t>
      </w:r>
      <w:r>
        <w:t>to purchase books</w:t>
      </w:r>
      <w:r>
        <w:rPr>
          <w:spacing w:val="-1"/>
        </w:rPr>
        <w:t xml:space="preserve"> </w:t>
      </w:r>
      <w:r>
        <w:t>through</w:t>
      </w:r>
      <w:r>
        <w:rPr>
          <w:spacing w:val="-3"/>
        </w:rPr>
        <w:t xml:space="preserve"> </w:t>
      </w:r>
      <w:r>
        <w:t>outside sources.</w:t>
      </w:r>
    </w:p>
    <w:p w14:paraId="31681753" w14:textId="77777777" w:rsidR="00B97076" w:rsidRDefault="00361A30">
      <w:pPr>
        <w:pStyle w:val="BodyText"/>
        <w:spacing w:line="227" w:lineRule="exact"/>
        <w:ind w:left="781"/>
      </w:pPr>
      <w:r>
        <w:rPr>
          <w:spacing w:val="-2"/>
        </w:rPr>
        <w:t>Syllabi</w:t>
      </w:r>
      <w:r>
        <w:rPr>
          <w:spacing w:val="-10"/>
        </w:rPr>
        <w:t xml:space="preserve"> </w:t>
      </w:r>
      <w:r>
        <w:rPr>
          <w:spacing w:val="-2"/>
        </w:rPr>
        <w:t>are</w:t>
      </w:r>
      <w:r>
        <w:rPr>
          <w:spacing w:val="-6"/>
        </w:rPr>
        <w:t xml:space="preserve"> </w:t>
      </w:r>
      <w:r>
        <w:rPr>
          <w:spacing w:val="-2"/>
        </w:rPr>
        <w:t>available</w:t>
      </w:r>
      <w:r>
        <w:rPr>
          <w:spacing w:val="-11"/>
        </w:rPr>
        <w:t xml:space="preserve"> </w:t>
      </w:r>
      <w:r>
        <w:rPr>
          <w:spacing w:val="-2"/>
        </w:rPr>
        <w:t>online</w:t>
      </w:r>
      <w:r>
        <w:rPr>
          <w:spacing w:val="-9"/>
        </w:rPr>
        <w:t xml:space="preserve"> </w:t>
      </w:r>
      <w:r>
        <w:rPr>
          <w:spacing w:val="-2"/>
        </w:rPr>
        <w:t>on</w:t>
      </w:r>
      <w:r>
        <w:rPr>
          <w:spacing w:val="-10"/>
        </w:rPr>
        <w:t xml:space="preserve"> </w:t>
      </w:r>
      <w:r>
        <w:rPr>
          <w:spacing w:val="-2"/>
        </w:rPr>
        <w:t>individual</w:t>
      </w:r>
      <w:r>
        <w:rPr>
          <w:spacing w:val="-9"/>
        </w:rPr>
        <w:t xml:space="preserve"> </w:t>
      </w:r>
      <w:proofErr w:type="spellStart"/>
      <w:r>
        <w:rPr>
          <w:spacing w:val="-2"/>
        </w:rPr>
        <w:t>WebCampus</w:t>
      </w:r>
      <w:proofErr w:type="spellEnd"/>
      <w:r>
        <w:rPr>
          <w:spacing w:val="-12"/>
        </w:rPr>
        <w:t xml:space="preserve"> </w:t>
      </w:r>
      <w:r>
        <w:rPr>
          <w:spacing w:val="-2"/>
        </w:rPr>
        <w:t>course</w:t>
      </w:r>
      <w:r>
        <w:rPr>
          <w:spacing w:val="-7"/>
        </w:rPr>
        <w:t xml:space="preserve"> </w:t>
      </w:r>
      <w:r>
        <w:rPr>
          <w:spacing w:val="-2"/>
        </w:rPr>
        <w:t>websites</w:t>
      </w:r>
      <w:r>
        <w:rPr>
          <w:spacing w:val="-12"/>
        </w:rPr>
        <w:t xml:space="preserve"> </w:t>
      </w:r>
      <w:r>
        <w:rPr>
          <w:spacing w:val="-2"/>
        </w:rPr>
        <w:t>the</w:t>
      </w:r>
      <w:r>
        <w:rPr>
          <w:spacing w:val="-6"/>
        </w:rPr>
        <w:t xml:space="preserve"> </w:t>
      </w:r>
      <w:r>
        <w:rPr>
          <w:spacing w:val="-2"/>
        </w:rPr>
        <w:t>day</w:t>
      </w:r>
      <w:r>
        <w:rPr>
          <w:spacing w:val="-5"/>
        </w:rPr>
        <w:t xml:space="preserve"> </w:t>
      </w:r>
      <w:r>
        <w:rPr>
          <w:spacing w:val="-2"/>
        </w:rPr>
        <w:t>the</w:t>
      </w:r>
      <w:r>
        <w:rPr>
          <w:spacing w:val="-4"/>
        </w:rPr>
        <w:t xml:space="preserve"> </w:t>
      </w:r>
      <w:r>
        <w:rPr>
          <w:spacing w:val="-2"/>
        </w:rPr>
        <w:t>course</w:t>
      </w:r>
      <w:r>
        <w:rPr>
          <w:spacing w:val="-10"/>
        </w:rPr>
        <w:t xml:space="preserve"> </w:t>
      </w:r>
      <w:r>
        <w:rPr>
          <w:spacing w:val="-2"/>
        </w:rPr>
        <w:t>starts.</w:t>
      </w:r>
    </w:p>
    <w:p w14:paraId="01539C14" w14:textId="77777777" w:rsidR="00B97076" w:rsidRDefault="00B97076">
      <w:pPr>
        <w:pStyle w:val="BodyText"/>
        <w:spacing w:before="22"/>
      </w:pPr>
    </w:p>
    <w:p w14:paraId="7F976555" w14:textId="77777777" w:rsidR="00B97076" w:rsidRDefault="00361A30">
      <w:pPr>
        <w:pStyle w:val="Heading4"/>
      </w:pPr>
      <w:bookmarkStart w:id="59" w:name="Academic_and_Behavioral_Counseling"/>
      <w:bookmarkEnd w:id="59"/>
      <w:r>
        <w:t>Academic</w:t>
      </w:r>
      <w:r>
        <w:rPr>
          <w:spacing w:val="-15"/>
        </w:rPr>
        <w:t xml:space="preserve"> </w:t>
      </w:r>
      <w:r>
        <w:t>and</w:t>
      </w:r>
      <w:r>
        <w:rPr>
          <w:spacing w:val="-14"/>
        </w:rPr>
        <w:t xml:space="preserve"> </w:t>
      </w:r>
      <w:r>
        <w:t>Behavioral</w:t>
      </w:r>
      <w:r>
        <w:rPr>
          <w:spacing w:val="-9"/>
        </w:rPr>
        <w:t xml:space="preserve"> </w:t>
      </w:r>
      <w:r>
        <w:rPr>
          <w:spacing w:val="-2"/>
        </w:rPr>
        <w:t>Counseling</w:t>
      </w:r>
    </w:p>
    <w:p w14:paraId="6E176550" w14:textId="77777777" w:rsidR="00B97076" w:rsidRDefault="00361A30">
      <w:pPr>
        <w:pStyle w:val="BodyText"/>
        <w:spacing w:before="251"/>
        <w:ind w:left="779" w:right="992"/>
      </w:pPr>
      <w:r>
        <w:t xml:space="preserve">This counseling process </w:t>
      </w:r>
      <w:proofErr w:type="gramStart"/>
      <w:r>
        <w:t>allows for</w:t>
      </w:r>
      <w:proofErr w:type="gramEnd"/>
      <w:r>
        <w:t xml:space="preserve"> faculty and students to discuss any concerns in relation to a student’s academic, clinical, professionalism and or behavioral performance. This provides faculty and </w:t>
      </w:r>
      <w:proofErr w:type="gramStart"/>
      <w:r>
        <w:t>students</w:t>
      </w:r>
      <w:proofErr w:type="gramEnd"/>
      <w:r>
        <w:t xml:space="preserve"> an opportunity</w:t>
      </w:r>
      <w:r>
        <w:rPr>
          <w:spacing w:val="-3"/>
        </w:rPr>
        <w:t xml:space="preserve"> </w:t>
      </w:r>
      <w:r>
        <w:t>to</w:t>
      </w:r>
      <w:r>
        <w:rPr>
          <w:spacing w:val="-2"/>
        </w:rPr>
        <w:t xml:space="preserve"> </w:t>
      </w:r>
      <w:r>
        <w:t>make</w:t>
      </w:r>
      <w:r>
        <w:rPr>
          <w:spacing w:val="-4"/>
        </w:rPr>
        <w:t xml:space="preserve"> </w:t>
      </w:r>
      <w:r>
        <w:t>suggestions</w:t>
      </w:r>
      <w:r>
        <w:rPr>
          <w:spacing w:val="-3"/>
        </w:rPr>
        <w:t xml:space="preserve"> </w:t>
      </w:r>
      <w:r>
        <w:t>for</w:t>
      </w:r>
      <w:r>
        <w:rPr>
          <w:spacing w:val="-1"/>
        </w:rPr>
        <w:t xml:space="preserve"> </w:t>
      </w:r>
      <w:r>
        <w:t>issues</w:t>
      </w:r>
      <w:r>
        <w:rPr>
          <w:spacing w:val="-3"/>
        </w:rPr>
        <w:t xml:space="preserve"> </w:t>
      </w:r>
      <w:r>
        <w:t>of</w:t>
      </w:r>
      <w:r>
        <w:rPr>
          <w:spacing w:val="-4"/>
        </w:rPr>
        <w:t xml:space="preserve"> </w:t>
      </w:r>
      <w:r>
        <w:t>concern</w:t>
      </w:r>
      <w:r>
        <w:rPr>
          <w:spacing w:val="-2"/>
        </w:rPr>
        <w:t xml:space="preserve"> </w:t>
      </w:r>
      <w:r>
        <w:t>to</w:t>
      </w:r>
      <w:r>
        <w:rPr>
          <w:spacing w:val="-4"/>
        </w:rPr>
        <w:t xml:space="preserve"> </w:t>
      </w:r>
      <w:r>
        <w:t>help</w:t>
      </w:r>
      <w:r>
        <w:rPr>
          <w:spacing w:val="-2"/>
        </w:rPr>
        <w:t xml:space="preserve"> </w:t>
      </w:r>
      <w:r>
        <w:t>improve</w:t>
      </w:r>
      <w:r>
        <w:rPr>
          <w:spacing w:val="-4"/>
        </w:rPr>
        <w:t xml:space="preserve"> </w:t>
      </w:r>
      <w:r>
        <w:t>performance</w:t>
      </w:r>
      <w:r>
        <w:rPr>
          <w:spacing w:val="-4"/>
        </w:rPr>
        <w:t xml:space="preserve"> </w:t>
      </w:r>
      <w:r>
        <w:t>and</w:t>
      </w:r>
      <w:r>
        <w:rPr>
          <w:spacing w:val="-2"/>
        </w:rPr>
        <w:t xml:space="preserve"> </w:t>
      </w:r>
      <w:r>
        <w:t>is</w:t>
      </w:r>
      <w:r>
        <w:rPr>
          <w:spacing w:val="-3"/>
        </w:rPr>
        <w:t xml:space="preserve"> </w:t>
      </w:r>
      <w:r>
        <w:t>not</w:t>
      </w:r>
      <w:r>
        <w:rPr>
          <w:spacing w:val="-4"/>
        </w:rPr>
        <w:t xml:space="preserve"> </w:t>
      </w:r>
      <w:r>
        <w:t>punitive.</w:t>
      </w:r>
      <w:r>
        <w:rPr>
          <w:spacing w:val="-4"/>
        </w:rPr>
        <w:t xml:space="preserve"> </w:t>
      </w:r>
      <w:r>
        <w:t>The forms</w:t>
      </w:r>
      <w:r>
        <w:rPr>
          <w:spacing w:val="-1"/>
        </w:rPr>
        <w:t xml:space="preserve"> </w:t>
      </w:r>
      <w:r>
        <w:t>serve</w:t>
      </w:r>
      <w:r>
        <w:rPr>
          <w:spacing w:val="-2"/>
        </w:rPr>
        <w:t xml:space="preserve"> </w:t>
      </w:r>
      <w:r>
        <w:t>as</w:t>
      </w:r>
      <w:r>
        <w:rPr>
          <w:spacing w:val="-1"/>
        </w:rPr>
        <w:t xml:space="preserve"> </w:t>
      </w:r>
      <w:r>
        <w:t>documentation that the faculty</w:t>
      </w:r>
      <w:r>
        <w:rPr>
          <w:spacing w:val="-1"/>
        </w:rPr>
        <w:t xml:space="preserve"> </w:t>
      </w:r>
      <w:r>
        <w:t>has met with the</w:t>
      </w:r>
      <w:r>
        <w:rPr>
          <w:spacing w:val="-2"/>
        </w:rPr>
        <w:t xml:space="preserve"> </w:t>
      </w:r>
      <w:proofErr w:type="gramStart"/>
      <w:r>
        <w:t>student</w:t>
      </w:r>
      <w:proofErr w:type="gramEnd"/>
      <w:r>
        <w:rPr>
          <w:spacing w:val="-2"/>
        </w:rPr>
        <w:t xml:space="preserve"> </w:t>
      </w:r>
      <w:r>
        <w:t xml:space="preserve">and </w:t>
      </w:r>
      <w:proofErr w:type="gramStart"/>
      <w:r>
        <w:t>includes</w:t>
      </w:r>
      <w:proofErr w:type="gramEnd"/>
      <w:r>
        <w:rPr>
          <w:spacing w:val="-1"/>
        </w:rPr>
        <w:t xml:space="preserve"> </w:t>
      </w:r>
      <w:r>
        <w:t>recommendations</w:t>
      </w:r>
      <w:r>
        <w:rPr>
          <w:spacing w:val="-4"/>
        </w:rPr>
        <w:t xml:space="preserve"> </w:t>
      </w:r>
      <w:r>
        <w:t>and feedback. A copy of the form (see appendices) is given</w:t>
      </w:r>
      <w:r>
        <w:rPr>
          <w:spacing w:val="-3"/>
        </w:rPr>
        <w:t xml:space="preserve"> </w:t>
      </w:r>
      <w:r>
        <w:t>to</w:t>
      </w:r>
      <w:r>
        <w:rPr>
          <w:spacing w:val="-3"/>
        </w:rPr>
        <w:t xml:space="preserve"> </w:t>
      </w:r>
      <w:r>
        <w:t>the student and placed in the student’s file for docume</w:t>
      </w:r>
      <w:r>
        <w:t>ntation. If there is ongoing concern or if a pattern of academic, clinical, professional and/or behavioral misconduct continues, a Notification of Unsatisfactory Progress will be warranted.</w:t>
      </w:r>
    </w:p>
    <w:p w14:paraId="1296A7F9" w14:textId="77777777" w:rsidR="00B97076" w:rsidRDefault="00B97076">
      <w:pPr>
        <w:pStyle w:val="BodyText"/>
        <w:spacing w:before="23"/>
      </w:pPr>
    </w:p>
    <w:p w14:paraId="38B6C350" w14:textId="77777777" w:rsidR="00B97076" w:rsidRDefault="00361A30">
      <w:pPr>
        <w:pStyle w:val="BodyText"/>
        <w:ind w:left="779" w:right="1223"/>
        <w:jc w:val="both"/>
      </w:pPr>
      <w:r>
        <w:t>All</w:t>
      </w:r>
      <w:r>
        <w:rPr>
          <w:spacing w:val="-5"/>
        </w:rPr>
        <w:t xml:space="preserve"> </w:t>
      </w:r>
      <w:r>
        <w:t>respiratory</w:t>
      </w:r>
      <w:r>
        <w:rPr>
          <w:spacing w:val="-3"/>
        </w:rPr>
        <w:t xml:space="preserve"> </w:t>
      </w:r>
      <w:r>
        <w:t>therapy</w:t>
      </w:r>
      <w:r>
        <w:rPr>
          <w:spacing w:val="-3"/>
        </w:rPr>
        <w:t xml:space="preserve"> </w:t>
      </w:r>
      <w:r>
        <w:t>students</w:t>
      </w:r>
      <w:r>
        <w:rPr>
          <w:spacing w:val="-1"/>
        </w:rPr>
        <w:t xml:space="preserve"> </w:t>
      </w:r>
      <w:r>
        <w:t>are</w:t>
      </w:r>
      <w:r>
        <w:rPr>
          <w:spacing w:val="-5"/>
        </w:rPr>
        <w:t xml:space="preserve"> </w:t>
      </w:r>
      <w:r>
        <w:t>subject</w:t>
      </w:r>
      <w:r>
        <w:rPr>
          <w:spacing w:val="-2"/>
        </w:rPr>
        <w:t xml:space="preserve"> </w:t>
      </w:r>
      <w:r>
        <w:t>to</w:t>
      </w:r>
      <w:r>
        <w:rPr>
          <w:spacing w:val="-2"/>
        </w:rPr>
        <w:t xml:space="preserve"> </w:t>
      </w:r>
      <w:r>
        <w:t>behavioral</w:t>
      </w:r>
      <w:r>
        <w:rPr>
          <w:spacing w:val="-3"/>
        </w:rPr>
        <w:t xml:space="preserve"> </w:t>
      </w:r>
      <w:r>
        <w:t>or</w:t>
      </w:r>
      <w:r>
        <w:rPr>
          <w:spacing w:val="-1"/>
        </w:rPr>
        <w:t xml:space="preserve"> </w:t>
      </w:r>
      <w:r>
        <w:t>academic</w:t>
      </w:r>
      <w:r>
        <w:rPr>
          <w:spacing w:val="-1"/>
        </w:rPr>
        <w:t xml:space="preserve"> </w:t>
      </w:r>
      <w:r>
        <w:t>modification</w:t>
      </w:r>
      <w:r>
        <w:rPr>
          <w:spacing w:val="-2"/>
        </w:rPr>
        <w:t xml:space="preserve"> </w:t>
      </w:r>
      <w:r>
        <w:t>plans.</w:t>
      </w:r>
      <w:r>
        <w:rPr>
          <w:spacing w:val="37"/>
        </w:rPr>
        <w:t xml:space="preserve"> </w:t>
      </w:r>
      <w:r>
        <w:t>The purpose</w:t>
      </w:r>
      <w:r>
        <w:rPr>
          <w:spacing w:val="-2"/>
        </w:rPr>
        <w:t xml:space="preserve"> </w:t>
      </w:r>
      <w:r>
        <w:t>of these</w:t>
      </w:r>
      <w:r>
        <w:rPr>
          <w:spacing w:val="-11"/>
        </w:rPr>
        <w:t xml:space="preserve"> </w:t>
      </w:r>
      <w:r>
        <w:t>plans</w:t>
      </w:r>
      <w:r>
        <w:rPr>
          <w:spacing w:val="-7"/>
        </w:rPr>
        <w:t xml:space="preserve"> </w:t>
      </w:r>
      <w:r>
        <w:t>is</w:t>
      </w:r>
      <w:r>
        <w:rPr>
          <w:spacing w:val="-10"/>
        </w:rPr>
        <w:t xml:space="preserve"> </w:t>
      </w:r>
      <w:r>
        <w:t>to</w:t>
      </w:r>
      <w:r>
        <w:rPr>
          <w:spacing w:val="-7"/>
        </w:rPr>
        <w:t xml:space="preserve"> </w:t>
      </w:r>
      <w:r>
        <w:t>provide</w:t>
      </w:r>
      <w:r>
        <w:rPr>
          <w:spacing w:val="-11"/>
        </w:rPr>
        <w:t xml:space="preserve"> </w:t>
      </w:r>
      <w:r>
        <w:t>early</w:t>
      </w:r>
      <w:r>
        <w:rPr>
          <w:spacing w:val="-10"/>
        </w:rPr>
        <w:t xml:space="preserve"> </w:t>
      </w:r>
      <w:r>
        <w:t>interventions</w:t>
      </w:r>
      <w:r>
        <w:rPr>
          <w:spacing w:val="-7"/>
        </w:rPr>
        <w:t xml:space="preserve"> </w:t>
      </w:r>
      <w:r>
        <w:t>to</w:t>
      </w:r>
      <w:r>
        <w:rPr>
          <w:spacing w:val="-9"/>
        </w:rPr>
        <w:t xml:space="preserve"> </w:t>
      </w:r>
      <w:r>
        <w:t>students</w:t>
      </w:r>
      <w:r>
        <w:rPr>
          <w:spacing w:val="-7"/>
        </w:rPr>
        <w:t xml:space="preserve"> </w:t>
      </w:r>
      <w:r>
        <w:t>whose</w:t>
      </w:r>
      <w:r>
        <w:rPr>
          <w:spacing w:val="-9"/>
        </w:rPr>
        <w:t xml:space="preserve"> </w:t>
      </w:r>
      <w:r>
        <w:t>academic</w:t>
      </w:r>
      <w:r>
        <w:rPr>
          <w:spacing w:val="-7"/>
        </w:rPr>
        <w:t xml:space="preserve"> </w:t>
      </w:r>
      <w:r>
        <w:t>performance</w:t>
      </w:r>
      <w:r>
        <w:rPr>
          <w:spacing w:val="-11"/>
        </w:rPr>
        <w:t xml:space="preserve"> </w:t>
      </w:r>
      <w:r>
        <w:t>or</w:t>
      </w:r>
      <w:r>
        <w:rPr>
          <w:spacing w:val="-8"/>
        </w:rPr>
        <w:t xml:space="preserve"> </w:t>
      </w:r>
      <w:r>
        <w:t>behavior</w:t>
      </w:r>
      <w:r>
        <w:rPr>
          <w:spacing w:val="-8"/>
        </w:rPr>
        <w:t xml:space="preserve"> </w:t>
      </w:r>
      <w:r>
        <w:t>is</w:t>
      </w:r>
      <w:r>
        <w:rPr>
          <w:spacing w:val="-7"/>
        </w:rPr>
        <w:t xml:space="preserve"> </w:t>
      </w:r>
      <w:proofErr w:type="gramStart"/>
      <w:r>
        <w:t>not</w:t>
      </w:r>
      <w:r>
        <w:rPr>
          <w:spacing w:val="-9"/>
        </w:rPr>
        <w:t xml:space="preserve"> </w:t>
      </w:r>
      <w:r>
        <w:t>in alignment</w:t>
      </w:r>
      <w:proofErr w:type="gramEnd"/>
      <w:r>
        <w:t xml:space="preserve"> with the RT program expectations and practices.</w:t>
      </w:r>
    </w:p>
    <w:p w14:paraId="566FB552" w14:textId="77777777" w:rsidR="00B97076" w:rsidRDefault="00B97076">
      <w:pPr>
        <w:pStyle w:val="BodyText"/>
      </w:pPr>
    </w:p>
    <w:p w14:paraId="168BDBCA" w14:textId="77777777" w:rsidR="00B97076" w:rsidRDefault="00B97076">
      <w:pPr>
        <w:pStyle w:val="BodyText"/>
        <w:spacing w:before="2"/>
      </w:pPr>
    </w:p>
    <w:p w14:paraId="0E7B956D" w14:textId="77777777" w:rsidR="00B97076" w:rsidRDefault="00361A30">
      <w:pPr>
        <w:pStyle w:val="BodyText"/>
        <w:ind w:left="1499" w:right="1084"/>
      </w:pPr>
      <w:r>
        <w:rPr>
          <w:noProof/>
        </w:rPr>
        <mc:AlternateContent>
          <mc:Choice Requires="wpg">
            <w:drawing>
              <wp:anchor distT="0" distB="0" distL="0" distR="0" simplePos="0" relativeHeight="485547520" behindDoc="1" locked="0" layoutInCell="1" allowOverlap="1" wp14:anchorId="5D0AC15D" wp14:editId="00A8E8F4">
                <wp:simplePos x="0" y="0"/>
                <wp:positionH relativeFrom="page">
                  <wp:posOffset>1273518</wp:posOffset>
                </wp:positionH>
                <wp:positionV relativeFrom="paragraph">
                  <wp:posOffset>-16831</wp:posOffset>
                </wp:positionV>
                <wp:extent cx="5591175" cy="776605"/>
                <wp:effectExtent l="0" t="0" r="0" b="0"/>
                <wp:wrapNone/>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91175" cy="776605"/>
                          <a:chOff x="0" y="0"/>
                          <a:chExt cx="5591175" cy="776605"/>
                        </a:xfrm>
                      </wpg:grpSpPr>
                      <wps:wsp>
                        <wps:cNvPr id="128" name="Graphic 128"/>
                        <wps:cNvSpPr/>
                        <wps:spPr>
                          <a:xfrm>
                            <a:off x="3415" y="16525"/>
                            <a:ext cx="5588000" cy="760095"/>
                          </a:xfrm>
                          <a:custGeom>
                            <a:avLst/>
                            <a:gdLst/>
                            <a:ahLst/>
                            <a:cxnLst/>
                            <a:rect l="l" t="t" r="r" b="b"/>
                            <a:pathLst>
                              <a:path w="5588000" h="760095">
                                <a:moveTo>
                                  <a:pt x="5587492" y="86321"/>
                                </a:moveTo>
                                <a:lnTo>
                                  <a:pt x="5579859" y="38417"/>
                                </a:lnTo>
                                <a:lnTo>
                                  <a:pt x="5556961" y="0"/>
                                </a:lnTo>
                                <a:lnTo>
                                  <a:pt x="3089325" y="0"/>
                                </a:lnTo>
                                <a:lnTo>
                                  <a:pt x="3066427" y="38417"/>
                                </a:lnTo>
                                <a:lnTo>
                                  <a:pt x="3058795" y="86321"/>
                                </a:lnTo>
                                <a:lnTo>
                                  <a:pt x="3066427" y="134239"/>
                                </a:lnTo>
                                <a:lnTo>
                                  <a:pt x="3075432" y="149352"/>
                                </a:lnTo>
                                <a:lnTo>
                                  <a:pt x="30657" y="149352"/>
                                </a:lnTo>
                                <a:lnTo>
                                  <a:pt x="7759" y="187769"/>
                                </a:lnTo>
                                <a:lnTo>
                                  <a:pt x="127" y="235673"/>
                                </a:lnTo>
                                <a:lnTo>
                                  <a:pt x="7759" y="283578"/>
                                </a:lnTo>
                                <a:lnTo>
                                  <a:pt x="22364" y="308102"/>
                                </a:lnTo>
                                <a:lnTo>
                                  <a:pt x="7759" y="332600"/>
                                </a:lnTo>
                                <a:lnTo>
                                  <a:pt x="127" y="380504"/>
                                </a:lnTo>
                                <a:lnTo>
                                  <a:pt x="7759" y="428409"/>
                                </a:lnTo>
                                <a:lnTo>
                                  <a:pt x="22745" y="453580"/>
                                </a:lnTo>
                                <a:lnTo>
                                  <a:pt x="7632" y="478955"/>
                                </a:lnTo>
                                <a:lnTo>
                                  <a:pt x="0" y="526859"/>
                                </a:lnTo>
                                <a:lnTo>
                                  <a:pt x="7632" y="574763"/>
                                </a:lnTo>
                                <a:lnTo>
                                  <a:pt x="22682" y="600036"/>
                                </a:lnTo>
                                <a:lnTo>
                                  <a:pt x="7632" y="625297"/>
                                </a:lnTo>
                                <a:lnTo>
                                  <a:pt x="0" y="673201"/>
                                </a:lnTo>
                                <a:lnTo>
                                  <a:pt x="7632" y="721118"/>
                                </a:lnTo>
                                <a:lnTo>
                                  <a:pt x="30530" y="759536"/>
                                </a:lnTo>
                                <a:lnTo>
                                  <a:pt x="3502355" y="759536"/>
                                </a:lnTo>
                                <a:lnTo>
                                  <a:pt x="3525240" y="721118"/>
                                </a:lnTo>
                                <a:lnTo>
                                  <a:pt x="3532873" y="673201"/>
                                </a:lnTo>
                                <a:lnTo>
                                  <a:pt x="3525240" y="625297"/>
                                </a:lnTo>
                                <a:lnTo>
                                  <a:pt x="3518027" y="613194"/>
                                </a:lnTo>
                                <a:lnTo>
                                  <a:pt x="5474220" y="613194"/>
                                </a:lnTo>
                                <a:lnTo>
                                  <a:pt x="5497119" y="574763"/>
                                </a:lnTo>
                                <a:lnTo>
                                  <a:pt x="5504739" y="526859"/>
                                </a:lnTo>
                                <a:lnTo>
                                  <a:pt x="5497119" y="478955"/>
                                </a:lnTo>
                                <a:lnTo>
                                  <a:pt x="5474220" y="440524"/>
                                </a:lnTo>
                                <a:lnTo>
                                  <a:pt x="5078463" y="440524"/>
                                </a:lnTo>
                                <a:lnTo>
                                  <a:pt x="5085689" y="428409"/>
                                </a:lnTo>
                                <a:lnTo>
                                  <a:pt x="5093322" y="380504"/>
                                </a:lnTo>
                                <a:lnTo>
                                  <a:pt x="5085689" y="332600"/>
                                </a:lnTo>
                                <a:lnTo>
                                  <a:pt x="5079365" y="322008"/>
                                </a:lnTo>
                                <a:lnTo>
                                  <a:pt x="5464988" y="322008"/>
                                </a:lnTo>
                                <a:lnTo>
                                  <a:pt x="5487873" y="283578"/>
                                </a:lnTo>
                                <a:lnTo>
                                  <a:pt x="5495506" y="235673"/>
                                </a:lnTo>
                                <a:lnTo>
                                  <a:pt x="5487873" y="187769"/>
                                </a:lnTo>
                                <a:lnTo>
                                  <a:pt x="5478869" y="172656"/>
                                </a:lnTo>
                                <a:lnTo>
                                  <a:pt x="5556961" y="172656"/>
                                </a:lnTo>
                                <a:lnTo>
                                  <a:pt x="5579859" y="134239"/>
                                </a:lnTo>
                                <a:lnTo>
                                  <a:pt x="5587492" y="86321"/>
                                </a:lnTo>
                                <a:close/>
                              </a:path>
                            </a:pathLst>
                          </a:custGeom>
                          <a:solidFill>
                            <a:srgbClr val="FFFFFF">
                              <a:alpha val="39999"/>
                            </a:srgbClr>
                          </a:solidFill>
                        </wps:spPr>
                        <wps:bodyPr wrap="square" lIns="0" tIns="0" rIns="0" bIns="0" rtlCol="0">
                          <a:prstTxWarp prst="textNoShape">
                            <a:avLst/>
                          </a:prstTxWarp>
                          <a:noAutofit/>
                        </wps:bodyPr>
                      </wps:wsp>
                      <wps:wsp>
                        <wps:cNvPr id="129" name="Graphic 129"/>
                        <wps:cNvSpPr/>
                        <wps:spPr>
                          <a:xfrm>
                            <a:off x="0" y="0"/>
                            <a:ext cx="3088640" cy="201295"/>
                          </a:xfrm>
                          <a:custGeom>
                            <a:avLst/>
                            <a:gdLst/>
                            <a:ahLst/>
                            <a:cxnLst/>
                            <a:rect l="l" t="t" r="r" b="b"/>
                            <a:pathLst>
                              <a:path w="3088640" h="201295">
                                <a:moveTo>
                                  <a:pt x="3054391" y="8"/>
                                </a:moveTo>
                                <a:lnTo>
                                  <a:pt x="34073" y="8"/>
                                </a:lnTo>
                                <a:lnTo>
                                  <a:pt x="11357" y="34518"/>
                                </a:lnTo>
                                <a:lnTo>
                                  <a:pt x="0" y="77495"/>
                                </a:lnTo>
                                <a:lnTo>
                                  <a:pt x="0" y="123295"/>
                                </a:lnTo>
                                <a:lnTo>
                                  <a:pt x="11357" y="166272"/>
                                </a:lnTo>
                                <a:lnTo>
                                  <a:pt x="34073" y="200782"/>
                                </a:lnTo>
                                <a:lnTo>
                                  <a:pt x="3054391" y="200782"/>
                                </a:lnTo>
                                <a:lnTo>
                                  <a:pt x="3077107" y="166272"/>
                                </a:lnTo>
                                <a:lnTo>
                                  <a:pt x="3088464" y="123295"/>
                                </a:lnTo>
                                <a:lnTo>
                                  <a:pt x="3088464" y="77495"/>
                                </a:lnTo>
                                <a:lnTo>
                                  <a:pt x="3077107" y="34518"/>
                                </a:lnTo>
                                <a:lnTo>
                                  <a:pt x="3054391" y="8"/>
                                </a:lnTo>
                                <a:close/>
                              </a:path>
                            </a:pathLst>
                          </a:custGeom>
                          <a:solidFill>
                            <a:srgbClr val="FFFFFF">
                              <a:alpha val="39999"/>
                            </a:srgbClr>
                          </a:solidFill>
                        </wps:spPr>
                        <wps:bodyPr wrap="square" lIns="0" tIns="0" rIns="0" bIns="0" rtlCol="0">
                          <a:prstTxWarp prst="textNoShape">
                            <a:avLst/>
                          </a:prstTxWarp>
                          <a:noAutofit/>
                        </wps:bodyPr>
                      </wps:wsp>
                    </wpg:wgp>
                  </a:graphicData>
                </a:graphic>
              </wp:anchor>
            </w:drawing>
          </mc:Choice>
          <mc:Fallback>
            <w:pict>
              <v:group w14:anchorId="0114AF6E" id="Group 127" o:spid="_x0000_s1026" style="position:absolute;margin-left:100.3pt;margin-top:-1.35pt;width:440.25pt;height:61.15pt;z-index:-17768960;mso-wrap-distance-left:0;mso-wrap-distance-right:0;mso-position-horizontal-relative:page" coordsize="55911,7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">
                <v:shape id="Graphic 128" o:spid="_x0000_s1027" style="position:absolute;left:34;top:165;width:55880;height:7601;visibility:visible;mso-wrap-style:square;v-text-anchor:top" coordsize="5588000,760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" path="m5587492,86321r-7633,-47904l5556961,,3089325,r-22898,38417l3058795,86321r7632,47918l3075432,149352r-3044775,l7759,187769,127,235673r7632,47905l22364,308102,7759,332600,127,380504r7632,47905l22745,453580,7632,478955,,526859r7632,47904l22682,600036,7632,625297,,673201r7632,47917l30530,759536r3471825,l3525240,721118r7633,-47917l3525240,625297r-7213,-12103l5474220,613194r22899,-38431l5504739,526859r-7620,-47904l5474220,440524r-395757,l5085689,428409r7633,-47905l5085689,332600r-6324,-10592l5464988,322008r22885,-38430l5495506,235673r-7633,-47904l5478869,172656r78092,l5579859,134239r7633,-47918xe" stroked="f">
                  <v:fill opacity="26214f"/>
                  <v:path arrowok="t"/>
                </v:shape>
                <v:shape id="Graphic 129" o:spid="_x0000_s1028" style="position:absolute;width:30886;height:2012;visibility:visible;mso-wrap-style:square;v-text-anchor:top" coordsize="3088640,201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" path="m3054391,8l34073,8,11357,34518,,77495r,45800l11357,166272r22716,34510l3054391,200782r22716,-34510l3088464,123295r,-45800l3077107,34518,3054391,8xe" stroked="f">
                  <v:fill opacity="26214f"/>
                  <v:path arrowok="t"/>
                </v:shape>
                <w10:wrap anchorx="page"/>
              </v:group>
            </w:pict>
          </mc:Fallback>
        </mc:AlternateContent>
      </w:r>
      <w:r>
        <w:rPr>
          <w:b/>
          <w:sz w:val="22"/>
          <w:u w:val="thick"/>
        </w:rPr>
        <w:t>Academic</w:t>
      </w:r>
      <w:r>
        <w:rPr>
          <w:b/>
          <w:spacing w:val="-4"/>
          <w:sz w:val="22"/>
          <w:u w:val="thick"/>
        </w:rPr>
        <w:t xml:space="preserve"> </w:t>
      </w:r>
      <w:r>
        <w:rPr>
          <w:b/>
          <w:sz w:val="22"/>
          <w:u w:val="thick"/>
        </w:rPr>
        <w:t>Counseling</w:t>
      </w:r>
      <w:r>
        <w:rPr>
          <w:b/>
          <w:spacing w:val="-8"/>
          <w:sz w:val="22"/>
          <w:u w:val="thick"/>
        </w:rPr>
        <w:t xml:space="preserve"> </w:t>
      </w:r>
      <w:r>
        <w:rPr>
          <w:b/>
          <w:sz w:val="22"/>
          <w:u w:val="thick"/>
        </w:rPr>
        <w:t>with</w:t>
      </w:r>
      <w:r>
        <w:rPr>
          <w:b/>
          <w:spacing w:val="-6"/>
          <w:sz w:val="22"/>
          <w:u w:val="thick"/>
        </w:rPr>
        <w:t xml:space="preserve"> </w:t>
      </w:r>
      <w:r>
        <w:rPr>
          <w:b/>
          <w:sz w:val="22"/>
          <w:u w:val="thick"/>
        </w:rPr>
        <w:t>Modification</w:t>
      </w:r>
      <w:r>
        <w:rPr>
          <w:b/>
          <w:spacing w:val="-6"/>
          <w:sz w:val="22"/>
          <w:u w:val="thick"/>
        </w:rPr>
        <w:t xml:space="preserve"> </w:t>
      </w:r>
      <w:r>
        <w:rPr>
          <w:b/>
          <w:sz w:val="22"/>
          <w:u w:val="thick"/>
        </w:rPr>
        <w:t>Plan:</w:t>
      </w:r>
      <w:r>
        <w:rPr>
          <w:b/>
          <w:spacing w:val="-5"/>
          <w:sz w:val="22"/>
        </w:rPr>
        <w:t xml:space="preserve"> </w:t>
      </w:r>
      <w:r>
        <w:t>Students</w:t>
      </w:r>
      <w:r>
        <w:rPr>
          <w:spacing w:val="-4"/>
        </w:rPr>
        <w:t xml:space="preserve"> </w:t>
      </w:r>
      <w:r>
        <w:t>who</w:t>
      </w:r>
      <w:r>
        <w:rPr>
          <w:spacing w:val="-3"/>
        </w:rPr>
        <w:t xml:space="preserve"> </w:t>
      </w:r>
      <w:r>
        <w:t>have</w:t>
      </w:r>
      <w:r>
        <w:rPr>
          <w:spacing w:val="-3"/>
        </w:rPr>
        <w:t xml:space="preserve"> </w:t>
      </w:r>
      <w:r>
        <w:t>demonstrated</w:t>
      </w:r>
      <w:r>
        <w:rPr>
          <w:spacing w:val="-5"/>
        </w:rPr>
        <w:t xml:space="preserve"> </w:t>
      </w:r>
      <w:r>
        <w:t>academic difficulty but have not yet obtained a Notice of Unsatisfactory Progress may receive an Academic Modification Plan. The intent of this plan is to provide early intervention to improve student performance.</w:t>
      </w:r>
      <w:r>
        <w:rPr>
          <w:spacing w:val="40"/>
        </w:rPr>
        <w:t xml:space="preserve"> </w:t>
      </w:r>
      <w:r>
        <w:t>It will</w:t>
      </w:r>
      <w:r>
        <w:rPr>
          <w:spacing w:val="-3"/>
        </w:rPr>
        <w:t xml:space="preserve"> </w:t>
      </w:r>
      <w:r>
        <w:t>consist of the faculty developed plans and goals.</w:t>
      </w:r>
      <w:r>
        <w:rPr>
          <w:spacing w:val="40"/>
        </w:rPr>
        <w:t xml:space="preserve"> </w:t>
      </w:r>
      <w:r>
        <w:t>If improvement is not made students will be subject to a Notice of Unsatisfactory Progress.</w:t>
      </w:r>
    </w:p>
    <w:p w14:paraId="36201D30" w14:textId="77777777" w:rsidR="00B97076" w:rsidRDefault="00B97076">
      <w:pPr>
        <w:pStyle w:val="BodyText"/>
        <w:spacing w:before="25"/>
      </w:pPr>
    </w:p>
    <w:p w14:paraId="090C82D2" w14:textId="77777777" w:rsidR="00B97076" w:rsidRDefault="00361A30">
      <w:pPr>
        <w:pStyle w:val="BodyText"/>
        <w:ind w:left="1498" w:right="1238"/>
      </w:pPr>
      <w:r>
        <w:rPr>
          <w:b/>
          <w:sz w:val="22"/>
          <w:u w:val="thick"/>
        </w:rPr>
        <w:t>Behavioral Counseling with Modification Plan:</w:t>
      </w:r>
      <w:r>
        <w:rPr>
          <w:b/>
          <w:sz w:val="22"/>
        </w:rPr>
        <w:t xml:space="preserve"> </w:t>
      </w:r>
      <w:r>
        <w:t>Students who demonstrate poor ethical judgement, rude, intrusive or unkind behavior or other negative behavioral events that are expected to disrupt their clinical experience, will result in the student acquiring a Behavior Modification Plan.</w:t>
      </w:r>
      <w:r>
        <w:rPr>
          <w:spacing w:val="40"/>
        </w:rPr>
        <w:t xml:space="preserve"> </w:t>
      </w:r>
      <w:r>
        <w:t>GBC Faculty will</w:t>
      </w:r>
      <w:r>
        <w:rPr>
          <w:spacing w:val="-4"/>
        </w:rPr>
        <w:t xml:space="preserve"> </w:t>
      </w:r>
      <w:r>
        <w:t>create this plan and</w:t>
      </w:r>
      <w:r>
        <w:rPr>
          <w:spacing w:val="-1"/>
        </w:rPr>
        <w:t xml:space="preserve"> </w:t>
      </w:r>
      <w:r>
        <w:t>discuss it</w:t>
      </w:r>
      <w:r>
        <w:rPr>
          <w:spacing w:val="-3"/>
        </w:rPr>
        <w:t xml:space="preserve"> </w:t>
      </w:r>
      <w:r>
        <w:t>with the</w:t>
      </w:r>
      <w:r>
        <w:rPr>
          <w:spacing w:val="-3"/>
        </w:rPr>
        <w:t xml:space="preserve"> </w:t>
      </w:r>
      <w:proofErr w:type="gramStart"/>
      <w:r>
        <w:t>student</w:t>
      </w:r>
      <w:proofErr w:type="gramEnd"/>
      <w:r>
        <w:t>.</w:t>
      </w:r>
      <w:r>
        <w:rPr>
          <w:spacing w:val="40"/>
        </w:rPr>
        <w:t xml:space="preserve"> </w:t>
      </w:r>
      <w:r>
        <w:t>In</w:t>
      </w:r>
      <w:r>
        <w:rPr>
          <w:spacing w:val="-3"/>
        </w:rPr>
        <w:t xml:space="preserve"> </w:t>
      </w:r>
      <w:r>
        <w:t>the</w:t>
      </w:r>
      <w:r>
        <w:rPr>
          <w:spacing w:val="-1"/>
        </w:rPr>
        <w:t xml:space="preserve"> </w:t>
      </w:r>
      <w:r>
        <w:t xml:space="preserve">plan, the student will be </w:t>
      </w:r>
      <w:proofErr w:type="gramStart"/>
      <w:r>
        <w:t>provided</w:t>
      </w:r>
      <w:proofErr w:type="gramEnd"/>
      <w:r>
        <w:t xml:space="preserve"> a</w:t>
      </w:r>
      <w:r>
        <w:rPr>
          <w:spacing w:val="-3"/>
        </w:rPr>
        <w:t xml:space="preserve"> </w:t>
      </w:r>
      <w:r>
        <w:t>plan for improvement and given a follow-up date to monitor for change.</w:t>
      </w:r>
      <w:r>
        <w:rPr>
          <w:spacing w:val="35"/>
        </w:rPr>
        <w:t xml:space="preserve"> </w:t>
      </w:r>
      <w:r>
        <w:t>If</w:t>
      </w:r>
      <w:r>
        <w:rPr>
          <w:spacing w:val="-4"/>
        </w:rPr>
        <w:t xml:space="preserve"> </w:t>
      </w:r>
      <w:r>
        <w:t>change</w:t>
      </w:r>
      <w:r>
        <w:rPr>
          <w:spacing w:val="-2"/>
        </w:rPr>
        <w:t xml:space="preserve"> </w:t>
      </w:r>
      <w:r>
        <w:t>is</w:t>
      </w:r>
      <w:r>
        <w:rPr>
          <w:spacing w:val="-3"/>
        </w:rPr>
        <w:t xml:space="preserve"> </w:t>
      </w:r>
      <w:r>
        <w:t>not</w:t>
      </w:r>
      <w:r>
        <w:rPr>
          <w:spacing w:val="-4"/>
        </w:rPr>
        <w:t xml:space="preserve"> </w:t>
      </w:r>
      <w:r>
        <w:t>appropriate</w:t>
      </w:r>
      <w:r>
        <w:rPr>
          <w:spacing w:val="-4"/>
        </w:rPr>
        <w:t xml:space="preserve"> </w:t>
      </w:r>
      <w:r>
        <w:t>according</w:t>
      </w:r>
      <w:r>
        <w:rPr>
          <w:spacing w:val="-2"/>
        </w:rPr>
        <w:t xml:space="preserve"> </w:t>
      </w:r>
      <w:r>
        <w:t>to</w:t>
      </w:r>
      <w:r>
        <w:rPr>
          <w:spacing w:val="-4"/>
        </w:rPr>
        <w:t xml:space="preserve"> </w:t>
      </w:r>
      <w:r>
        <w:t>the</w:t>
      </w:r>
      <w:r>
        <w:rPr>
          <w:spacing w:val="-2"/>
        </w:rPr>
        <w:t xml:space="preserve"> </w:t>
      </w:r>
      <w:r>
        <w:t>plan,</w:t>
      </w:r>
      <w:r>
        <w:rPr>
          <w:spacing w:val="-2"/>
        </w:rPr>
        <w:t xml:space="preserve"> </w:t>
      </w:r>
      <w:r>
        <w:t>the</w:t>
      </w:r>
      <w:r>
        <w:rPr>
          <w:spacing w:val="-2"/>
        </w:rPr>
        <w:t xml:space="preserve"> </w:t>
      </w:r>
      <w:r>
        <w:t>student</w:t>
      </w:r>
      <w:r>
        <w:rPr>
          <w:spacing w:val="-4"/>
        </w:rPr>
        <w:t xml:space="preserve"> </w:t>
      </w:r>
      <w:r>
        <w:t>will</w:t>
      </w:r>
      <w:r>
        <w:rPr>
          <w:spacing w:val="-5"/>
        </w:rPr>
        <w:t xml:space="preserve"> </w:t>
      </w:r>
      <w:r>
        <w:t>receive</w:t>
      </w:r>
      <w:r>
        <w:rPr>
          <w:spacing w:val="-2"/>
        </w:rPr>
        <w:t xml:space="preserve"> </w:t>
      </w:r>
      <w:r>
        <w:t>a</w:t>
      </w:r>
      <w:r>
        <w:rPr>
          <w:spacing w:val="-4"/>
        </w:rPr>
        <w:t xml:space="preserve"> </w:t>
      </w:r>
      <w:r>
        <w:t>Notific</w:t>
      </w:r>
      <w:r>
        <w:t>ation of Unsatisfactory Progress.</w:t>
      </w:r>
    </w:p>
    <w:p w14:paraId="40037799" w14:textId="77777777" w:rsidR="00B97076" w:rsidRDefault="00B97076">
      <w:pPr>
        <w:pStyle w:val="BodyText"/>
      </w:pPr>
    </w:p>
    <w:p w14:paraId="60100318" w14:textId="77777777" w:rsidR="00B97076" w:rsidRDefault="00361A30">
      <w:pPr>
        <w:pStyle w:val="BodyText"/>
        <w:ind w:left="778" w:right="1105"/>
      </w:pPr>
      <w:r>
        <w:t xml:space="preserve">Clinical instructors are encouraged to contact </w:t>
      </w:r>
      <w:proofErr w:type="gramStart"/>
      <w:r>
        <w:t>GBC</w:t>
      </w:r>
      <w:proofErr w:type="gramEnd"/>
      <w:r>
        <w:t xml:space="preserve"> faculty regarding student behavioral concerns in the clinical</w:t>
      </w:r>
      <w:r>
        <w:rPr>
          <w:spacing w:val="-7"/>
        </w:rPr>
        <w:t xml:space="preserve"> </w:t>
      </w:r>
      <w:r>
        <w:t>site.</w:t>
      </w:r>
      <w:r>
        <w:rPr>
          <w:spacing w:val="34"/>
        </w:rPr>
        <w:t xml:space="preserve"> </w:t>
      </w:r>
      <w:r>
        <w:t>The</w:t>
      </w:r>
      <w:r>
        <w:rPr>
          <w:spacing w:val="-7"/>
        </w:rPr>
        <w:t xml:space="preserve"> </w:t>
      </w:r>
      <w:r>
        <w:t>Instructor</w:t>
      </w:r>
      <w:r>
        <w:rPr>
          <w:spacing w:val="-1"/>
        </w:rPr>
        <w:t xml:space="preserve"> </w:t>
      </w:r>
      <w:r>
        <w:t>and</w:t>
      </w:r>
      <w:r>
        <w:rPr>
          <w:spacing w:val="-6"/>
        </w:rPr>
        <w:t xml:space="preserve"> </w:t>
      </w:r>
      <w:r>
        <w:t>GBC</w:t>
      </w:r>
      <w:r>
        <w:rPr>
          <w:spacing w:val="-6"/>
        </w:rPr>
        <w:t xml:space="preserve"> </w:t>
      </w:r>
      <w:r>
        <w:t>Faculty</w:t>
      </w:r>
      <w:r>
        <w:rPr>
          <w:spacing w:val="-3"/>
        </w:rPr>
        <w:t xml:space="preserve"> </w:t>
      </w:r>
      <w:r>
        <w:t>will</w:t>
      </w:r>
      <w:r>
        <w:rPr>
          <w:spacing w:val="-5"/>
        </w:rPr>
        <w:t xml:space="preserve"> </w:t>
      </w:r>
      <w:r>
        <w:t>evaluate</w:t>
      </w:r>
      <w:r>
        <w:rPr>
          <w:spacing w:val="-7"/>
        </w:rPr>
        <w:t xml:space="preserve"> </w:t>
      </w:r>
      <w:r>
        <w:t>the</w:t>
      </w:r>
      <w:r>
        <w:rPr>
          <w:spacing w:val="-6"/>
        </w:rPr>
        <w:t xml:space="preserve"> </w:t>
      </w:r>
      <w:r>
        <w:t>behavior</w:t>
      </w:r>
      <w:r>
        <w:rPr>
          <w:spacing w:val="-3"/>
        </w:rPr>
        <w:t xml:space="preserve"> </w:t>
      </w:r>
      <w:r>
        <w:t>and</w:t>
      </w:r>
      <w:r>
        <w:rPr>
          <w:spacing w:val="-7"/>
        </w:rPr>
        <w:t xml:space="preserve"> </w:t>
      </w:r>
      <w:r>
        <w:t>may</w:t>
      </w:r>
      <w:r>
        <w:rPr>
          <w:spacing w:val="-3"/>
        </w:rPr>
        <w:t xml:space="preserve"> </w:t>
      </w:r>
      <w:r>
        <w:t>determine</w:t>
      </w:r>
      <w:r>
        <w:rPr>
          <w:spacing w:val="-4"/>
        </w:rPr>
        <w:t xml:space="preserve"> </w:t>
      </w:r>
      <w:r>
        <w:t>to</w:t>
      </w:r>
      <w:r>
        <w:rPr>
          <w:spacing w:val="-4"/>
        </w:rPr>
        <w:t xml:space="preserve"> </w:t>
      </w:r>
      <w:r>
        <w:t>proceed</w:t>
      </w:r>
      <w:r>
        <w:rPr>
          <w:spacing w:val="-4"/>
        </w:rPr>
        <w:t xml:space="preserve"> </w:t>
      </w:r>
      <w:r>
        <w:t xml:space="preserve">with a modification plan or a Notice of Unsatisfactory Progress depending on the severity and regularity of the </w:t>
      </w:r>
      <w:r>
        <w:rPr>
          <w:spacing w:val="-2"/>
        </w:rPr>
        <w:t>behavior.</w:t>
      </w:r>
    </w:p>
    <w:p w14:paraId="615399BE" w14:textId="77777777" w:rsidR="00B97076" w:rsidRDefault="00B97076">
      <w:pPr>
        <w:pStyle w:val="BodyText"/>
        <w:spacing w:before="23"/>
      </w:pPr>
    </w:p>
    <w:p w14:paraId="5F3DE8AF" w14:textId="77777777" w:rsidR="00B97076" w:rsidRDefault="00361A30">
      <w:pPr>
        <w:pStyle w:val="Heading4"/>
        <w:ind w:left="680"/>
        <w:jc w:val="both"/>
      </w:pPr>
      <w:bookmarkStart w:id="60" w:name="Unsatisfactory_Student_Progress_Policy"/>
      <w:bookmarkEnd w:id="60"/>
      <w:r>
        <w:rPr>
          <w:spacing w:val="-2"/>
        </w:rPr>
        <w:t>Unsatisfactory</w:t>
      </w:r>
      <w:r>
        <w:t xml:space="preserve"> </w:t>
      </w:r>
      <w:r>
        <w:rPr>
          <w:spacing w:val="-2"/>
        </w:rPr>
        <w:t>Student</w:t>
      </w:r>
      <w:r>
        <w:rPr>
          <w:spacing w:val="2"/>
        </w:rPr>
        <w:t xml:space="preserve"> </w:t>
      </w:r>
      <w:r>
        <w:rPr>
          <w:spacing w:val="-2"/>
        </w:rPr>
        <w:t>Progress</w:t>
      </w:r>
      <w:r>
        <w:rPr>
          <w:spacing w:val="4"/>
        </w:rPr>
        <w:t xml:space="preserve"> </w:t>
      </w:r>
      <w:r>
        <w:rPr>
          <w:spacing w:val="-2"/>
        </w:rPr>
        <w:t>Policy</w:t>
      </w:r>
    </w:p>
    <w:p w14:paraId="65147988" w14:textId="77777777" w:rsidR="00B97076" w:rsidRDefault="00361A30">
      <w:pPr>
        <w:pStyle w:val="BodyText"/>
        <w:spacing w:before="251"/>
        <w:ind w:left="680" w:right="1205"/>
        <w:jc w:val="both"/>
      </w:pPr>
      <w:r>
        <w:t>Students</w:t>
      </w:r>
      <w:r>
        <w:rPr>
          <w:spacing w:val="-3"/>
        </w:rPr>
        <w:t xml:space="preserve"> </w:t>
      </w:r>
      <w:r>
        <w:t>who</w:t>
      </w:r>
      <w:r>
        <w:rPr>
          <w:spacing w:val="-2"/>
        </w:rPr>
        <w:t xml:space="preserve"> </w:t>
      </w:r>
      <w:r>
        <w:t>are</w:t>
      </w:r>
      <w:r>
        <w:rPr>
          <w:spacing w:val="-4"/>
        </w:rPr>
        <w:t xml:space="preserve"> </w:t>
      </w:r>
      <w:r>
        <w:t>admitted to</w:t>
      </w:r>
      <w:r>
        <w:rPr>
          <w:spacing w:val="-4"/>
        </w:rPr>
        <w:t xml:space="preserve"> </w:t>
      </w:r>
      <w:proofErr w:type="gramStart"/>
      <w:r>
        <w:t>a</w:t>
      </w:r>
      <w:r>
        <w:rPr>
          <w:spacing w:val="-4"/>
        </w:rPr>
        <w:t xml:space="preserve"> </w:t>
      </w:r>
      <w:r>
        <w:t>HSHS</w:t>
      </w:r>
      <w:proofErr w:type="gramEnd"/>
      <w:r>
        <w:rPr>
          <w:spacing w:val="-2"/>
        </w:rPr>
        <w:t xml:space="preserve"> </w:t>
      </w:r>
      <w:r>
        <w:t>Program</w:t>
      </w:r>
      <w:r>
        <w:rPr>
          <w:spacing w:val="-2"/>
        </w:rPr>
        <w:t xml:space="preserve"> </w:t>
      </w:r>
      <w:r>
        <w:t>must</w:t>
      </w:r>
      <w:r>
        <w:rPr>
          <w:spacing w:val="-2"/>
        </w:rPr>
        <w:t xml:space="preserve"> </w:t>
      </w:r>
      <w:r>
        <w:t>maintain</w:t>
      </w:r>
      <w:r>
        <w:rPr>
          <w:spacing w:val="-4"/>
        </w:rPr>
        <w:t xml:space="preserve"> </w:t>
      </w:r>
      <w:r>
        <w:t>their</w:t>
      </w:r>
      <w:r>
        <w:rPr>
          <w:spacing w:val="-3"/>
        </w:rPr>
        <w:t xml:space="preserve"> </w:t>
      </w:r>
      <w:r>
        <w:t>status</w:t>
      </w:r>
      <w:r>
        <w:rPr>
          <w:spacing w:val="-3"/>
        </w:rPr>
        <w:t xml:space="preserve"> </w:t>
      </w:r>
      <w:r>
        <w:t>as</w:t>
      </w:r>
      <w:r>
        <w:rPr>
          <w:spacing w:val="-3"/>
        </w:rPr>
        <w:t xml:space="preserve"> </w:t>
      </w:r>
      <w:r>
        <w:t>a</w:t>
      </w:r>
      <w:r>
        <w:rPr>
          <w:spacing w:val="-2"/>
        </w:rPr>
        <w:t xml:space="preserve"> </w:t>
      </w:r>
      <w:r>
        <w:t>student</w:t>
      </w:r>
      <w:r>
        <w:rPr>
          <w:spacing w:val="-4"/>
        </w:rPr>
        <w:t xml:space="preserve"> </w:t>
      </w:r>
      <w:r>
        <w:t>in</w:t>
      </w:r>
      <w:r>
        <w:rPr>
          <w:spacing w:val="-4"/>
        </w:rPr>
        <w:t xml:space="preserve"> </w:t>
      </w:r>
      <w:r>
        <w:t>good</w:t>
      </w:r>
      <w:r>
        <w:rPr>
          <w:spacing w:val="-4"/>
        </w:rPr>
        <w:t xml:space="preserve"> </w:t>
      </w:r>
      <w:r>
        <w:t>standing</w:t>
      </w:r>
      <w:r>
        <w:rPr>
          <w:spacing w:val="-2"/>
        </w:rPr>
        <w:t xml:space="preserve"> </w:t>
      </w:r>
      <w:r>
        <w:t>in both academic and academic-related</w:t>
      </w:r>
      <w:r>
        <w:rPr>
          <w:spacing w:val="-1"/>
        </w:rPr>
        <w:t xml:space="preserve"> </w:t>
      </w:r>
      <w:r>
        <w:t>areas based on the following</w:t>
      </w:r>
      <w:r>
        <w:rPr>
          <w:spacing w:val="-1"/>
        </w:rPr>
        <w:t xml:space="preserve"> </w:t>
      </w:r>
      <w:r>
        <w:t>criteria.</w:t>
      </w:r>
      <w:r>
        <w:rPr>
          <w:spacing w:val="-1"/>
        </w:rPr>
        <w:t xml:space="preserve"> </w:t>
      </w:r>
      <w:r>
        <w:t>Failure to do</w:t>
      </w:r>
      <w:r>
        <w:rPr>
          <w:spacing w:val="-1"/>
        </w:rPr>
        <w:t xml:space="preserve"> </w:t>
      </w:r>
      <w:r>
        <w:t>so may result</w:t>
      </w:r>
      <w:r>
        <w:rPr>
          <w:spacing w:val="-1"/>
        </w:rPr>
        <w:t xml:space="preserve"> </w:t>
      </w:r>
      <w:r>
        <w:t>in</w:t>
      </w:r>
    </w:p>
    <w:p w14:paraId="5D874F30" w14:textId="77777777" w:rsidR="00B97076" w:rsidRDefault="00B97076">
      <w:pPr>
        <w:jc w:val="both"/>
        <w:sectPr w:rsidR="00B97076">
          <w:pgSz w:w="12240" w:h="15840"/>
          <w:pgMar w:top="1440" w:right="380" w:bottom="1200" w:left="560" w:header="0" w:footer="947" w:gutter="0"/>
          <w:cols w:space="720"/>
        </w:sectPr>
      </w:pPr>
    </w:p>
    <w:p w14:paraId="2AF5DD26" w14:textId="77777777" w:rsidR="00B97076" w:rsidRDefault="00361A30">
      <w:pPr>
        <w:pStyle w:val="BodyText"/>
        <w:spacing w:before="79"/>
        <w:ind w:left="680"/>
      </w:pPr>
      <w:r>
        <w:lastRenderedPageBreak/>
        <w:t>dismissal</w:t>
      </w:r>
      <w:r>
        <w:rPr>
          <w:spacing w:val="-9"/>
        </w:rPr>
        <w:t xml:space="preserve"> </w:t>
      </w:r>
      <w:r>
        <w:t>from</w:t>
      </w:r>
      <w:r>
        <w:rPr>
          <w:spacing w:val="-6"/>
        </w:rPr>
        <w:t xml:space="preserve"> </w:t>
      </w:r>
      <w:r>
        <w:t>the</w:t>
      </w:r>
      <w:r>
        <w:rPr>
          <w:spacing w:val="-5"/>
        </w:rPr>
        <w:t xml:space="preserve"> </w:t>
      </w:r>
      <w:r>
        <w:rPr>
          <w:spacing w:val="-2"/>
        </w:rPr>
        <w:t>program:</w:t>
      </w:r>
    </w:p>
    <w:p w14:paraId="3531C62F" w14:textId="77777777" w:rsidR="00B97076" w:rsidRDefault="00B97076">
      <w:pPr>
        <w:pStyle w:val="BodyText"/>
        <w:spacing w:before="5"/>
      </w:pPr>
    </w:p>
    <w:p w14:paraId="518CC893" w14:textId="77777777" w:rsidR="00B97076" w:rsidRDefault="00361A30">
      <w:pPr>
        <w:pStyle w:val="BodyText"/>
        <w:ind w:left="779" w:right="1084" w:hanging="1"/>
      </w:pPr>
      <w:r>
        <w:t>A</w:t>
      </w:r>
      <w:r>
        <w:rPr>
          <w:spacing w:val="-12"/>
        </w:rPr>
        <w:t xml:space="preserve"> </w:t>
      </w:r>
      <w:r>
        <w:t>student</w:t>
      </w:r>
      <w:r>
        <w:rPr>
          <w:spacing w:val="-9"/>
        </w:rPr>
        <w:t xml:space="preserve"> </w:t>
      </w:r>
      <w:r>
        <w:t>may</w:t>
      </w:r>
      <w:r>
        <w:rPr>
          <w:spacing w:val="-7"/>
        </w:rPr>
        <w:t xml:space="preserve"> </w:t>
      </w:r>
      <w:r>
        <w:t>receive</w:t>
      </w:r>
      <w:r>
        <w:rPr>
          <w:spacing w:val="-9"/>
        </w:rPr>
        <w:t xml:space="preserve"> </w:t>
      </w:r>
      <w:r>
        <w:t>a</w:t>
      </w:r>
      <w:r>
        <w:rPr>
          <w:spacing w:val="-12"/>
        </w:rPr>
        <w:t xml:space="preserve"> </w:t>
      </w:r>
      <w:r>
        <w:t>Notification</w:t>
      </w:r>
      <w:r>
        <w:rPr>
          <w:spacing w:val="-9"/>
        </w:rPr>
        <w:t xml:space="preserve"> </w:t>
      </w:r>
      <w:r>
        <w:t>of</w:t>
      </w:r>
      <w:r>
        <w:rPr>
          <w:spacing w:val="-11"/>
        </w:rPr>
        <w:t xml:space="preserve"> </w:t>
      </w:r>
      <w:r>
        <w:t>Unsatisfactory</w:t>
      </w:r>
      <w:r>
        <w:rPr>
          <w:spacing w:val="-8"/>
        </w:rPr>
        <w:t xml:space="preserve"> </w:t>
      </w:r>
      <w:r>
        <w:t>Student</w:t>
      </w:r>
      <w:r>
        <w:rPr>
          <w:spacing w:val="-9"/>
        </w:rPr>
        <w:t xml:space="preserve"> </w:t>
      </w:r>
      <w:r>
        <w:t>Progress</w:t>
      </w:r>
      <w:r>
        <w:rPr>
          <w:spacing w:val="-10"/>
        </w:rPr>
        <w:t xml:space="preserve"> </w:t>
      </w:r>
      <w:r>
        <w:t>form</w:t>
      </w:r>
      <w:r>
        <w:rPr>
          <w:spacing w:val="-9"/>
        </w:rPr>
        <w:t xml:space="preserve"> </w:t>
      </w:r>
      <w:r>
        <w:t>in</w:t>
      </w:r>
      <w:r>
        <w:rPr>
          <w:spacing w:val="-9"/>
        </w:rPr>
        <w:t xml:space="preserve"> </w:t>
      </w:r>
      <w:r>
        <w:t>the</w:t>
      </w:r>
      <w:r>
        <w:rPr>
          <w:spacing w:val="-7"/>
        </w:rPr>
        <w:t xml:space="preserve"> </w:t>
      </w:r>
      <w:r>
        <w:t>following</w:t>
      </w:r>
      <w:r>
        <w:rPr>
          <w:spacing w:val="-9"/>
        </w:rPr>
        <w:t xml:space="preserve"> </w:t>
      </w:r>
      <w:r>
        <w:t>situations</w:t>
      </w:r>
      <w:r>
        <w:rPr>
          <w:spacing w:val="-7"/>
        </w:rPr>
        <w:t xml:space="preserve"> </w:t>
      </w:r>
      <w:r>
        <w:t>or</w:t>
      </w:r>
      <w:r>
        <w:rPr>
          <w:spacing w:val="-8"/>
        </w:rPr>
        <w:t xml:space="preserve"> </w:t>
      </w:r>
      <w:r>
        <w:t>in any situation specifically outlined in an individual course syllabus:</w:t>
      </w:r>
    </w:p>
    <w:p w14:paraId="20F77E87" w14:textId="77777777" w:rsidR="00B97076" w:rsidRDefault="00B97076">
      <w:pPr>
        <w:pStyle w:val="BodyText"/>
      </w:pPr>
    </w:p>
    <w:p w14:paraId="51BDD3B0" w14:textId="77777777" w:rsidR="00B97076" w:rsidRDefault="00B97076">
      <w:pPr>
        <w:pStyle w:val="BodyText"/>
        <w:spacing w:before="4"/>
      </w:pPr>
    </w:p>
    <w:p w14:paraId="7A6EEE2F" w14:textId="77777777" w:rsidR="00B97076" w:rsidRDefault="00361A30">
      <w:pPr>
        <w:pStyle w:val="ListParagraph"/>
        <w:numPr>
          <w:ilvl w:val="0"/>
          <w:numId w:val="32"/>
        </w:numPr>
        <w:tabs>
          <w:tab w:val="left" w:pos="1139"/>
        </w:tabs>
        <w:ind w:right="1567"/>
        <w:rPr>
          <w:sz w:val="20"/>
        </w:rPr>
      </w:pPr>
      <w:r>
        <w:rPr>
          <w:sz w:val="20"/>
        </w:rPr>
        <w:t>Per</w:t>
      </w:r>
      <w:r>
        <w:rPr>
          <w:spacing w:val="-12"/>
          <w:sz w:val="20"/>
        </w:rPr>
        <w:t xml:space="preserve"> </w:t>
      </w:r>
      <w:r>
        <w:rPr>
          <w:sz w:val="20"/>
        </w:rPr>
        <w:t>each</w:t>
      </w:r>
      <w:r>
        <w:rPr>
          <w:spacing w:val="-10"/>
          <w:sz w:val="20"/>
        </w:rPr>
        <w:t xml:space="preserve"> </w:t>
      </w:r>
      <w:r>
        <w:rPr>
          <w:sz w:val="20"/>
        </w:rPr>
        <w:t>individual</w:t>
      </w:r>
      <w:r>
        <w:rPr>
          <w:spacing w:val="-14"/>
          <w:sz w:val="20"/>
        </w:rPr>
        <w:t xml:space="preserve"> </w:t>
      </w:r>
      <w:r>
        <w:rPr>
          <w:sz w:val="20"/>
        </w:rPr>
        <w:t>course</w:t>
      </w:r>
      <w:r>
        <w:rPr>
          <w:spacing w:val="-8"/>
          <w:sz w:val="20"/>
        </w:rPr>
        <w:t xml:space="preserve"> </w:t>
      </w:r>
      <w:r>
        <w:rPr>
          <w:sz w:val="20"/>
        </w:rPr>
        <w:t>syllabus,</w:t>
      </w:r>
      <w:r>
        <w:rPr>
          <w:spacing w:val="-10"/>
          <w:sz w:val="20"/>
        </w:rPr>
        <w:t xml:space="preserve"> </w:t>
      </w:r>
      <w:r>
        <w:rPr>
          <w:sz w:val="20"/>
        </w:rPr>
        <w:t>a</w:t>
      </w:r>
      <w:r>
        <w:rPr>
          <w:spacing w:val="-12"/>
          <w:sz w:val="20"/>
        </w:rPr>
        <w:t xml:space="preserve"> </w:t>
      </w:r>
      <w:r>
        <w:rPr>
          <w:sz w:val="20"/>
        </w:rPr>
        <w:t>student</w:t>
      </w:r>
      <w:r>
        <w:rPr>
          <w:spacing w:val="-10"/>
          <w:sz w:val="20"/>
        </w:rPr>
        <w:t xml:space="preserve"> </w:t>
      </w:r>
      <w:r>
        <w:rPr>
          <w:sz w:val="20"/>
        </w:rPr>
        <w:t>may</w:t>
      </w:r>
      <w:r>
        <w:rPr>
          <w:spacing w:val="-11"/>
          <w:sz w:val="20"/>
        </w:rPr>
        <w:t xml:space="preserve"> </w:t>
      </w:r>
      <w:r>
        <w:rPr>
          <w:sz w:val="20"/>
        </w:rPr>
        <w:t>receive</w:t>
      </w:r>
      <w:r>
        <w:rPr>
          <w:spacing w:val="-12"/>
          <w:sz w:val="20"/>
        </w:rPr>
        <w:t xml:space="preserve"> </w:t>
      </w:r>
      <w:r>
        <w:rPr>
          <w:sz w:val="20"/>
        </w:rPr>
        <w:t>a</w:t>
      </w:r>
      <w:r>
        <w:rPr>
          <w:spacing w:val="-13"/>
          <w:sz w:val="20"/>
        </w:rPr>
        <w:t xml:space="preserve"> </w:t>
      </w:r>
      <w:r>
        <w:rPr>
          <w:sz w:val="20"/>
        </w:rPr>
        <w:t>Notification</w:t>
      </w:r>
      <w:r>
        <w:rPr>
          <w:spacing w:val="-12"/>
          <w:sz w:val="20"/>
        </w:rPr>
        <w:t xml:space="preserve"> </w:t>
      </w:r>
      <w:r>
        <w:rPr>
          <w:sz w:val="20"/>
        </w:rPr>
        <w:t>of</w:t>
      </w:r>
      <w:r>
        <w:rPr>
          <w:spacing w:val="-12"/>
          <w:sz w:val="20"/>
        </w:rPr>
        <w:t xml:space="preserve"> </w:t>
      </w:r>
      <w:r>
        <w:rPr>
          <w:sz w:val="20"/>
        </w:rPr>
        <w:t>Unsatisfactory</w:t>
      </w:r>
      <w:r>
        <w:rPr>
          <w:spacing w:val="-11"/>
          <w:sz w:val="20"/>
        </w:rPr>
        <w:t xml:space="preserve"> </w:t>
      </w:r>
      <w:r>
        <w:rPr>
          <w:sz w:val="20"/>
        </w:rPr>
        <w:t>Student Progress form for earning less than a 76% on quizzes, tests, mid-terms and final exams, clinical evaluations, inadequate skills performance, inadequate clinical competencies or assignments.</w:t>
      </w:r>
    </w:p>
    <w:p w14:paraId="0CB48CD2" w14:textId="77777777" w:rsidR="00B97076" w:rsidRDefault="00B97076">
      <w:pPr>
        <w:pStyle w:val="BodyText"/>
        <w:spacing w:before="2"/>
      </w:pPr>
    </w:p>
    <w:p w14:paraId="058AFEA1" w14:textId="77777777" w:rsidR="00B97076" w:rsidRDefault="00361A30">
      <w:pPr>
        <w:pStyle w:val="BodyText"/>
        <w:ind w:left="779" w:right="992"/>
      </w:pPr>
      <w:r>
        <w:t>In</w:t>
      </w:r>
      <w:r>
        <w:rPr>
          <w:spacing w:val="-9"/>
        </w:rPr>
        <w:t xml:space="preserve"> </w:t>
      </w:r>
      <w:r>
        <w:t>the</w:t>
      </w:r>
      <w:r>
        <w:rPr>
          <w:spacing w:val="-6"/>
        </w:rPr>
        <w:t xml:space="preserve"> </w:t>
      </w:r>
      <w:r>
        <w:t>event</w:t>
      </w:r>
      <w:r>
        <w:rPr>
          <w:spacing w:val="-6"/>
        </w:rPr>
        <w:t xml:space="preserve"> </w:t>
      </w:r>
      <w:r>
        <w:t>a</w:t>
      </w:r>
      <w:r>
        <w:rPr>
          <w:spacing w:val="-7"/>
        </w:rPr>
        <w:t xml:space="preserve"> </w:t>
      </w:r>
      <w:r>
        <w:t>student</w:t>
      </w:r>
      <w:r>
        <w:rPr>
          <w:spacing w:val="-6"/>
        </w:rPr>
        <w:t xml:space="preserve"> </w:t>
      </w:r>
      <w:r>
        <w:t>demonstrates</w:t>
      </w:r>
      <w:r>
        <w:rPr>
          <w:spacing w:val="-5"/>
        </w:rPr>
        <w:t xml:space="preserve"> </w:t>
      </w:r>
      <w:r>
        <w:t>unsatisfactory</w:t>
      </w:r>
      <w:r>
        <w:rPr>
          <w:spacing w:val="-5"/>
        </w:rPr>
        <w:t xml:space="preserve"> </w:t>
      </w:r>
      <w:r>
        <w:t>progress</w:t>
      </w:r>
      <w:r>
        <w:rPr>
          <w:spacing w:val="-5"/>
        </w:rPr>
        <w:t xml:space="preserve"> </w:t>
      </w:r>
      <w:r>
        <w:t>for</w:t>
      </w:r>
      <w:r>
        <w:rPr>
          <w:spacing w:val="-5"/>
        </w:rPr>
        <w:t xml:space="preserve"> </w:t>
      </w:r>
      <w:r>
        <w:t>any</w:t>
      </w:r>
      <w:r>
        <w:rPr>
          <w:spacing w:val="-3"/>
        </w:rPr>
        <w:t xml:space="preserve"> </w:t>
      </w:r>
      <w:r>
        <w:t>of</w:t>
      </w:r>
      <w:r>
        <w:rPr>
          <w:spacing w:val="-6"/>
        </w:rPr>
        <w:t xml:space="preserve"> </w:t>
      </w:r>
      <w:r>
        <w:t>the</w:t>
      </w:r>
      <w:r>
        <w:rPr>
          <w:spacing w:val="-7"/>
        </w:rPr>
        <w:t xml:space="preserve"> </w:t>
      </w:r>
      <w:r>
        <w:t>above</w:t>
      </w:r>
      <w:r>
        <w:rPr>
          <w:spacing w:val="-7"/>
        </w:rPr>
        <w:t xml:space="preserve"> </w:t>
      </w:r>
      <w:r>
        <w:t>reasons,</w:t>
      </w:r>
      <w:r>
        <w:rPr>
          <w:spacing w:val="-6"/>
        </w:rPr>
        <w:t xml:space="preserve"> </w:t>
      </w:r>
      <w:r>
        <w:t>the</w:t>
      </w:r>
      <w:r>
        <w:rPr>
          <w:spacing w:val="-7"/>
        </w:rPr>
        <w:t xml:space="preserve"> </w:t>
      </w:r>
      <w:r>
        <w:t>student</w:t>
      </w:r>
      <w:r>
        <w:rPr>
          <w:spacing w:val="-4"/>
        </w:rPr>
        <w:t xml:space="preserve"> </w:t>
      </w:r>
      <w:r>
        <w:t xml:space="preserve">must meet with faculty </w:t>
      </w:r>
      <w:proofErr w:type="gramStart"/>
      <w:r>
        <w:t>member</w:t>
      </w:r>
      <w:proofErr w:type="gramEnd"/>
      <w:r>
        <w:t>(s) to complete a Notification of Unsatisfactory Student Progress form.</w:t>
      </w:r>
    </w:p>
    <w:p w14:paraId="40570BA7" w14:textId="77777777" w:rsidR="00B97076" w:rsidRDefault="00B97076">
      <w:pPr>
        <w:pStyle w:val="BodyText"/>
        <w:spacing w:before="23"/>
      </w:pPr>
    </w:p>
    <w:p w14:paraId="6666E31A" w14:textId="77777777" w:rsidR="00B97076" w:rsidRDefault="00361A30">
      <w:pPr>
        <w:pStyle w:val="BodyText"/>
        <w:ind w:left="779" w:right="1374"/>
      </w:pPr>
      <w:r>
        <w:t xml:space="preserve">Conduct consistent with professional standards of ethical, academic, and clinical behaviors must be </w:t>
      </w:r>
      <w:proofErr w:type="gramStart"/>
      <w:r>
        <w:t>exhibited</w:t>
      </w:r>
      <w:r>
        <w:rPr>
          <w:spacing w:val="-14"/>
        </w:rPr>
        <w:t xml:space="preserve"> </w:t>
      </w:r>
      <w:r>
        <w:t>at</w:t>
      </w:r>
      <w:r>
        <w:rPr>
          <w:spacing w:val="-11"/>
        </w:rPr>
        <w:t xml:space="preserve"> </w:t>
      </w:r>
      <w:r>
        <w:t>all</w:t>
      </w:r>
      <w:r>
        <w:rPr>
          <w:spacing w:val="-12"/>
        </w:rPr>
        <w:t xml:space="preserve"> </w:t>
      </w:r>
      <w:r>
        <w:t>times</w:t>
      </w:r>
      <w:proofErr w:type="gramEnd"/>
      <w:r>
        <w:t>,</w:t>
      </w:r>
      <w:r>
        <w:rPr>
          <w:spacing w:val="-10"/>
        </w:rPr>
        <w:t xml:space="preserve"> </w:t>
      </w:r>
      <w:r>
        <w:t>including</w:t>
      </w:r>
      <w:r>
        <w:rPr>
          <w:spacing w:val="-10"/>
        </w:rPr>
        <w:t xml:space="preserve"> </w:t>
      </w:r>
      <w:r>
        <w:t>within</w:t>
      </w:r>
      <w:r>
        <w:rPr>
          <w:spacing w:val="-12"/>
        </w:rPr>
        <w:t xml:space="preserve"> </w:t>
      </w:r>
      <w:r>
        <w:t>classrooms.</w:t>
      </w:r>
      <w:r>
        <w:rPr>
          <w:spacing w:val="-12"/>
        </w:rPr>
        <w:t xml:space="preserve"> </w:t>
      </w:r>
      <w:r>
        <w:t>See</w:t>
      </w:r>
      <w:r>
        <w:rPr>
          <w:spacing w:val="-10"/>
        </w:rPr>
        <w:t xml:space="preserve"> </w:t>
      </w:r>
      <w:proofErr w:type="gramStart"/>
      <w:r>
        <w:t>Appendices</w:t>
      </w:r>
      <w:proofErr w:type="gramEnd"/>
      <w:r>
        <w:rPr>
          <w:spacing w:val="-11"/>
        </w:rPr>
        <w:t xml:space="preserve"> </w:t>
      </w:r>
      <w:r>
        <w:t>Section</w:t>
      </w:r>
      <w:r>
        <w:rPr>
          <w:spacing w:val="-12"/>
        </w:rPr>
        <w:t xml:space="preserve"> </w:t>
      </w:r>
      <w:r>
        <w:t>for</w:t>
      </w:r>
      <w:r>
        <w:rPr>
          <w:spacing w:val="-9"/>
        </w:rPr>
        <w:t xml:space="preserve"> </w:t>
      </w:r>
      <w:r>
        <w:t>additional</w:t>
      </w:r>
      <w:r>
        <w:rPr>
          <w:spacing w:val="-12"/>
        </w:rPr>
        <w:t xml:space="preserve"> </w:t>
      </w:r>
      <w:r>
        <w:t>information</w:t>
      </w:r>
      <w:r>
        <w:rPr>
          <w:spacing w:val="-10"/>
        </w:rPr>
        <w:t xml:space="preserve"> </w:t>
      </w:r>
      <w:r>
        <w:t xml:space="preserve">on what constitutes inappropriate conduct in these areas. The following serve only as examples of inappropriate behavior and in no way </w:t>
      </w:r>
      <w:proofErr w:type="gramStart"/>
      <w:r>
        <w:t>constitutes</w:t>
      </w:r>
      <w:proofErr w:type="gramEnd"/>
      <w:r>
        <w:t xml:space="preserve"> a comprehensive list of behaviors resulting in </w:t>
      </w:r>
      <w:proofErr w:type="gramStart"/>
      <w:r>
        <w:t>an unsatisfactory</w:t>
      </w:r>
      <w:proofErr w:type="gramEnd"/>
      <w:r>
        <w:t xml:space="preserve"> notice:</w:t>
      </w:r>
    </w:p>
    <w:p w14:paraId="142349B2" w14:textId="77777777" w:rsidR="00B97076" w:rsidRDefault="00361A30">
      <w:pPr>
        <w:pStyle w:val="ListParagraph"/>
        <w:numPr>
          <w:ilvl w:val="1"/>
          <w:numId w:val="32"/>
        </w:numPr>
        <w:tabs>
          <w:tab w:val="left" w:pos="1237"/>
        </w:tabs>
        <w:ind w:right="1176" w:hanging="343"/>
        <w:jc w:val="both"/>
        <w:rPr>
          <w:sz w:val="20"/>
        </w:rPr>
      </w:pPr>
      <w:r>
        <w:rPr>
          <w:sz w:val="20"/>
        </w:rPr>
        <w:t>If</w:t>
      </w:r>
      <w:r>
        <w:rPr>
          <w:spacing w:val="-9"/>
          <w:sz w:val="20"/>
        </w:rPr>
        <w:t xml:space="preserve"> </w:t>
      </w:r>
      <w:r>
        <w:rPr>
          <w:sz w:val="20"/>
        </w:rPr>
        <w:t>a</w:t>
      </w:r>
      <w:r>
        <w:rPr>
          <w:spacing w:val="-7"/>
          <w:sz w:val="20"/>
        </w:rPr>
        <w:t xml:space="preserve"> </w:t>
      </w:r>
      <w:r>
        <w:rPr>
          <w:sz w:val="20"/>
        </w:rPr>
        <w:t>student’s</w:t>
      </w:r>
      <w:r>
        <w:rPr>
          <w:spacing w:val="-5"/>
          <w:sz w:val="20"/>
        </w:rPr>
        <w:t xml:space="preserve"> </w:t>
      </w:r>
      <w:r>
        <w:rPr>
          <w:sz w:val="20"/>
        </w:rPr>
        <w:t>clinical</w:t>
      </w:r>
      <w:r>
        <w:rPr>
          <w:spacing w:val="-5"/>
          <w:sz w:val="20"/>
        </w:rPr>
        <w:t xml:space="preserve"> </w:t>
      </w:r>
      <w:r>
        <w:rPr>
          <w:sz w:val="20"/>
        </w:rPr>
        <w:t>performance</w:t>
      </w:r>
      <w:r>
        <w:rPr>
          <w:spacing w:val="-4"/>
          <w:sz w:val="20"/>
        </w:rPr>
        <w:t xml:space="preserve"> </w:t>
      </w:r>
      <w:r>
        <w:rPr>
          <w:sz w:val="20"/>
        </w:rPr>
        <w:t>is</w:t>
      </w:r>
      <w:r>
        <w:rPr>
          <w:spacing w:val="-3"/>
          <w:sz w:val="20"/>
        </w:rPr>
        <w:t xml:space="preserve"> </w:t>
      </w:r>
      <w:r>
        <w:rPr>
          <w:sz w:val="20"/>
        </w:rPr>
        <w:t>determined</w:t>
      </w:r>
      <w:r>
        <w:rPr>
          <w:spacing w:val="-7"/>
          <w:sz w:val="20"/>
        </w:rPr>
        <w:t xml:space="preserve"> </w:t>
      </w:r>
      <w:r>
        <w:rPr>
          <w:sz w:val="20"/>
        </w:rPr>
        <w:t>by</w:t>
      </w:r>
      <w:r>
        <w:rPr>
          <w:spacing w:val="-5"/>
          <w:sz w:val="20"/>
        </w:rPr>
        <w:t xml:space="preserve"> </w:t>
      </w:r>
      <w:r>
        <w:rPr>
          <w:sz w:val="20"/>
        </w:rPr>
        <w:t>faculty</w:t>
      </w:r>
      <w:r>
        <w:rPr>
          <w:spacing w:val="-5"/>
          <w:sz w:val="20"/>
        </w:rPr>
        <w:t xml:space="preserve"> </w:t>
      </w:r>
      <w:r>
        <w:rPr>
          <w:sz w:val="20"/>
        </w:rPr>
        <w:t>to</w:t>
      </w:r>
      <w:r>
        <w:rPr>
          <w:spacing w:val="-4"/>
          <w:sz w:val="20"/>
        </w:rPr>
        <w:t xml:space="preserve"> </w:t>
      </w:r>
      <w:r>
        <w:rPr>
          <w:sz w:val="20"/>
        </w:rPr>
        <w:t>be</w:t>
      </w:r>
      <w:r>
        <w:rPr>
          <w:spacing w:val="-7"/>
          <w:sz w:val="20"/>
        </w:rPr>
        <w:t xml:space="preserve"> </w:t>
      </w:r>
      <w:r>
        <w:rPr>
          <w:sz w:val="20"/>
        </w:rPr>
        <w:t>unsafe,</w:t>
      </w:r>
      <w:r>
        <w:rPr>
          <w:spacing w:val="-6"/>
          <w:sz w:val="20"/>
        </w:rPr>
        <w:t xml:space="preserve"> </w:t>
      </w:r>
      <w:r>
        <w:rPr>
          <w:sz w:val="20"/>
        </w:rPr>
        <w:t>the</w:t>
      </w:r>
      <w:r>
        <w:rPr>
          <w:spacing w:val="-9"/>
          <w:sz w:val="20"/>
        </w:rPr>
        <w:t xml:space="preserve"> </w:t>
      </w:r>
      <w:r>
        <w:rPr>
          <w:sz w:val="20"/>
        </w:rPr>
        <w:t>student</w:t>
      </w:r>
      <w:r>
        <w:rPr>
          <w:spacing w:val="-4"/>
          <w:sz w:val="20"/>
        </w:rPr>
        <w:t xml:space="preserve"> </w:t>
      </w:r>
      <w:r>
        <w:rPr>
          <w:sz w:val="20"/>
        </w:rPr>
        <w:t>may</w:t>
      </w:r>
      <w:r>
        <w:rPr>
          <w:spacing w:val="-5"/>
          <w:sz w:val="20"/>
        </w:rPr>
        <w:t xml:space="preserve"> </w:t>
      </w:r>
      <w:r>
        <w:rPr>
          <w:sz w:val="20"/>
        </w:rPr>
        <w:t>be</w:t>
      </w:r>
      <w:r>
        <w:rPr>
          <w:spacing w:val="-7"/>
          <w:sz w:val="20"/>
        </w:rPr>
        <w:t xml:space="preserve"> </w:t>
      </w:r>
      <w:r>
        <w:rPr>
          <w:sz w:val="20"/>
        </w:rPr>
        <w:t>removed from</w:t>
      </w:r>
      <w:r>
        <w:rPr>
          <w:spacing w:val="-8"/>
          <w:sz w:val="20"/>
        </w:rPr>
        <w:t xml:space="preserve"> </w:t>
      </w:r>
      <w:r>
        <w:rPr>
          <w:sz w:val="20"/>
        </w:rPr>
        <w:t>the</w:t>
      </w:r>
      <w:r>
        <w:rPr>
          <w:spacing w:val="-6"/>
          <w:sz w:val="20"/>
        </w:rPr>
        <w:t xml:space="preserve"> </w:t>
      </w:r>
      <w:r>
        <w:rPr>
          <w:sz w:val="20"/>
        </w:rPr>
        <w:t>clinical</w:t>
      </w:r>
      <w:r>
        <w:rPr>
          <w:spacing w:val="-9"/>
          <w:sz w:val="20"/>
        </w:rPr>
        <w:t xml:space="preserve"> </w:t>
      </w:r>
      <w:r>
        <w:rPr>
          <w:sz w:val="20"/>
        </w:rPr>
        <w:t>setting</w:t>
      </w:r>
      <w:r>
        <w:rPr>
          <w:spacing w:val="-6"/>
          <w:sz w:val="20"/>
        </w:rPr>
        <w:t xml:space="preserve"> </w:t>
      </w:r>
      <w:r>
        <w:rPr>
          <w:sz w:val="20"/>
        </w:rPr>
        <w:t>and</w:t>
      </w:r>
      <w:r>
        <w:rPr>
          <w:spacing w:val="-6"/>
          <w:sz w:val="20"/>
        </w:rPr>
        <w:t xml:space="preserve"> </w:t>
      </w:r>
      <w:r>
        <w:rPr>
          <w:sz w:val="20"/>
        </w:rPr>
        <w:t>given</w:t>
      </w:r>
      <w:r>
        <w:rPr>
          <w:spacing w:val="-3"/>
          <w:sz w:val="20"/>
        </w:rPr>
        <w:t xml:space="preserve"> </w:t>
      </w:r>
      <w:r>
        <w:rPr>
          <w:sz w:val="20"/>
        </w:rPr>
        <w:t>an</w:t>
      </w:r>
      <w:r>
        <w:rPr>
          <w:spacing w:val="-6"/>
          <w:sz w:val="20"/>
        </w:rPr>
        <w:t xml:space="preserve"> </w:t>
      </w:r>
      <w:r>
        <w:rPr>
          <w:sz w:val="20"/>
        </w:rPr>
        <w:t>unsatisfactory</w:t>
      </w:r>
      <w:r>
        <w:rPr>
          <w:spacing w:val="-6"/>
          <w:sz w:val="20"/>
        </w:rPr>
        <w:t xml:space="preserve"> </w:t>
      </w:r>
      <w:r>
        <w:rPr>
          <w:sz w:val="20"/>
        </w:rPr>
        <w:t>notice</w:t>
      </w:r>
      <w:r>
        <w:rPr>
          <w:spacing w:val="-8"/>
          <w:sz w:val="20"/>
        </w:rPr>
        <w:t xml:space="preserve"> </w:t>
      </w:r>
      <w:r>
        <w:rPr>
          <w:sz w:val="20"/>
        </w:rPr>
        <w:t>or</w:t>
      </w:r>
      <w:r>
        <w:rPr>
          <w:spacing w:val="-4"/>
          <w:sz w:val="20"/>
        </w:rPr>
        <w:t xml:space="preserve"> </w:t>
      </w:r>
      <w:r>
        <w:rPr>
          <w:sz w:val="20"/>
        </w:rPr>
        <w:t>a</w:t>
      </w:r>
      <w:r>
        <w:rPr>
          <w:spacing w:val="-6"/>
          <w:sz w:val="20"/>
        </w:rPr>
        <w:t xml:space="preserve"> </w:t>
      </w:r>
      <w:r>
        <w:rPr>
          <w:sz w:val="20"/>
        </w:rPr>
        <w:t>failing</w:t>
      </w:r>
      <w:r>
        <w:rPr>
          <w:spacing w:val="-6"/>
          <w:sz w:val="20"/>
        </w:rPr>
        <w:t xml:space="preserve"> </w:t>
      </w:r>
      <w:r>
        <w:rPr>
          <w:sz w:val="20"/>
        </w:rPr>
        <w:t>grade</w:t>
      </w:r>
      <w:r>
        <w:rPr>
          <w:spacing w:val="-6"/>
          <w:sz w:val="20"/>
        </w:rPr>
        <w:t xml:space="preserve"> </w:t>
      </w:r>
      <w:r>
        <w:rPr>
          <w:sz w:val="20"/>
        </w:rPr>
        <w:t>for</w:t>
      </w:r>
      <w:r>
        <w:rPr>
          <w:spacing w:val="-4"/>
          <w:sz w:val="20"/>
        </w:rPr>
        <w:t xml:space="preserve"> </w:t>
      </w:r>
      <w:r>
        <w:rPr>
          <w:sz w:val="20"/>
        </w:rPr>
        <w:t>the</w:t>
      </w:r>
      <w:r>
        <w:rPr>
          <w:spacing w:val="-5"/>
          <w:sz w:val="20"/>
        </w:rPr>
        <w:t xml:space="preserve"> </w:t>
      </w:r>
      <w:r>
        <w:rPr>
          <w:sz w:val="20"/>
        </w:rPr>
        <w:t>course</w:t>
      </w:r>
      <w:r>
        <w:rPr>
          <w:spacing w:val="-8"/>
          <w:sz w:val="20"/>
        </w:rPr>
        <w:t xml:space="preserve"> </w:t>
      </w:r>
      <w:r>
        <w:rPr>
          <w:sz w:val="20"/>
        </w:rPr>
        <w:t>prior</w:t>
      </w:r>
      <w:r>
        <w:rPr>
          <w:spacing w:val="-4"/>
          <w:sz w:val="20"/>
        </w:rPr>
        <w:t xml:space="preserve"> </w:t>
      </w:r>
      <w:r>
        <w:rPr>
          <w:sz w:val="20"/>
        </w:rPr>
        <w:t>to</w:t>
      </w:r>
      <w:r>
        <w:rPr>
          <w:spacing w:val="-8"/>
          <w:sz w:val="20"/>
        </w:rPr>
        <w:t xml:space="preserve"> </w:t>
      </w:r>
      <w:r>
        <w:rPr>
          <w:sz w:val="20"/>
        </w:rPr>
        <w:t>the end of the semester.</w:t>
      </w:r>
    </w:p>
    <w:p w14:paraId="28CEDEB3" w14:textId="77777777" w:rsidR="00B97076" w:rsidRDefault="00361A30">
      <w:pPr>
        <w:pStyle w:val="ListParagraph"/>
        <w:numPr>
          <w:ilvl w:val="1"/>
          <w:numId w:val="32"/>
        </w:numPr>
        <w:tabs>
          <w:tab w:val="left" w:pos="1235"/>
          <w:tab w:val="left" w:pos="1237"/>
        </w:tabs>
        <w:ind w:right="1085" w:hanging="353"/>
        <w:rPr>
          <w:sz w:val="20"/>
        </w:rPr>
      </w:pPr>
      <w:r>
        <w:rPr>
          <w:sz w:val="20"/>
        </w:rPr>
        <w:t>If</w:t>
      </w:r>
      <w:r>
        <w:rPr>
          <w:spacing w:val="-9"/>
          <w:sz w:val="20"/>
        </w:rPr>
        <w:t xml:space="preserve"> </w:t>
      </w:r>
      <w:r>
        <w:rPr>
          <w:sz w:val="20"/>
        </w:rPr>
        <w:t>at</w:t>
      </w:r>
      <w:r>
        <w:rPr>
          <w:spacing w:val="-6"/>
          <w:sz w:val="20"/>
        </w:rPr>
        <w:t xml:space="preserve"> </w:t>
      </w:r>
      <w:r>
        <w:rPr>
          <w:sz w:val="20"/>
        </w:rPr>
        <w:t>any</w:t>
      </w:r>
      <w:r>
        <w:rPr>
          <w:spacing w:val="-5"/>
          <w:sz w:val="20"/>
        </w:rPr>
        <w:t xml:space="preserve"> </w:t>
      </w:r>
      <w:r>
        <w:rPr>
          <w:sz w:val="20"/>
        </w:rPr>
        <w:t>time</w:t>
      </w:r>
      <w:r>
        <w:rPr>
          <w:spacing w:val="-7"/>
          <w:sz w:val="20"/>
        </w:rPr>
        <w:t xml:space="preserve"> </w:t>
      </w:r>
      <w:r>
        <w:rPr>
          <w:sz w:val="20"/>
        </w:rPr>
        <w:t>a</w:t>
      </w:r>
      <w:r>
        <w:rPr>
          <w:spacing w:val="-7"/>
          <w:sz w:val="20"/>
        </w:rPr>
        <w:t xml:space="preserve"> </w:t>
      </w:r>
      <w:r>
        <w:rPr>
          <w:sz w:val="20"/>
        </w:rPr>
        <w:t>student’s</w:t>
      </w:r>
      <w:r>
        <w:rPr>
          <w:spacing w:val="-5"/>
          <w:sz w:val="20"/>
        </w:rPr>
        <w:t xml:space="preserve"> </w:t>
      </w:r>
      <w:r>
        <w:rPr>
          <w:sz w:val="20"/>
        </w:rPr>
        <w:t>observed</w:t>
      </w:r>
      <w:r>
        <w:rPr>
          <w:spacing w:val="-9"/>
          <w:sz w:val="20"/>
        </w:rPr>
        <w:t xml:space="preserve"> </w:t>
      </w:r>
      <w:r>
        <w:rPr>
          <w:sz w:val="20"/>
        </w:rPr>
        <w:t>behavior</w:t>
      </w:r>
      <w:r>
        <w:rPr>
          <w:spacing w:val="-5"/>
          <w:sz w:val="20"/>
        </w:rPr>
        <w:t xml:space="preserve"> </w:t>
      </w:r>
      <w:r>
        <w:rPr>
          <w:sz w:val="20"/>
        </w:rPr>
        <w:t>or</w:t>
      </w:r>
      <w:r>
        <w:rPr>
          <w:spacing w:val="-3"/>
          <w:sz w:val="20"/>
        </w:rPr>
        <w:t xml:space="preserve"> </w:t>
      </w:r>
      <w:r>
        <w:rPr>
          <w:sz w:val="20"/>
        </w:rPr>
        <w:t>performance</w:t>
      </w:r>
      <w:r>
        <w:rPr>
          <w:spacing w:val="-9"/>
          <w:sz w:val="20"/>
        </w:rPr>
        <w:t xml:space="preserve"> </w:t>
      </w:r>
      <w:r>
        <w:rPr>
          <w:sz w:val="20"/>
        </w:rPr>
        <w:t>raises</w:t>
      </w:r>
      <w:r>
        <w:rPr>
          <w:spacing w:val="-5"/>
          <w:sz w:val="20"/>
        </w:rPr>
        <w:t xml:space="preserve"> </w:t>
      </w:r>
      <w:r>
        <w:rPr>
          <w:sz w:val="20"/>
        </w:rPr>
        <w:t>any</w:t>
      </w:r>
      <w:r>
        <w:rPr>
          <w:spacing w:val="-5"/>
          <w:sz w:val="20"/>
        </w:rPr>
        <w:t xml:space="preserve"> </w:t>
      </w:r>
      <w:r>
        <w:rPr>
          <w:sz w:val="20"/>
        </w:rPr>
        <w:t>questions on</w:t>
      </w:r>
      <w:r>
        <w:rPr>
          <w:spacing w:val="-9"/>
          <w:sz w:val="20"/>
        </w:rPr>
        <w:t xml:space="preserve"> </w:t>
      </w:r>
      <w:r>
        <w:rPr>
          <w:sz w:val="20"/>
        </w:rPr>
        <w:t>the</w:t>
      </w:r>
      <w:r>
        <w:rPr>
          <w:spacing w:val="-7"/>
          <w:sz w:val="20"/>
        </w:rPr>
        <w:t xml:space="preserve"> </w:t>
      </w:r>
      <w:r>
        <w:rPr>
          <w:sz w:val="20"/>
        </w:rPr>
        <w:t>part</w:t>
      </w:r>
      <w:r>
        <w:rPr>
          <w:spacing w:val="-4"/>
          <w:sz w:val="20"/>
        </w:rPr>
        <w:t xml:space="preserve"> </w:t>
      </w:r>
      <w:r>
        <w:rPr>
          <w:sz w:val="20"/>
        </w:rPr>
        <w:t>of</w:t>
      </w:r>
      <w:r>
        <w:rPr>
          <w:spacing w:val="-6"/>
          <w:sz w:val="20"/>
        </w:rPr>
        <w:t xml:space="preserve"> </w:t>
      </w:r>
      <w:r>
        <w:rPr>
          <w:sz w:val="20"/>
        </w:rPr>
        <w:t>faculty about</w:t>
      </w:r>
      <w:r>
        <w:rPr>
          <w:spacing w:val="-1"/>
          <w:sz w:val="20"/>
        </w:rPr>
        <w:t xml:space="preserve"> </w:t>
      </w:r>
      <w:r>
        <w:rPr>
          <w:sz w:val="20"/>
        </w:rPr>
        <w:t>the</w:t>
      </w:r>
      <w:r>
        <w:rPr>
          <w:spacing w:val="-1"/>
          <w:sz w:val="20"/>
        </w:rPr>
        <w:t xml:space="preserve"> </w:t>
      </w:r>
      <w:r>
        <w:rPr>
          <w:sz w:val="20"/>
        </w:rPr>
        <w:t>student’s physical,</w:t>
      </w:r>
      <w:r>
        <w:rPr>
          <w:spacing w:val="-1"/>
          <w:sz w:val="20"/>
        </w:rPr>
        <w:t xml:space="preserve"> </w:t>
      </w:r>
      <w:r>
        <w:rPr>
          <w:sz w:val="20"/>
        </w:rPr>
        <w:t>emotional,</w:t>
      </w:r>
      <w:r>
        <w:rPr>
          <w:spacing w:val="-1"/>
          <w:sz w:val="20"/>
        </w:rPr>
        <w:t xml:space="preserve"> </w:t>
      </w:r>
      <w:r>
        <w:rPr>
          <w:sz w:val="20"/>
        </w:rPr>
        <w:t>cognitive,</w:t>
      </w:r>
      <w:r>
        <w:rPr>
          <w:spacing w:val="-1"/>
          <w:sz w:val="20"/>
        </w:rPr>
        <w:t xml:space="preserve"> </w:t>
      </w:r>
      <w:r>
        <w:rPr>
          <w:sz w:val="20"/>
        </w:rPr>
        <w:t>and/or emotional</w:t>
      </w:r>
      <w:r>
        <w:rPr>
          <w:spacing w:val="-2"/>
          <w:sz w:val="20"/>
        </w:rPr>
        <w:t xml:space="preserve"> </w:t>
      </w:r>
      <w:r>
        <w:rPr>
          <w:sz w:val="20"/>
        </w:rPr>
        <w:t>status and/or ability to</w:t>
      </w:r>
      <w:r>
        <w:rPr>
          <w:spacing w:val="-1"/>
          <w:sz w:val="20"/>
        </w:rPr>
        <w:t xml:space="preserve"> </w:t>
      </w:r>
      <w:r>
        <w:rPr>
          <w:sz w:val="20"/>
        </w:rPr>
        <w:t>perform or behave safely and/or appropriately,</w:t>
      </w:r>
      <w:r>
        <w:rPr>
          <w:spacing w:val="-1"/>
          <w:sz w:val="20"/>
        </w:rPr>
        <w:t xml:space="preserve"> </w:t>
      </w:r>
      <w:r>
        <w:rPr>
          <w:sz w:val="20"/>
        </w:rPr>
        <w:t>the</w:t>
      </w:r>
      <w:r>
        <w:rPr>
          <w:spacing w:val="-1"/>
          <w:sz w:val="20"/>
        </w:rPr>
        <w:t xml:space="preserve"> </w:t>
      </w:r>
      <w:r>
        <w:rPr>
          <w:sz w:val="20"/>
        </w:rPr>
        <w:t>faculty will</w:t>
      </w:r>
      <w:r>
        <w:rPr>
          <w:spacing w:val="-2"/>
          <w:sz w:val="20"/>
        </w:rPr>
        <w:t xml:space="preserve"> </w:t>
      </w:r>
      <w:r>
        <w:rPr>
          <w:sz w:val="20"/>
        </w:rPr>
        <w:t>meet</w:t>
      </w:r>
      <w:r>
        <w:rPr>
          <w:spacing w:val="-1"/>
          <w:sz w:val="20"/>
        </w:rPr>
        <w:t xml:space="preserve"> </w:t>
      </w:r>
      <w:r>
        <w:rPr>
          <w:sz w:val="20"/>
        </w:rPr>
        <w:t>immediately with the</w:t>
      </w:r>
      <w:r>
        <w:rPr>
          <w:spacing w:val="-1"/>
          <w:sz w:val="20"/>
        </w:rPr>
        <w:t xml:space="preserve"> </w:t>
      </w:r>
      <w:r>
        <w:rPr>
          <w:sz w:val="20"/>
        </w:rPr>
        <w:t>student, document</w:t>
      </w:r>
      <w:r>
        <w:rPr>
          <w:spacing w:val="-1"/>
          <w:sz w:val="20"/>
        </w:rPr>
        <w:t xml:space="preserve"> </w:t>
      </w:r>
      <w:r>
        <w:rPr>
          <w:sz w:val="20"/>
        </w:rPr>
        <w:t>their observations and notify the Respiratory Therapy Director. A student may be asked to leave a clinical or classroom</w:t>
      </w:r>
      <w:r>
        <w:rPr>
          <w:spacing w:val="-1"/>
          <w:sz w:val="20"/>
        </w:rPr>
        <w:t xml:space="preserve"> </w:t>
      </w:r>
      <w:r>
        <w:rPr>
          <w:sz w:val="20"/>
        </w:rPr>
        <w:t>setting, if</w:t>
      </w:r>
      <w:r>
        <w:rPr>
          <w:spacing w:val="-1"/>
          <w:sz w:val="20"/>
        </w:rPr>
        <w:t xml:space="preserve"> </w:t>
      </w:r>
      <w:r>
        <w:rPr>
          <w:sz w:val="20"/>
        </w:rPr>
        <w:t>the</w:t>
      </w:r>
      <w:r>
        <w:rPr>
          <w:spacing w:val="-1"/>
          <w:sz w:val="20"/>
        </w:rPr>
        <w:t xml:space="preserve"> </w:t>
      </w:r>
      <w:r>
        <w:rPr>
          <w:sz w:val="20"/>
        </w:rPr>
        <w:t>faculty determines it is warranted. When</w:t>
      </w:r>
      <w:r>
        <w:rPr>
          <w:spacing w:val="-1"/>
          <w:sz w:val="20"/>
        </w:rPr>
        <w:t xml:space="preserve"> </w:t>
      </w:r>
      <w:r>
        <w:rPr>
          <w:sz w:val="20"/>
        </w:rPr>
        <w:t>appropriate,</w:t>
      </w:r>
      <w:r>
        <w:rPr>
          <w:spacing w:val="-1"/>
          <w:sz w:val="20"/>
        </w:rPr>
        <w:t xml:space="preserve"> </w:t>
      </w:r>
      <w:r>
        <w:rPr>
          <w:sz w:val="20"/>
        </w:rPr>
        <w:t>site</w:t>
      </w:r>
      <w:r>
        <w:rPr>
          <w:spacing w:val="-3"/>
          <w:sz w:val="20"/>
        </w:rPr>
        <w:t xml:space="preserve"> </w:t>
      </w:r>
      <w:r>
        <w:rPr>
          <w:sz w:val="20"/>
        </w:rPr>
        <w:t>security or its equivalent in clinical settings may be called.</w:t>
      </w:r>
    </w:p>
    <w:p w14:paraId="234232E0" w14:textId="77777777" w:rsidR="00B97076" w:rsidRDefault="00361A30">
      <w:pPr>
        <w:pStyle w:val="ListParagraph"/>
        <w:numPr>
          <w:ilvl w:val="1"/>
          <w:numId w:val="32"/>
        </w:numPr>
        <w:tabs>
          <w:tab w:val="left" w:pos="1237"/>
        </w:tabs>
        <w:ind w:right="1167" w:hanging="346"/>
        <w:rPr>
          <w:sz w:val="20"/>
        </w:rPr>
      </w:pPr>
      <w:r>
        <w:rPr>
          <w:sz w:val="20"/>
        </w:rPr>
        <w:t>If</w:t>
      </w:r>
      <w:r>
        <w:rPr>
          <w:spacing w:val="-11"/>
          <w:sz w:val="20"/>
        </w:rPr>
        <w:t xml:space="preserve"> </w:t>
      </w:r>
      <w:r>
        <w:rPr>
          <w:sz w:val="20"/>
        </w:rPr>
        <w:t>the</w:t>
      </w:r>
      <w:r>
        <w:rPr>
          <w:spacing w:val="-9"/>
          <w:sz w:val="20"/>
        </w:rPr>
        <w:t xml:space="preserve"> </w:t>
      </w:r>
      <w:r>
        <w:rPr>
          <w:sz w:val="20"/>
        </w:rPr>
        <w:t>student</w:t>
      </w:r>
      <w:r>
        <w:rPr>
          <w:spacing w:val="-6"/>
          <w:sz w:val="20"/>
        </w:rPr>
        <w:t xml:space="preserve"> </w:t>
      </w:r>
      <w:r>
        <w:rPr>
          <w:sz w:val="20"/>
        </w:rPr>
        <w:t>is</w:t>
      </w:r>
      <w:r>
        <w:rPr>
          <w:spacing w:val="-10"/>
          <w:sz w:val="20"/>
        </w:rPr>
        <w:t xml:space="preserve"> </w:t>
      </w:r>
      <w:r>
        <w:rPr>
          <w:sz w:val="20"/>
        </w:rPr>
        <w:t>determined</w:t>
      </w:r>
      <w:r>
        <w:rPr>
          <w:spacing w:val="-7"/>
          <w:sz w:val="20"/>
        </w:rPr>
        <w:t xml:space="preserve"> </w:t>
      </w:r>
      <w:r>
        <w:rPr>
          <w:sz w:val="20"/>
        </w:rPr>
        <w:t>to</w:t>
      </w:r>
      <w:r>
        <w:rPr>
          <w:spacing w:val="-11"/>
          <w:sz w:val="20"/>
        </w:rPr>
        <w:t xml:space="preserve"> </w:t>
      </w:r>
      <w:r>
        <w:rPr>
          <w:sz w:val="20"/>
        </w:rPr>
        <w:t>be</w:t>
      </w:r>
      <w:r>
        <w:rPr>
          <w:spacing w:val="-9"/>
          <w:sz w:val="20"/>
        </w:rPr>
        <w:t xml:space="preserve"> </w:t>
      </w:r>
      <w:r>
        <w:rPr>
          <w:sz w:val="20"/>
        </w:rPr>
        <w:t>unable</w:t>
      </w:r>
      <w:r>
        <w:rPr>
          <w:spacing w:val="-9"/>
          <w:sz w:val="20"/>
        </w:rPr>
        <w:t xml:space="preserve"> </w:t>
      </w:r>
      <w:r>
        <w:rPr>
          <w:sz w:val="20"/>
        </w:rPr>
        <w:t>or</w:t>
      </w:r>
      <w:r>
        <w:rPr>
          <w:spacing w:val="-8"/>
          <w:sz w:val="20"/>
        </w:rPr>
        <w:t xml:space="preserve"> </w:t>
      </w:r>
      <w:r>
        <w:rPr>
          <w:sz w:val="20"/>
        </w:rPr>
        <w:t>unwilling</w:t>
      </w:r>
      <w:r>
        <w:rPr>
          <w:spacing w:val="-9"/>
          <w:sz w:val="20"/>
        </w:rPr>
        <w:t xml:space="preserve"> </w:t>
      </w:r>
      <w:r>
        <w:rPr>
          <w:sz w:val="20"/>
        </w:rPr>
        <w:t>to</w:t>
      </w:r>
      <w:r>
        <w:rPr>
          <w:spacing w:val="-7"/>
          <w:sz w:val="20"/>
        </w:rPr>
        <w:t xml:space="preserve"> </w:t>
      </w:r>
      <w:r>
        <w:rPr>
          <w:sz w:val="20"/>
        </w:rPr>
        <w:t>perform</w:t>
      </w:r>
      <w:r>
        <w:rPr>
          <w:spacing w:val="-7"/>
          <w:sz w:val="20"/>
        </w:rPr>
        <w:t xml:space="preserve"> </w:t>
      </w:r>
      <w:r>
        <w:rPr>
          <w:sz w:val="20"/>
        </w:rPr>
        <w:t>or</w:t>
      </w:r>
      <w:r>
        <w:rPr>
          <w:spacing w:val="-10"/>
          <w:sz w:val="20"/>
        </w:rPr>
        <w:t xml:space="preserve"> </w:t>
      </w:r>
      <w:r>
        <w:rPr>
          <w:sz w:val="20"/>
        </w:rPr>
        <w:t>behave</w:t>
      </w:r>
      <w:r>
        <w:rPr>
          <w:spacing w:val="-7"/>
          <w:sz w:val="20"/>
        </w:rPr>
        <w:t xml:space="preserve"> </w:t>
      </w:r>
      <w:r>
        <w:rPr>
          <w:sz w:val="20"/>
        </w:rPr>
        <w:t>appropriately,</w:t>
      </w:r>
      <w:r>
        <w:rPr>
          <w:spacing w:val="-11"/>
          <w:sz w:val="20"/>
        </w:rPr>
        <w:t xml:space="preserve"> </w:t>
      </w:r>
      <w:r>
        <w:rPr>
          <w:sz w:val="20"/>
        </w:rPr>
        <w:t>the</w:t>
      </w:r>
      <w:r>
        <w:rPr>
          <w:spacing w:val="-11"/>
          <w:sz w:val="20"/>
        </w:rPr>
        <w:t xml:space="preserve"> </w:t>
      </w:r>
      <w:r>
        <w:rPr>
          <w:sz w:val="20"/>
        </w:rPr>
        <w:t>student’s emergency contact will be notified. The student’s emergency contact is responsible for taking the student home.</w:t>
      </w:r>
    </w:p>
    <w:p w14:paraId="3DA6778B" w14:textId="5DEF3BFA" w:rsidR="00B97076" w:rsidRDefault="00361A30">
      <w:pPr>
        <w:pStyle w:val="ListParagraph"/>
        <w:numPr>
          <w:ilvl w:val="1"/>
          <w:numId w:val="32"/>
        </w:numPr>
        <w:tabs>
          <w:tab w:val="left" w:pos="1235"/>
          <w:tab w:val="left" w:pos="1237"/>
        </w:tabs>
        <w:spacing w:before="2" w:line="235" w:lineRule="auto"/>
        <w:ind w:right="1144" w:hanging="353"/>
        <w:rPr>
          <w:sz w:val="20"/>
        </w:rPr>
      </w:pPr>
      <w:r>
        <w:rPr>
          <w:sz w:val="20"/>
        </w:rPr>
        <w:t>All</w:t>
      </w:r>
      <w:r>
        <w:rPr>
          <w:spacing w:val="-11"/>
          <w:sz w:val="20"/>
        </w:rPr>
        <w:t xml:space="preserve"> </w:t>
      </w:r>
      <w:r>
        <w:rPr>
          <w:sz w:val="20"/>
        </w:rPr>
        <w:t>students</w:t>
      </w:r>
      <w:r>
        <w:rPr>
          <w:spacing w:val="-7"/>
          <w:sz w:val="20"/>
        </w:rPr>
        <w:t xml:space="preserve"> </w:t>
      </w:r>
      <w:r>
        <w:rPr>
          <w:sz w:val="20"/>
        </w:rPr>
        <w:t>must</w:t>
      </w:r>
      <w:r>
        <w:rPr>
          <w:spacing w:val="-9"/>
          <w:sz w:val="20"/>
        </w:rPr>
        <w:t xml:space="preserve"> </w:t>
      </w:r>
      <w:r>
        <w:rPr>
          <w:sz w:val="20"/>
        </w:rPr>
        <w:t>have</w:t>
      </w:r>
      <w:r>
        <w:rPr>
          <w:spacing w:val="-9"/>
          <w:sz w:val="20"/>
        </w:rPr>
        <w:t xml:space="preserve"> </w:t>
      </w:r>
      <w:r>
        <w:rPr>
          <w:sz w:val="20"/>
        </w:rPr>
        <w:t>a</w:t>
      </w:r>
      <w:r>
        <w:rPr>
          <w:spacing w:val="-9"/>
          <w:sz w:val="20"/>
        </w:rPr>
        <w:t xml:space="preserve"> </w:t>
      </w:r>
      <w:r>
        <w:rPr>
          <w:sz w:val="20"/>
        </w:rPr>
        <w:t>C</w:t>
      </w:r>
      <w:r>
        <w:rPr>
          <w:spacing w:val="-6"/>
          <w:sz w:val="20"/>
        </w:rPr>
        <w:t xml:space="preserve"> </w:t>
      </w:r>
      <w:r>
        <w:rPr>
          <w:sz w:val="20"/>
        </w:rPr>
        <w:t>(76%)</w:t>
      </w:r>
      <w:r>
        <w:rPr>
          <w:spacing w:val="-10"/>
          <w:sz w:val="20"/>
        </w:rPr>
        <w:t xml:space="preserve"> </w:t>
      </w:r>
      <w:r>
        <w:rPr>
          <w:sz w:val="20"/>
        </w:rPr>
        <w:t>or</w:t>
      </w:r>
      <w:r>
        <w:rPr>
          <w:spacing w:val="-8"/>
          <w:sz w:val="20"/>
        </w:rPr>
        <w:t xml:space="preserve"> </w:t>
      </w:r>
      <w:r>
        <w:rPr>
          <w:sz w:val="20"/>
        </w:rPr>
        <w:t>higher</w:t>
      </w:r>
      <w:r>
        <w:rPr>
          <w:spacing w:val="-8"/>
          <w:sz w:val="20"/>
        </w:rPr>
        <w:t xml:space="preserve"> </w:t>
      </w:r>
      <w:r>
        <w:rPr>
          <w:sz w:val="20"/>
        </w:rPr>
        <w:t>in</w:t>
      </w:r>
      <w:r>
        <w:rPr>
          <w:spacing w:val="-9"/>
          <w:sz w:val="20"/>
        </w:rPr>
        <w:t xml:space="preserve"> </w:t>
      </w:r>
      <w:r>
        <w:rPr>
          <w:sz w:val="20"/>
        </w:rPr>
        <w:t>all</w:t>
      </w:r>
      <w:r>
        <w:rPr>
          <w:spacing w:val="-10"/>
          <w:sz w:val="20"/>
        </w:rPr>
        <w:t xml:space="preserve"> </w:t>
      </w:r>
      <w:r>
        <w:rPr>
          <w:sz w:val="20"/>
        </w:rPr>
        <w:t>courses</w:t>
      </w:r>
      <w:r>
        <w:rPr>
          <w:spacing w:val="-10"/>
          <w:sz w:val="20"/>
        </w:rPr>
        <w:t xml:space="preserve"> </w:t>
      </w:r>
      <w:r>
        <w:rPr>
          <w:sz w:val="20"/>
        </w:rPr>
        <w:t>including</w:t>
      </w:r>
      <w:r>
        <w:rPr>
          <w:spacing w:val="-9"/>
          <w:sz w:val="20"/>
        </w:rPr>
        <w:t xml:space="preserve"> </w:t>
      </w:r>
      <w:r>
        <w:rPr>
          <w:sz w:val="20"/>
        </w:rPr>
        <w:t>general</w:t>
      </w:r>
      <w:r>
        <w:rPr>
          <w:spacing w:val="-10"/>
          <w:sz w:val="20"/>
        </w:rPr>
        <w:t xml:space="preserve"> </w:t>
      </w:r>
      <w:r>
        <w:rPr>
          <w:sz w:val="20"/>
        </w:rPr>
        <w:t>education</w:t>
      </w:r>
      <w:r>
        <w:rPr>
          <w:spacing w:val="-9"/>
          <w:sz w:val="20"/>
        </w:rPr>
        <w:t xml:space="preserve"> </w:t>
      </w:r>
      <w:r>
        <w:rPr>
          <w:sz w:val="20"/>
        </w:rPr>
        <w:t>courses</w:t>
      </w:r>
      <w:r>
        <w:rPr>
          <w:spacing w:val="-10"/>
          <w:sz w:val="20"/>
        </w:rPr>
        <w:t xml:space="preserve"> </w:t>
      </w:r>
      <w:r>
        <w:rPr>
          <w:sz w:val="20"/>
        </w:rPr>
        <w:t>that</w:t>
      </w:r>
      <w:r>
        <w:rPr>
          <w:spacing w:val="-6"/>
          <w:sz w:val="20"/>
        </w:rPr>
        <w:t xml:space="preserve"> </w:t>
      </w:r>
      <w:r>
        <w:rPr>
          <w:sz w:val="20"/>
        </w:rPr>
        <w:t xml:space="preserve">are used towards the </w:t>
      </w:r>
      <w:r>
        <w:rPr>
          <w:rFonts w:ascii="Gill Sans MT"/>
          <w:sz w:val="20"/>
        </w:rPr>
        <w:t xml:space="preserve">cardio-respiratory science </w:t>
      </w:r>
      <w:r>
        <w:rPr>
          <w:sz w:val="20"/>
        </w:rPr>
        <w:t>degree.</w:t>
      </w:r>
    </w:p>
    <w:p w14:paraId="3644E3DE" w14:textId="77777777" w:rsidR="00B97076" w:rsidRDefault="00361A30">
      <w:pPr>
        <w:pStyle w:val="ListParagraph"/>
        <w:numPr>
          <w:ilvl w:val="1"/>
          <w:numId w:val="32"/>
        </w:numPr>
        <w:tabs>
          <w:tab w:val="left" w:pos="1235"/>
        </w:tabs>
        <w:spacing w:line="223" w:lineRule="exact"/>
        <w:ind w:left="1235"/>
        <w:rPr>
          <w:sz w:val="20"/>
        </w:rPr>
      </w:pPr>
      <w:r>
        <w:rPr>
          <w:spacing w:val="-2"/>
          <w:sz w:val="20"/>
        </w:rPr>
        <w:t>Students</w:t>
      </w:r>
      <w:r>
        <w:rPr>
          <w:spacing w:val="-7"/>
          <w:sz w:val="20"/>
        </w:rPr>
        <w:t xml:space="preserve"> </w:t>
      </w:r>
      <w:r>
        <w:rPr>
          <w:spacing w:val="-2"/>
          <w:sz w:val="20"/>
        </w:rPr>
        <w:t>participating</w:t>
      </w:r>
      <w:r>
        <w:rPr>
          <w:spacing w:val="-7"/>
          <w:sz w:val="20"/>
        </w:rPr>
        <w:t xml:space="preserve"> </w:t>
      </w:r>
      <w:r>
        <w:rPr>
          <w:spacing w:val="-2"/>
          <w:sz w:val="20"/>
        </w:rPr>
        <w:t>in</w:t>
      </w:r>
      <w:r>
        <w:rPr>
          <w:spacing w:val="-7"/>
          <w:sz w:val="20"/>
        </w:rPr>
        <w:t xml:space="preserve"> </w:t>
      </w:r>
      <w:r>
        <w:rPr>
          <w:spacing w:val="-2"/>
          <w:sz w:val="20"/>
        </w:rPr>
        <w:t>other</w:t>
      </w:r>
      <w:r>
        <w:rPr>
          <w:spacing w:val="-6"/>
          <w:sz w:val="20"/>
        </w:rPr>
        <w:t xml:space="preserve"> </w:t>
      </w:r>
      <w:r>
        <w:rPr>
          <w:spacing w:val="-2"/>
          <w:sz w:val="20"/>
        </w:rPr>
        <w:t>unethical</w:t>
      </w:r>
      <w:r>
        <w:rPr>
          <w:spacing w:val="-8"/>
          <w:sz w:val="20"/>
        </w:rPr>
        <w:t xml:space="preserve"> </w:t>
      </w:r>
      <w:r>
        <w:rPr>
          <w:spacing w:val="-2"/>
          <w:sz w:val="20"/>
        </w:rPr>
        <w:t>behavior</w:t>
      </w:r>
    </w:p>
    <w:p w14:paraId="0BE6835C" w14:textId="77777777" w:rsidR="00B97076" w:rsidRDefault="00B97076">
      <w:pPr>
        <w:pStyle w:val="BodyText"/>
        <w:spacing w:before="28"/>
      </w:pPr>
    </w:p>
    <w:p w14:paraId="254A0D61" w14:textId="77777777" w:rsidR="00B97076" w:rsidRDefault="00361A30">
      <w:pPr>
        <w:pStyle w:val="Heading4"/>
        <w:ind w:left="812"/>
      </w:pPr>
      <w:bookmarkStart w:id="61" w:name="Unsatisfactory_Progress_Procedure"/>
      <w:bookmarkEnd w:id="61"/>
      <w:r>
        <w:rPr>
          <w:spacing w:val="-2"/>
        </w:rPr>
        <w:t>Unsatisfactory</w:t>
      </w:r>
      <w:r>
        <w:rPr>
          <w:spacing w:val="1"/>
        </w:rPr>
        <w:t xml:space="preserve"> </w:t>
      </w:r>
      <w:r>
        <w:rPr>
          <w:spacing w:val="-2"/>
        </w:rPr>
        <w:t>Progress</w:t>
      </w:r>
      <w:r>
        <w:rPr>
          <w:spacing w:val="4"/>
        </w:rPr>
        <w:t xml:space="preserve"> </w:t>
      </w:r>
      <w:r>
        <w:rPr>
          <w:spacing w:val="-2"/>
        </w:rPr>
        <w:t>Procedure</w:t>
      </w:r>
    </w:p>
    <w:p w14:paraId="24F01B7B" w14:textId="77777777" w:rsidR="00B97076" w:rsidRDefault="00B97076">
      <w:pPr>
        <w:pStyle w:val="BodyText"/>
        <w:rPr>
          <w:b/>
          <w:sz w:val="22"/>
        </w:rPr>
      </w:pPr>
    </w:p>
    <w:p w14:paraId="2A5AFDF9" w14:textId="77777777" w:rsidR="00B97076" w:rsidRDefault="00361A30">
      <w:pPr>
        <w:pStyle w:val="BodyText"/>
        <w:ind w:left="812" w:right="1084" w:hanging="1"/>
      </w:pPr>
      <w:r>
        <w:t>Students</w:t>
      </w:r>
      <w:r>
        <w:rPr>
          <w:spacing w:val="-7"/>
        </w:rPr>
        <w:t xml:space="preserve"> </w:t>
      </w:r>
      <w:r>
        <w:t>failing</w:t>
      </w:r>
      <w:r>
        <w:rPr>
          <w:spacing w:val="-9"/>
        </w:rPr>
        <w:t xml:space="preserve"> </w:t>
      </w:r>
      <w:r>
        <w:t>to</w:t>
      </w:r>
      <w:r>
        <w:rPr>
          <w:spacing w:val="-9"/>
        </w:rPr>
        <w:t xml:space="preserve"> </w:t>
      </w:r>
      <w:r>
        <w:t>meet</w:t>
      </w:r>
      <w:r>
        <w:rPr>
          <w:spacing w:val="-10"/>
        </w:rPr>
        <w:t xml:space="preserve"> </w:t>
      </w:r>
      <w:r>
        <w:t>any</w:t>
      </w:r>
      <w:r>
        <w:rPr>
          <w:spacing w:val="-10"/>
        </w:rPr>
        <w:t xml:space="preserve"> </w:t>
      </w:r>
      <w:r>
        <w:t>of</w:t>
      </w:r>
      <w:r>
        <w:rPr>
          <w:spacing w:val="-9"/>
        </w:rPr>
        <w:t xml:space="preserve"> </w:t>
      </w:r>
      <w:r>
        <w:t>the</w:t>
      </w:r>
      <w:r>
        <w:rPr>
          <w:spacing w:val="-10"/>
        </w:rPr>
        <w:t xml:space="preserve"> </w:t>
      </w:r>
      <w:r>
        <w:t>criteria</w:t>
      </w:r>
      <w:r>
        <w:rPr>
          <w:spacing w:val="-10"/>
        </w:rPr>
        <w:t xml:space="preserve"> </w:t>
      </w:r>
      <w:r>
        <w:t>outlined</w:t>
      </w:r>
      <w:r>
        <w:rPr>
          <w:spacing w:val="-10"/>
        </w:rPr>
        <w:t xml:space="preserve"> </w:t>
      </w:r>
      <w:proofErr w:type="gramStart"/>
      <w:r>
        <w:t>in,</w:t>
      </w:r>
      <w:r>
        <w:rPr>
          <w:spacing w:val="-10"/>
        </w:rPr>
        <w:t xml:space="preserve"> </w:t>
      </w:r>
      <w:r>
        <w:t>but</w:t>
      </w:r>
      <w:proofErr w:type="gramEnd"/>
      <w:r>
        <w:rPr>
          <w:spacing w:val="-10"/>
        </w:rPr>
        <w:t xml:space="preserve"> </w:t>
      </w:r>
      <w:r>
        <w:t>not</w:t>
      </w:r>
      <w:r>
        <w:rPr>
          <w:spacing w:val="-10"/>
        </w:rPr>
        <w:t xml:space="preserve"> </w:t>
      </w:r>
      <w:r>
        <w:t>limited</w:t>
      </w:r>
      <w:r>
        <w:rPr>
          <w:spacing w:val="-11"/>
        </w:rPr>
        <w:t xml:space="preserve"> </w:t>
      </w:r>
      <w:r>
        <w:t>to</w:t>
      </w:r>
      <w:r>
        <w:rPr>
          <w:spacing w:val="-10"/>
        </w:rPr>
        <w:t xml:space="preserve"> </w:t>
      </w:r>
      <w:r>
        <w:t>the</w:t>
      </w:r>
      <w:r>
        <w:rPr>
          <w:spacing w:val="-10"/>
        </w:rPr>
        <w:t xml:space="preserve"> </w:t>
      </w:r>
      <w:r>
        <w:t>Unsatisfactory</w:t>
      </w:r>
      <w:r>
        <w:rPr>
          <w:spacing w:val="-10"/>
        </w:rPr>
        <w:t xml:space="preserve"> </w:t>
      </w:r>
      <w:r>
        <w:t>Student</w:t>
      </w:r>
      <w:r>
        <w:rPr>
          <w:spacing w:val="-9"/>
        </w:rPr>
        <w:t xml:space="preserve"> </w:t>
      </w:r>
      <w:r>
        <w:t xml:space="preserve">Progress Policy above will receive a written Notification of Unsatisfactory Student Progress (See Appendices </w:t>
      </w:r>
      <w:r>
        <w:rPr>
          <w:spacing w:val="-2"/>
        </w:rPr>
        <w:t>Section).</w:t>
      </w:r>
    </w:p>
    <w:p w14:paraId="7FCE0D73" w14:textId="77777777" w:rsidR="00B97076" w:rsidRDefault="00361A30">
      <w:pPr>
        <w:pStyle w:val="BodyText"/>
        <w:spacing w:before="227"/>
        <w:ind w:left="813" w:right="992" w:hanging="1"/>
        <w:jc w:val="both"/>
      </w:pPr>
      <w:r>
        <w:t>Faculty</w:t>
      </w:r>
      <w:r>
        <w:rPr>
          <w:spacing w:val="40"/>
        </w:rPr>
        <w:t xml:space="preserve"> </w:t>
      </w:r>
      <w:r>
        <w:t>will</w:t>
      </w:r>
      <w:r>
        <w:rPr>
          <w:spacing w:val="40"/>
        </w:rPr>
        <w:t xml:space="preserve"> </w:t>
      </w:r>
      <w:r>
        <w:t>identify</w:t>
      </w:r>
      <w:r>
        <w:rPr>
          <w:spacing w:val="40"/>
        </w:rPr>
        <w:t xml:space="preserve"> </w:t>
      </w:r>
      <w:proofErr w:type="gramStart"/>
      <w:r>
        <w:t>area(s)</w:t>
      </w:r>
      <w:proofErr w:type="gramEnd"/>
      <w:r>
        <w:rPr>
          <w:spacing w:val="40"/>
        </w:rPr>
        <w:t xml:space="preserve"> </w:t>
      </w:r>
      <w:r>
        <w:t>of</w:t>
      </w:r>
      <w:r>
        <w:rPr>
          <w:spacing w:val="40"/>
        </w:rPr>
        <w:t xml:space="preserve"> </w:t>
      </w:r>
      <w:r>
        <w:t>performance</w:t>
      </w:r>
      <w:r>
        <w:rPr>
          <w:spacing w:val="40"/>
        </w:rPr>
        <w:t xml:space="preserve"> </w:t>
      </w:r>
      <w:r>
        <w:t>needing</w:t>
      </w:r>
      <w:r>
        <w:rPr>
          <w:spacing w:val="40"/>
        </w:rPr>
        <w:t xml:space="preserve"> </w:t>
      </w:r>
      <w:r>
        <w:t>improvement</w:t>
      </w:r>
      <w:r>
        <w:rPr>
          <w:spacing w:val="40"/>
        </w:rPr>
        <w:t xml:space="preserve"> </w:t>
      </w:r>
      <w:r>
        <w:t>in</w:t>
      </w:r>
      <w:r>
        <w:rPr>
          <w:spacing w:val="40"/>
        </w:rPr>
        <w:t xml:space="preserve"> </w:t>
      </w:r>
      <w:r>
        <w:t>either</w:t>
      </w:r>
      <w:r>
        <w:rPr>
          <w:spacing w:val="40"/>
        </w:rPr>
        <w:t xml:space="preserve"> </w:t>
      </w:r>
      <w:r>
        <w:t>academic</w:t>
      </w:r>
      <w:r>
        <w:rPr>
          <w:spacing w:val="40"/>
        </w:rPr>
        <w:t xml:space="preserve"> </w:t>
      </w:r>
      <w:r>
        <w:t>or</w:t>
      </w:r>
      <w:r>
        <w:rPr>
          <w:spacing w:val="40"/>
        </w:rPr>
        <w:t xml:space="preserve"> </w:t>
      </w:r>
      <w:r>
        <w:t>academic- related</w:t>
      </w:r>
      <w:r>
        <w:rPr>
          <w:spacing w:val="-14"/>
        </w:rPr>
        <w:t xml:space="preserve"> </w:t>
      </w:r>
      <w:r>
        <w:t>(clinical/simulation/skill</w:t>
      </w:r>
      <w:r>
        <w:rPr>
          <w:spacing w:val="-14"/>
        </w:rPr>
        <w:t xml:space="preserve"> </w:t>
      </w:r>
      <w:r>
        <w:t>performance)</w:t>
      </w:r>
      <w:r>
        <w:rPr>
          <w:spacing w:val="-14"/>
        </w:rPr>
        <w:t xml:space="preserve"> </w:t>
      </w:r>
      <w:r>
        <w:t>areas</w:t>
      </w:r>
      <w:r>
        <w:rPr>
          <w:spacing w:val="-14"/>
        </w:rPr>
        <w:t xml:space="preserve"> </w:t>
      </w:r>
      <w:r>
        <w:t>and</w:t>
      </w:r>
      <w:r>
        <w:rPr>
          <w:spacing w:val="-13"/>
        </w:rPr>
        <w:t xml:space="preserve"> </w:t>
      </w:r>
      <w:r>
        <w:t>outline</w:t>
      </w:r>
      <w:r>
        <w:rPr>
          <w:spacing w:val="-14"/>
        </w:rPr>
        <w:t xml:space="preserve"> </w:t>
      </w:r>
      <w:r>
        <w:t>recommendations</w:t>
      </w:r>
      <w:r>
        <w:rPr>
          <w:spacing w:val="-12"/>
        </w:rPr>
        <w:t xml:space="preserve"> </w:t>
      </w:r>
      <w:r>
        <w:t>and</w:t>
      </w:r>
      <w:r>
        <w:rPr>
          <w:spacing w:val="-14"/>
        </w:rPr>
        <w:t xml:space="preserve"> </w:t>
      </w:r>
      <w:r>
        <w:t>suggest</w:t>
      </w:r>
      <w:r>
        <w:rPr>
          <w:spacing w:val="-14"/>
        </w:rPr>
        <w:t xml:space="preserve"> </w:t>
      </w:r>
      <w:r>
        <w:t>an</w:t>
      </w:r>
      <w:r>
        <w:rPr>
          <w:spacing w:val="-14"/>
        </w:rPr>
        <w:t xml:space="preserve"> </w:t>
      </w:r>
      <w:r>
        <w:t>action</w:t>
      </w:r>
      <w:r>
        <w:rPr>
          <w:spacing w:val="-14"/>
        </w:rPr>
        <w:t xml:space="preserve"> </w:t>
      </w:r>
      <w:r>
        <w:t>plan for improvement. Students will also provide input for an action plan. Documentation of unsatisfactory performance must</w:t>
      </w:r>
    </w:p>
    <w:p w14:paraId="1EE6E65F" w14:textId="77777777" w:rsidR="00B97076" w:rsidRDefault="00361A30">
      <w:pPr>
        <w:pStyle w:val="BodyText"/>
        <w:spacing w:before="76"/>
        <w:ind w:left="779" w:right="1464"/>
        <w:jc w:val="both"/>
      </w:pPr>
      <w:proofErr w:type="spellStart"/>
      <w:r>
        <w:t>be</w:t>
      </w:r>
      <w:proofErr w:type="spellEnd"/>
      <w:r>
        <w:rPr>
          <w:spacing w:val="-6"/>
        </w:rPr>
        <w:t xml:space="preserve"> </w:t>
      </w:r>
      <w:r>
        <w:t>included</w:t>
      </w:r>
      <w:r>
        <w:rPr>
          <w:spacing w:val="-6"/>
        </w:rPr>
        <w:t xml:space="preserve"> </w:t>
      </w:r>
      <w:r>
        <w:t>with</w:t>
      </w:r>
      <w:r>
        <w:rPr>
          <w:spacing w:val="-6"/>
        </w:rPr>
        <w:t xml:space="preserve"> </w:t>
      </w:r>
      <w:r>
        <w:t>the</w:t>
      </w:r>
      <w:r>
        <w:rPr>
          <w:spacing w:val="-8"/>
        </w:rPr>
        <w:t xml:space="preserve"> </w:t>
      </w:r>
      <w:r>
        <w:t>unsatisfactory</w:t>
      </w:r>
      <w:r>
        <w:rPr>
          <w:spacing w:val="-4"/>
        </w:rPr>
        <w:t xml:space="preserve"> </w:t>
      </w:r>
      <w:r>
        <w:t>student</w:t>
      </w:r>
      <w:r>
        <w:rPr>
          <w:spacing w:val="-4"/>
        </w:rPr>
        <w:t xml:space="preserve"> </w:t>
      </w:r>
      <w:r>
        <w:t>progress</w:t>
      </w:r>
      <w:r>
        <w:rPr>
          <w:spacing w:val="-4"/>
        </w:rPr>
        <w:t xml:space="preserve"> </w:t>
      </w:r>
      <w:r>
        <w:t>form.</w:t>
      </w:r>
      <w:r>
        <w:rPr>
          <w:spacing w:val="-8"/>
        </w:rPr>
        <w:t xml:space="preserve"> </w:t>
      </w:r>
      <w:r>
        <w:t>The</w:t>
      </w:r>
      <w:r>
        <w:rPr>
          <w:spacing w:val="-6"/>
        </w:rPr>
        <w:t xml:space="preserve"> </w:t>
      </w:r>
      <w:r>
        <w:t>completed</w:t>
      </w:r>
      <w:r>
        <w:rPr>
          <w:spacing w:val="-8"/>
        </w:rPr>
        <w:t xml:space="preserve"> </w:t>
      </w:r>
      <w:r>
        <w:t>form</w:t>
      </w:r>
      <w:r>
        <w:rPr>
          <w:spacing w:val="-8"/>
        </w:rPr>
        <w:t xml:space="preserve"> </w:t>
      </w:r>
      <w:r>
        <w:t>will</w:t>
      </w:r>
      <w:r>
        <w:rPr>
          <w:spacing w:val="-6"/>
        </w:rPr>
        <w:t xml:space="preserve"> </w:t>
      </w:r>
      <w:r>
        <w:t>be</w:t>
      </w:r>
      <w:r>
        <w:rPr>
          <w:spacing w:val="-6"/>
        </w:rPr>
        <w:t xml:space="preserve"> </w:t>
      </w:r>
      <w:r>
        <w:t>signed</w:t>
      </w:r>
      <w:r>
        <w:rPr>
          <w:spacing w:val="-6"/>
        </w:rPr>
        <w:t xml:space="preserve"> </w:t>
      </w:r>
      <w:r>
        <w:t>by</w:t>
      </w:r>
      <w:r>
        <w:rPr>
          <w:spacing w:val="-4"/>
        </w:rPr>
        <w:t xml:space="preserve"> </w:t>
      </w:r>
      <w:r>
        <w:t>faculty member(s)</w:t>
      </w:r>
      <w:r>
        <w:rPr>
          <w:spacing w:val="-1"/>
        </w:rPr>
        <w:t xml:space="preserve"> </w:t>
      </w:r>
      <w:r>
        <w:t>and</w:t>
      </w:r>
      <w:r>
        <w:rPr>
          <w:spacing w:val="-2"/>
        </w:rPr>
        <w:t xml:space="preserve"> </w:t>
      </w:r>
      <w:proofErr w:type="gramStart"/>
      <w:r>
        <w:t>student</w:t>
      </w:r>
      <w:proofErr w:type="gramEnd"/>
      <w:r>
        <w:t>.</w:t>
      </w:r>
      <w:r>
        <w:rPr>
          <w:spacing w:val="-2"/>
        </w:rPr>
        <w:t xml:space="preserve"> </w:t>
      </w:r>
      <w:r>
        <w:t>Copies</w:t>
      </w:r>
      <w:r>
        <w:rPr>
          <w:spacing w:val="-1"/>
        </w:rPr>
        <w:t xml:space="preserve"> </w:t>
      </w:r>
      <w:r>
        <w:t>will</w:t>
      </w:r>
      <w:r>
        <w:rPr>
          <w:spacing w:val="-3"/>
        </w:rPr>
        <w:t xml:space="preserve"> </w:t>
      </w:r>
      <w:r>
        <w:t>be</w:t>
      </w:r>
      <w:r>
        <w:rPr>
          <w:spacing w:val="-2"/>
        </w:rPr>
        <w:t xml:space="preserve"> </w:t>
      </w:r>
      <w:r>
        <w:t>distributed to</w:t>
      </w:r>
      <w:r>
        <w:rPr>
          <w:spacing w:val="-2"/>
        </w:rPr>
        <w:t xml:space="preserve"> </w:t>
      </w:r>
      <w:r>
        <w:t>faculty</w:t>
      </w:r>
      <w:r>
        <w:rPr>
          <w:spacing w:val="-1"/>
        </w:rPr>
        <w:t xml:space="preserve"> </w:t>
      </w:r>
      <w:proofErr w:type="gramStart"/>
      <w:r>
        <w:t>member</w:t>
      </w:r>
      <w:proofErr w:type="gramEnd"/>
      <w:r>
        <w:t>(s),</w:t>
      </w:r>
      <w:r>
        <w:rPr>
          <w:spacing w:val="-2"/>
        </w:rPr>
        <w:t xml:space="preserve"> </w:t>
      </w:r>
      <w:r>
        <w:t>student,</w:t>
      </w:r>
      <w:r>
        <w:rPr>
          <w:spacing w:val="-2"/>
        </w:rPr>
        <w:t xml:space="preserve"> </w:t>
      </w:r>
      <w:r>
        <w:t>student</w:t>
      </w:r>
      <w:r>
        <w:rPr>
          <w:spacing w:val="-2"/>
        </w:rPr>
        <w:t xml:space="preserve"> </w:t>
      </w:r>
      <w:r>
        <w:t>file,</w:t>
      </w:r>
      <w:r>
        <w:rPr>
          <w:spacing w:val="-2"/>
        </w:rPr>
        <w:t xml:space="preserve"> </w:t>
      </w:r>
      <w:proofErr w:type="gramStart"/>
      <w:r>
        <w:t>student’s</w:t>
      </w:r>
      <w:proofErr w:type="gramEnd"/>
      <w:r>
        <w:t xml:space="preserve"> advisor, and the Admission and Progression Committee Chair.</w:t>
      </w:r>
    </w:p>
    <w:p w14:paraId="1B208C14" w14:textId="77777777" w:rsidR="00B97076" w:rsidRDefault="00B97076">
      <w:pPr>
        <w:pStyle w:val="BodyText"/>
        <w:spacing w:before="5"/>
      </w:pPr>
    </w:p>
    <w:p w14:paraId="4AAA8C45" w14:textId="77777777" w:rsidR="00B97076" w:rsidRPr="00361A30" w:rsidRDefault="00361A30">
      <w:pPr>
        <w:pStyle w:val="ListParagraph"/>
        <w:numPr>
          <w:ilvl w:val="0"/>
          <w:numId w:val="31"/>
        </w:numPr>
        <w:tabs>
          <w:tab w:val="left" w:pos="1046"/>
          <w:tab w:val="left" w:pos="1050"/>
        </w:tabs>
        <w:ind w:right="1049" w:hanging="271"/>
        <w:rPr>
          <w:sz w:val="20"/>
          <w:highlight w:val="yellow"/>
        </w:rPr>
      </w:pPr>
      <w:r w:rsidRPr="00361A30">
        <w:rPr>
          <w:b/>
          <w:i/>
          <w:sz w:val="20"/>
          <w:highlight w:val="yellow"/>
        </w:rPr>
        <w:t xml:space="preserve">The Admission and Progression Committee will review </w:t>
      </w:r>
      <w:proofErr w:type="gramStart"/>
      <w:r w:rsidRPr="00361A30">
        <w:rPr>
          <w:b/>
          <w:i/>
          <w:sz w:val="20"/>
          <w:highlight w:val="yellow"/>
        </w:rPr>
        <w:t>student’s</w:t>
      </w:r>
      <w:proofErr w:type="gramEnd"/>
      <w:r w:rsidRPr="00361A30">
        <w:rPr>
          <w:b/>
          <w:i/>
          <w:sz w:val="20"/>
          <w:highlight w:val="yellow"/>
        </w:rPr>
        <w:t xml:space="preserve"> academic or clinical performance</w:t>
      </w:r>
      <w:r w:rsidRPr="00361A30">
        <w:rPr>
          <w:b/>
          <w:i/>
          <w:spacing w:val="-9"/>
          <w:sz w:val="20"/>
          <w:highlight w:val="yellow"/>
        </w:rPr>
        <w:t xml:space="preserve"> </w:t>
      </w:r>
      <w:r w:rsidRPr="00361A30">
        <w:rPr>
          <w:b/>
          <w:i/>
          <w:sz w:val="20"/>
          <w:highlight w:val="yellow"/>
        </w:rPr>
        <w:t>to</w:t>
      </w:r>
      <w:r w:rsidRPr="00361A30">
        <w:rPr>
          <w:b/>
          <w:i/>
          <w:spacing w:val="-5"/>
          <w:sz w:val="20"/>
          <w:highlight w:val="yellow"/>
        </w:rPr>
        <w:t xml:space="preserve"> </w:t>
      </w:r>
      <w:r w:rsidRPr="00361A30">
        <w:rPr>
          <w:b/>
          <w:i/>
          <w:sz w:val="20"/>
          <w:highlight w:val="yellow"/>
        </w:rPr>
        <w:t>determine</w:t>
      </w:r>
      <w:r w:rsidRPr="00361A30">
        <w:rPr>
          <w:b/>
          <w:i/>
          <w:spacing w:val="-9"/>
          <w:sz w:val="20"/>
          <w:highlight w:val="yellow"/>
        </w:rPr>
        <w:t xml:space="preserve"> </w:t>
      </w:r>
      <w:r w:rsidRPr="00361A30">
        <w:rPr>
          <w:b/>
          <w:i/>
          <w:sz w:val="20"/>
          <w:highlight w:val="yellow"/>
        </w:rPr>
        <w:t>if</w:t>
      </w:r>
      <w:r w:rsidRPr="00361A30">
        <w:rPr>
          <w:b/>
          <w:i/>
          <w:spacing w:val="-5"/>
          <w:sz w:val="20"/>
          <w:highlight w:val="yellow"/>
        </w:rPr>
        <w:t xml:space="preserve"> </w:t>
      </w:r>
      <w:r w:rsidRPr="00361A30">
        <w:rPr>
          <w:b/>
          <w:i/>
          <w:sz w:val="20"/>
          <w:highlight w:val="yellow"/>
        </w:rPr>
        <w:t>the</w:t>
      </w:r>
      <w:r w:rsidRPr="00361A30">
        <w:rPr>
          <w:b/>
          <w:i/>
          <w:spacing w:val="-9"/>
          <w:sz w:val="20"/>
          <w:highlight w:val="yellow"/>
        </w:rPr>
        <w:t xml:space="preserve"> </w:t>
      </w:r>
      <w:r w:rsidRPr="00361A30">
        <w:rPr>
          <w:b/>
          <w:i/>
          <w:sz w:val="20"/>
          <w:highlight w:val="yellow"/>
        </w:rPr>
        <w:t>student</w:t>
      </w:r>
      <w:r w:rsidRPr="00361A30">
        <w:rPr>
          <w:b/>
          <w:i/>
          <w:spacing w:val="-5"/>
          <w:sz w:val="20"/>
          <w:highlight w:val="yellow"/>
        </w:rPr>
        <w:t xml:space="preserve"> </w:t>
      </w:r>
      <w:r w:rsidRPr="00361A30">
        <w:rPr>
          <w:b/>
          <w:i/>
          <w:sz w:val="20"/>
          <w:highlight w:val="yellow"/>
        </w:rPr>
        <w:t>can</w:t>
      </w:r>
      <w:r w:rsidRPr="00361A30">
        <w:rPr>
          <w:b/>
          <w:i/>
          <w:spacing w:val="-6"/>
          <w:sz w:val="20"/>
          <w:highlight w:val="yellow"/>
        </w:rPr>
        <w:t xml:space="preserve"> </w:t>
      </w:r>
      <w:r w:rsidRPr="00361A30">
        <w:rPr>
          <w:b/>
          <w:i/>
          <w:sz w:val="20"/>
          <w:highlight w:val="yellow"/>
        </w:rPr>
        <w:t>continue</w:t>
      </w:r>
      <w:r w:rsidRPr="00361A30">
        <w:rPr>
          <w:b/>
          <w:i/>
          <w:spacing w:val="-9"/>
          <w:sz w:val="20"/>
          <w:highlight w:val="yellow"/>
        </w:rPr>
        <w:t xml:space="preserve"> </w:t>
      </w:r>
      <w:r w:rsidRPr="00361A30">
        <w:rPr>
          <w:b/>
          <w:i/>
          <w:sz w:val="20"/>
          <w:highlight w:val="yellow"/>
        </w:rPr>
        <w:t>progression</w:t>
      </w:r>
      <w:r w:rsidRPr="00361A30">
        <w:rPr>
          <w:b/>
          <w:i/>
          <w:spacing w:val="-6"/>
          <w:sz w:val="20"/>
          <w:highlight w:val="yellow"/>
        </w:rPr>
        <w:t xml:space="preserve"> </w:t>
      </w:r>
      <w:r w:rsidRPr="00361A30">
        <w:rPr>
          <w:b/>
          <w:i/>
          <w:sz w:val="20"/>
          <w:highlight w:val="yellow"/>
        </w:rPr>
        <w:t>in</w:t>
      </w:r>
      <w:r w:rsidRPr="00361A30">
        <w:rPr>
          <w:b/>
          <w:i/>
          <w:spacing w:val="-5"/>
          <w:sz w:val="20"/>
          <w:highlight w:val="yellow"/>
        </w:rPr>
        <w:t xml:space="preserve"> </w:t>
      </w:r>
      <w:r w:rsidRPr="00361A30">
        <w:rPr>
          <w:b/>
          <w:i/>
          <w:sz w:val="20"/>
          <w:highlight w:val="yellow"/>
        </w:rPr>
        <w:t>the</w:t>
      </w:r>
      <w:r w:rsidRPr="00361A30">
        <w:rPr>
          <w:b/>
          <w:i/>
          <w:spacing w:val="-7"/>
          <w:sz w:val="20"/>
          <w:highlight w:val="yellow"/>
        </w:rPr>
        <w:t xml:space="preserve"> </w:t>
      </w:r>
      <w:r w:rsidRPr="00361A30">
        <w:rPr>
          <w:b/>
          <w:i/>
          <w:sz w:val="20"/>
          <w:highlight w:val="yellow"/>
        </w:rPr>
        <w:t>program</w:t>
      </w:r>
      <w:r w:rsidRPr="00361A30">
        <w:rPr>
          <w:b/>
          <w:i/>
          <w:spacing w:val="-6"/>
          <w:sz w:val="20"/>
          <w:highlight w:val="yellow"/>
        </w:rPr>
        <w:t xml:space="preserve"> </w:t>
      </w:r>
      <w:r w:rsidRPr="00361A30">
        <w:rPr>
          <w:b/>
          <w:i/>
          <w:sz w:val="20"/>
          <w:highlight w:val="yellow"/>
        </w:rPr>
        <w:t>or</w:t>
      </w:r>
      <w:r w:rsidRPr="00361A30">
        <w:rPr>
          <w:b/>
          <w:i/>
          <w:spacing w:val="-7"/>
          <w:sz w:val="20"/>
          <w:highlight w:val="yellow"/>
        </w:rPr>
        <w:t xml:space="preserve"> </w:t>
      </w:r>
      <w:r w:rsidRPr="00361A30">
        <w:rPr>
          <w:b/>
          <w:i/>
          <w:sz w:val="20"/>
          <w:highlight w:val="yellow"/>
        </w:rPr>
        <w:t>is</w:t>
      </w:r>
      <w:r w:rsidRPr="00361A30">
        <w:rPr>
          <w:b/>
          <w:i/>
          <w:spacing w:val="-9"/>
          <w:sz w:val="20"/>
          <w:highlight w:val="yellow"/>
        </w:rPr>
        <w:t xml:space="preserve"> </w:t>
      </w:r>
      <w:r w:rsidRPr="00361A30">
        <w:rPr>
          <w:b/>
          <w:i/>
          <w:sz w:val="20"/>
          <w:highlight w:val="yellow"/>
        </w:rPr>
        <w:t xml:space="preserve">dismissed from the program. </w:t>
      </w:r>
      <w:r w:rsidRPr="00361A30">
        <w:rPr>
          <w:sz w:val="20"/>
          <w:highlight w:val="yellow"/>
        </w:rPr>
        <w:t>Students who receive three (3) Notifications of Unsatisfactory Student Progress forms within one semester must meet with the Admission and Progression Committee.</w:t>
      </w:r>
    </w:p>
    <w:p w14:paraId="0BD404F7" w14:textId="77777777" w:rsidR="00B97076" w:rsidRPr="00361A30" w:rsidRDefault="00B97076">
      <w:pPr>
        <w:pStyle w:val="BodyText"/>
        <w:rPr>
          <w:highlight w:val="yellow"/>
        </w:rPr>
      </w:pPr>
    </w:p>
    <w:p w14:paraId="5FCF3FA9" w14:textId="77777777" w:rsidR="00B97076" w:rsidRPr="00361A30" w:rsidRDefault="00361A30">
      <w:pPr>
        <w:pStyle w:val="ListParagraph"/>
        <w:numPr>
          <w:ilvl w:val="0"/>
          <w:numId w:val="31"/>
        </w:numPr>
        <w:tabs>
          <w:tab w:val="left" w:pos="1045"/>
          <w:tab w:val="left" w:pos="1050"/>
        </w:tabs>
        <w:ind w:right="1155" w:hanging="272"/>
        <w:rPr>
          <w:sz w:val="20"/>
          <w:highlight w:val="yellow"/>
        </w:rPr>
      </w:pPr>
      <w:r w:rsidRPr="00361A30">
        <w:rPr>
          <w:sz w:val="20"/>
          <w:highlight w:val="yellow"/>
        </w:rPr>
        <w:t>Students who receive a total of four (4) Notification of Unsatisfactory Student Progress forms over the course</w:t>
      </w:r>
      <w:r w:rsidRPr="00361A30">
        <w:rPr>
          <w:spacing w:val="-9"/>
          <w:sz w:val="20"/>
          <w:highlight w:val="yellow"/>
        </w:rPr>
        <w:t xml:space="preserve"> </w:t>
      </w:r>
      <w:r w:rsidRPr="00361A30">
        <w:rPr>
          <w:sz w:val="20"/>
          <w:highlight w:val="yellow"/>
        </w:rPr>
        <w:t>of</w:t>
      </w:r>
      <w:r w:rsidRPr="00361A30">
        <w:rPr>
          <w:spacing w:val="-6"/>
          <w:sz w:val="20"/>
          <w:highlight w:val="yellow"/>
        </w:rPr>
        <w:t xml:space="preserve"> </w:t>
      </w:r>
      <w:r w:rsidRPr="00361A30">
        <w:rPr>
          <w:sz w:val="20"/>
          <w:highlight w:val="yellow"/>
        </w:rPr>
        <w:t>the</w:t>
      </w:r>
      <w:r w:rsidRPr="00361A30">
        <w:rPr>
          <w:spacing w:val="-7"/>
          <w:sz w:val="20"/>
          <w:highlight w:val="yellow"/>
        </w:rPr>
        <w:t xml:space="preserve"> </w:t>
      </w:r>
      <w:r w:rsidRPr="00361A30">
        <w:rPr>
          <w:sz w:val="20"/>
          <w:highlight w:val="yellow"/>
        </w:rPr>
        <w:t>HSHS</w:t>
      </w:r>
      <w:r w:rsidRPr="00361A30">
        <w:rPr>
          <w:spacing w:val="-10"/>
          <w:sz w:val="20"/>
          <w:highlight w:val="yellow"/>
        </w:rPr>
        <w:t xml:space="preserve"> </w:t>
      </w:r>
      <w:r w:rsidRPr="00361A30">
        <w:rPr>
          <w:sz w:val="20"/>
          <w:highlight w:val="yellow"/>
        </w:rPr>
        <w:t>program</w:t>
      </w:r>
      <w:r w:rsidRPr="00361A30">
        <w:rPr>
          <w:spacing w:val="-9"/>
          <w:sz w:val="20"/>
          <w:highlight w:val="yellow"/>
        </w:rPr>
        <w:t xml:space="preserve"> </w:t>
      </w:r>
      <w:r w:rsidRPr="00361A30">
        <w:rPr>
          <w:sz w:val="20"/>
          <w:highlight w:val="yellow"/>
        </w:rPr>
        <w:t>must</w:t>
      </w:r>
      <w:r w:rsidRPr="00361A30">
        <w:rPr>
          <w:spacing w:val="-6"/>
          <w:sz w:val="20"/>
          <w:highlight w:val="yellow"/>
        </w:rPr>
        <w:t xml:space="preserve"> </w:t>
      </w:r>
      <w:r w:rsidRPr="00361A30">
        <w:rPr>
          <w:sz w:val="20"/>
          <w:highlight w:val="yellow"/>
        </w:rPr>
        <w:t>meet</w:t>
      </w:r>
      <w:r w:rsidRPr="00361A30">
        <w:rPr>
          <w:spacing w:val="-6"/>
          <w:sz w:val="20"/>
          <w:highlight w:val="yellow"/>
        </w:rPr>
        <w:t xml:space="preserve"> </w:t>
      </w:r>
      <w:r w:rsidRPr="00361A30">
        <w:rPr>
          <w:sz w:val="20"/>
          <w:highlight w:val="yellow"/>
        </w:rPr>
        <w:t>with</w:t>
      </w:r>
      <w:r w:rsidRPr="00361A30">
        <w:rPr>
          <w:spacing w:val="-9"/>
          <w:sz w:val="20"/>
          <w:highlight w:val="yellow"/>
        </w:rPr>
        <w:t xml:space="preserve"> </w:t>
      </w:r>
      <w:r w:rsidRPr="00361A30">
        <w:rPr>
          <w:sz w:val="20"/>
          <w:highlight w:val="yellow"/>
        </w:rPr>
        <w:t>the</w:t>
      </w:r>
      <w:r w:rsidRPr="00361A30">
        <w:rPr>
          <w:spacing w:val="-4"/>
          <w:sz w:val="20"/>
          <w:highlight w:val="yellow"/>
        </w:rPr>
        <w:t xml:space="preserve"> </w:t>
      </w:r>
      <w:r w:rsidRPr="00361A30">
        <w:rPr>
          <w:sz w:val="20"/>
          <w:highlight w:val="yellow"/>
        </w:rPr>
        <w:t>Admission</w:t>
      </w:r>
      <w:r w:rsidRPr="00361A30">
        <w:rPr>
          <w:spacing w:val="-9"/>
          <w:sz w:val="20"/>
          <w:highlight w:val="yellow"/>
        </w:rPr>
        <w:t xml:space="preserve"> </w:t>
      </w:r>
      <w:r w:rsidRPr="00361A30">
        <w:rPr>
          <w:sz w:val="20"/>
          <w:highlight w:val="yellow"/>
        </w:rPr>
        <w:t>and</w:t>
      </w:r>
      <w:r w:rsidRPr="00361A30">
        <w:rPr>
          <w:spacing w:val="-7"/>
          <w:sz w:val="20"/>
          <w:highlight w:val="yellow"/>
        </w:rPr>
        <w:t xml:space="preserve"> </w:t>
      </w:r>
      <w:r w:rsidRPr="00361A30">
        <w:rPr>
          <w:sz w:val="20"/>
          <w:highlight w:val="yellow"/>
        </w:rPr>
        <w:t>Progression</w:t>
      </w:r>
      <w:r w:rsidRPr="00361A30">
        <w:rPr>
          <w:spacing w:val="-7"/>
          <w:sz w:val="20"/>
          <w:highlight w:val="yellow"/>
        </w:rPr>
        <w:t xml:space="preserve"> </w:t>
      </w:r>
      <w:r w:rsidRPr="00361A30">
        <w:rPr>
          <w:sz w:val="20"/>
          <w:highlight w:val="yellow"/>
        </w:rPr>
        <w:t>Committee.</w:t>
      </w:r>
      <w:r w:rsidRPr="00361A30">
        <w:rPr>
          <w:spacing w:val="-6"/>
          <w:sz w:val="20"/>
          <w:highlight w:val="yellow"/>
        </w:rPr>
        <w:t xml:space="preserve"> </w:t>
      </w:r>
      <w:r w:rsidRPr="00361A30">
        <w:rPr>
          <w:sz w:val="20"/>
          <w:highlight w:val="yellow"/>
        </w:rPr>
        <w:t>Students</w:t>
      </w:r>
      <w:r w:rsidRPr="00361A30">
        <w:rPr>
          <w:spacing w:val="-5"/>
          <w:sz w:val="20"/>
          <w:highlight w:val="yellow"/>
        </w:rPr>
        <w:t xml:space="preserve"> </w:t>
      </w:r>
      <w:r w:rsidRPr="00361A30">
        <w:rPr>
          <w:sz w:val="20"/>
          <w:highlight w:val="yellow"/>
        </w:rPr>
        <w:t>may at any time be referred to the Admission and Progression Committee for serious infraction(s) of professional, academic, or academic-related performance.</w:t>
      </w:r>
    </w:p>
    <w:p w14:paraId="2CCA1E9F" w14:textId="77777777" w:rsidR="00B97076" w:rsidRPr="00361A30" w:rsidRDefault="00B97076">
      <w:pPr>
        <w:rPr>
          <w:sz w:val="20"/>
          <w:highlight w:val="yellow"/>
        </w:rPr>
        <w:sectPr w:rsidR="00B97076" w:rsidRPr="00361A30">
          <w:pgSz w:w="12240" w:h="15840"/>
          <w:pgMar w:top="1200" w:right="380" w:bottom="1140" w:left="560" w:header="0" w:footer="947" w:gutter="0"/>
          <w:cols w:space="720"/>
        </w:sectPr>
      </w:pPr>
    </w:p>
    <w:p w14:paraId="610586A3" w14:textId="77777777" w:rsidR="00B97076" w:rsidRPr="00361A30" w:rsidRDefault="00361A30">
      <w:pPr>
        <w:pStyle w:val="ListParagraph"/>
        <w:numPr>
          <w:ilvl w:val="0"/>
          <w:numId w:val="31"/>
        </w:numPr>
        <w:tabs>
          <w:tab w:val="left" w:pos="1045"/>
          <w:tab w:val="left" w:pos="1050"/>
        </w:tabs>
        <w:spacing w:before="79"/>
        <w:ind w:right="1051" w:hanging="272"/>
        <w:rPr>
          <w:sz w:val="20"/>
          <w:highlight w:val="yellow"/>
        </w:rPr>
      </w:pPr>
      <w:r w:rsidRPr="00361A30">
        <w:rPr>
          <w:sz w:val="20"/>
          <w:highlight w:val="yellow"/>
        </w:rPr>
        <w:lastRenderedPageBreak/>
        <w:t>Upon receiving the sixth (6) Notification of Unsatisfactory Student Progress at any time during the program, the student will be dismissed from the program without appearing before the Committee. This number</w:t>
      </w:r>
      <w:r w:rsidRPr="00361A30">
        <w:rPr>
          <w:spacing w:val="-8"/>
          <w:sz w:val="20"/>
          <w:highlight w:val="yellow"/>
        </w:rPr>
        <w:t xml:space="preserve"> </w:t>
      </w:r>
      <w:r w:rsidRPr="00361A30">
        <w:rPr>
          <w:sz w:val="20"/>
          <w:highlight w:val="yellow"/>
        </w:rPr>
        <w:t>will</w:t>
      </w:r>
      <w:r w:rsidRPr="00361A30">
        <w:rPr>
          <w:spacing w:val="-7"/>
          <w:sz w:val="20"/>
          <w:highlight w:val="yellow"/>
        </w:rPr>
        <w:t xml:space="preserve"> </w:t>
      </w:r>
      <w:r w:rsidRPr="00361A30">
        <w:rPr>
          <w:sz w:val="20"/>
          <w:highlight w:val="yellow"/>
        </w:rPr>
        <w:t>be</w:t>
      </w:r>
      <w:r w:rsidRPr="00361A30">
        <w:rPr>
          <w:spacing w:val="-7"/>
          <w:sz w:val="20"/>
          <w:highlight w:val="yellow"/>
        </w:rPr>
        <w:t xml:space="preserve"> </w:t>
      </w:r>
      <w:r w:rsidRPr="00361A30">
        <w:rPr>
          <w:sz w:val="20"/>
          <w:highlight w:val="yellow"/>
        </w:rPr>
        <w:t>different</w:t>
      </w:r>
      <w:r w:rsidRPr="00361A30">
        <w:rPr>
          <w:spacing w:val="-9"/>
          <w:sz w:val="20"/>
          <w:highlight w:val="yellow"/>
        </w:rPr>
        <w:t xml:space="preserve"> </w:t>
      </w:r>
      <w:r w:rsidRPr="00361A30">
        <w:rPr>
          <w:sz w:val="20"/>
          <w:highlight w:val="yellow"/>
        </w:rPr>
        <w:t>for</w:t>
      </w:r>
      <w:r w:rsidRPr="00361A30">
        <w:rPr>
          <w:spacing w:val="-3"/>
          <w:sz w:val="20"/>
          <w:highlight w:val="yellow"/>
        </w:rPr>
        <w:t xml:space="preserve"> </w:t>
      </w:r>
      <w:r w:rsidRPr="00361A30">
        <w:rPr>
          <w:sz w:val="20"/>
          <w:highlight w:val="yellow"/>
        </w:rPr>
        <w:t>students</w:t>
      </w:r>
      <w:r w:rsidRPr="00361A30">
        <w:rPr>
          <w:spacing w:val="-5"/>
          <w:sz w:val="20"/>
          <w:highlight w:val="yellow"/>
        </w:rPr>
        <w:t xml:space="preserve"> </w:t>
      </w:r>
      <w:r w:rsidRPr="00361A30">
        <w:rPr>
          <w:sz w:val="20"/>
          <w:highlight w:val="yellow"/>
        </w:rPr>
        <w:t>re-entering</w:t>
      </w:r>
      <w:r w:rsidRPr="00361A30">
        <w:rPr>
          <w:spacing w:val="-7"/>
          <w:sz w:val="20"/>
          <w:highlight w:val="yellow"/>
        </w:rPr>
        <w:t xml:space="preserve"> </w:t>
      </w:r>
      <w:r w:rsidRPr="00361A30">
        <w:rPr>
          <w:sz w:val="20"/>
          <w:highlight w:val="yellow"/>
        </w:rPr>
        <w:t>the</w:t>
      </w:r>
      <w:r w:rsidRPr="00361A30">
        <w:rPr>
          <w:spacing w:val="-4"/>
          <w:sz w:val="20"/>
          <w:highlight w:val="yellow"/>
        </w:rPr>
        <w:t xml:space="preserve"> </w:t>
      </w:r>
      <w:r w:rsidRPr="00361A30">
        <w:rPr>
          <w:sz w:val="20"/>
          <w:highlight w:val="yellow"/>
        </w:rPr>
        <w:t>program.</w:t>
      </w:r>
      <w:r w:rsidRPr="00361A30">
        <w:rPr>
          <w:spacing w:val="-4"/>
          <w:sz w:val="20"/>
          <w:highlight w:val="yellow"/>
        </w:rPr>
        <w:t xml:space="preserve"> </w:t>
      </w:r>
      <w:r w:rsidRPr="00361A30">
        <w:rPr>
          <w:sz w:val="20"/>
          <w:highlight w:val="yellow"/>
        </w:rPr>
        <w:t>See</w:t>
      </w:r>
      <w:r w:rsidRPr="00361A30">
        <w:rPr>
          <w:spacing w:val="-7"/>
          <w:sz w:val="20"/>
          <w:highlight w:val="yellow"/>
        </w:rPr>
        <w:t xml:space="preserve"> </w:t>
      </w:r>
      <w:r w:rsidRPr="00361A30">
        <w:rPr>
          <w:sz w:val="20"/>
          <w:highlight w:val="yellow"/>
        </w:rPr>
        <w:t>below</w:t>
      </w:r>
      <w:r w:rsidRPr="00361A30">
        <w:rPr>
          <w:spacing w:val="-9"/>
          <w:sz w:val="20"/>
          <w:highlight w:val="yellow"/>
        </w:rPr>
        <w:t xml:space="preserve"> </w:t>
      </w:r>
      <w:r w:rsidRPr="00361A30">
        <w:rPr>
          <w:sz w:val="20"/>
          <w:highlight w:val="yellow"/>
        </w:rPr>
        <w:t>for</w:t>
      </w:r>
      <w:r w:rsidRPr="00361A30">
        <w:rPr>
          <w:spacing w:val="-8"/>
          <w:sz w:val="20"/>
          <w:highlight w:val="yellow"/>
        </w:rPr>
        <w:t xml:space="preserve"> </w:t>
      </w:r>
      <w:r w:rsidRPr="00361A30">
        <w:rPr>
          <w:sz w:val="20"/>
          <w:highlight w:val="yellow"/>
        </w:rPr>
        <w:t>Notification</w:t>
      </w:r>
      <w:r w:rsidRPr="00361A30">
        <w:rPr>
          <w:spacing w:val="-7"/>
          <w:sz w:val="20"/>
          <w:highlight w:val="yellow"/>
        </w:rPr>
        <w:t xml:space="preserve"> </w:t>
      </w:r>
      <w:r w:rsidRPr="00361A30">
        <w:rPr>
          <w:sz w:val="20"/>
          <w:highlight w:val="yellow"/>
        </w:rPr>
        <w:t>of</w:t>
      </w:r>
      <w:r w:rsidRPr="00361A30">
        <w:rPr>
          <w:spacing w:val="-9"/>
          <w:sz w:val="20"/>
          <w:highlight w:val="yellow"/>
        </w:rPr>
        <w:t xml:space="preserve"> </w:t>
      </w:r>
      <w:r w:rsidRPr="00361A30">
        <w:rPr>
          <w:sz w:val="20"/>
          <w:highlight w:val="yellow"/>
        </w:rPr>
        <w:t>Unsatisfactory Student Progress limitations in those circumstances.</w:t>
      </w:r>
    </w:p>
    <w:p w14:paraId="2C0B02FE" w14:textId="77777777" w:rsidR="00B97076" w:rsidRDefault="00B97076">
      <w:pPr>
        <w:pStyle w:val="BodyText"/>
        <w:spacing w:before="24"/>
      </w:pPr>
    </w:p>
    <w:p w14:paraId="3D7E93B4" w14:textId="77777777" w:rsidR="00B97076" w:rsidRDefault="00361A30">
      <w:pPr>
        <w:pStyle w:val="Heading4"/>
        <w:spacing w:before="1"/>
        <w:ind w:left="812"/>
      </w:pPr>
      <w:bookmarkStart w:id="62" w:name="Drop/_Withdrawal_Policy"/>
      <w:bookmarkEnd w:id="62"/>
      <w:r>
        <w:rPr>
          <w:spacing w:val="-2"/>
        </w:rPr>
        <w:t>Drop/</w:t>
      </w:r>
      <w:r>
        <w:rPr>
          <w:spacing w:val="-10"/>
        </w:rPr>
        <w:t xml:space="preserve"> </w:t>
      </w:r>
      <w:r>
        <w:rPr>
          <w:spacing w:val="-2"/>
        </w:rPr>
        <w:t>Withdrawal Policy</w:t>
      </w:r>
    </w:p>
    <w:p w14:paraId="3BF53A88" w14:textId="77777777" w:rsidR="00B97076" w:rsidRDefault="00361A30">
      <w:pPr>
        <w:pStyle w:val="BodyText"/>
        <w:spacing w:before="248"/>
        <w:ind w:left="812" w:right="1084"/>
      </w:pPr>
      <w:r>
        <w:t>Students</w:t>
      </w:r>
      <w:r>
        <w:rPr>
          <w:spacing w:val="-2"/>
        </w:rPr>
        <w:t xml:space="preserve"> </w:t>
      </w:r>
      <w:r>
        <w:t>who</w:t>
      </w:r>
      <w:r>
        <w:rPr>
          <w:spacing w:val="-3"/>
        </w:rPr>
        <w:t xml:space="preserve"> </w:t>
      </w:r>
      <w:r>
        <w:t>for</w:t>
      </w:r>
      <w:r>
        <w:rPr>
          <w:spacing w:val="-2"/>
        </w:rPr>
        <w:t xml:space="preserve"> </w:t>
      </w:r>
      <w:r>
        <w:t>personal</w:t>
      </w:r>
      <w:r>
        <w:rPr>
          <w:spacing w:val="-4"/>
        </w:rPr>
        <w:t xml:space="preserve"> </w:t>
      </w:r>
      <w:r>
        <w:t>reasons</w:t>
      </w:r>
      <w:r>
        <w:rPr>
          <w:spacing w:val="-2"/>
        </w:rPr>
        <w:t xml:space="preserve"> </w:t>
      </w:r>
      <w:r>
        <w:t>need</w:t>
      </w:r>
      <w:r>
        <w:rPr>
          <w:spacing w:val="-1"/>
        </w:rPr>
        <w:t xml:space="preserve"> </w:t>
      </w:r>
      <w:r>
        <w:t>to</w:t>
      </w:r>
      <w:r>
        <w:rPr>
          <w:spacing w:val="-3"/>
        </w:rPr>
        <w:t xml:space="preserve"> </w:t>
      </w:r>
      <w:r>
        <w:t>voluntarily</w:t>
      </w:r>
      <w:r>
        <w:rPr>
          <w:spacing w:val="-2"/>
        </w:rPr>
        <w:t xml:space="preserve"> </w:t>
      </w:r>
      <w:r>
        <w:t>withdraw</w:t>
      </w:r>
      <w:r>
        <w:rPr>
          <w:spacing w:val="-3"/>
        </w:rPr>
        <w:t xml:space="preserve"> </w:t>
      </w:r>
      <w:r>
        <w:t>from</w:t>
      </w:r>
      <w:r>
        <w:rPr>
          <w:spacing w:val="-3"/>
        </w:rPr>
        <w:t xml:space="preserve"> </w:t>
      </w:r>
      <w:r>
        <w:t>the</w:t>
      </w:r>
      <w:r>
        <w:rPr>
          <w:spacing w:val="-3"/>
        </w:rPr>
        <w:t xml:space="preserve"> </w:t>
      </w:r>
      <w:r>
        <w:t>program</w:t>
      </w:r>
      <w:r>
        <w:rPr>
          <w:spacing w:val="-1"/>
        </w:rPr>
        <w:t xml:space="preserve"> </w:t>
      </w:r>
      <w:r>
        <w:t>must</w:t>
      </w:r>
      <w:r>
        <w:rPr>
          <w:spacing w:val="-3"/>
        </w:rPr>
        <w:t xml:space="preserve"> </w:t>
      </w:r>
      <w:r>
        <w:t>immediately</w:t>
      </w:r>
      <w:r>
        <w:rPr>
          <w:spacing w:val="-2"/>
        </w:rPr>
        <w:t xml:space="preserve"> </w:t>
      </w:r>
      <w:r>
        <w:t>notify their instructor(s) and the Admission and Progression Committee in writing. Students have the option of withdrawing from a course prior to completion of 60% of that course. It is the student’s responsibility to formally</w:t>
      </w:r>
      <w:r>
        <w:rPr>
          <w:spacing w:val="-3"/>
        </w:rPr>
        <w:t xml:space="preserve"> </w:t>
      </w:r>
      <w:r>
        <w:t>withdraw</w:t>
      </w:r>
      <w:r>
        <w:rPr>
          <w:spacing w:val="-1"/>
        </w:rPr>
        <w:t xml:space="preserve"> </w:t>
      </w:r>
      <w:proofErr w:type="gramStart"/>
      <w:r>
        <w:t>at</w:t>
      </w:r>
      <w:proofErr w:type="gramEnd"/>
      <w:r>
        <w:rPr>
          <w:spacing w:val="-4"/>
        </w:rPr>
        <w:t xml:space="preserve"> </w:t>
      </w:r>
      <w:r>
        <w:t>the</w:t>
      </w:r>
      <w:r>
        <w:rPr>
          <w:spacing w:val="-4"/>
        </w:rPr>
        <w:t xml:space="preserve"> </w:t>
      </w:r>
      <w:r>
        <w:t>Registrar’s</w:t>
      </w:r>
      <w:r>
        <w:rPr>
          <w:spacing w:val="-3"/>
        </w:rPr>
        <w:t xml:space="preserve"> </w:t>
      </w:r>
      <w:r>
        <w:t>office</w:t>
      </w:r>
      <w:r>
        <w:rPr>
          <w:spacing w:val="-6"/>
        </w:rPr>
        <w:t xml:space="preserve"> </w:t>
      </w:r>
      <w:r>
        <w:t>from</w:t>
      </w:r>
      <w:r>
        <w:rPr>
          <w:spacing w:val="-4"/>
        </w:rPr>
        <w:t xml:space="preserve"> </w:t>
      </w:r>
      <w:r>
        <w:t>a</w:t>
      </w:r>
      <w:r>
        <w:rPr>
          <w:spacing w:val="-4"/>
        </w:rPr>
        <w:t xml:space="preserve"> </w:t>
      </w:r>
      <w:r>
        <w:t>course.</w:t>
      </w:r>
      <w:r>
        <w:rPr>
          <w:spacing w:val="-4"/>
        </w:rPr>
        <w:t xml:space="preserve"> </w:t>
      </w:r>
      <w:r>
        <w:t>If a student does not complete the course and/or do</w:t>
      </w:r>
      <w:r>
        <w:rPr>
          <w:spacing w:val="-4"/>
        </w:rPr>
        <w:t xml:space="preserve"> </w:t>
      </w:r>
      <w:r>
        <w:t>not</w:t>
      </w:r>
      <w:r>
        <w:rPr>
          <w:spacing w:val="-4"/>
        </w:rPr>
        <w:t xml:space="preserve"> </w:t>
      </w:r>
      <w:r>
        <w:t>formally</w:t>
      </w:r>
      <w:r>
        <w:rPr>
          <w:spacing w:val="-3"/>
        </w:rPr>
        <w:t xml:space="preserve"> </w:t>
      </w:r>
      <w:r>
        <w:t>withdraw</w:t>
      </w:r>
      <w:r>
        <w:rPr>
          <w:spacing w:val="-4"/>
        </w:rPr>
        <w:t xml:space="preserve"> </w:t>
      </w:r>
      <w:r>
        <w:t>by the</w:t>
      </w:r>
      <w:r>
        <w:rPr>
          <w:spacing w:val="-2"/>
        </w:rPr>
        <w:t xml:space="preserve"> </w:t>
      </w:r>
      <w:r>
        <w:t>drop</w:t>
      </w:r>
      <w:r>
        <w:rPr>
          <w:spacing w:val="-4"/>
        </w:rPr>
        <w:t xml:space="preserve"> </w:t>
      </w:r>
      <w:r>
        <w:t>deadline,</w:t>
      </w:r>
      <w:r>
        <w:rPr>
          <w:spacing w:val="-2"/>
        </w:rPr>
        <w:t xml:space="preserve"> </w:t>
      </w:r>
      <w:r>
        <w:t>a</w:t>
      </w:r>
      <w:r>
        <w:rPr>
          <w:spacing w:val="-7"/>
        </w:rPr>
        <w:t xml:space="preserve"> </w:t>
      </w:r>
      <w:r>
        <w:t>grade</w:t>
      </w:r>
      <w:r>
        <w:rPr>
          <w:spacing w:val="-6"/>
        </w:rPr>
        <w:t xml:space="preserve"> </w:t>
      </w:r>
      <w:r>
        <w:t>of</w:t>
      </w:r>
      <w:r>
        <w:rPr>
          <w:spacing w:val="-10"/>
        </w:rPr>
        <w:t xml:space="preserve"> </w:t>
      </w:r>
      <w:r>
        <w:t>“F”</w:t>
      </w:r>
      <w:r>
        <w:rPr>
          <w:spacing w:val="-9"/>
        </w:rPr>
        <w:t xml:space="preserve"> </w:t>
      </w:r>
      <w:r>
        <w:t>will</w:t>
      </w:r>
      <w:r>
        <w:rPr>
          <w:spacing w:val="-9"/>
        </w:rPr>
        <w:t xml:space="preserve"> </w:t>
      </w:r>
      <w:r>
        <w:t>automatically</w:t>
      </w:r>
      <w:r>
        <w:rPr>
          <w:spacing w:val="-9"/>
        </w:rPr>
        <w:t xml:space="preserve"> </w:t>
      </w:r>
      <w:r>
        <w:t>be</w:t>
      </w:r>
      <w:r>
        <w:rPr>
          <w:spacing w:val="-4"/>
        </w:rPr>
        <w:t xml:space="preserve"> </w:t>
      </w:r>
      <w:r>
        <w:t>assigned</w:t>
      </w:r>
      <w:r>
        <w:rPr>
          <w:spacing w:val="-2"/>
        </w:rPr>
        <w:t xml:space="preserve"> </w:t>
      </w:r>
      <w:r>
        <w:t>as</w:t>
      </w:r>
      <w:r>
        <w:rPr>
          <w:spacing w:val="-2"/>
        </w:rPr>
        <w:t xml:space="preserve"> </w:t>
      </w:r>
      <w:r>
        <w:t>per</w:t>
      </w:r>
      <w:r>
        <w:rPr>
          <w:spacing w:val="-3"/>
        </w:rPr>
        <w:t xml:space="preserve"> </w:t>
      </w:r>
      <w:r>
        <w:t>Nevada System of Higher Education Board of Regent’s Policy, Chapter 6.</w:t>
      </w:r>
    </w:p>
    <w:p w14:paraId="49D33A96" w14:textId="77777777" w:rsidR="00B97076" w:rsidRDefault="00B97076">
      <w:pPr>
        <w:pStyle w:val="BodyText"/>
        <w:spacing w:before="24"/>
      </w:pPr>
    </w:p>
    <w:p w14:paraId="477B7BC3" w14:textId="77777777" w:rsidR="00B97076" w:rsidRDefault="00361A30">
      <w:pPr>
        <w:pStyle w:val="Heading4"/>
        <w:spacing w:before="1"/>
      </w:pPr>
      <w:bookmarkStart w:id="63" w:name="Process_for_Admission_and_Progression_Co"/>
      <w:bookmarkEnd w:id="63"/>
      <w:r>
        <w:t>Process</w:t>
      </w:r>
      <w:r>
        <w:rPr>
          <w:spacing w:val="-12"/>
        </w:rPr>
        <w:t xml:space="preserve"> </w:t>
      </w:r>
      <w:r>
        <w:t>for</w:t>
      </w:r>
      <w:r>
        <w:rPr>
          <w:spacing w:val="-12"/>
        </w:rPr>
        <w:t xml:space="preserve"> </w:t>
      </w:r>
      <w:r>
        <w:t>Admission</w:t>
      </w:r>
      <w:r>
        <w:rPr>
          <w:spacing w:val="-13"/>
        </w:rPr>
        <w:t xml:space="preserve"> </w:t>
      </w:r>
      <w:r>
        <w:t>and</w:t>
      </w:r>
      <w:r>
        <w:rPr>
          <w:spacing w:val="-9"/>
        </w:rPr>
        <w:t xml:space="preserve"> </w:t>
      </w:r>
      <w:r>
        <w:t>Progression</w:t>
      </w:r>
      <w:r>
        <w:rPr>
          <w:spacing w:val="-13"/>
        </w:rPr>
        <w:t xml:space="preserve"> </w:t>
      </w:r>
      <w:r>
        <w:t>Committee</w:t>
      </w:r>
      <w:r>
        <w:rPr>
          <w:spacing w:val="-11"/>
        </w:rPr>
        <w:t xml:space="preserve"> </w:t>
      </w:r>
      <w:r>
        <w:rPr>
          <w:spacing w:val="-2"/>
        </w:rPr>
        <w:t>Review</w:t>
      </w:r>
    </w:p>
    <w:p w14:paraId="6747B790" w14:textId="77777777" w:rsidR="00B97076" w:rsidRDefault="00361A30">
      <w:pPr>
        <w:pStyle w:val="BodyText"/>
        <w:spacing w:before="248"/>
        <w:ind w:left="779" w:right="1084"/>
      </w:pPr>
      <w:r>
        <w:t>One of the responsibilities of the Admission and Progression Committee is to review student academic problems</w:t>
      </w:r>
      <w:r>
        <w:rPr>
          <w:spacing w:val="-5"/>
        </w:rPr>
        <w:t xml:space="preserve"> </w:t>
      </w:r>
      <w:r>
        <w:t>referred</w:t>
      </w:r>
      <w:r>
        <w:rPr>
          <w:spacing w:val="-7"/>
        </w:rPr>
        <w:t xml:space="preserve"> </w:t>
      </w:r>
      <w:r>
        <w:t>by</w:t>
      </w:r>
      <w:r>
        <w:rPr>
          <w:spacing w:val="-5"/>
        </w:rPr>
        <w:t xml:space="preserve"> </w:t>
      </w:r>
      <w:r>
        <w:t>faculty</w:t>
      </w:r>
      <w:r>
        <w:rPr>
          <w:spacing w:val="-5"/>
        </w:rPr>
        <w:t xml:space="preserve"> </w:t>
      </w:r>
      <w:r>
        <w:t>and</w:t>
      </w:r>
      <w:r>
        <w:rPr>
          <w:spacing w:val="-9"/>
        </w:rPr>
        <w:t xml:space="preserve"> </w:t>
      </w:r>
      <w:r>
        <w:t>on</w:t>
      </w:r>
      <w:r>
        <w:rPr>
          <w:spacing w:val="-7"/>
        </w:rPr>
        <w:t xml:space="preserve"> </w:t>
      </w:r>
      <w:r>
        <w:t>matters</w:t>
      </w:r>
      <w:r>
        <w:rPr>
          <w:spacing w:val="-5"/>
        </w:rPr>
        <w:t xml:space="preserve"> </w:t>
      </w:r>
      <w:r>
        <w:t>related</w:t>
      </w:r>
      <w:r>
        <w:rPr>
          <w:spacing w:val="-7"/>
        </w:rPr>
        <w:t xml:space="preserve"> </w:t>
      </w:r>
      <w:r>
        <w:t>to</w:t>
      </w:r>
      <w:r>
        <w:rPr>
          <w:spacing w:val="-2"/>
        </w:rPr>
        <w:t xml:space="preserve"> </w:t>
      </w:r>
      <w:r>
        <w:t>progression,</w:t>
      </w:r>
      <w:r>
        <w:rPr>
          <w:spacing w:val="-9"/>
        </w:rPr>
        <w:t xml:space="preserve"> </w:t>
      </w:r>
      <w:r>
        <w:t>dismissal</w:t>
      </w:r>
      <w:r>
        <w:rPr>
          <w:spacing w:val="-7"/>
        </w:rPr>
        <w:t xml:space="preserve"> </w:t>
      </w:r>
      <w:r>
        <w:t>or</w:t>
      </w:r>
      <w:r>
        <w:rPr>
          <w:spacing w:val="-5"/>
        </w:rPr>
        <w:t xml:space="preserve"> </w:t>
      </w:r>
      <w:r>
        <w:t>reinstatement</w:t>
      </w:r>
      <w:r>
        <w:rPr>
          <w:spacing w:val="-6"/>
        </w:rPr>
        <w:t xml:space="preserve"> </w:t>
      </w:r>
      <w:r>
        <w:t>of</w:t>
      </w:r>
      <w:r>
        <w:rPr>
          <w:spacing w:val="-6"/>
        </w:rPr>
        <w:t xml:space="preserve"> </w:t>
      </w:r>
      <w:r>
        <w:t>students. The</w:t>
      </w:r>
      <w:r>
        <w:rPr>
          <w:spacing w:val="-1"/>
        </w:rPr>
        <w:t xml:space="preserve"> </w:t>
      </w:r>
      <w:r>
        <w:t>purpose</w:t>
      </w:r>
      <w:r>
        <w:rPr>
          <w:spacing w:val="-1"/>
        </w:rPr>
        <w:t xml:space="preserve"> </w:t>
      </w:r>
      <w:r>
        <w:t>and</w:t>
      </w:r>
      <w:r>
        <w:rPr>
          <w:spacing w:val="-1"/>
        </w:rPr>
        <w:t xml:space="preserve"> </w:t>
      </w:r>
      <w:r>
        <w:t>functions of</w:t>
      </w:r>
      <w:r>
        <w:rPr>
          <w:spacing w:val="-1"/>
        </w:rPr>
        <w:t xml:space="preserve"> </w:t>
      </w:r>
      <w:r>
        <w:t>the</w:t>
      </w:r>
      <w:r>
        <w:rPr>
          <w:spacing w:val="-1"/>
        </w:rPr>
        <w:t xml:space="preserve"> </w:t>
      </w:r>
      <w:r>
        <w:t>Admission and Progression</w:t>
      </w:r>
      <w:r>
        <w:rPr>
          <w:spacing w:val="-1"/>
        </w:rPr>
        <w:t xml:space="preserve"> </w:t>
      </w:r>
      <w:r>
        <w:t>Committee</w:t>
      </w:r>
      <w:r>
        <w:rPr>
          <w:spacing w:val="-1"/>
        </w:rPr>
        <w:t xml:space="preserve"> </w:t>
      </w:r>
      <w:r>
        <w:t xml:space="preserve">can be found in the Appendices </w:t>
      </w:r>
      <w:r>
        <w:rPr>
          <w:spacing w:val="-2"/>
        </w:rPr>
        <w:t>Section.</w:t>
      </w:r>
    </w:p>
    <w:p w14:paraId="4559F357" w14:textId="77777777" w:rsidR="00B97076" w:rsidRDefault="00B97076">
      <w:pPr>
        <w:pStyle w:val="BodyText"/>
        <w:spacing w:before="4"/>
      </w:pPr>
    </w:p>
    <w:p w14:paraId="26D93D41" w14:textId="77777777" w:rsidR="00B97076" w:rsidRDefault="00361A30">
      <w:pPr>
        <w:pStyle w:val="ListParagraph"/>
        <w:numPr>
          <w:ilvl w:val="0"/>
          <w:numId w:val="30"/>
        </w:numPr>
        <w:tabs>
          <w:tab w:val="left" w:pos="1135"/>
          <w:tab w:val="left" w:pos="1139"/>
        </w:tabs>
        <w:ind w:right="1281" w:hanging="360"/>
        <w:jc w:val="both"/>
        <w:rPr>
          <w:sz w:val="20"/>
        </w:rPr>
      </w:pPr>
      <w:r>
        <w:rPr>
          <w:sz w:val="20"/>
        </w:rPr>
        <w:t>All</w:t>
      </w:r>
      <w:r>
        <w:rPr>
          <w:spacing w:val="-4"/>
          <w:sz w:val="20"/>
        </w:rPr>
        <w:t xml:space="preserve"> </w:t>
      </w:r>
      <w:r>
        <w:rPr>
          <w:sz w:val="20"/>
        </w:rPr>
        <w:t>students</w:t>
      </w:r>
      <w:r>
        <w:rPr>
          <w:spacing w:val="-2"/>
          <w:sz w:val="20"/>
        </w:rPr>
        <w:t xml:space="preserve"> </w:t>
      </w:r>
      <w:r>
        <w:rPr>
          <w:sz w:val="20"/>
        </w:rPr>
        <w:t>undergoing</w:t>
      </w:r>
      <w:r>
        <w:rPr>
          <w:spacing w:val="-3"/>
          <w:sz w:val="20"/>
        </w:rPr>
        <w:t xml:space="preserve"> </w:t>
      </w:r>
      <w:r>
        <w:rPr>
          <w:sz w:val="20"/>
        </w:rPr>
        <w:t>review by</w:t>
      </w:r>
      <w:r>
        <w:rPr>
          <w:spacing w:val="-2"/>
          <w:sz w:val="20"/>
        </w:rPr>
        <w:t xml:space="preserve"> </w:t>
      </w:r>
      <w:r>
        <w:rPr>
          <w:sz w:val="20"/>
        </w:rPr>
        <w:t>the</w:t>
      </w:r>
      <w:r>
        <w:rPr>
          <w:spacing w:val="-1"/>
          <w:sz w:val="20"/>
        </w:rPr>
        <w:t xml:space="preserve"> </w:t>
      </w:r>
      <w:r>
        <w:rPr>
          <w:sz w:val="20"/>
        </w:rPr>
        <w:t>Admission</w:t>
      </w:r>
      <w:r>
        <w:rPr>
          <w:spacing w:val="-3"/>
          <w:sz w:val="20"/>
        </w:rPr>
        <w:t xml:space="preserve"> </w:t>
      </w:r>
      <w:r>
        <w:rPr>
          <w:sz w:val="20"/>
        </w:rPr>
        <w:t>and</w:t>
      </w:r>
      <w:r>
        <w:rPr>
          <w:spacing w:val="-1"/>
          <w:sz w:val="20"/>
        </w:rPr>
        <w:t xml:space="preserve"> </w:t>
      </w:r>
      <w:r>
        <w:rPr>
          <w:sz w:val="20"/>
        </w:rPr>
        <w:t>Progression</w:t>
      </w:r>
      <w:r>
        <w:rPr>
          <w:spacing w:val="-3"/>
          <w:sz w:val="20"/>
        </w:rPr>
        <w:t xml:space="preserve"> </w:t>
      </w:r>
      <w:r>
        <w:rPr>
          <w:sz w:val="20"/>
        </w:rPr>
        <w:t>Committee</w:t>
      </w:r>
      <w:r>
        <w:rPr>
          <w:spacing w:val="-3"/>
          <w:sz w:val="20"/>
        </w:rPr>
        <w:t xml:space="preserve"> </w:t>
      </w:r>
      <w:r>
        <w:rPr>
          <w:sz w:val="20"/>
        </w:rPr>
        <w:t>must</w:t>
      </w:r>
      <w:r>
        <w:rPr>
          <w:spacing w:val="-3"/>
          <w:sz w:val="20"/>
        </w:rPr>
        <w:t xml:space="preserve"> </w:t>
      </w:r>
      <w:r>
        <w:rPr>
          <w:sz w:val="20"/>
        </w:rPr>
        <w:t>submit</w:t>
      </w:r>
      <w:r>
        <w:rPr>
          <w:spacing w:val="-1"/>
          <w:sz w:val="20"/>
        </w:rPr>
        <w:t xml:space="preserve"> </w:t>
      </w:r>
      <w:r>
        <w:rPr>
          <w:sz w:val="20"/>
        </w:rPr>
        <w:t>a</w:t>
      </w:r>
      <w:r>
        <w:rPr>
          <w:spacing w:val="-1"/>
          <w:sz w:val="20"/>
        </w:rPr>
        <w:t xml:space="preserve"> </w:t>
      </w:r>
      <w:r>
        <w:rPr>
          <w:sz w:val="20"/>
        </w:rPr>
        <w:t>letter</w:t>
      </w:r>
      <w:r>
        <w:rPr>
          <w:spacing w:val="-2"/>
          <w:sz w:val="20"/>
        </w:rPr>
        <w:t xml:space="preserve"> </w:t>
      </w:r>
      <w:r>
        <w:rPr>
          <w:sz w:val="20"/>
        </w:rPr>
        <w:t>to the</w:t>
      </w:r>
      <w:r>
        <w:rPr>
          <w:spacing w:val="-7"/>
          <w:sz w:val="20"/>
        </w:rPr>
        <w:t xml:space="preserve"> </w:t>
      </w:r>
      <w:r>
        <w:rPr>
          <w:sz w:val="20"/>
        </w:rPr>
        <w:t>Committee</w:t>
      </w:r>
      <w:r>
        <w:rPr>
          <w:spacing w:val="-7"/>
          <w:sz w:val="20"/>
        </w:rPr>
        <w:t xml:space="preserve"> </w:t>
      </w:r>
      <w:r>
        <w:rPr>
          <w:sz w:val="20"/>
        </w:rPr>
        <w:t>describing</w:t>
      </w:r>
      <w:r>
        <w:rPr>
          <w:spacing w:val="-9"/>
          <w:sz w:val="20"/>
        </w:rPr>
        <w:t xml:space="preserve"> </w:t>
      </w:r>
      <w:r>
        <w:rPr>
          <w:sz w:val="20"/>
        </w:rPr>
        <w:t>their</w:t>
      </w:r>
      <w:r>
        <w:rPr>
          <w:spacing w:val="-6"/>
          <w:sz w:val="20"/>
        </w:rPr>
        <w:t xml:space="preserve"> </w:t>
      </w:r>
      <w:r>
        <w:rPr>
          <w:sz w:val="20"/>
        </w:rPr>
        <w:t>plan</w:t>
      </w:r>
      <w:r>
        <w:rPr>
          <w:spacing w:val="-7"/>
          <w:sz w:val="20"/>
        </w:rPr>
        <w:t xml:space="preserve"> </w:t>
      </w:r>
      <w:r>
        <w:rPr>
          <w:sz w:val="20"/>
        </w:rPr>
        <w:t>for</w:t>
      </w:r>
      <w:r>
        <w:rPr>
          <w:spacing w:val="-6"/>
          <w:sz w:val="20"/>
        </w:rPr>
        <w:t xml:space="preserve"> </w:t>
      </w:r>
      <w:r>
        <w:rPr>
          <w:sz w:val="20"/>
        </w:rPr>
        <w:t>correcting</w:t>
      </w:r>
      <w:r>
        <w:rPr>
          <w:spacing w:val="-5"/>
          <w:sz w:val="20"/>
        </w:rPr>
        <w:t xml:space="preserve"> </w:t>
      </w:r>
      <w:r>
        <w:rPr>
          <w:sz w:val="20"/>
        </w:rPr>
        <w:t>deficiencies.</w:t>
      </w:r>
      <w:r>
        <w:rPr>
          <w:spacing w:val="-9"/>
          <w:sz w:val="20"/>
        </w:rPr>
        <w:t xml:space="preserve"> </w:t>
      </w:r>
      <w:r>
        <w:rPr>
          <w:sz w:val="20"/>
        </w:rPr>
        <w:t>The</w:t>
      </w:r>
      <w:r>
        <w:rPr>
          <w:spacing w:val="-5"/>
          <w:sz w:val="20"/>
        </w:rPr>
        <w:t xml:space="preserve"> </w:t>
      </w:r>
      <w:r>
        <w:rPr>
          <w:sz w:val="20"/>
        </w:rPr>
        <w:t>letter</w:t>
      </w:r>
      <w:r>
        <w:rPr>
          <w:spacing w:val="-6"/>
          <w:sz w:val="20"/>
        </w:rPr>
        <w:t xml:space="preserve"> </w:t>
      </w:r>
      <w:r>
        <w:rPr>
          <w:b/>
          <w:i/>
          <w:sz w:val="20"/>
        </w:rPr>
        <w:t>must</w:t>
      </w:r>
      <w:r>
        <w:rPr>
          <w:b/>
          <w:i/>
          <w:spacing w:val="-6"/>
          <w:sz w:val="20"/>
        </w:rPr>
        <w:t xml:space="preserve"> </w:t>
      </w:r>
      <w:r>
        <w:rPr>
          <w:b/>
          <w:i/>
          <w:sz w:val="20"/>
        </w:rPr>
        <w:t>be</w:t>
      </w:r>
      <w:r>
        <w:rPr>
          <w:b/>
          <w:i/>
          <w:spacing w:val="-7"/>
          <w:sz w:val="20"/>
        </w:rPr>
        <w:t xml:space="preserve"> </w:t>
      </w:r>
      <w:r>
        <w:rPr>
          <w:b/>
          <w:i/>
          <w:sz w:val="20"/>
        </w:rPr>
        <w:t>received</w:t>
      </w:r>
      <w:r>
        <w:rPr>
          <w:b/>
          <w:i/>
          <w:spacing w:val="-6"/>
          <w:sz w:val="20"/>
        </w:rPr>
        <w:t xml:space="preserve"> </w:t>
      </w:r>
      <w:r>
        <w:rPr>
          <w:b/>
          <w:i/>
          <w:sz w:val="20"/>
        </w:rPr>
        <w:t>as</w:t>
      </w:r>
      <w:r>
        <w:rPr>
          <w:b/>
          <w:i/>
          <w:spacing w:val="-7"/>
          <w:sz w:val="20"/>
        </w:rPr>
        <w:t xml:space="preserve"> </w:t>
      </w:r>
      <w:r>
        <w:rPr>
          <w:b/>
          <w:i/>
          <w:sz w:val="20"/>
        </w:rPr>
        <w:t xml:space="preserve">soon as possible prior to the next scheduled meeting </w:t>
      </w:r>
      <w:r>
        <w:rPr>
          <w:sz w:val="20"/>
        </w:rPr>
        <w:t>of the Admission and Progression Committee.</w:t>
      </w:r>
    </w:p>
    <w:p w14:paraId="770FA89F" w14:textId="77777777" w:rsidR="00B97076" w:rsidRDefault="00361A30">
      <w:pPr>
        <w:pStyle w:val="ListParagraph"/>
        <w:numPr>
          <w:ilvl w:val="0"/>
          <w:numId w:val="30"/>
        </w:numPr>
        <w:tabs>
          <w:tab w:val="left" w:pos="1135"/>
          <w:tab w:val="left" w:pos="1139"/>
        </w:tabs>
        <w:ind w:right="1154" w:hanging="360"/>
        <w:rPr>
          <w:sz w:val="20"/>
        </w:rPr>
      </w:pPr>
      <w:r>
        <w:rPr>
          <w:sz w:val="20"/>
        </w:rPr>
        <w:t>The committee will review the student’s course grades and overall academic and academic- related (clinical/</w:t>
      </w:r>
      <w:r>
        <w:rPr>
          <w:spacing w:val="-10"/>
          <w:sz w:val="20"/>
        </w:rPr>
        <w:t xml:space="preserve"> </w:t>
      </w:r>
      <w:r>
        <w:rPr>
          <w:sz w:val="20"/>
        </w:rPr>
        <w:t>simulation/</w:t>
      </w:r>
      <w:r>
        <w:rPr>
          <w:spacing w:val="-10"/>
          <w:sz w:val="20"/>
        </w:rPr>
        <w:t xml:space="preserve"> </w:t>
      </w:r>
      <w:r>
        <w:rPr>
          <w:sz w:val="20"/>
        </w:rPr>
        <w:t>skill</w:t>
      </w:r>
      <w:r>
        <w:rPr>
          <w:spacing w:val="-10"/>
          <w:sz w:val="20"/>
        </w:rPr>
        <w:t xml:space="preserve"> </w:t>
      </w:r>
      <w:r>
        <w:rPr>
          <w:sz w:val="20"/>
        </w:rPr>
        <w:t>performance)</w:t>
      </w:r>
      <w:r>
        <w:rPr>
          <w:spacing w:val="-6"/>
          <w:sz w:val="20"/>
        </w:rPr>
        <w:t xml:space="preserve"> </w:t>
      </w:r>
      <w:r>
        <w:rPr>
          <w:sz w:val="20"/>
        </w:rPr>
        <w:t>record,</w:t>
      </w:r>
      <w:r>
        <w:rPr>
          <w:spacing w:val="-7"/>
          <w:sz w:val="20"/>
        </w:rPr>
        <w:t xml:space="preserve"> </w:t>
      </w:r>
      <w:r>
        <w:rPr>
          <w:sz w:val="20"/>
        </w:rPr>
        <w:t>the</w:t>
      </w:r>
      <w:r>
        <w:rPr>
          <w:spacing w:val="-7"/>
          <w:sz w:val="20"/>
        </w:rPr>
        <w:t xml:space="preserve"> </w:t>
      </w:r>
      <w:r>
        <w:rPr>
          <w:sz w:val="20"/>
        </w:rPr>
        <w:t>course</w:t>
      </w:r>
      <w:r>
        <w:rPr>
          <w:spacing w:val="-10"/>
          <w:sz w:val="20"/>
        </w:rPr>
        <w:t xml:space="preserve"> </w:t>
      </w:r>
      <w:r>
        <w:rPr>
          <w:sz w:val="20"/>
        </w:rPr>
        <w:t>faculty’s</w:t>
      </w:r>
      <w:r>
        <w:rPr>
          <w:spacing w:val="-8"/>
          <w:sz w:val="20"/>
        </w:rPr>
        <w:t xml:space="preserve"> </w:t>
      </w:r>
      <w:r>
        <w:rPr>
          <w:sz w:val="20"/>
        </w:rPr>
        <w:t>evaluation,</w:t>
      </w:r>
      <w:r>
        <w:rPr>
          <w:spacing w:val="-8"/>
          <w:sz w:val="20"/>
        </w:rPr>
        <w:t xml:space="preserve"> </w:t>
      </w:r>
      <w:r>
        <w:rPr>
          <w:sz w:val="20"/>
        </w:rPr>
        <w:t>and</w:t>
      </w:r>
      <w:r>
        <w:rPr>
          <w:spacing w:val="-8"/>
          <w:sz w:val="20"/>
        </w:rPr>
        <w:t xml:space="preserve"> </w:t>
      </w:r>
      <w:r>
        <w:rPr>
          <w:sz w:val="20"/>
        </w:rPr>
        <w:t>the</w:t>
      </w:r>
      <w:r>
        <w:rPr>
          <w:spacing w:val="-10"/>
          <w:sz w:val="20"/>
        </w:rPr>
        <w:t xml:space="preserve"> </w:t>
      </w:r>
      <w:r>
        <w:rPr>
          <w:sz w:val="20"/>
        </w:rPr>
        <w:t>student’s</w:t>
      </w:r>
      <w:r>
        <w:rPr>
          <w:spacing w:val="-8"/>
          <w:sz w:val="20"/>
        </w:rPr>
        <w:t xml:space="preserve"> </w:t>
      </w:r>
      <w:r>
        <w:rPr>
          <w:sz w:val="20"/>
        </w:rPr>
        <w:t>written plan for improvement.</w:t>
      </w:r>
      <w:r>
        <w:rPr>
          <w:spacing w:val="40"/>
          <w:sz w:val="20"/>
        </w:rPr>
        <w:t xml:space="preserve"> </w:t>
      </w:r>
      <w:proofErr w:type="gramStart"/>
      <w:r>
        <w:rPr>
          <w:sz w:val="20"/>
        </w:rPr>
        <w:t>Course</w:t>
      </w:r>
      <w:proofErr w:type="gramEnd"/>
      <w:r>
        <w:rPr>
          <w:sz w:val="20"/>
        </w:rPr>
        <w:t xml:space="preserve"> faculty whose students are undergoing review by the Admission and Progression Committee are requested to be available to consult with the committee if needed during the review.</w:t>
      </w:r>
    </w:p>
    <w:p w14:paraId="2EC4DCF1" w14:textId="77777777" w:rsidR="00B97076" w:rsidRDefault="00361A30">
      <w:pPr>
        <w:pStyle w:val="ListParagraph"/>
        <w:numPr>
          <w:ilvl w:val="0"/>
          <w:numId w:val="30"/>
        </w:numPr>
        <w:tabs>
          <w:tab w:val="left" w:pos="1139"/>
        </w:tabs>
        <w:ind w:right="1343" w:hanging="360"/>
        <w:rPr>
          <w:sz w:val="20"/>
        </w:rPr>
      </w:pPr>
      <w:r>
        <w:rPr>
          <w:sz w:val="20"/>
        </w:rPr>
        <w:t>The</w:t>
      </w:r>
      <w:r>
        <w:rPr>
          <w:spacing w:val="-7"/>
          <w:sz w:val="20"/>
        </w:rPr>
        <w:t xml:space="preserve"> </w:t>
      </w:r>
      <w:r>
        <w:rPr>
          <w:sz w:val="20"/>
        </w:rPr>
        <w:t>Admission</w:t>
      </w:r>
      <w:r>
        <w:rPr>
          <w:spacing w:val="-7"/>
          <w:sz w:val="20"/>
        </w:rPr>
        <w:t xml:space="preserve"> </w:t>
      </w:r>
      <w:r>
        <w:rPr>
          <w:sz w:val="20"/>
        </w:rPr>
        <w:t>and</w:t>
      </w:r>
      <w:r>
        <w:rPr>
          <w:spacing w:val="-4"/>
          <w:sz w:val="20"/>
        </w:rPr>
        <w:t xml:space="preserve"> </w:t>
      </w:r>
      <w:r>
        <w:rPr>
          <w:sz w:val="20"/>
        </w:rPr>
        <w:t>Progression</w:t>
      </w:r>
      <w:r>
        <w:rPr>
          <w:spacing w:val="-9"/>
          <w:sz w:val="20"/>
        </w:rPr>
        <w:t xml:space="preserve"> </w:t>
      </w:r>
      <w:r>
        <w:rPr>
          <w:sz w:val="20"/>
        </w:rPr>
        <w:t>Committee</w:t>
      </w:r>
      <w:r>
        <w:rPr>
          <w:spacing w:val="-9"/>
          <w:sz w:val="20"/>
        </w:rPr>
        <w:t xml:space="preserve"> </w:t>
      </w:r>
      <w:r>
        <w:rPr>
          <w:sz w:val="20"/>
        </w:rPr>
        <w:t>reviews</w:t>
      </w:r>
      <w:r>
        <w:rPr>
          <w:spacing w:val="-5"/>
          <w:sz w:val="20"/>
        </w:rPr>
        <w:t xml:space="preserve"> </w:t>
      </w:r>
      <w:r>
        <w:rPr>
          <w:sz w:val="20"/>
        </w:rPr>
        <w:t>all</w:t>
      </w:r>
      <w:r>
        <w:rPr>
          <w:spacing w:val="-10"/>
          <w:sz w:val="20"/>
        </w:rPr>
        <w:t xml:space="preserve"> </w:t>
      </w:r>
      <w:r>
        <w:rPr>
          <w:sz w:val="20"/>
        </w:rPr>
        <w:t>the</w:t>
      </w:r>
      <w:r>
        <w:rPr>
          <w:spacing w:val="-7"/>
          <w:sz w:val="20"/>
        </w:rPr>
        <w:t xml:space="preserve"> </w:t>
      </w:r>
      <w:r>
        <w:rPr>
          <w:sz w:val="20"/>
        </w:rPr>
        <w:t>information</w:t>
      </w:r>
      <w:r>
        <w:rPr>
          <w:spacing w:val="-7"/>
          <w:sz w:val="20"/>
        </w:rPr>
        <w:t xml:space="preserve"> </w:t>
      </w:r>
      <w:r>
        <w:rPr>
          <w:sz w:val="20"/>
        </w:rPr>
        <w:t>received</w:t>
      </w:r>
      <w:r>
        <w:rPr>
          <w:spacing w:val="-7"/>
          <w:sz w:val="20"/>
        </w:rPr>
        <w:t xml:space="preserve"> </w:t>
      </w:r>
      <w:r>
        <w:rPr>
          <w:sz w:val="20"/>
        </w:rPr>
        <w:t>and</w:t>
      </w:r>
      <w:r>
        <w:rPr>
          <w:spacing w:val="-9"/>
          <w:sz w:val="20"/>
        </w:rPr>
        <w:t xml:space="preserve"> </w:t>
      </w:r>
      <w:r>
        <w:rPr>
          <w:sz w:val="20"/>
        </w:rPr>
        <w:t>recommends</w:t>
      </w:r>
      <w:r>
        <w:rPr>
          <w:spacing w:val="-5"/>
          <w:sz w:val="20"/>
        </w:rPr>
        <w:t xml:space="preserve"> </w:t>
      </w:r>
      <w:r>
        <w:rPr>
          <w:sz w:val="20"/>
        </w:rPr>
        <w:t>to the Dean that:</w:t>
      </w:r>
    </w:p>
    <w:p w14:paraId="515CC2B8" w14:textId="77777777" w:rsidR="00B97076" w:rsidRDefault="00361A30">
      <w:pPr>
        <w:pStyle w:val="ListParagraph"/>
        <w:numPr>
          <w:ilvl w:val="1"/>
          <w:numId w:val="30"/>
        </w:numPr>
        <w:tabs>
          <w:tab w:val="left" w:pos="1406"/>
          <w:tab w:val="left" w:pos="1410"/>
        </w:tabs>
        <w:ind w:left="1410" w:right="1098" w:hanging="274"/>
        <w:rPr>
          <w:sz w:val="20"/>
        </w:rPr>
      </w:pPr>
      <w:r>
        <w:rPr>
          <w:sz w:val="20"/>
        </w:rPr>
        <w:t xml:space="preserve">The </w:t>
      </w:r>
      <w:proofErr w:type="gramStart"/>
      <w:r>
        <w:rPr>
          <w:sz w:val="20"/>
        </w:rPr>
        <w:t>student</w:t>
      </w:r>
      <w:proofErr w:type="gramEnd"/>
      <w:r>
        <w:rPr>
          <w:sz w:val="20"/>
        </w:rPr>
        <w:t xml:space="preserve"> shall implement their plan for improvement and be allowed to continue in the program. The</w:t>
      </w:r>
      <w:r>
        <w:rPr>
          <w:spacing w:val="-9"/>
          <w:sz w:val="20"/>
        </w:rPr>
        <w:t xml:space="preserve"> </w:t>
      </w:r>
      <w:r>
        <w:rPr>
          <w:sz w:val="20"/>
        </w:rPr>
        <w:t>Committee</w:t>
      </w:r>
      <w:r>
        <w:rPr>
          <w:spacing w:val="-7"/>
          <w:sz w:val="20"/>
        </w:rPr>
        <w:t xml:space="preserve"> </w:t>
      </w:r>
      <w:r>
        <w:rPr>
          <w:sz w:val="20"/>
        </w:rPr>
        <w:t>may</w:t>
      </w:r>
      <w:r>
        <w:rPr>
          <w:spacing w:val="-5"/>
          <w:sz w:val="20"/>
        </w:rPr>
        <w:t xml:space="preserve"> </w:t>
      </w:r>
      <w:r>
        <w:rPr>
          <w:sz w:val="20"/>
        </w:rPr>
        <w:t>require</w:t>
      </w:r>
      <w:r>
        <w:rPr>
          <w:spacing w:val="-9"/>
          <w:sz w:val="20"/>
        </w:rPr>
        <w:t xml:space="preserve"> </w:t>
      </w:r>
      <w:r>
        <w:rPr>
          <w:sz w:val="20"/>
        </w:rPr>
        <w:t>additional</w:t>
      </w:r>
      <w:r>
        <w:rPr>
          <w:spacing w:val="-10"/>
          <w:sz w:val="20"/>
        </w:rPr>
        <w:t xml:space="preserve"> </w:t>
      </w:r>
      <w:r>
        <w:rPr>
          <w:sz w:val="20"/>
        </w:rPr>
        <w:t>steps</w:t>
      </w:r>
      <w:r>
        <w:rPr>
          <w:spacing w:val="-5"/>
          <w:sz w:val="20"/>
        </w:rPr>
        <w:t xml:space="preserve"> </w:t>
      </w:r>
      <w:r>
        <w:rPr>
          <w:sz w:val="20"/>
        </w:rPr>
        <w:t>or</w:t>
      </w:r>
      <w:r>
        <w:rPr>
          <w:spacing w:val="-5"/>
          <w:sz w:val="20"/>
        </w:rPr>
        <w:t xml:space="preserve"> </w:t>
      </w:r>
      <w:r>
        <w:rPr>
          <w:sz w:val="20"/>
        </w:rPr>
        <w:t>conditions</w:t>
      </w:r>
      <w:r>
        <w:rPr>
          <w:spacing w:val="-5"/>
          <w:sz w:val="20"/>
        </w:rPr>
        <w:t xml:space="preserve"> </w:t>
      </w:r>
      <w:r>
        <w:rPr>
          <w:sz w:val="20"/>
        </w:rPr>
        <w:t>the</w:t>
      </w:r>
      <w:r>
        <w:rPr>
          <w:spacing w:val="-7"/>
          <w:sz w:val="20"/>
        </w:rPr>
        <w:t xml:space="preserve"> </w:t>
      </w:r>
      <w:r>
        <w:rPr>
          <w:sz w:val="20"/>
        </w:rPr>
        <w:t>student</w:t>
      </w:r>
      <w:r>
        <w:rPr>
          <w:spacing w:val="-6"/>
          <w:sz w:val="20"/>
        </w:rPr>
        <w:t xml:space="preserve"> </w:t>
      </w:r>
      <w:r>
        <w:rPr>
          <w:sz w:val="20"/>
        </w:rPr>
        <w:t>must</w:t>
      </w:r>
      <w:r>
        <w:rPr>
          <w:spacing w:val="-6"/>
          <w:sz w:val="20"/>
        </w:rPr>
        <w:t xml:space="preserve"> </w:t>
      </w:r>
      <w:r>
        <w:rPr>
          <w:sz w:val="20"/>
        </w:rPr>
        <w:t>meet</w:t>
      </w:r>
      <w:r>
        <w:rPr>
          <w:spacing w:val="-4"/>
          <w:sz w:val="20"/>
        </w:rPr>
        <w:t xml:space="preserve"> </w:t>
      </w:r>
      <w:r>
        <w:rPr>
          <w:sz w:val="20"/>
        </w:rPr>
        <w:t>after</w:t>
      </w:r>
      <w:r>
        <w:rPr>
          <w:spacing w:val="-5"/>
          <w:sz w:val="20"/>
        </w:rPr>
        <w:t xml:space="preserve"> </w:t>
      </w:r>
      <w:r>
        <w:rPr>
          <w:sz w:val="20"/>
        </w:rPr>
        <w:t>reviewing</w:t>
      </w:r>
      <w:r>
        <w:rPr>
          <w:spacing w:val="-9"/>
          <w:sz w:val="20"/>
        </w:rPr>
        <w:t xml:space="preserve"> </w:t>
      </w:r>
      <w:r>
        <w:rPr>
          <w:sz w:val="20"/>
        </w:rPr>
        <w:t>the student’s plan for improvement. Or,</w:t>
      </w:r>
    </w:p>
    <w:p w14:paraId="6EA6FD62" w14:textId="77777777" w:rsidR="00B97076" w:rsidRDefault="00361A30">
      <w:pPr>
        <w:pStyle w:val="ListParagraph"/>
        <w:numPr>
          <w:ilvl w:val="1"/>
          <w:numId w:val="30"/>
        </w:numPr>
        <w:tabs>
          <w:tab w:val="left" w:pos="1407"/>
        </w:tabs>
        <w:spacing w:line="226" w:lineRule="exact"/>
        <w:ind w:left="1407" w:hanging="268"/>
        <w:rPr>
          <w:sz w:val="20"/>
        </w:rPr>
      </w:pPr>
      <w:r>
        <w:rPr>
          <w:sz w:val="20"/>
        </w:rPr>
        <w:t>The</w:t>
      </w:r>
      <w:r>
        <w:rPr>
          <w:spacing w:val="-13"/>
          <w:sz w:val="20"/>
        </w:rPr>
        <w:t xml:space="preserve"> </w:t>
      </w:r>
      <w:r>
        <w:rPr>
          <w:sz w:val="20"/>
        </w:rPr>
        <w:t>student</w:t>
      </w:r>
      <w:r>
        <w:rPr>
          <w:spacing w:val="-10"/>
          <w:sz w:val="20"/>
        </w:rPr>
        <w:t xml:space="preserve"> </w:t>
      </w:r>
      <w:r>
        <w:rPr>
          <w:sz w:val="20"/>
        </w:rPr>
        <w:t>should</w:t>
      </w:r>
      <w:r>
        <w:rPr>
          <w:spacing w:val="-11"/>
          <w:sz w:val="20"/>
        </w:rPr>
        <w:t xml:space="preserve"> </w:t>
      </w:r>
      <w:r>
        <w:rPr>
          <w:sz w:val="20"/>
        </w:rPr>
        <w:t>be</w:t>
      </w:r>
      <w:r>
        <w:rPr>
          <w:spacing w:val="-11"/>
          <w:sz w:val="20"/>
        </w:rPr>
        <w:t xml:space="preserve"> </w:t>
      </w:r>
      <w:r>
        <w:rPr>
          <w:sz w:val="20"/>
        </w:rPr>
        <w:t>dismissed</w:t>
      </w:r>
      <w:r>
        <w:rPr>
          <w:spacing w:val="-10"/>
          <w:sz w:val="20"/>
        </w:rPr>
        <w:t xml:space="preserve"> </w:t>
      </w:r>
      <w:r>
        <w:rPr>
          <w:sz w:val="20"/>
        </w:rPr>
        <w:t>from</w:t>
      </w:r>
      <w:r>
        <w:rPr>
          <w:spacing w:val="-11"/>
          <w:sz w:val="20"/>
        </w:rPr>
        <w:t xml:space="preserve"> </w:t>
      </w:r>
      <w:r>
        <w:rPr>
          <w:sz w:val="20"/>
        </w:rPr>
        <w:t>the</w:t>
      </w:r>
      <w:r>
        <w:rPr>
          <w:spacing w:val="-10"/>
          <w:sz w:val="20"/>
        </w:rPr>
        <w:t xml:space="preserve"> </w:t>
      </w:r>
      <w:r>
        <w:rPr>
          <w:spacing w:val="-2"/>
          <w:sz w:val="20"/>
        </w:rPr>
        <w:t>program.</w:t>
      </w:r>
    </w:p>
    <w:p w14:paraId="17539210" w14:textId="77777777" w:rsidR="00B97076" w:rsidRDefault="00361A30">
      <w:pPr>
        <w:pStyle w:val="ListParagraph"/>
        <w:numPr>
          <w:ilvl w:val="0"/>
          <w:numId w:val="30"/>
        </w:numPr>
        <w:tabs>
          <w:tab w:val="left" w:pos="1135"/>
        </w:tabs>
        <w:spacing w:before="3"/>
        <w:ind w:left="1135" w:hanging="356"/>
        <w:rPr>
          <w:sz w:val="20"/>
        </w:rPr>
      </w:pPr>
      <w:r>
        <w:rPr>
          <w:sz w:val="20"/>
        </w:rPr>
        <w:t>The</w:t>
      </w:r>
      <w:r>
        <w:rPr>
          <w:spacing w:val="-13"/>
          <w:sz w:val="20"/>
        </w:rPr>
        <w:t xml:space="preserve"> </w:t>
      </w:r>
      <w:r>
        <w:rPr>
          <w:sz w:val="20"/>
        </w:rPr>
        <w:t>Dean</w:t>
      </w:r>
      <w:r>
        <w:rPr>
          <w:spacing w:val="-11"/>
          <w:sz w:val="20"/>
        </w:rPr>
        <w:t xml:space="preserve"> </w:t>
      </w:r>
      <w:r>
        <w:rPr>
          <w:sz w:val="20"/>
        </w:rPr>
        <w:t>notifies</w:t>
      </w:r>
      <w:r>
        <w:rPr>
          <w:spacing w:val="-10"/>
          <w:sz w:val="20"/>
        </w:rPr>
        <w:t xml:space="preserve"> </w:t>
      </w:r>
      <w:r>
        <w:rPr>
          <w:sz w:val="20"/>
        </w:rPr>
        <w:t>the</w:t>
      </w:r>
      <w:r>
        <w:rPr>
          <w:spacing w:val="-12"/>
          <w:sz w:val="20"/>
        </w:rPr>
        <w:t xml:space="preserve"> </w:t>
      </w:r>
      <w:r>
        <w:rPr>
          <w:sz w:val="20"/>
        </w:rPr>
        <w:t>student</w:t>
      </w:r>
      <w:r>
        <w:rPr>
          <w:spacing w:val="-11"/>
          <w:sz w:val="20"/>
        </w:rPr>
        <w:t xml:space="preserve"> </w:t>
      </w:r>
      <w:r>
        <w:rPr>
          <w:sz w:val="20"/>
        </w:rPr>
        <w:t>and</w:t>
      </w:r>
      <w:r>
        <w:rPr>
          <w:spacing w:val="-11"/>
          <w:sz w:val="20"/>
        </w:rPr>
        <w:t xml:space="preserve"> </w:t>
      </w:r>
      <w:r>
        <w:rPr>
          <w:sz w:val="20"/>
        </w:rPr>
        <w:t>faculty</w:t>
      </w:r>
      <w:r>
        <w:rPr>
          <w:spacing w:val="-9"/>
          <w:sz w:val="20"/>
        </w:rPr>
        <w:t xml:space="preserve"> </w:t>
      </w:r>
      <w:r>
        <w:rPr>
          <w:sz w:val="20"/>
        </w:rPr>
        <w:t>member(s)</w:t>
      </w:r>
      <w:r>
        <w:rPr>
          <w:spacing w:val="-11"/>
          <w:sz w:val="20"/>
        </w:rPr>
        <w:t xml:space="preserve"> </w:t>
      </w:r>
      <w:r>
        <w:rPr>
          <w:sz w:val="20"/>
        </w:rPr>
        <w:t>of</w:t>
      </w:r>
      <w:r>
        <w:rPr>
          <w:spacing w:val="-11"/>
          <w:sz w:val="20"/>
        </w:rPr>
        <w:t xml:space="preserve"> </w:t>
      </w:r>
      <w:r>
        <w:rPr>
          <w:sz w:val="20"/>
        </w:rPr>
        <w:t>the</w:t>
      </w:r>
      <w:r>
        <w:rPr>
          <w:spacing w:val="-11"/>
          <w:sz w:val="20"/>
        </w:rPr>
        <w:t xml:space="preserve"> </w:t>
      </w:r>
      <w:r>
        <w:rPr>
          <w:sz w:val="20"/>
        </w:rPr>
        <w:t>decision</w:t>
      </w:r>
      <w:r>
        <w:rPr>
          <w:spacing w:val="-9"/>
          <w:sz w:val="20"/>
        </w:rPr>
        <w:t xml:space="preserve"> </w:t>
      </w:r>
      <w:r>
        <w:rPr>
          <w:sz w:val="20"/>
        </w:rPr>
        <w:t>in</w:t>
      </w:r>
      <w:r>
        <w:rPr>
          <w:spacing w:val="-11"/>
          <w:sz w:val="20"/>
        </w:rPr>
        <w:t xml:space="preserve"> </w:t>
      </w:r>
      <w:r>
        <w:rPr>
          <w:spacing w:val="-2"/>
          <w:sz w:val="20"/>
        </w:rPr>
        <w:t>writing.</w:t>
      </w:r>
    </w:p>
    <w:p w14:paraId="7C173438" w14:textId="77777777" w:rsidR="00B97076" w:rsidRDefault="00361A30">
      <w:pPr>
        <w:pStyle w:val="ListParagraph"/>
        <w:numPr>
          <w:ilvl w:val="0"/>
          <w:numId w:val="30"/>
        </w:numPr>
        <w:tabs>
          <w:tab w:val="left" w:pos="1134"/>
          <w:tab w:val="left" w:pos="1138"/>
        </w:tabs>
        <w:ind w:left="1138" w:right="1109" w:hanging="360"/>
        <w:rPr>
          <w:sz w:val="20"/>
        </w:rPr>
      </w:pPr>
      <w:r>
        <w:rPr>
          <w:sz w:val="20"/>
        </w:rPr>
        <w:t>Students</w:t>
      </w:r>
      <w:r>
        <w:rPr>
          <w:spacing w:val="-5"/>
          <w:sz w:val="20"/>
        </w:rPr>
        <w:t xml:space="preserve"> </w:t>
      </w:r>
      <w:r>
        <w:rPr>
          <w:sz w:val="20"/>
        </w:rPr>
        <w:t>who</w:t>
      </w:r>
      <w:r>
        <w:rPr>
          <w:spacing w:val="-7"/>
          <w:sz w:val="20"/>
        </w:rPr>
        <w:t xml:space="preserve"> </w:t>
      </w:r>
      <w:r>
        <w:rPr>
          <w:sz w:val="20"/>
        </w:rPr>
        <w:t>do</w:t>
      </w:r>
      <w:r>
        <w:rPr>
          <w:spacing w:val="-7"/>
          <w:sz w:val="20"/>
        </w:rPr>
        <w:t xml:space="preserve"> </w:t>
      </w:r>
      <w:r>
        <w:rPr>
          <w:sz w:val="20"/>
        </w:rPr>
        <w:t>not</w:t>
      </w:r>
      <w:r>
        <w:rPr>
          <w:spacing w:val="-6"/>
          <w:sz w:val="20"/>
        </w:rPr>
        <w:t xml:space="preserve"> </w:t>
      </w:r>
      <w:r>
        <w:rPr>
          <w:sz w:val="20"/>
        </w:rPr>
        <w:t>request</w:t>
      </w:r>
      <w:r>
        <w:rPr>
          <w:spacing w:val="-9"/>
          <w:sz w:val="20"/>
        </w:rPr>
        <w:t xml:space="preserve"> </w:t>
      </w:r>
      <w:r>
        <w:rPr>
          <w:sz w:val="20"/>
        </w:rPr>
        <w:t>to</w:t>
      </w:r>
      <w:r>
        <w:rPr>
          <w:spacing w:val="-7"/>
          <w:sz w:val="20"/>
        </w:rPr>
        <w:t xml:space="preserve"> </w:t>
      </w:r>
      <w:r>
        <w:rPr>
          <w:sz w:val="20"/>
        </w:rPr>
        <w:t>meet</w:t>
      </w:r>
      <w:r>
        <w:rPr>
          <w:spacing w:val="-9"/>
          <w:sz w:val="20"/>
        </w:rPr>
        <w:t xml:space="preserve"> </w:t>
      </w:r>
      <w:r>
        <w:rPr>
          <w:sz w:val="20"/>
        </w:rPr>
        <w:t>with</w:t>
      </w:r>
      <w:r>
        <w:rPr>
          <w:spacing w:val="-4"/>
          <w:sz w:val="20"/>
        </w:rPr>
        <w:t xml:space="preserve"> </w:t>
      </w:r>
      <w:r>
        <w:rPr>
          <w:sz w:val="20"/>
        </w:rPr>
        <w:t>the</w:t>
      </w:r>
      <w:r>
        <w:rPr>
          <w:spacing w:val="-7"/>
          <w:sz w:val="20"/>
        </w:rPr>
        <w:t xml:space="preserve"> </w:t>
      </w:r>
      <w:r>
        <w:rPr>
          <w:sz w:val="20"/>
        </w:rPr>
        <w:t>committee</w:t>
      </w:r>
      <w:r>
        <w:rPr>
          <w:spacing w:val="-9"/>
          <w:sz w:val="20"/>
        </w:rPr>
        <w:t xml:space="preserve"> </w:t>
      </w:r>
      <w:r>
        <w:rPr>
          <w:sz w:val="20"/>
        </w:rPr>
        <w:t>(for</w:t>
      </w:r>
      <w:r>
        <w:rPr>
          <w:spacing w:val="-5"/>
          <w:sz w:val="20"/>
        </w:rPr>
        <w:t xml:space="preserve"> </w:t>
      </w:r>
      <w:r>
        <w:rPr>
          <w:sz w:val="20"/>
        </w:rPr>
        <w:t>voluntary</w:t>
      </w:r>
      <w:r>
        <w:rPr>
          <w:spacing w:val="-5"/>
          <w:sz w:val="20"/>
        </w:rPr>
        <w:t xml:space="preserve"> </w:t>
      </w:r>
      <w:r>
        <w:rPr>
          <w:sz w:val="20"/>
        </w:rPr>
        <w:t>withdrawal)</w:t>
      </w:r>
      <w:r>
        <w:rPr>
          <w:spacing w:val="-5"/>
          <w:sz w:val="20"/>
        </w:rPr>
        <w:t xml:space="preserve"> </w:t>
      </w:r>
      <w:r>
        <w:rPr>
          <w:sz w:val="20"/>
        </w:rPr>
        <w:t>or</w:t>
      </w:r>
      <w:r>
        <w:rPr>
          <w:spacing w:val="-5"/>
          <w:sz w:val="20"/>
        </w:rPr>
        <w:t xml:space="preserve"> </w:t>
      </w:r>
      <w:r>
        <w:rPr>
          <w:sz w:val="20"/>
        </w:rPr>
        <w:t>submit</w:t>
      </w:r>
      <w:r>
        <w:rPr>
          <w:spacing w:val="-6"/>
          <w:sz w:val="20"/>
        </w:rPr>
        <w:t xml:space="preserve"> </w:t>
      </w:r>
      <w:r>
        <w:rPr>
          <w:sz w:val="20"/>
        </w:rPr>
        <w:t>their</w:t>
      </w:r>
      <w:r>
        <w:rPr>
          <w:spacing w:val="-3"/>
          <w:sz w:val="20"/>
        </w:rPr>
        <w:t xml:space="preserve"> </w:t>
      </w:r>
      <w:r>
        <w:rPr>
          <w:sz w:val="20"/>
        </w:rPr>
        <w:t>letter and plan for improvement to the committee will be recommended for dismissal from the program.</w:t>
      </w:r>
    </w:p>
    <w:p w14:paraId="213B4254" w14:textId="77777777" w:rsidR="00B97076" w:rsidRDefault="00B97076">
      <w:pPr>
        <w:pStyle w:val="BodyText"/>
        <w:spacing w:before="23"/>
      </w:pPr>
    </w:p>
    <w:p w14:paraId="796C5F43" w14:textId="77777777" w:rsidR="00B97076" w:rsidRDefault="00361A30">
      <w:pPr>
        <w:pStyle w:val="Heading4"/>
      </w:pPr>
      <w:bookmarkStart w:id="64" w:name="Dismissal_and_Readmission_to_the_Program"/>
      <w:bookmarkEnd w:id="64"/>
      <w:r>
        <w:t>Dismissal</w:t>
      </w:r>
      <w:r>
        <w:rPr>
          <w:spacing w:val="-7"/>
        </w:rPr>
        <w:t xml:space="preserve"> </w:t>
      </w:r>
      <w:r>
        <w:t>and</w:t>
      </w:r>
      <w:r>
        <w:rPr>
          <w:spacing w:val="-11"/>
        </w:rPr>
        <w:t xml:space="preserve"> </w:t>
      </w:r>
      <w:r>
        <w:t>Readmission</w:t>
      </w:r>
      <w:r>
        <w:rPr>
          <w:spacing w:val="-11"/>
        </w:rPr>
        <w:t xml:space="preserve"> </w:t>
      </w:r>
      <w:r>
        <w:t>to</w:t>
      </w:r>
      <w:r>
        <w:rPr>
          <w:spacing w:val="-11"/>
        </w:rPr>
        <w:t xml:space="preserve"> </w:t>
      </w:r>
      <w:r>
        <w:t>the</w:t>
      </w:r>
      <w:r>
        <w:rPr>
          <w:spacing w:val="-7"/>
        </w:rPr>
        <w:t xml:space="preserve"> </w:t>
      </w:r>
      <w:r>
        <w:rPr>
          <w:spacing w:val="-2"/>
        </w:rPr>
        <w:t>Program</w:t>
      </w:r>
    </w:p>
    <w:p w14:paraId="4D8F89DF" w14:textId="77777777" w:rsidR="00B97076" w:rsidRDefault="00B97076">
      <w:pPr>
        <w:pStyle w:val="BodyText"/>
        <w:rPr>
          <w:b/>
          <w:sz w:val="22"/>
        </w:rPr>
      </w:pPr>
    </w:p>
    <w:p w14:paraId="16A905A8" w14:textId="77777777" w:rsidR="00B97076" w:rsidRPr="00361A30" w:rsidRDefault="00361A30">
      <w:pPr>
        <w:pStyle w:val="BodyText"/>
        <w:ind w:left="779" w:right="1183"/>
        <w:rPr>
          <w:highlight w:val="yellow"/>
        </w:rPr>
      </w:pPr>
      <w:r w:rsidRPr="00361A30">
        <w:rPr>
          <w:highlight w:val="yellow"/>
        </w:rPr>
        <w:t>Students who have failed any program course or received 6 Notices of Unsatisfactory Progress will be dismissed from the program and may request readmission through the Admission and Progression Committee.</w:t>
      </w:r>
      <w:r w:rsidRPr="00361A30">
        <w:rPr>
          <w:spacing w:val="-6"/>
          <w:highlight w:val="yellow"/>
        </w:rPr>
        <w:t xml:space="preserve"> </w:t>
      </w:r>
      <w:r w:rsidRPr="00361A30">
        <w:rPr>
          <w:highlight w:val="yellow"/>
        </w:rPr>
        <w:t>If</w:t>
      </w:r>
      <w:r w:rsidRPr="00361A30">
        <w:rPr>
          <w:spacing w:val="-9"/>
          <w:highlight w:val="yellow"/>
        </w:rPr>
        <w:t xml:space="preserve"> </w:t>
      </w:r>
      <w:r w:rsidRPr="00361A30">
        <w:rPr>
          <w:highlight w:val="yellow"/>
        </w:rPr>
        <w:t>readmission</w:t>
      </w:r>
      <w:r w:rsidRPr="00361A30">
        <w:rPr>
          <w:spacing w:val="-6"/>
          <w:highlight w:val="yellow"/>
        </w:rPr>
        <w:t xml:space="preserve"> </w:t>
      </w:r>
      <w:r w:rsidRPr="00361A30">
        <w:rPr>
          <w:highlight w:val="yellow"/>
        </w:rPr>
        <w:t>is</w:t>
      </w:r>
      <w:r w:rsidRPr="00361A30">
        <w:rPr>
          <w:spacing w:val="-5"/>
          <w:highlight w:val="yellow"/>
        </w:rPr>
        <w:t xml:space="preserve"> </w:t>
      </w:r>
      <w:r w:rsidRPr="00361A30">
        <w:rPr>
          <w:highlight w:val="yellow"/>
        </w:rPr>
        <w:t>granted</w:t>
      </w:r>
      <w:r w:rsidRPr="00361A30">
        <w:rPr>
          <w:spacing w:val="-4"/>
          <w:highlight w:val="yellow"/>
        </w:rPr>
        <w:t xml:space="preserve"> </w:t>
      </w:r>
      <w:r w:rsidRPr="00361A30">
        <w:rPr>
          <w:highlight w:val="yellow"/>
        </w:rPr>
        <w:t>by</w:t>
      </w:r>
      <w:r w:rsidRPr="00361A30">
        <w:rPr>
          <w:spacing w:val="-5"/>
          <w:highlight w:val="yellow"/>
        </w:rPr>
        <w:t xml:space="preserve"> </w:t>
      </w:r>
      <w:r w:rsidRPr="00361A30">
        <w:rPr>
          <w:highlight w:val="yellow"/>
        </w:rPr>
        <w:t>the</w:t>
      </w:r>
      <w:r w:rsidRPr="00361A30">
        <w:rPr>
          <w:spacing w:val="-7"/>
          <w:highlight w:val="yellow"/>
        </w:rPr>
        <w:t xml:space="preserve"> </w:t>
      </w:r>
      <w:r w:rsidRPr="00361A30">
        <w:rPr>
          <w:highlight w:val="yellow"/>
        </w:rPr>
        <w:t>Committee,</w:t>
      </w:r>
      <w:r w:rsidRPr="00361A30">
        <w:rPr>
          <w:spacing w:val="-9"/>
          <w:highlight w:val="yellow"/>
        </w:rPr>
        <w:t xml:space="preserve"> </w:t>
      </w:r>
      <w:r w:rsidRPr="00361A30">
        <w:rPr>
          <w:highlight w:val="yellow"/>
        </w:rPr>
        <w:t>the</w:t>
      </w:r>
      <w:r w:rsidRPr="00361A30">
        <w:rPr>
          <w:spacing w:val="-7"/>
          <w:highlight w:val="yellow"/>
        </w:rPr>
        <w:t xml:space="preserve"> </w:t>
      </w:r>
      <w:r w:rsidRPr="00361A30">
        <w:rPr>
          <w:highlight w:val="yellow"/>
        </w:rPr>
        <w:t>student</w:t>
      </w:r>
      <w:r w:rsidRPr="00361A30">
        <w:rPr>
          <w:spacing w:val="-4"/>
          <w:highlight w:val="yellow"/>
        </w:rPr>
        <w:t xml:space="preserve"> </w:t>
      </w:r>
      <w:r w:rsidRPr="00361A30">
        <w:rPr>
          <w:highlight w:val="yellow"/>
        </w:rPr>
        <w:t>must</w:t>
      </w:r>
      <w:r w:rsidRPr="00361A30">
        <w:rPr>
          <w:spacing w:val="-6"/>
          <w:highlight w:val="yellow"/>
        </w:rPr>
        <w:t xml:space="preserve"> </w:t>
      </w:r>
      <w:r w:rsidRPr="00361A30">
        <w:rPr>
          <w:highlight w:val="yellow"/>
        </w:rPr>
        <w:t>meet</w:t>
      </w:r>
      <w:r w:rsidRPr="00361A30">
        <w:rPr>
          <w:spacing w:val="-4"/>
          <w:highlight w:val="yellow"/>
        </w:rPr>
        <w:t xml:space="preserve"> </w:t>
      </w:r>
      <w:r w:rsidRPr="00361A30">
        <w:rPr>
          <w:highlight w:val="yellow"/>
        </w:rPr>
        <w:t>all</w:t>
      </w:r>
      <w:r w:rsidRPr="00361A30">
        <w:rPr>
          <w:spacing w:val="-10"/>
          <w:highlight w:val="yellow"/>
        </w:rPr>
        <w:t xml:space="preserve"> </w:t>
      </w:r>
      <w:r w:rsidRPr="00361A30">
        <w:rPr>
          <w:highlight w:val="yellow"/>
        </w:rPr>
        <w:t>required</w:t>
      </w:r>
      <w:r w:rsidRPr="00361A30">
        <w:rPr>
          <w:spacing w:val="-6"/>
          <w:highlight w:val="yellow"/>
        </w:rPr>
        <w:t xml:space="preserve"> </w:t>
      </w:r>
      <w:r w:rsidRPr="00361A30">
        <w:rPr>
          <w:highlight w:val="yellow"/>
        </w:rPr>
        <w:t xml:space="preserve">specifications for re-entry as stated below along with any additional remediation recommendations made by the Committee. All requirements and recommendations must be completed by the date specified by the </w:t>
      </w:r>
      <w:r w:rsidRPr="00361A30">
        <w:rPr>
          <w:spacing w:val="-2"/>
          <w:highlight w:val="yellow"/>
        </w:rPr>
        <w:t>Committee.</w:t>
      </w:r>
    </w:p>
    <w:p w14:paraId="6D4AC91B" w14:textId="77777777" w:rsidR="00B97076" w:rsidRPr="00361A30" w:rsidRDefault="00B97076">
      <w:pPr>
        <w:pStyle w:val="BodyText"/>
        <w:spacing w:before="1"/>
        <w:rPr>
          <w:highlight w:val="yellow"/>
        </w:rPr>
      </w:pPr>
    </w:p>
    <w:p w14:paraId="69121129" w14:textId="77777777" w:rsidR="00B97076" w:rsidRPr="00361A30" w:rsidRDefault="00361A30">
      <w:pPr>
        <w:pStyle w:val="BodyText"/>
        <w:ind w:left="779" w:right="1084"/>
        <w:rPr>
          <w:highlight w:val="yellow"/>
        </w:rPr>
      </w:pPr>
      <w:r w:rsidRPr="00361A30">
        <w:rPr>
          <w:highlight w:val="yellow"/>
        </w:rPr>
        <w:t>Students who have been dismissed from the program due to academic reasons may apply once for program readmission. The student must indicate in writing to the Admission and Progression Committee desire</w:t>
      </w:r>
      <w:r w:rsidRPr="00361A30">
        <w:rPr>
          <w:spacing w:val="-7"/>
          <w:highlight w:val="yellow"/>
        </w:rPr>
        <w:t xml:space="preserve"> </w:t>
      </w:r>
      <w:r w:rsidRPr="00361A30">
        <w:rPr>
          <w:highlight w:val="yellow"/>
        </w:rPr>
        <w:t>to</w:t>
      </w:r>
      <w:r w:rsidRPr="00361A30">
        <w:rPr>
          <w:spacing w:val="-7"/>
          <w:highlight w:val="yellow"/>
        </w:rPr>
        <w:t xml:space="preserve"> </w:t>
      </w:r>
      <w:r w:rsidRPr="00361A30">
        <w:rPr>
          <w:highlight w:val="yellow"/>
        </w:rPr>
        <w:t>be</w:t>
      </w:r>
      <w:r w:rsidRPr="00361A30">
        <w:rPr>
          <w:spacing w:val="-7"/>
          <w:highlight w:val="yellow"/>
        </w:rPr>
        <w:t xml:space="preserve"> </w:t>
      </w:r>
      <w:r w:rsidRPr="00361A30">
        <w:rPr>
          <w:highlight w:val="yellow"/>
        </w:rPr>
        <w:t>considered</w:t>
      </w:r>
      <w:r w:rsidRPr="00361A30">
        <w:rPr>
          <w:spacing w:val="-4"/>
          <w:highlight w:val="yellow"/>
        </w:rPr>
        <w:t xml:space="preserve"> </w:t>
      </w:r>
      <w:r w:rsidRPr="00361A30">
        <w:rPr>
          <w:highlight w:val="yellow"/>
        </w:rPr>
        <w:t>for</w:t>
      </w:r>
      <w:r w:rsidRPr="00361A30">
        <w:rPr>
          <w:spacing w:val="-1"/>
          <w:highlight w:val="yellow"/>
        </w:rPr>
        <w:t xml:space="preserve"> </w:t>
      </w:r>
      <w:r w:rsidRPr="00361A30">
        <w:rPr>
          <w:highlight w:val="yellow"/>
        </w:rPr>
        <w:t>readmission</w:t>
      </w:r>
      <w:r w:rsidRPr="00361A30">
        <w:rPr>
          <w:spacing w:val="-4"/>
          <w:highlight w:val="yellow"/>
        </w:rPr>
        <w:t xml:space="preserve"> </w:t>
      </w:r>
      <w:r w:rsidRPr="00361A30">
        <w:rPr>
          <w:highlight w:val="yellow"/>
        </w:rPr>
        <w:t>no</w:t>
      </w:r>
      <w:r w:rsidRPr="00361A30">
        <w:rPr>
          <w:spacing w:val="-4"/>
          <w:highlight w:val="yellow"/>
        </w:rPr>
        <w:t xml:space="preserve"> </w:t>
      </w:r>
      <w:r w:rsidRPr="00361A30">
        <w:rPr>
          <w:highlight w:val="yellow"/>
        </w:rPr>
        <w:t>later</w:t>
      </w:r>
      <w:r w:rsidRPr="00361A30">
        <w:rPr>
          <w:spacing w:val="-5"/>
          <w:highlight w:val="yellow"/>
        </w:rPr>
        <w:t xml:space="preserve"> </w:t>
      </w:r>
      <w:r w:rsidRPr="00361A30">
        <w:rPr>
          <w:highlight w:val="yellow"/>
        </w:rPr>
        <w:t>than</w:t>
      </w:r>
      <w:r w:rsidRPr="00361A30">
        <w:rPr>
          <w:spacing w:val="-4"/>
          <w:highlight w:val="yellow"/>
        </w:rPr>
        <w:t xml:space="preserve"> </w:t>
      </w:r>
      <w:r w:rsidRPr="00361A30">
        <w:rPr>
          <w:highlight w:val="yellow"/>
        </w:rPr>
        <w:t>May</w:t>
      </w:r>
      <w:r w:rsidRPr="00361A30">
        <w:rPr>
          <w:spacing w:val="-5"/>
          <w:highlight w:val="yellow"/>
        </w:rPr>
        <w:t xml:space="preserve"> </w:t>
      </w:r>
      <w:r w:rsidRPr="00361A30">
        <w:rPr>
          <w:highlight w:val="yellow"/>
        </w:rPr>
        <w:t>31</w:t>
      </w:r>
      <w:r w:rsidRPr="00361A30">
        <w:rPr>
          <w:spacing w:val="-4"/>
          <w:highlight w:val="yellow"/>
        </w:rPr>
        <w:t xml:space="preserve"> </w:t>
      </w:r>
      <w:r w:rsidRPr="00361A30">
        <w:rPr>
          <w:highlight w:val="yellow"/>
        </w:rPr>
        <w:t>for</w:t>
      </w:r>
      <w:r w:rsidRPr="00361A30">
        <w:rPr>
          <w:spacing w:val="-5"/>
          <w:highlight w:val="yellow"/>
        </w:rPr>
        <w:t xml:space="preserve"> </w:t>
      </w:r>
      <w:r w:rsidRPr="00361A30">
        <w:rPr>
          <w:highlight w:val="yellow"/>
        </w:rPr>
        <w:t>Fall</w:t>
      </w:r>
      <w:r w:rsidRPr="00361A30">
        <w:rPr>
          <w:spacing w:val="-10"/>
          <w:highlight w:val="yellow"/>
        </w:rPr>
        <w:t xml:space="preserve"> </w:t>
      </w:r>
      <w:r w:rsidRPr="00361A30">
        <w:rPr>
          <w:highlight w:val="yellow"/>
        </w:rPr>
        <w:t>semester</w:t>
      </w:r>
      <w:r w:rsidRPr="00361A30">
        <w:rPr>
          <w:spacing w:val="-3"/>
          <w:highlight w:val="yellow"/>
        </w:rPr>
        <w:t xml:space="preserve"> </w:t>
      </w:r>
      <w:r w:rsidRPr="00361A30">
        <w:rPr>
          <w:highlight w:val="yellow"/>
        </w:rPr>
        <w:t>and</w:t>
      </w:r>
      <w:r w:rsidRPr="00361A30">
        <w:rPr>
          <w:spacing w:val="-7"/>
          <w:highlight w:val="yellow"/>
        </w:rPr>
        <w:t xml:space="preserve"> </w:t>
      </w:r>
      <w:r w:rsidRPr="00361A30">
        <w:rPr>
          <w:highlight w:val="yellow"/>
        </w:rPr>
        <w:t>September</w:t>
      </w:r>
      <w:r w:rsidRPr="00361A30">
        <w:rPr>
          <w:spacing w:val="-5"/>
          <w:highlight w:val="yellow"/>
        </w:rPr>
        <w:t xml:space="preserve"> </w:t>
      </w:r>
      <w:r w:rsidRPr="00361A30">
        <w:rPr>
          <w:highlight w:val="yellow"/>
        </w:rPr>
        <w:t>1</w:t>
      </w:r>
      <w:r w:rsidRPr="00361A30">
        <w:rPr>
          <w:spacing w:val="-7"/>
          <w:highlight w:val="yellow"/>
        </w:rPr>
        <w:t xml:space="preserve"> </w:t>
      </w:r>
      <w:r w:rsidRPr="00361A30">
        <w:rPr>
          <w:highlight w:val="yellow"/>
        </w:rPr>
        <w:t>for</w:t>
      </w:r>
      <w:r w:rsidRPr="00361A30">
        <w:rPr>
          <w:spacing w:val="-5"/>
          <w:highlight w:val="yellow"/>
        </w:rPr>
        <w:t xml:space="preserve"> </w:t>
      </w:r>
      <w:r w:rsidRPr="00361A30">
        <w:rPr>
          <w:highlight w:val="yellow"/>
        </w:rPr>
        <w:t>Spring semester and follow all procedures for appealing to the Committee.</w:t>
      </w:r>
    </w:p>
    <w:p w14:paraId="75293193" w14:textId="77777777" w:rsidR="00B97076" w:rsidRDefault="00361A30">
      <w:pPr>
        <w:pStyle w:val="BodyText"/>
        <w:spacing w:before="67"/>
        <w:ind w:left="779" w:right="1458"/>
        <w:jc w:val="both"/>
      </w:pPr>
      <w:r w:rsidRPr="00361A30">
        <w:rPr>
          <w:highlight w:val="yellow"/>
        </w:rPr>
        <w:t>Students</w:t>
      </w:r>
      <w:r w:rsidRPr="00361A30">
        <w:rPr>
          <w:spacing w:val="-2"/>
          <w:highlight w:val="yellow"/>
        </w:rPr>
        <w:t xml:space="preserve"> </w:t>
      </w:r>
      <w:r w:rsidRPr="00361A30">
        <w:rPr>
          <w:highlight w:val="yellow"/>
        </w:rPr>
        <w:t>who</w:t>
      </w:r>
      <w:r w:rsidRPr="00361A30">
        <w:rPr>
          <w:spacing w:val="-1"/>
          <w:highlight w:val="yellow"/>
        </w:rPr>
        <w:t xml:space="preserve"> </w:t>
      </w:r>
      <w:r w:rsidRPr="00361A30">
        <w:rPr>
          <w:highlight w:val="yellow"/>
        </w:rPr>
        <w:t>have</w:t>
      </w:r>
      <w:r w:rsidRPr="00361A30">
        <w:rPr>
          <w:spacing w:val="-3"/>
          <w:highlight w:val="yellow"/>
        </w:rPr>
        <w:t xml:space="preserve"> </w:t>
      </w:r>
      <w:r w:rsidRPr="00361A30">
        <w:rPr>
          <w:highlight w:val="yellow"/>
        </w:rPr>
        <w:t>been</w:t>
      </w:r>
      <w:r w:rsidRPr="00361A30">
        <w:rPr>
          <w:spacing w:val="-1"/>
          <w:highlight w:val="yellow"/>
        </w:rPr>
        <w:t xml:space="preserve"> </w:t>
      </w:r>
      <w:r w:rsidRPr="00361A30">
        <w:rPr>
          <w:highlight w:val="yellow"/>
        </w:rPr>
        <w:t>out</w:t>
      </w:r>
      <w:r w:rsidRPr="00361A30">
        <w:rPr>
          <w:spacing w:val="-3"/>
          <w:highlight w:val="yellow"/>
        </w:rPr>
        <w:t xml:space="preserve"> </w:t>
      </w:r>
      <w:r w:rsidRPr="00361A30">
        <w:rPr>
          <w:highlight w:val="yellow"/>
        </w:rPr>
        <w:t>of</w:t>
      </w:r>
      <w:r w:rsidRPr="00361A30">
        <w:rPr>
          <w:spacing w:val="-3"/>
          <w:highlight w:val="yellow"/>
        </w:rPr>
        <w:t xml:space="preserve"> </w:t>
      </w:r>
      <w:r w:rsidRPr="00361A30">
        <w:rPr>
          <w:highlight w:val="yellow"/>
        </w:rPr>
        <w:t>the</w:t>
      </w:r>
      <w:r w:rsidRPr="00361A30">
        <w:rPr>
          <w:spacing w:val="-1"/>
          <w:highlight w:val="yellow"/>
        </w:rPr>
        <w:t xml:space="preserve"> </w:t>
      </w:r>
      <w:r w:rsidRPr="00361A30">
        <w:rPr>
          <w:highlight w:val="yellow"/>
        </w:rPr>
        <w:t>program</w:t>
      </w:r>
      <w:r w:rsidRPr="00361A30">
        <w:rPr>
          <w:spacing w:val="-3"/>
          <w:highlight w:val="yellow"/>
        </w:rPr>
        <w:t xml:space="preserve"> </w:t>
      </w:r>
      <w:r w:rsidRPr="00361A30">
        <w:rPr>
          <w:highlight w:val="yellow"/>
        </w:rPr>
        <w:t>for more</w:t>
      </w:r>
      <w:r w:rsidRPr="00361A30">
        <w:rPr>
          <w:spacing w:val="-3"/>
          <w:highlight w:val="yellow"/>
        </w:rPr>
        <w:t xml:space="preserve"> </w:t>
      </w:r>
      <w:r w:rsidRPr="00361A30">
        <w:rPr>
          <w:highlight w:val="yellow"/>
        </w:rPr>
        <w:t>than</w:t>
      </w:r>
      <w:r w:rsidRPr="00361A30">
        <w:rPr>
          <w:spacing w:val="-1"/>
          <w:highlight w:val="yellow"/>
        </w:rPr>
        <w:t xml:space="preserve"> </w:t>
      </w:r>
      <w:r w:rsidRPr="00361A30">
        <w:rPr>
          <w:highlight w:val="yellow"/>
        </w:rPr>
        <w:t>one</w:t>
      </w:r>
      <w:r w:rsidRPr="00361A30">
        <w:rPr>
          <w:spacing w:val="-3"/>
          <w:highlight w:val="yellow"/>
        </w:rPr>
        <w:t xml:space="preserve"> </w:t>
      </w:r>
      <w:r w:rsidRPr="00361A30">
        <w:rPr>
          <w:highlight w:val="yellow"/>
        </w:rPr>
        <w:t>year</w:t>
      </w:r>
      <w:r w:rsidRPr="00361A30">
        <w:rPr>
          <w:spacing w:val="-2"/>
          <w:highlight w:val="yellow"/>
        </w:rPr>
        <w:t xml:space="preserve"> </w:t>
      </w:r>
      <w:r w:rsidRPr="00361A30">
        <w:rPr>
          <w:highlight w:val="yellow"/>
        </w:rPr>
        <w:t>must</w:t>
      </w:r>
      <w:r w:rsidRPr="00361A30">
        <w:rPr>
          <w:spacing w:val="-3"/>
          <w:highlight w:val="yellow"/>
        </w:rPr>
        <w:t xml:space="preserve"> </w:t>
      </w:r>
      <w:r w:rsidRPr="00361A30">
        <w:rPr>
          <w:highlight w:val="yellow"/>
        </w:rPr>
        <w:t>re-apply.</w:t>
      </w:r>
      <w:r w:rsidRPr="00361A30">
        <w:rPr>
          <w:spacing w:val="-3"/>
          <w:highlight w:val="yellow"/>
        </w:rPr>
        <w:t xml:space="preserve"> </w:t>
      </w:r>
      <w:r w:rsidRPr="00361A30">
        <w:rPr>
          <w:highlight w:val="yellow"/>
        </w:rPr>
        <w:t>Students</w:t>
      </w:r>
      <w:r w:rsidRPr="00361A30">
        <w:rPr>
          <w:spacing w:val="-2"/>
          <w:highlight w:val="yellow"/>
        </w:rPr>
        <w:t xml:space="preserve"> </w:t>
      </w:r>
      <w:r w:rsidRPr="00361A30">
        <w:rPr>
          <w:highlight w:val="yellow"/>
        </w:rPr>
        <w:t>who</w:t>
      </w:r>
      <w:r w:rsidRPr="00361A30">
        <w:rPr>
          <w:spacing w:val="-1"/>
          <w:highlight w:val="yellow"/>
        </w:rPr>
        <w:t xml:space="preserve"> </w:t>
      </w:r>
      <w:r w:rsidRPr="00361A30">
        <w:rPr>
          <w:highlight w:val="yellow"/>
        </w:rPr>
        <w:t>have been</w:t>
      </w:r>
      <w:r w:rsidRPr="00361A30">
        <w:rPr>
          <w:spacing w:val="-2"/>
          <w:highlight w:val="yellow"/>
        </w:rPr>
        <w:t xml:space="preserve"> </w:t>
      </w:r>
      <w:r w:rsidRPr="00361A30">
        <w:rPr>
          <w:highlight w:val="yellow"/>
        </w:rPr>
        <w:t>out</w:t>
      </w:r>
      <w:r w:rsidRPr="00361A30">
        <w:rPr>
          <w:spacing w:val="-2"/>
          <w:highlight w:val="yellow"/>
        </w:rPr>
        <w:t xml:space="preserve"> </w:t>
      </w:r>
      <w:r w:rsidRPr="00361A30">
        <w:rPr>
          <w:highlight w:val="yellow"/>
        </w:rPr>
        <w:t>of</w:t>
      </w:r>
      <w:r w:rsidRPr="00361A30">
        <w:rPr>
          <w:spacing w:val="-4"/>
          <w:highlight w:val="yellow"/>
        </w:rPr>
        <w:t xml:space="preserve"> </w:t>
      </w:r>
      <w:r w:rsidRPr="00361A30">
        <w:rPr>
          <w:highlight w:val="yellow"/>
        </w:rPr>
        <w:t>the</w:t>
      </w:r>
      <w:r w:rsidRPr="00361A30">
        <w:rPr>
          <w:spacing w:val="-2"/>
          <w:highlight w:val="yellow"/>
        </w:rPr>
        <w:t xml:space="preserve"> </w:t>
      </w:r>
      <w:r w:rsidRPr="00361A30">
        <w:rPr>
          <w:highlight w:val="yellow"/>
        </w:rPr>
        <w:t>program</w:t>
      </w:r>
      <w:r w:rsidRPr="00361A30">
        <w:rPr>
          <w:spacing w:val="-4"/>
          <w:highlight w:val="yellow"/>
        </w:rPr>
        <w:t xml:space="preserve"> </w:t>
      </w:r>
      <w:r w:rsidRPr="00361A30">
        <w:rPr>
          <w:highlight w:val="yellow"/>
        </w:rPr>
        <w:t>for</w:t>
      </w:r>
      <w:r w:rsidRPr="00361A30">
        <w:rPr>
          <w:spacing w:val="-1"/>
          <w:highlight w:val="yellow"/>
        </w:rPr>
        <w:t xml:space="preserve"> </w:t>
      </w:r>
      <w:r w:rsidRPr="00361A30">
        <w:rPr>
          <w:highlight w:val="yellow"/>
        </w:rPr>
        <w:t>less</w:t>
      </w:r>
      <w:r w:rsidRPr="00361A30">
        <w:rPr>
          <w:spacing w:val="-3"/>
          <w:highlight w:val="yellow"/>
        </w:rPr>
        <w:t xml:space="preserve"> </w:t>
      </w:r>
      <w:r w:rsidRPr="00361A30">
        <w:rPr>
          <w:highlight w:val="yellow"/>
        </w:rPr>
        <w:t>than</w:t>
      </w:r>
      <w:r w:rsidRPr="00361A30">
        <w:rPr>
          <w:spacing w:val="-4"/>
          <w:highlight w:val="yellow"/>
        </w:rPr>
        <w:t xml:space="preserve"> </w:t>
      </w:r>
      <w:r w:rsidRPr="00361A30">
        <w:rPr>
          <w:highlight w:val="yellow"/>
        </w:rPr>
        <w:t>one</w:t>
      </w:r>
      <w:r w:rsidRPr="00361A30">
        <w:rPr>
          <w:spacing w:val="-4"/>
          <w:highlight w:val="yellow"/>
        </w:rPr>
        <w:t xml:space="preserve"> </w:t>
      </w:r>
      <w:r w:rsidRPr="00361A30">
        <w:rPr>
          <w:highlight w:val="yellow"/>
        </w:rPr>
        <w:t>year</w:t>
      </w:r>
      <w:r w:rsidRPr="00361A30">
        <w:rPr>
          <w:spacing w:val="-1"/>
          <w:highlight w:val="yellow"/>
        </w:rPr>
        <w:t xml:space="preserve"> </w:t>
      </w:r>
      <w:r w:rsidRPr="00361A30">
        <w:rPr>
          <w:highlight w:val="yellow"/>
        </w:rPr>
        <w:t>will</w:t>
      </w:r>
      <w:r w:rsidRPr="00361A30">
        <w:rPr>
          <w:spacing w:val="-3"/>
          <w:highlight w:val="yellow"/>
        </w:rPr>
        <w:t xml:space="preserve"> </w:t>
      </w:r>
      <w:r w:rsidRPr="00361A30">
        <w:rPr>
          <w:highlight w:val="yellow"/>
        </w:rPr>
        <w:t>be</w:t>
      </w:r>
      <w:r w:rsidRPr="00361A30">
        <w:rPr>
          <w:spacing w:val="-2"/>
          <w:highlight w:val="yellow"/>
        </w:rPr>
        <w:t xml:space="preserve"> </w:t>
      </w:r>
      <w:r w:rsidRPr="00361A30">
        <w:rPr>
          <w:highlight w:val="yellow"/>
        </w:rPr>
        <w:t>considered</w:t>
      </w:r>
      <w:r w:rsidRPr="00361A30">
        <w:rPr>
          <w:spacing w:val="-4"/>
          <w:highlight w:val="yellow"/>
        </w:rPr>
        <w:t xml:space="preserve"> </w:t>
      </w:r>
      <w:r w:rsidRPr="00361A30">
        <w:rPr>
          <w:highlight w:val="yellow"/>
        </w:rPr>
        <w:t>for</w:t>
      </w:r>
      <w:r w:rsidRPr="00361A30">
        <w:rPr>
          <w:spacing w:val="-3"/>
          <w:highlight w:val="yellow"/>
        </w:rPr>
        <w:t xml:space="preserve"> </w:t>
      </w:r>
      <w:r w:rsidRPr="00361A30">
        <w:rPr>
          <w:highlight w:val="yellow"/>
        </w:rPr>
        <w:t>readmission</w:t>
      </w:r>
      <w:r w:rsidRPr="00361A30">
        <w:rPr>
          <w:spacing w:val="-2"/>
          <w:highlight w:val="yellow"/>
        </w:rPr>
        <w:t xml:space="preserve"> </w:t>
      </w:r>
      <w:r w:rsidRPr="00361A30">
        <w:rPr>
          <w:highlight w:val="yellow"/>
        </w:rPr>
        <w:t>on</w:t>
      </w:r>
      <w:r w:rsidRPr="00361A30">
        <w:rPr>
          <w:spacing w:val="-4"/>
          <w:highlight w:val="yellow"/>
        </w:rPr>
        <w:t xml:space="preserve"> </w:t>
      </w:r>
      <w:r w:rsidRPr="00361A30">
        <w:rPr>
          <w:highlight w:val="yellow"/>
        </w:rPr>
        <w:t>a</w:t>
      </w:r>
      <w:r w:rsidRPr="00361A30">
        <w:rPr>
          <w:spacing w:val="-2"/>
          <w:highlight w:val="yellow"/>
        </w:rPr>
        <w:t xml:space="preserve"> </w:t>
      </w:r>
      <w:r w:rsidRPr="00361A30">
        <w:rPr>
          <w:highlight w:val="yellow"/>
        </w:rPr>
        <w:t>space</w:t>
      </w:r>
      <w:r w:rsidRPr="00361A30">
        <w:rPr>
          <w:spacing w:val="-4"/>
          <w:highlight w:val="yellow"/>
        </w:rPr>
        <w:t xml:space="preserve"> </w:t>
      </w:r>
      <w:r w:rsidRPr="00361A30">
        <w:rPr>
          <w:highlight w:val="yellow"/>
        </w:rPr>
        <w:t>available basis and will not need to submit a full application.</w:t>
      </w:r>
    </w:p>
    <w:p w14:paraId="485FD2E2" w14:textId="77777777" w:rsidR="00B97076" w:rsidRDefault="00B97076">
      <w:pPr>
        <w:jc w:val="both"/>
        <w:sectPr w:rsidR="00B97076">
          <w:pgSz w:w="12240" w:h="15840"/>
          <w:pgMar w:top="1200" w:right="380" w:bottom="1200" w:left="560" w:header="0" w:footer="947" w:gutter="0"/>
          <w:cols w:space="720"/>
        </w:sectPr>
      </w:pPr>
    </w:p>
    <w:p w14:paraId="1F29F2F5" w14:textId="77777777" w:rsidR="00B97076" w:rsidRDefault="00361A30">
      <w:pPr>
        <w:pStyle w:val="Heading4"/>
        <w:spacing w:before="79"/>
      </w:pPr>
      <w:bookmarkStart w:id="65" w:name="Withdrawal_and_Readmission_to_the_Progra"/>
      <w:bookmarkEnd w:id="65"/>
      <w:r>
        <w:lastRenderedPageBreak/>
        <w:t>Withdrawal</w:t>
      </w:r>
      <w:r>
        <w:rPr>
          <w:spacing w:val="-9"/>
        </w:rPr>
        <w:t xml:space="preserve"> </w:t>
      </w:r>
      <w:r>
        <w:t>and</w:t>
      </w:r>
      <w:r>
        <w:rPr>
          <w:spacing w:val="-6"/>
        </w:rPr>
        <w:t xml:space="preserve"> </w:t>
      </w:r>
      <w:r>
        <w:t>Readmission</w:t>
      </w:r>
      <w:r>
        <w:rPr>
          <w:spacing w:val="-13"/>
        </w:rPr>
        <w:t xml:space="preserve"> </w:t>
      </w:r>
      <w:r>
        <w:t>to</w:t>
      </w:r>
      <w:r>
        <w:rPr>
          <w:spacing w:val="-11"/>
        </w:rPr>
        <w:t xml:space="preserve"> </w:t>
      </w:r>
      <w:r>
        <w:t>the</w:t>
      </w:r>
      <w:r>
        <w:rPr>
          <w:spacing w:val="-7"/>
        </w:rPr>
        <w:t xml:space="preserve"> </w:t>
      </w:r>
      <w:r>
        <w:rPr>
          <w:spacing w:val="-2"/>
        </w:rPr>
        <w:t>Program</w:t>
      </w:r>
    </w:p>
    <w:p w14:paraId="275A6617" w14:textId="77777777" w:rsidR="00B97076" w:rsidRDefault="00B97076">
      <w:pPr>
        <w:pStyle w:val="BodyText"/>
        <w:rPr>
          <w:b/>
          <w:sz w:val="22"/>
        </w:rPr>
      </w:pPr>
    </w:p>
    <w:p w14:paraId="520B45F7" w14:textId="77777777" w:rsidR="00B97076" w:rsidRDefault="00361A30">
      <w:pPr>
        <w:pStyle w:val="BodyText"/>
        <w:ind w:left="779" w:right="1084"/>
      </w:pPr>
      <w:r>
        <w:t>Students</w:t>
      </w:r>
      <w:r>
        <w:rPr>
          <w:spacing w:val="-2"/>
        </w:rPr>
        <w:t xml:space="preserve"> </w:t>
      </w:r>
      <w:r>
        <w:t>withdrawing</w:t>
      </w:r>
      <w:r>
        <w:rPr>
          <w:spacing w:val="-3"/>
        </w:rPr>
        <w:t xml:space="preserve"> </w:t>
      </w:r>
      <w:r>
        <w:t>from</w:t>
      </w:r>
      <w:r>
        <w:rPr>
          <w:spacing w:val="-1"/>
        </w:rPr>
        <w:t xml:space="preserve"> </w:t>
      </w:r>
      <w:r>
        <w:t>the</w:t>
      </w:r>
      <w:r>
        <w:rPr>
          <w:spacing w:val="-3"/>
        </w:rPr>
        <w:t xml:space="preserve"> </w:t>
      </w:r>
      <w:r>
        <w:t>program</w:t>
      </w:r>
      <w:r>
        <w:rPr>
          <w:spacing w:val="-1"/>
        </w:rPr>
        <w:t xml:space="preserve"> </w:t>
      </w:r>
      <w:r>
        <w:t>for</w:t>
      </w:r>
      <w:r>
        <w:rPr>
          <w:spacing w:val="-2"/>
        </w:rPr>
        <w:t xml:space="preserve"> </w:t>
      </w:r>
      <w:r>
        <w:t>personal</w:t>
      </w:r>
      <w:r>
        <w:rPr>
          <w:spacing w:val="-3"/>
        </w:rPr>
        <w:t xml:space="preserve"> </w:t>
      </w:r>
      <w:r>
        <w:t>reasons</w:t>
      </w:r>
      <w:r>
        <w:rPr>
          <w:spacing w:val="-2"/>
        </w:rPr>
        <w:t xml:space="preserve"> </w:t>
      </w:r>
      <w:r>
        <w:t>may</w:t>
      </w:r>
      <w:r>
        <w:rPr>
          <w:spacing w:val="-2"/>
        </w:rPr>
        <w:t xml:space="preserve"> </w:t>
      </w:r>
      <w:r>
        <w:t>request</w:t>
      </w:r>
      <w:r>
        <w:rPr>
          <w:spacing w:val="-3"/>
        </w:rPr>
        <w:t xml:space="preserve"> </w:t>
      </w:r>
      <w:r>
        <w:t>readmission</w:t>
      </w:r>
      <w:r>
        <w:rPr>
          <w:spacing w:val="-3"/>
        </w:rPr>
        <w:t xml:space="preserve"> </w:t>
      </w:r>
      <w:r>
        <w:t>to</w:t>
      </w:r>
      <w:r>
        <w:rPr>
          <w:spacing w:val="-1"/>
        </w:rPr>
        <w:t xml:space="preserve"> </w:t>
      </w:r>
      <w:r>
        <w:t>the</w:t>
      </w:r>
      <w:r>
        <w:rPr>
          <w:spacing w:val="-1"/>
        </w:rPr>
        <w:t xml:space="preserve"> </w:t>
      </w:r>
      <w:r>
        <w:t>program</w:t>
      </w:r>
      <w:r>
        <w:rPr>
          <w:spacing w:val="-3"/>
        </w:rPr>
        <w:t xml:space="preserve"> </w:t>
      </w:r>
      <w:r>
        <w:t xml:space="preserve">the following year by submitting a letter of request for </w:t>
      </w:r>
      <w:proofErr w:type="gramStart"/>
      <w:r>
        <w:t>readmission</w:t>
      </w:r>
      <w:proofErr w:type="gramEnd"/>
      <w:r>
        <w:t xml:space="preserve"> to the Admissions and Progressions Committee. If approved, the student may be allowed to complete finals in all courses successfully completed</w:t>
      </w:r>
      <w:r>
        <w:rPr>
          <w:spacing w:val="-10"/>
        </w:rPr>
        <w:t xml:space="preserve"> </w:t>
      </w:r>
      <w:r>
        <w:t>in</w:t>
      </w:r>
      <w:r>
        <w:rPr>
          <w:spacing w:val="-11"/>
        </w:rPr>
        <w:t xml:space="preserve"> </w:t>
      </w:r>
      <w:r>
        <w:t>their</w:t>
      </w:r>
      <w:r>
        <w:rPr>
          <w:spacing w:val="-8"/>
        </w:rPr>
        <w:t xml:space="preserve"> </w:t>
      </w:r>
      <w:r>
        <w:t>first</w:t>
      </w:r>
      <w:r>
        <w:rPr>
          <w:spacing w:val="-10"/>
        </w:rPr>
        <w:t xml:space="preserve"> </w:t>
      </w:r>
      <w:r>
        <w:t>admission.</w:t>
      </w:r>
      <w:r>
        <w:rPr>
          <w:spacing w:val="-11"/>
        </w:rPr>
        <w:t xml:space="preserve"> </w:t>
      </w:r>
      <w:r>
        <w:t>Courses</w:t>
      </w:r>
      <w:r>
        <w:rPr>
          <w:spacing w:val="-10"/>
        </w:rPr>
        <w:t xml:space="preserve"> </w:t>
      </w:r>
      <w:r>
        <w:t>for</w:t>
      </w:r>
      <w:r>
        <w:rPr>
          <w:spacing w:val="-8"/>
        </w:rPr>
        <w:t xml:space="preserve"> </w:t>
      </w:r>
      <w:r>
        <w:t>which</w:t>
      </w:r>
      <w:r>
        <w:rPr>
          <w:spacing w:val="-11"/>
        </w:rPr>
        <w:t xml:space="preserve"> </w:t>
      </w:r>
      <w:r>
        <w:t>the</w:t>
      </w:r>
      <w:r>
        <w:rPr>
          <w:spacing w:val="-10"/>
        </w:rPr>
        <w:t xml:space="preserve"> </w:t>
      </w:r>
      <w:r>
        <w:t>student</w:t>
      </w:r>
      <w:r>
        <w:rPr>
          <w:spacing w:val="-9"/>
        </w:rPr>
        <w:t xml:space="preserve"> </w:t>
      </w:r>
      <w:r>
        <w:t>passes</w:t>
      </w:r>
      <w:r>
        <w:rPr>
          <w:spacing w:val="-10"/>
        </w:rPr>
        <w:t xml:space="preserve"> </w:t>
      </w:r>
      <w:r>
        <w:t>the</w:t>
      </w:r>
      <w:r>
        <w:rPr>
          <w:spacing w:val="-10"/>
        </w:rPr>
        <w:t xml:space="preserve"> </w:t>
      </w:r>
      <w:r>
        <w:t>final</w:t>
      </w:r>
      <w:r>
        <w:rPr>
          <w:spacing w:val="-11"/>
        </w:rPr>
        <w:t xml:space="preserve"> </w:t>
      </w:r>
      <w:r>
        <w:t>and</w:t>
      </w:r>
      <w:r>
        <w:rPr>
          <w:spacing w:val="-9"/>
        </w:rPr>
        <w:t xml:space="preserve"> </w:t>
      </w:r>
      <w:r>
        <w:t>is</w:t>
      </w:r>
      <w:r>
        <w:rPr>
          <w:spacing w:val="-7"/>
        </w:rPr>
        <w:t xml:space="preserve"> </w:t>
      </w:r>
      <w:r>
        <w:t>deemed</w:t>
      </w:r>
      <w:r>
        <w:rPr>
          <w:spacing w:val="-9"/>
        </w:rPr>
        <w:t xml:space="preserve"> </w:t>
      </w:r>
      <w:r>
        <w:t>competent by the program director will not need to be repeated. Any final not successfully completed or any area the program director does not deem the student is competent will need to be repeated within the normally scheduled semester.</w:t>
      </w:r>
    </w:p>
    <w:p w14:paraId="1587E4C2" w14:textId="77777777" w:rsidR="00B97076" w:rsidRDefault="00B97076">
      <w:pPr>
        <w:pStyle w:val="BodyText"/>
        <w:spacing w:before="23"/>
      </w:pPr>
    </w:p>
    <w:p w14:paraId="195F99A8" w14:textId="77777777" w:rsidR="00B97076" w:rsidRDefault="00361A30">
      <w:pPr>
        <w:pStyle w:val="Heading4"/>
      </w:pPr>
      <w:bookmarkStart w:id="66" w:name="Student_Appeal_of_Admission_and_Progress"/>
      <w:bookmarkEnd w:id="66"/>
      <w:r>
        <w:t>Student</w:t>
      </w:r>
      <w:r>
        <w:rPr>
          <w:spacing w:val="-15"/>
        </w:rPr>
        <w:t xml:space="preserve"> </w:t>
      </w:r>
      <w:r>
        <w:t>Appeal</w:t>
      </w:r>
      <w:r>
        <w:rPr>
          <w:spacing w:val="-8"/>
        </w:rPr>
        <w:t xml:space="preserve"> </w:t>
      </w:r>
      <w:r>
        <w:t>of</w:t>
      </w:r>
      <w:r>
        <w:rPr>
          <w:spacing w:val="-12"/>
        </w:rPr>
        <w:t xml:space="preserve"> </w:t>
      </w:r>
      <w:r>
        <w:t>Admission</w:t>
      </w:r>
      <w:r>
        <w:rPr>
          <w:spacing w:val="-14"/>
        </w:rPr>
        <w:t xml:space="preserve"> </w:t>
      </w:r>
      <w:r>
        <w:t>and</w:t>
      </w:r>
      <w:r>
        <w:rPr>
          <w:spacing w:val="-9"/>
        </w:rPr>
        <w:t xml:space="preserve"> </w:t>
      </w:r>
      <w:r>
        <w:t>Progression</w:t>
      </w:r>
      <w:r>
        <w:rPr>
          <w:spacing w:val="-13"/>
        </w:rPr>
        <w:t xml:space="preserve"> </w:t>
      </w:r>
      <w:r>
        <w:t>Committee</w:t>
      </w:r>
      <w:r>
        <w:rPr>
          <w:spacing w:val="-11"/>
        </w:rPr>
        <w:t xml:space="preserve"> </w:t>
      </w:r>
      <w:r>
        <w:rPr>
          <w:spacing w:val="-2"/>
        </w:rPr>
        <w:t>Decision</w:t>
      </w:r>
    </w:p>
    <w:p w14:paraId="039677D5" w14:textId="77777777" w:rsidR="00B97076" w:rsidRDefault="00B97076">
      <w:pPr>
        <w:pStyle w:val="BodyText"/>
        <w:rPr>
          <w:b/>
          <w:sz w:val="22"/>
        </w:rPr>
      </w:pPr>
    </w:p>
    <w:p w14:paraId="3E7FE9E4" w14:textId="77777777" w:rsidR="00B97076" w:rsidRDefault="00361A30">
      <w:pPr>
        <w:pStyle w:val="BodyText"/>
        <w:ind w:left="779" w:right="1323"/>
        <w:jc w:val="both"/>
      </w:pPr>
      <w:r>
        <w:t>Decisions of</w:t>
      </w:r>
      <w:r>
        <w:rPr>
          <w:spacing w:val="-1"/>
        </w:rPr>
        <w:t xml:space="preserve"> </w:t>
      </w:r>
      <w:r>
        <w:t>the Admission and Progression</w:t>
      </w:r>
      <w:r>
        <w:rPr>
          <w:spacing w:val="-1"/>
        </w:rPr>
        <w:t xml:space="preserve"> </w:t>
      </w:r>
      <w:r>
        <w:t>Committee</w:t>
      </w:r>
      <w:r>
        <w:rPr>
          <w:spacing w:val="-1"/>
        </w:rPr>
        <w:t xml:space="preserve"> </w:t>
      </w:r>
      <w:r>
        <w:t xml:space="preserve">may </w:t>
      </w:r>
      <w:proofErr w:type="gramStart"/>
      <w:r>
        <w:t>be</w:t>
      </w:r>
      <w:r>
        <w:rPr>
          <w:spacing w:val="-1"/>
        </w:rPr>
        <w:t xml:space="preserve"> </w:t>
      </w:r>
      <w:r>
        <w:t>appealed</w:t>
      </w:r>
      <w:proofErr w:type="gramEnd"/>
      <w:r>
        <w:rPr>
          <w:spacing w:val="-1"/>
        </w:rPr>
        <w:t xml:space="preserve"> </w:t>
      </w:r>
      <w:r>
        <w:t>directly to</w:t>
      </w:r>
      <w:r>
        <w:rPr>
          <w:spacing w:val="-1"/>
        </w:rPr>
        <w:t xml:space="preserve"> </w:t>
      </w:r>
      <w:r>
        <w:t>the</w:t>
      </w:r>
      <w:r>
        <w:rPr>
          <w:spacing w:val="-1"/>
        </w:rPr>
        <w:t xml:space="preserve"> </w:t>
      </w:r>
      <w:r>
        <w:t>Dean in</w:t>
      </w:r>
      <w:r>
        <w:rPr>
          <w:spacing w:val="-1"/>
        </w:rPr>
        <w:t xml:space="preserve"> </w:t>
      </w:r>
      <w:r>
        <w:t>writing within</w:t>
      </w:r>
      <w:r>
        <w:rPr>
          <w:spacing w:val="-4"/>
        </w:rPr>
        <w:t xml:space="preserve"> </w:t>
      </w:r>
      <w:r>
        <w:t>3</w:t>
      </w:r>
      <w:r>
        <w:rPr>
          <w:spacing w:val="-9"/>
        </w:rPr>
        <w:t xml:space="preserve"> </w:t>
      </w:r>
      <w:r>
        <w:t>working</w:t>
      </w:r>
      <w:r>
        <w:rPr>
          <w:spacing w:val="-7"/>
        </w:rPr>
        <w:t xml:space="preserve"> </w:t>
      </w:r>
      <w:r>
        <w:t>days</w:t>
      </w:r>
      <w:r>
        <w:rPr>
          <w:spacing w:val="-5"/>
        </w:rPr>
        <w:t xml:space="preserve"> </w:t>
      </w:r>
      <w:r>
        <w:t>after</w:t>
      </w:r>
      <w:r>
        <w:rPr>
          <w:spacing w:val="-3"/>
        </w:rPr>
        <w:t xml:space="preserve"> </w:t>
      </w:r>
      <w:r>
        <w:t>written</w:t>
      </w:r>
      <w:r>
        <w:rPr>
          <w:spacing w:val="-4"/>
        </w:rPr>
        <w:t xml:space="preserve"> </w:t>
      </w:r>
      <w:r>
        <w:t>notification</w:t>
      </w:r>
      <w:r>
        <w:rPr>
          <w:spacing w:val="-4"/>
        </w:rPr>
        <w:t xml:space="preserve"> </w:t>
      </w:r>
      <w:r>
        <w:t>of</w:t>
      </w:r>
      <w:r>
        <w:rPr>
          <w:spacing w:val="-6"/>
        </w:rPr>
        <w:t xml:space="preserve"> </w:t>
      </w:r>
      <w:r>
        <w:t>the</w:t>
      </w:r>
      <w:r>
        <w:rPr>
          <w:spacing w:val="-7"/>
        </w:rPr>
        <w:t xml:space="preserve"> </w:t>
      </w:r>
      <w:r>
        <w:t>decision</w:t>
      </w:r>
      <w:r>
        <w:rPr>
          <w:spacing w:val="-4"/>
        </w:rPr>
        <w:t xml:space="preserve"> </w:t>
      </w:r>
      <w:r>
        <w:t>is</w:t>
      </w:r>
      <w:r>
        <w:rPr>
          <w:spacing w:val="-5"/>
        </w:rPr>
        <w:t xml:space="preserve"> </w:t>
      </w:r>
      <w:r>
        <w:t>received.</w:t>
      </w:r>
      <w:r>
        <w:rPr>
          <w:spacing w:val="-9"/>
        </w:rPr>
        <w:t xml:space="preserve"> </w:t>
      </w:r>
      <w:r>
        <w:t>If</w:t>
      </w:r>
      <w:r>
        <w:rPr>
          <w:spacing w:val="-6"/>
        </w:rPr>
        <w:t xml:space="preserve"> </w:t>
      </w:r>
      <w:r>
        <w:t>the</w:t>
      </w:r>
      <w:r>
        <w:rPr>
          <w:spacing w:val="-4"/>
        </w:rPr>
        <w:t xml:space="preserve"> </w:t>
      </w:r>
      <w:r>
        <w:t>issue</w:t>
      </w:r>
      <w:r>
        <w:rPr>
          <w:spacing w:val="-7"/>
        </w:rPr>
        <w:t xml:space="preserve"> </w:t>
      </w:r>
      <w:r>
        <w:t>is</w:t>
      </w:r>
      <w:r>
        <w:rPr>
          <w:spacing w:val="-3"/>
        </w:rPr>
        <w:t xml:space="preserve"> </w:t>
      </w:r>
      <w:r>
        <w:t>not</w:t>
      </w:r>
      <w:r>
        <w:rPr>
          <w:spacing w:val="-6"/>
        </w:rPr>
        <w:t xml:space="preserve"> </w:t>
      </w:r>
      <w:r>
        <w:t>resolved</w:t>
      </w:r>
      <w:r>
        <w:rPr>
          <w:spacing w:val="-4"/>
        </w:rPr>
        <w:t xml:space="preserve"> </w:t>
      </w:r>
      <w:r>
        <w:t>after appealing to</w:t>
      </w:r>
      <w:r>
        <w:rPr>
          <w:spacing w:val="-1"/>
        </w:rPr>
        <w:t xml:space="preserve"> </w:t>
      </w:r>
      <w:r>
        <w:t>the</w:t>
      </w:r>
      <w:r>
        <w:rPr>
          <w:spacing w:val="-1"/>
        </w:rPr>
        <w:t xml:space="preserve"> </w:t>
      </w:r>
      <w:r>
        <w:t>Dean,</w:t>
      </w:r>
      <w:r>
        <w:rPr>
          <w:spacing w:val="-1"/>
        </w:rPr>
        <w:t xml:space="preserve"> </w:t>
      </w:r>
      <w:r>
        <w:t xml:space="preserve">the student may proceed </w:t>
      </w:r>
      <w:proofErr w:type="gramStart"/>
      <w:r>
        <w:t>to</w:t>
      </w:r>
      <w:proofErr w:type="gramEnd"/>
      <w:r>
        <w:t xml:space="preserve"> Step</w:t>
      </w:r>
      <w:r>
        <w:rPr>
          <w:spacing w:val="-1"/>
        </w:rPr>
        <w:t xml:space="preserve"> </w:t>
      </w:r>
      <w:r>
        <w:t>III</w:t>
      </w:r>
      <w:r>
        <w:rPr>
          <w:spacing w:val="-1"/>
        </w:rPr>
        <w:t xml:space="preserve"> </w:t>
      </w:r>
      <w:r>
        <w:t>of</w:t>
      </w:r>
      <w:r>
        <w:rPr>
          <w:spacing w:val="-1"/>
        </w:rPr>
        <w:t xml:space="preserve"> </w:t>
      </w:r>
      <w:r>
        <w:t>the</w:t>
      </w:r>
      <w:r>
        <w:rPr>
          <w:spacing w:val="-1"/>
        </w:rPr>
        <w:t xml:space="preserve"> </w:t>
      </w:r>
      <w:r>
        <w:t>Grievance</w:t>
      </w:r>
      <w:r>
        <w:rPr>
          <w:spacing w:val="-1"/>
        </w:rPr>
        <w:t xml:space="preserve"> </w:t>
      </w:r>
      <w:r>
        <w:t>Procedure</w:t>
      </w:r>
      <w:r>
        <w:rPr>
          <w:spacing w:val="-1"/>
        </w:rPr>
        <w:t xml:space="preserve"> </w:t>
      </w:r>
      <w:r>
        <w:t>described in the next section.</w:t>
      </w:r>
    </w:p>
    <w:p w14:paraId="4C3C9C8E" w14:textId="77777777" w:rsidR="00B97076" w:rsidRDefault="00B97076">
      <w:pPr>
        <w:pStyle w:val="BodyText"/>
        <w:spacing w:before="24"/>
      </w:pPr>
    </w:p>
    <w:p w14:paraId="4C4ECD6D" w14:textId="77777777" w:rsidR="00B97076" w:rsidRDefault="00361A30">
      <w:pPr>
        <w:pStyle w:val="Heading4"/>
        <w:jc w:val="both"/>
      </w:pPr>
      <w:bookmarkStart w:id="67" w:name="Grievance_Procedure"/>
      <w:bookmarkEnd w:id="67"/>
      <w:r>
        <w:t>Grievance</w:t>
      </w:r>
      <w:r>
        <w:rPr>
          <w:spacing w:val="-9"/>
        </w:rPr>
        <w:t xml:space="preserve"> </w:t>
      </w:r>
      <w:r>
        <w:rPr>
          <w:spacing w:val="-2"/>
        </w:rPr>
        <w:t>Procedure</w:t>
      </w:r>
    </w:p>
    <w:p w14:paraId="062BA046" w14:textId="77777777" w:rsidR="00B97076" w:rsidRDefault="00361A30">
      <w:pPr>
        <w:pStyle w:val="BodyText"/>
        <w:spacing w:before="251"/>
        <w:ind w:left="779" w:right="1369"/>
        <w:jc w:val="both"/>
      </w:pPr>
      <w:r>
        <w:t>The</w:t>
      </w:r>
      <w:r>
        <w:rPr>
          <w:spacing w:val="-4"/>
        </w:rPr>
        <w:t xml:space="preserve"> </w:t>
      </w:r>
      <w:r>
        <w:t>procedure</w:t>
      </w:r>
      <w:r>
        <w:rPr>
          <w:spacing w:val="-2"/>
        </w:rPr>
        <w:t xml:space="preserve"> </w:t>
      </w:r>
      <w:r>
        <w:t>described</w:t>
      </w:r>
      <w:r>
        <w:rPr>
          <w:spacing w:val="-4"/>
        </w:rPr>
        <w:t xml:space="preserve"> </w:t>
      </w:r>
      <w:r>
        <w:t>here</w:t>
      </w:r>
      <w:r>
        <w:rPr>
          <w:spacing w:val="-4"/>
        </w:rPr>
        <w:t xml:space="preserve"> </w:t>
      </w:r>
      <w:r>
        <w:t>differs</w:t>
      </w:r>
      <w:r>
        <w:rPr>
          <w:spacing w:val="-3"/>
        </w:rPr>
        <w:t xml:space="preserve"> </w:t>
      </w:r>
      <w:r>
        <w:t>from</w:t>
      </w:r>
      <w:r>
        <w:rPr>
          <w:spacing w:val="-2"/>
        </w:rPr>
        <w:t xml:space="preserve"> </w:t>
      </w:r>
      <w:r>
        <w:t>and</w:t>
      </w:r>
      <w:r>
        <w:rPr>
          <w:spacing w:val="-4"/>
        </w:rPr>
        <w:t xml:space="preserve"> </w:t>
      </w:r>
      <w:r>
        <w:t>supersedes</w:t>
      </w:r>
      <w:r>
        <w:rPr>
          <w:spacing w:val="-3"/>
        </w:rPr>
        <w:t xml:space="preserve"> </w:t>
      </w:r>
      <w:r>
        <w:t>the</w:t>
      </w:r>
      <w:r>
        <w:rPr>
          <w:spacing w:val="-4"/>
        </w:rPr>
        <w:t xml:space="preserve"> </w:t>
      </w:r>
      <w:r>
        <w:t>GBC procedure</w:t>
      </w:r>
      <w:r>
        <w:rPr>
          <w:spacing w:val="-4"/>
        </w:rPr>
        <w:t xml:space="preserve"> </w:t>
      </w:r>
      <w:r>
        <w:t>described</w:t>
      </w:r>
      <w:r>
        <w:rPr>
          <w:spacing w:val="-2"/>
        </w:rPr>
        <w:t xml:space="preserve"> </w:t>
      </w:r>
      <w:r>
        <w:t>in</w:t>
      </w:r>
      <w:r>
        <w:rPr>
          <w:spacing w:val="-7"/>
        </w:rPr>
        <w:t xml:space="preserve"> </w:t>
      </w:r>
      <w:r>
        <w:t>the</w:t>
      </w:r>
      <w:r>
        <w:rPr>
          <w:spacing w:val="-4"/>
        </w:rPr>
        <w:t xml:space="preserve"> </w:t>
      </w:r>
      <w:r>
        <w:t>college Catalog.</w:t>
      </w:r>
      <w:r>
        <w:rPr>
          <w:spacing w:val="-2"/>
        </w:rPr>
        <w:t xml:space="preserve"> </w:t>
      </w:r>
      <w:r>
        <w:t>The</w:t>
      </w:r>
      <w:r>
        <w:rPr>
          <w:spacing w:val="-2"/>
        </w:rPr>
        <w:t xml:space="preserve"> </w:t>
      </w:r>
      <w:r>
        <w:t>divergence</w:t>
      </w:r>
      <w:r>
        <w:rPr>
          <w:spacing w:val="-4"/>
        </w:rPr>
        <w:t xml:space="preserve"> </w:t>
      </w:r>
      <w:r>
        <w:t>from</w:t>
      </w:r>
      <w:r>
        <w:rPr>
          <w:spacing w:val="-4"/>
        </w:rPr>
        <w:t xml:space="preserve"> </w:t>
      </w:r>
      <w:r>
        <w:t>GBC</w:t>
      </w:r>
      <w:r>
        <w:rPr>
          <w:spacing w:val="-1"/>
        </w:rPr>
        <w:t xml:space="preserve"> </w:t>
      </w:r>
      <w:r>
        <w:t>policy</w:t>
      </w:r>
      <w:r>
        <w:rPr>
          <w:spacing w:val="-3"/>
        </w:rPr>
        <w:t xml:space="preserve"> </w:t>
      </w:r>
      <w:r>
        <w:t>is</w:t>
      </w:r>
      <w:r>
        <w:rPr>
          <w:spacing w:val="-3"/>
        </w:rPr>
        <w:t xml:space="preserve"> </w:t>
      </w:r>
      <w:r>
        <w:t>justified</w:t>
      </w:r>
      <w:r>
        <w:rPr>
          <w:spacing w:val="-4"/>
        </w:rPr>
        <w:t xml:space="preserve"> </w:t>
      </w:r>
      <w:r>
        <w:t>by</w:t>
      </w:r>
      <w:r>
        <w:rPr>
          <w:spacing w:val="-3"/>
        </w:rPr>
        <w:t xml:space="preserve"> </w:t>
      </w:r>
      <w:r>
        <w:t>the</w:t>
      </w:r>
      <w:r>
        <w:rPr>
          <w:spacing w:val="-4"/>
        </w:rPr>
        <w:t xml:space="preserve"> </w:t>
      </w:r>
      <w:r>
        <w:t>sequential</w:t>
      </w:r>
      <w:r>
        <w:rPr>
          <w:spacing w:val="-5"/>
        </w:rPr>
        <w:t xml:space="preserve"> </w:t>
      </w:r>
      <w:r>
        <w:t>nature</w:t>
      </w:r>
      <w:r>
        <w:rPr>
          <w:spacing w:val="-2"/>
        </w:rPr>
        <w:t xml:space="preserve"> </w:t>
      </w:r>
      <w:r>
        <w:t>of</w:t>
      </w:r>
      <w:r>
        <w:rPr>
          <w:spacing w:val="-4"/>
        </w:rPr>
        <w:t xml:space="preserve"> </w:t>
      </w:r>
      <w:r>
        <w:t>the</w:t>
      </w:r>
      <w:r>
        <w:rPr>
          <w:spacing w:val="-4"/>
        </w:rPr>
        <w:t xml:space="preserve"> </w:t>
      </w:r>
      <w:r>
        <w:t>program</w:t>
      </w:r>
      <w:r>
        <w:rPr>
          <w:spacing w:val="-4"/>
        </w:rPr>
        <w:t xml:space="preserve"> </w:t>
      </w:r>
      <w:r>
        <w:t>curriculum and the safety and well-being of patients a student may care for.</w:t>
      </w:r>
    </w:p>
    <w:p w14:paraId="52B05074" w14:textId="77777777" w:rsidR="00B97076" w:rsidRDefault="00B97076">
      <w:pPr>
        <w:pStyle w:val="BodyText"/>
        <w:spacing w:before="1"/>
      </w:pPr>
    </w:p>
    <w:p w14:paraId="510B66BA" w14:textId="77777777" w:rsidR="00B97076" w:rsidRDefault="00361A30">
      <w:pPr>
        <w:pStyle w:val="BodyText"/>
        <w:spacing w:before="1"/>
        <w:ind w:left="778" w:right="1084"/>
      </w:pPr>
      <w:r>
        <w:t>Students who wish to explore problems that have not been resolved to their satisfaction can initiate the appeal process described below. Because faculty have an obligation to safeguard patients and other individuals,</w:t>
      </w:r>
      <w:r>
        <w:rPr>
          <w:spacing w:val="-4"/>
        </w:rPr>
        <w:t xml:space="preserve"> </w:t>
      </w:r>
      <w:r>
        <w:t>a</w:t>
      </w:r>
      <w:r>
        <w:rPr>
          <w:spacing w:val="-8"/>
        </w:rPr>
        <w:t xml:space="preserve"> </w:t>
      </w:r>
      <w:r>
        <w:t>student</w:t>
      </w:r>
      <w:r>
        <w:rPr>
          <w:spacing w:val="-4"/>
        </w:rPr>
        <w:t xml:space="preserve"> </w:t>
      </w:r>
      <w:r>
        <w:t>in</w:t>
      </w:r>
      <w:r>
        <w:rPr>
          <w:spacing w:val="-6"/>
        </w:rPr>
        <w:t xml:space="preserve"> </w:t>
      </w:r>
      <w:r>
        <w:t>the</w:t>
      </w:r>
      <w:r>
        <w:rPr>
          <w:spacing w:val="-4"/>
        </w:rPr>
        <w:t xml:space="preserve"> </w:t>
      </w:r>
      <w:r>
        <w:t>appeal</w:t>
      </w:r>
      <w:r>
        <w:rPr>
          <w:spacing w:val="-6"/>
        </w:rPr>
        <w:t xml:space="preserve"> </w:t>
      </w:r>
      <w:r>
        <w:t>process</w:t>
      </w:r>
      <w:r>
        <w:rPr>
          <w:spacing w:val="-5"/>
        </w:rPr>
        <w:t xml:space="preserve"> </w:t>
      </w:r>
      <w:r>
        <w:t>might</w:t>
      </w:r>
      <w:r>
        <w:rPr>
          <w:spacing w:val="-4"/>
        </w:rPr>
        <w:t xml:space="preserve"> </w:t>
      </w:r>
      <w:r>
        <w:t>not</w:t>
      </w:r>
      <w:r>
        <w:rPr>
          <w:spacing w:val="-4"/>
        </w:rPr>
        <w:t xml:space="preserve"> </w:t>
      </w:r>
      <w:r>
        <w:t>be</w:t>
      </w:r>
      <w:r>
        <w:rPr>
          <w:spacing w:val="-8"/>
        </w:rPr>
        <w:t xml:space="preserve"> </w:t>
      </w:r>
      <w:r>
        <w:t>allowed</w:t>
      </w:r>
      <w:r>
        <w:rPr>
          <w:spacing w:val="-4"/>
        </w:rPr>
        <w:t xml:space="preserve"> </w:t>
      </w:r>
      <w:r>
        <w:t>to</w:t>
      </w:r>
      <w:r>
        <w:rPr>
          <w:spacing w:val="-8"/>
        </w:rPr>
        <w:t xml:space="preserve"> </w:t>
      </w:r>
      <w:r>
        <w:t>continue</w:t>
      </w:r>
      <w:r>
        <w:rPr>
          <w:spacing w:val="-4"/>
        </w:rPr>
        <w:t xml:space="preserve"> </w:t>
      </w:r>
      <w:r>
        <w:t>in</w:t>
      </w:r>
      <w:r>
        <w:rPr>
          <w:spacing w:val="-4"/>
        </w:rPr>
        <w:t xml:space="preserve"> </w:t>
      </w:r>
      <w:r>
        <w:t>the</w:t>
      </w:r>
      <w:r>
        <w:rPr>
          <w:spacing w:val="-6"/>
        </w:rPr>
        <w:t xml:space="preserve"> </w:t>
      </w:r>
      <w:r>
        <w:t>clinical</w:t>
      </w:r>
      <w:r>
        <w:rPr>
          <w:spacing w:val="-9"/>
        </w:rPr>
        <w:t xml:space="preserve"> </w:t>
      </w:r>
      <w:r>
        <w:t>component</w:t>
      </w:r>
      <w:r>
        <w:rPr>
          <w:spacing w:val="-4"/>
        </w:rPr>
        <w:t xml:space="preserve"> </w:t>
      </w:r>
      <w:r>
        <w:t>of</w:t>
      </w:r>
      <w:r>
        <w:rPr>
          <w:spacing w:val="-6"/>
        </w:rPr>
        <w:t xml:space="preserve"> </w:t>
      </w:r>
      <w:r>
        <w:t>a course until the issue is resolved.</w:t>
      </w:r>
    </w:p>
    <w:p w14:paraId="3D70DFB0" w14:textId="77777777" w:rsidR="00B97076" w:rsidRDefault="00B97076">
      <w:pPr>
        <w:pStyle w:val="BodyText"/>
        <w:spacing w:before="248"/>
        <w:rPr>
          <w:sz w:val="22"/>
        </w:rPr>
      </w:pPr>
    </w:p>
    <w:p w14:paraId="2E422EEB" w14:textId="77777777" w:rsidR="00B97076" w:rsidRDefault="00361A30">
      <w:pPr>
        <w:pStyle w:val="Heading4"/>
        <w:ind w:left="0" w:right="214"/>
        <w:jc w:val="center"/>
      </w:pPr>
      <w:bookmarkStart w:id="68" w:name="Grievance_Procedure_Steps"/>
      <w:bookmarkEnd w:id="68"/>
      <w:r>
        <w:t>Grievance</w:t>
      </w:r>
      <w:r>
        <w:rPr>
          <w:spacing w:val="-16"/>
        </w:rPr>
        <w:t xml:space="preserve"> </w:t>
      </w:r>
      <w:r>
        <w:t>Procedure</w:t>
      </w:r>
      <w:r>
        <w:rPr>
          <w:spacing w:val="-13"/>
        </w:rPr>
        <w:t xml:space="preserve"> </w:t>
      </w:r>
      <w:r>
        <w:rPr>
          <w:spacing w:val="-2"/>
        </w:rPr>
        <w:t>Steps</w:t>
      </w:r>
    </w:p>
    <w:p w14:paraId="3C0EA7E4" w14:textId="77777777" w:rsidR="00B97076" w:rsidRDefault="00361A30">
      <w:pPr>
        <w:spacing w:before="1"/>
        <w:ind w:left="779"/>
        <w:rPr>
          <w:b/>
        </w:rPr>
      </w:pPr>
      <w:r>
        <w:rPr>
          <w:b/>
        </w:rPr>
        <w:t>Step</w:t>
      </w:r>
      <w:r>
        <w:rPr>
          <w:b/>
          <w:spacing w:val="-4"/>
        </w:rPr>
        <w:t xml:space="preserve"> </w:t>
      </w:r>
      <w:r>
        <w:rPr>
          <w:b/>
          <w:spacing w:val="-5"/>
        </w:rPr>
        <w:t>I:</w:t>
      </w:r>
    </w:p>
    <w:p w14:paraId="194BAA5A" w14:textId="77777777" w:rsidR="00B97076" w:rsidRDefault="00361A30">
      <w:pPr>
        <w:pStyle w:val="BodyText"/>
        <w:spacing w:before="3"/>
        <w:ind w:left="778" w:right="1336" w:firstLine="1"/>
        <w:jc w:val="both"/>
      </w:pPr>
      <w:r>
        <w:t>Schedule</w:t>
      </w:r>
      <w:r>
        <w:rPr>
          <w:spacing w:val="-4"/>
        </w:rPr>
        <w:t xml:space="preserve"> </w:t>
      </w:r>
      <w:r>
        <w:t>an</w:t>
      </w:r>
      <w:r>
        <w:rPr>
          <w:spacing w:val="-2"/>
        </w:rPr>
        <w:t xml:space="preserve"> </w:t>
      </w:r>
      <w:r>
        <w:t>appointment and</w:t>
      </w:r>
      <w:r>
        <w:rPr>
          <w:spacing w:val="-4"/>
        </w:rPr>
        <w:t xml:space="preserve"> </w:t>
      </w:r>
      <w:r>
        <w:t>discuss</w:t>
      </w:r>
      <w:r>
        <w:rPr>
          <w:spacing w:val="-2"/>
        </w:rPr>
        <w:t xml:space="preserve"> </w:t>
      </w:r>
      <w:proofErr w:type="gramStart"/>
      <w:r>
        <w:t>issue</w:t>
      </w:r>
      <w:proofErr w:type="gramEnd"/>
      <w:r>
        <w:rPr>
          <w:spacing w:val="-4"/>
        </w:rPr>
        <w:t xml:space="preserve"> </w:t>
      </w:r>
      <w:r>
        <w:t>with</w:t>
      </w:r>
      <w:r>
        <w:rPr>
          <w:spacing w:val="-4"/>
        </w:rPr>
        <w:t xml:space="preserve"> </w:t>
      </w:r>
      <w:r>
        <w:t>faculty</w:t>
      </w:r>
      <w:r>
        <w:rPr>
          <w:spacing w:val="-3"/>
        </w:rPr>
        <w:t xml:space="preserve"> </w:t>
      </w:r>
      <w:proofErr w:type="gramStart"/>
      <w:r>
        <w:t>member</w:t>
      </w:r>
      <w:proofErr w:type="gramEnd"/>
      <w:r>
        <w:t>(s)</w:t>
      </w:r>
      <w:r>
        <w:rPr>
          <w:spacing w:val="-3"/>
        </w:rPr>
        <w:t xml:space="preserve"> </w:t>
      </w:r>
      <w:r>
        <w:t>within</w:t>
      </w:r>
      <w:r>
        <w:rPr>
          <w:spacing w:val="-4"/>
        </w:rPr>
        <w:t xml:space="preserve"> </w:t>
      </w:r>
      <w:r>
        <w:t>3</w:t>
      </w:r>
      <w:r>
        <w:rPr>
          <w:spacing w:val="-2"/>
        </w:rPr>
        <w:t xml:space="preserve"> </w:t>
      </w:r>
      <w:r>
        <w:t>working</w:t>
      </w:r>
      <w:r>
        <w:rPr>
          <w:spacing w:val="-4"/>
        </w:rPr>
        <w:t xml:space="preserve"> </w:t>
      </w:r>
      <w:r>
        <w:t>days</w:t>
      </w:r>
      <w:r>
        <w:rPr>
          <w:spacing w:val="-3"/>
        </w:rPr>
        <w:t xml:space="preserve"> </w:t>
      </w:r>
      <w:r>
        <w:t>of</w:t>
      </w:r>
      <w:r>
        <w:rPr>
          <w:spacing w:val="-4"/>
        </w:rPr>
        <w:t xml:space="preserve"> </w:t>
      </w:r>
      <w:r>
        <w:t>the</w:t>
      </w:r>
      <w:r>
        <w:rPr>
          <w:spacing w:val="-4"/>
        </w:rPr>
        <w:t xml:space="preserve"> </w:t>
      </w:r>
      <w:r>
        <w:t>alleged occurrence.</w:t>
      </w:r>
      <w:r>
        <w:rPr>
          <w:spacing w:val="-4"/>
        </w:rPr>
        <w:t xml:space="preserve"> </w:t>
      </w:r>
      <w:r>
        <w:t>Within</w:t>
      </w:r>
      <w:r>
        <w:rPr>
          <w:spacing w:val="-2"/>
        </w:rPr>
        <w:t xml:space="preserve"> </w:t>
      </w:r>
      <w:r>
        <w:t>3</w:t>
      </w:r>
      <w:r>
        <w:rPr>
          <w:spacing w:val="-4"/>
        </w:rPr>
        <w:t xml:space="preserve"> </w:t>
      </w:r>
      <w:r>
        <w:t>working</w:t>
      </w:r>
      <w:r>
        <w:rPr>
          <w:spacing w:val="-4"/>
        </w:rPr>
        <w:t xml:space="preserve"> </w:t>
      </w:r>
      <w:r>
        <w:t>days</w:t>
      </w:r>
      <w:r>
        <w:rPr>
          <w:spacing w:val="-3"/>
        </w:rPr>
        <w:t xml:space="preserve"> </w:t>
      </w:r>
      <w:r>
        <w:t>of</w:t>
      </w:r>
      <w:r>
        <w:rPr>
          <w:spacing w:val="-4"/>
        </w:rPr>
        <w:t xml:space="preserve"> </w:t>
      </w:r>
      <w:r>
        <w:t>the</w:t>
      </w:r>
      <w:r>
        <w:rPr>
          <w:spacing w:val="-4"/>
        </w:rPr>
        <w:t xml:space="preserve"> </w:t>
      </w:r>
      <w:r>
        <w:t>scheduled</w:t>
      </w:r>
      <w:r>
        <w:rPr>
          <w:spacing w:val="-4"/>
        </w:rPr>
        <w:t xml:space="preserve"> </w:t>
      </w:r>
      <w:r>
        <w:t>meeting,</w:t>
      </w:r>
      <w:r>
        <w:rPr>
          <w:spacing w:val="-2"/>
        </w:rPr>
        <w:t xml:space="preserve"> </w:t>
      </w:r>
      <w:r>
        <w:t>the</w:t>
      </w:r>
      <w:r>
        <w:rPr>
          <w:spacing w:val="-2"/>
        </w:rPr>
        <w:t xml:space="preserve"> </w:t>
      </w:r>
      <w:r>
        <w:t>faculty</w:t>
      </w:r>
      <w:r>
        <w:rPr>
          <w:spacing w:val="-3"/>
        </w:rPr>
        <w:t xml:space="preserve"> </w:t>
      </w:r>
      <w:r>
        <w:t>member(s)</w:t>
      </w:r>
      <w:r>
        <w:rPr>
          <w:spacing w:val="-3"/>
        </w:rPr>
        <w:t xml:space="preserve"> </w:t>
      </w:r>
      <w:r>
        <w:t>shall</w:t>
      </w:r>
      <w:r>
        <w:rPr>
          <w:spacing w:val="-2"/>
        </w:rPr>
        <w:t xml:space="preserve"> </w:t>
      </w:r>
      <w:r>
        <w:t>issue</w:t>
      </w:r>
      <w:r>
        <w:rPr>
          <w:spacing w:val="-4"/>
        </w:rPr>
        <w:t xml:space="preserve"> </w:t>
      </w:r>
      <w:r>
        <w:t>a</w:t>
      </w:r>
      <w:r>
        <w:rPr>
          <w:spacing w:val="-2"/>
        </w:rPr>
        <w:t xml:space="preserve"> </w:t>
      </w:r>
      <w:r>
        <w:t>written decision. The decision may be delivered to the student by email, U.S. Mail, or personally delivered.</w:t>
      </w:r>
    </w:p>
    <w:p w14:paraId="06D2EDFB" w14:textId="77777777" w:rsidR="00B97076" w:rsidRDefault="00B97076">
      <w:pPr>
        <w:pStyle w:val="BodyText"/>
        <w:spacing w:before="228"/>
      </w:pPr>
    </w:p>
    <w:p w14:paraId="65005AE6" w14:textId="77777777" w:rsidR="00B97076" w:rsidRDefault="00361A30">
      <w:pPr>
        <w:spacing w:before="1" w:line="220" w:lineRule="exact"/>
        <w:ind w:right="929"/>
        <w:jc w:val="center"/>
        <w:rPr>
          <w:rFonts w:ascii="Wingdings" w:hAnsi="Wingdings"/>
          <w:sz w:val="20"/>
        </w:rPr>
      </w:pPr>
      <w:r>
        <w:rPr>
          <w:rFonts w:ascii="Wingdings" w:hAnsi="Wingdings"/>
          <w:spacing w:val="-10"/>
          <w:sz w:val="20"/>
        </w:rPr>
        <w:t></w:t>
      </w:r>
    </w:p>
    <w:p w14:paraId="59AC038B" w14:textId="77777777" w:rsidR="00B97076" w:rsidRDefault="00361A30">
      <w:pPr>
        <w:pStyle w:val="BodyText"/>
        <w:spacing w:line="228" w:lineRule="exact"/>
        <w:ind w:right="936"/>
        <w:jc w:val="center"/>
      </w:pPr>
      <w:r>
        <w:t>Resolution</w:t>
      </w:r>
      <w:r>
        <w:rPr>
          <w:spacing w:val="-13"/>
        </w:rPr>
        <w:t xml:space="preserve"> </w:t>
      </w:r>
      <w:r>
        <w:rPr>
          <w:rFonts w:ascii="Wingdings" w:hAnsi="Wingdings"/>
        </w:rPr>
        <w:t></w:t>
      </w:r>
      <w:r>
        <w:rPr>
          <w:rFonts w:ascii="Times New Roman" w:hAnsi="Times New Roman"/>
          <w:spacing w:val="-10"/>
        </w:rPr>
        <w:t xml:space="preserve"> </w:t>
      </w:r>
      <w:r>
        <w:rPr>
          <w:spacing w:val="-4"/>
        </w:rPr>
        <w:t>Stop</w:t>
      </w:r>
    </w:p>
    <w:p w14:paraId="3710CB1B" w14:textId="77777777" w:rsidR="00B97076" w:rsidRDefault="00B97076">
      <w:pPr>
        <w:pStyle w:val="BodyText"/>
        <w:spacing w:before="5"/>
      </w:pPr>
    </w:p>
    <w:p w14:paraId="1A4C9BF5" w14:textId="77777777" w:rsidR="00B97076" w:rsidRDefault="00361A30">
      <w:pPr>
        <w:pStyle w:val="BodyText"/>
        <w:ind w:right="946"/>
        <w:jc w:val="center"/>
      </w:pPr>
      <w:r>
        <w:t>No</w:t>
      </w:r>
      <w:r>
        <w:rPr>
          <w:spacing w:val="-14"/>
        </w:rPr>
        <w:t xml:space="preserve"> </w:t>
      </w:r>
      <w:r>
        <w:t>resolution</w:t>
      </w:r>
      <w:r>
        <w:rPr>
          <w:spacing w:val="-9"/>
        </w:rPr>
        <w:t xml:space="preserve"> </w:t>
      </w:r>
      <w:r>
        <w:rPr>
          <w:rFonts w:ascii="Wingdings" w:hAnsi="Wingdings"/>
        </w:rPr>
        <w:t></w:t>
      </w:r>
      <w:r>
        <w:rPr>
          <w:rFonts w:ascii="Times New Roman" w:hAnsi="Times New Roman"/>
          <w:spacing w:val="-4"/>
        </w:rPr>
        <w:t xml:space="preserve"> </w:t>
      </w:r>
      <w:r>
        <w:t>Proceed</w:t>
      </w:r>
      <w:r>
        <w:rPr>
          <w:spacing w:val="-9"/>
        </w:rPr>
        <w:t xml:space="preserve"> </w:t>
      </w:r>
      <w:r>
        <w:t>to</w:t>
      </w:r>
      <w:r>
        <w:rPr>
          <w:spacing w:val="-10"/>
        </w:rPr>
        <w:t xml:space="preserve"> </w:t>
      </w:r>
      <w:r>
        <w:t>Step</w:t>
      </w:r>
      <w:r>
        <w:rPr>
          <w:spacing w:val="-14"/>
        </w:rPr>
        <w:t xml:space="preserve"> </w:t>
      </w:r>
      <w:r>
        <w:rPr>
          <w:spacing w:val="-5"/>
        </w:rPr>
        <w:t>II</w:t>
      </w:r>
    </w:p>
    <w:p w14:paraId="0807D4FB" w14:textId="77777777" w:rsidR="00B97076" w:rsidRDefault="00361A30">
      <w:pPr>
        <w:spacing w:before="229" w:line="220" w:lineRule="exact"/>
        <w:ind w:right="929"/>
        <w:jc w:val="center"/>
        <w:rPr>
          <w:rFonts w:ascii="Wingdings" w:hAnsi="Wingdings"/>
          <w:sz w:val="20"/>
        </w:rPr>
      </w:pPr>
      <w:r>
        <w:rPr>
          <w:rFonts w:ascii="Wingdings" w:hAnsi="Wingdings"/>
          <w:spacing w:val="-10"/>
          <w:sz w:val="20"/>
        </w:rPr>
        <w:t></w:t>
      </w:r>
    </w:p>
    <w:p w14:paraId="2F8265E5" w14:textId="77777777" w:rsidR="00B97076" w:rsidRDefault="00361A30">
      <w:pPr>
        <w:pStyle w:val="Heading4"/>
        <w:spacing w:line="251" w:lineRule="exact"/>
      </w:pPr>
      <w:bookmarkStart w:id="69" w:name="Step_II:"/>
      <w:bookmarkEnd w:id="69"/>
      <w:r>
        <w:t>Step</w:t>
      </w:r>
      <w:r>
        <w:rPr>
          <w:spacing w:val="-4"/>
        </w:rPr>
        <w:t xml:space="preserve"> </w:t>
      </w:r>
      <w:r>
        <w:rPr>
          <w:spacing w:val="-5"/>
        </w:rPr>
        <w:t>II:</w:t>
      </w:r>
    </w:p>
    <w:p w14:paraId="388BCB52" w14:textId="77777777" w:rsidR="00B97076" w:rsidRDefault="00361A30">
      <w:pPr>
        <w:pStyle w:val="BodyText"/>
        <w:spacing w:before="4"/>
        <w:ind w:left="771" w:right="1374"/>
      </w:pPr>
      <w:r>
        <w:t>If</w:t>
      </w:r>
      <w:r>
        <w:rPr>
          <w:spacing w:val="-9"/>
        </w:rPr>
        <w:t xml:space="preserve"> </w:t>
      </w:r>
      <w:r>
        <w:t>the</w:t>
      </w:r>
      <w:r>
        <w:rPr>
          <w:spacing w:val="-9"/>
        </w:rPr>
        <w:t xml:space="preserve"> </w:t>
      </w:r>
      <w:r>
        <w:t>student</w:t>
      </w:r>
      <w:r>
        <w:rPr>
          <w:spacing w:val="-5"/>
        </w:rPr>
        <w:t xml:space="preserve"> </w:t>
      </w:r>
      <w:r>
        <w:t>is</w:t>
      </w:r>
      <w:r>
        <w:rPr>
          <w:spacing w:val="-6"/>
        </w:rPr>
        <w:t xml:space="preserve"> </w:t>
      </w:r>
      <w:r>
        <w:t>aggrieved</w:t>
      </w:r>
      <w:r>
        <w:rPr>
          <w:spacing w:val="-3"/>
        </w:rPr>
        <w:t xml:space="preserve"> </w:t>
      </w:r>
      <w:r>
        <w:t>by</w:t>
      </w:r>
      <w:r>
        <w:rPr>
          <w:spacing w:val="-6"/>
        </w:rPr>
        <w:t xml:space="preserve"> </w:t>
      </w:r>
      <w:r>
        <w:t>the</w:t>
      </w:r>
      <w:r>
        <w:rPr>
          <w:spacing w:val="-9"/>
        </w:rPr>
        <w:t xml:space="preserve"> </w:t>
      </w:r>
      <w:r>
        <w:t>resolution</w:t>
      </w:r>
      <w:r>
        <w:rPr>
          <w:spacing w:val="-7"/>
        </w:rPr>
        <w:t xml:space="preserve"> </w:t>
      </w:r>
      <w:r>
        <w:t>made</w:t>
      </w:r>
      <w:r>
        <w:rPr>
          <w:spacing w:val="-6"/>
        </w:rPr>
        <w:t xml:space="preserve"> </w:t>
      </w:r>
      <w:r>
        <w:t>in</w:t>
      </w:r>
      <w:r>
        <w:rPr>
          <w:spacing w:val="-6"/>
        </w:rPr>
        <w:t xml:space="preserve"> </w:t>
      </w:r>
      <w:r>
        <w:t>Step</w:t>
      </w:r>
      <w:r>
        <w:rPr>
          <w:spacing w:val="-10"/>
        </w:rPr>
        <w:t xml:space="preserve"> </w:t>
      </w:r>
      <w:r>
        <w:t>I,</w:t>
      </w:r>
      <w:r>
        <w:rPr>
          <w:spacing w:val="-5"/>
        </w:rPr>
        <w:t xml:space="preserve"> </w:t>
      </w:r>
      <w:r>
        <w:t>the</w:t>
      </w:r>
      <w:r>
        <w:rPr>
          <w:spacing w:val="-9"/>
        </w:rPr>
        <w:t xml:space="preserve"> </w:t>
      </w:r>
      <w:r>
        <w:t>student</w:t>
      </w:r>
      <w:r>
        <w:rPr>
          <w:spacing w:val="-7"/>
        </w:rPr>
        <w:t xml:space="preserve"> </w:t>
      </w:r>
      <w:r>
        <w:t>may</w:t>
      </w:r>
      <w:r>
        <w:rPr>
          <w:spacing w:val="-6"/>
        </w:rPr>
        <w:t xml:space="preserve"> </w:t>
      </w:r>
      <w:r>
        <w:t>file</w:t>
      </w:r>
      <w:r>
        <w:rPr>
          <w:spacing w:val="-6"/>
        </w:rPr>
        <w:t xml:space="preserve"> </w:t>
      </w:r>
      <w:r>
        <w:t>a</w:t>
      </w:r>
      <w:r>
        <w:rPr>
          <w:spacing w:val="-6"/>
        </w:rPr>
        <w:t xml:space="preserve"> </w:t>
      </w:r>
      <w:r>
        <w:t>written</w:t>
      </w:r>
      <w:r>
        <w:rPr>
          <w:spacing w:val="-7"/>
        </w:rPr>
        <w:t xml:space="preserve"> </w:t>
      </w:r>
      <w:r>
        <w:t>appeal</w:t>
      </w:r>
      <w:r>
        <w:rPr>
          <w:spacing w:val="-8"/>
        </w:rPr>
        <w:t xml:space="preserve"> </w:t>
      </w:r>
      <w:r>
        <w:t>with</w:t>
      </w:r>
      <w:r>
        <w:rPr>
          <w:spacing w:val="-7"/>
        </w:rPr>
        <w:t xml:space="preserve"> </w:t>
      </w:r>
      <w:r>
        <w:t>the Dean</w:t>
      </w:r>
      <w:r>
        <w:rPr>
          <w:spacing w:val="-7"/>
        </w:rPr>
        <w:t xml:space="preserve"> </w:t>
      </w:r>
      <w:r>
        <w:t>within</w:t>
      </w:r>
      <w:r>
        <w:rPr>
          <w:spacing w:val="-7"/>
        </w:rPr>
        <w:t xml:space="preserve"> </w:t>
      </w:r>
      <w:r>
        <w:t>seven</w:t>
      </w:r>
      <w:r>
        <w:rPr>
          <w:spacing w:val="-3"/>
        </w:rPr>
        <w:t xml:space="preserve"> </w:t>
      </w:r>
      <w:r>
        <w:t>(7)</w:t>
      </w:r>
      <w:r>
        <w:rPr>
          <w:spacing w:val="-6"/>
        </w:rPr>
        <w:t xml:space="preserve"> </w:t>
      </w:r>
      <w:r>
        <w:t>working</w:t>
      </w:r>
      <w:r>
        <w:rPr>
          <w:spacing w:val="-5"/>
        </w:rPr>
        <w:t xml:space="preserve"> </w:t>
      </w:r>
      <w:r>
        <w:t>days</w:t>
      </w:r>
      <w:r>
        <w:rPr>
          <w:spacing w:val="-6"/>
        </w:rPr>
        <w:t xml:space="preserve"> </w:t>
      </w:r>
      <w:r>
        <w:t>of</w:t>
      </w:r>
      <w:r>
        <w:rPr>
          <w:spacing w:val="-9"/>
        </w:rPr>
        <w:t xml:space="preserve"> </w:t>
      </w:r>
      <w:r>
        <w:t>receiving</w:t>
      </w:r>
      <w:r>
        <w:rPr>
          <w:spacing w:val="-7"/>
        </w:rPr>
        <w:t xml:space="preserve"> </w:t>
      </w:r>
      <w:r>
        <w:t>the</w:t>
      </w:r>
      <w:r>
        <w:rPr>
          <w:spacing w:val="-5"/>
        </w:rPr>
        <w:t xml:space="preserve"> </w:t>
      </w:r>
      <w:r>
        <w:t>written</w:t>
      </w:r>
      <w:r>
        <w:rPr>
          <w:spacing w:val="-7"/>
        </w:rPr>
        <w:t xml:space="preserve"> </w:t>
      </w:r>
      <w:r>
        <w:t>decision</w:t>
      </w:r>
      <w:r>
        <w:rPr>
          <w:spacing w:val="-5"/>
        </w:rPr>
        <w:t xml:space="preserve"> </w:t>
      </w:r>
      <w:r>
        <w:t>in</w:t>
      </w:r>
      <w:r>
        <w:rPr>
          <w:spacing w:val="-5"/>
        </w:rPr>
        <w:t xml:space="preserve"> </w:t>
      </w:r>
      <w:r>
        <w:t>Step</w:t>
      </w:r>
      <w:r>
        <w:rPr>
          <w:spacing w:val="-10"/>
        </w:rPr>
        <w:t xml:space="preserve"> </w:t>
      </w:r>
      <w:r>
        <w:t>I.</w:t>
      </w:r>
      <w:r>
        <w:rPr>
          <w:spacing w:val="37"/>
        </w:rPr>
        <w:t xml:space="preserve"> </w:t>
      </w:r>
      <w:r>
        <w:t>The</w:t>
      </w:r>
      <w:r>
        <w:rPr>
          <w:spacing w:val="-5"/>
        </w:rPr>
        <w:t xml:space="preserve"> </w:t>
      </w:r>
      <w:r>
        <w:t>Dean</w:t>
      </w:r>
      <w:r>
        <w:rPr>
          <w:spacing w:val="-9"/>
        </w:rPr>
        <w:t xml:space="preserve"> </w:t>
      </w:r>
      <w:r>
        <w:t>shall</w:t>
      </w:r>
      <w:r>
        <w:rPr>
          <w:spacing w:val="-5"/>
        </w:rPr>
        <w:t xml:space="preserve"> </w:t>
      </w:r>
      <w:r>
        <w:t>meet</w:t>
      </w:r>
      <w:r>
        <w:rPr>
          <w:spacing w:val="-9"/>
        </w:rPr>
        <w:t xml:space="preserve"> </w:t>
      </w:r>
      <w:r>
        <w:t>with the</w:t>
      </w:r>
      <w:r>
        <w:rPr>
          <w:spacing w:val="-9"/>
        </w:rPr>
        <w:t xml:space="preserve"> </w:t>
      </w:r>
      <w:r>
        <w:t>student</w:t>
      </w:r>
      <w:r>
        <w:rPr>
          <w:spacing w:val="-6"/>
        </w:rPr>
        <w:t xml:space="preserve"> </w:t>
      </w:r>
      <w:r>
        <w:t>within</w:t>
      </w:r>
      <w:r>
        <w:rPr>
          <w:spacing w:val="-7"/>
        </w:rPr>
        <w:t xml:space="preserve"> </w:t>
      </w:r>
      <w:r>
        <w:t>seven</w:t>
      </w:r>
      <w:r>
        <w:rPr>
          <w:spacing w:val="-9"/>
        </w:rPr>
        <w:t xml:space="preserve"> </w:t>
      </w:r>
      <w:r>
        <w:t>(7)</w:t>
      </w:r>
      <w:r>
        <w:rPr>
          <w:spacing w:val="-5"/>
        </w:rPr>
        <w:t xml:space="preserve"> </w:t>
      </w:r>
      <w:r>
        <w:t>working</w:t>
      </w:r>
      <w:r>
        <w:rPr>
          <w:spacing w:val="-7"/>
        </w:rPr>
        <w:t xml:space="preserve"> </w:t>
      </w:r>
      <w:r>
        <w:t>days</w:t>
      </w:r>
      <w:r>
        <w:rPr>
          <w:spacing w:val="-5"/>
        </w:rPr>
        <w:t xml:space="preserve"> </w:t>
      </w:r>
      <w:r>
        <w:t>of</w:t>
      </w:r>
      <w:r>
        <w:rPr>
          <w:spacing w:val="-6"/>
        </w:rPr>
        <w:t xml:space="preserve"> </w:t>
      </w:r>
      <w:r>
        <w:t>receiving</w:t>
      </w:r>
      <w:r>
        <w:rPr>
          <w:spacing w:val="-7"/>
        </w:rPr>
        <w:t xml:space="preserve"> </w:t>
      </w:r>
      <w:r>
        <w:t>the</w:t>
      </w:r>
      <w:r>
        <w:rPr>
          <w:spacing w:val="-7"/>
        </w:rPr>
        <w:t xml:space="preserve"> </w:t>
      </w:r>
      <w:r>
        <w:t>appeal</w:t>
      </w:r>
      <w:r>
        <w:rPr>
          <w:spacing w:val="-5"/>
        </w:rPr>
        <w:t xml:space="preserve"> </w:t>
      </w:r>
      <w:r>
        <w:t>unless</w:t>
      </w:r>
      <w:r>
        <w:rPr>
          <w:spacing w:val="-5"/>
        </w:rPr>
        <w:t xml:space="preserve"> </w:t>
      </w:r>
      <w:r>
        <w:t>the</w:t>
      </w:r>
      <w:r>
        <w:rPr>
          <w:spacing w:val="-9"/>
        </w:rPr>
        <w:t xml:space="preserve"> </w:t>
      </w:r>
      <w:r>
        <w:t>student</w:t>
      </w:r>
      <w:r>
        <w:rPr>
          <w:spacing w:val="-9"/>
        </w:rPr>
        <w:t xml:space="preserve"> </w:t>
      </w:r>
      <w:r>
        <w:t>requests</w:t>
      </w:r>
      <w:r>
        <w:rPr>
          <w:spacing w:val="-5"/>
        </w:rPr>
        <w:t xml:space="preserve"> </w:t>
      </w:r>
      <w:r>
        <w:t>more</w:t>
      </w:r>
      <w:r>
        <w:rPr>
          <w:spacing w:val="-7"/>
        </w:rPr>
        <w:t xml:space="preserve"> </w:t>
      </w:r>
      <w:r>
        <w:t>time and this request is approved by the Dean.</w:t>
      </w:r>
      <w:r>
        <w:rPr>
          <w:spacing w:val="40"/>
        </w:rPr>
        <w:t xml:space="preserve"> </w:t>
      </w:r>
      <w:r>
        <w:t xml:space="preserve">The Dean may invite the faculty </w:t>
      </w:r>
      <w:proofErr w:type="gramStart"/>
      <w:r>
        <w:t>member</w:t>
      </w:r>
      <w:proofErr w:type="gramEnd"/>
      <w:r>
        <w:t>(s) to this meeting. The Dean may permit the student to bring someone to advise the student at this meeting.</w:t>
      </w:r>
      <w:r>
        <w:rPr>
          <w:spacing w:val="40"/>
        </w:rPr>
        <w:t xml:space="preserve"> </w:t>
      </w:r>
      <w:r>
        <w:t>The Dean shall issue a written decision within seven (7) working days of the meeting.</w:t>
      </w:r>
      <w:r>
        <w:rPr>
          <w:spacing w:val="40"/>
        </w:rPr>
        <w:t xml:space="preserve"> </w:t>
      </w:r>
      <w:r>
        <w:t>The decision may be delivered to the student by email, U.S. mail, or personally delivered.</w:t>
      </w:r>
    </w:p>
    <w:p w14:paraId="6603ED6A" w14:textId="77777777" w:rsidR="00B97076" w:rsidRDefault="00361A30">
      <w:pPr>
        <w:pStyle w:val="BodyText"/>
        <w:spacing w:before="80"/>
        <w:ind w:left="4362"/>
      </w:pPr>
      <w:r>
        <w:t>Resolution</w:t>
      </w:r>
      <w:r>
        <w:rPr>
          <w:spacing w:val="-13"/>
        </w:rPr>
        <w:t xml:space="preserve"> </w:t>
      </w:r>
      <w:r>
        <w:rPr>
          <w:rFonts w:ascii="Wingdings" w:hAnsi="Wingdings"/>
        </w:rPr>
        <w:t></w:t>
      </w:r>
      <w:r>
        <w:rPr>
          <w:rFonts w:ascii="Times New Roman" w:hAnsi="Times New Roman"/>
          <w:spacing w:val="-10"/>
        </w:rPr>
        <w:t xml:space="preserve"> </w:t>
      </w:r>
      <w:r>
        <w:rPr>
          <w:spacing w:val="-4"/>
        </w:rPr>
        <w:t>Stop</w:t>
      </w:r>
    </w:p>
    <w:p w14:paraId="3FB7F98A" w14:textId="77777777" w:rsidR="00B97076" w:rsidRDefault="00361A30">
      <w:pPr>
        <w:pStyle w:val="BodyText"/>
        <w:spacing w:before="137"/>
        <w:ind w:right="941"/>
        <w:jc w:val="center"/>
      </w:pPr>
      <w:r>
        <w:t>No</w:t>
      </w:r>
      <w:r>
        <w:rPr>
          <w:spacing w:val="-14"/>
        </w:rPr>
        <w:t xml:space="preserve"> </w:t>
      </w:r>
      <w:r>
        <w:t>resolution</w:t>
      </w:r>
      <w:r>
        <w:rPr>
          <w:spacing w:val="-9"/>
        </w:rPr>
        <w:t xml:space="preserve"> </w:t>
      </w:r>
      <w:r>
        <w:rPr>
          <w:rFonts w:ascii="Wingdings" w:hAnsi="Wingdings"/>
        </w:rPr>
        <w:t></w:t>
      </w:r>
      <w:r>
        <w:rPr>
          <w:rFonts w:ascii="Times New Roman" w:hAnsi="Times New Roman"/>
          <w:spacing w:val="-4"/>
        </w:rPr>
        <w:t xml:space="preserve"> </w:t>
      </w:r>
      <w:r>
        <w:t>Proceed</w:t>
      </w:r>
      <w:r>
        <w:rPr>
          <w:spacing w:val="-9"/>
        </w:rPr>
        <w:t xml:space="preserve"> </w:t>
      </w:r>
      <w:r>
        <w:t>to</w:t>
      </w:r>
      <w:r>
        <w:rPr>
          <w:spacing w:val="-10"/>
        </w:rPr>
        <w:t xml:space="preserve"> </w:t>
      </w:r>
      <w:r>
        <w:t>Step</w:t>
      </w:r>
      <w:r>
        <w:rPr>
          <w:spacing w:val="-14"/>
        </w:rPr>
        <w:t xml:space="preserve"> </w:t>
      </w:r>
      <w:r>
        <w:rPr>
          <w:spacing w:val="-5"/>
        </w:rPr>
        <w:t>III</w:t>
      </w:r>
    </w:p>
    <w:p w14:paraId="0FECEA8B" w14:textId="77777777" w:rsidR="00B97076" w:rsidRDefault="00B97076">
      <w:pPr>
        <w:pStyle w:val="BodyText"/>
        <w:spacing w:before="1"/>
      </w:pPr>
    </w:p>
    <w:p w14:paraId="0EEE8DF2" w14:textId="77777777" w:rsidR="00B97076" w:rsidRDefault="00361A30">
      <w:pPr>
        <w:ind w:right="927"/>
        <w:jc w:val="center"/>
        <w:rPr>
          <w:rFonts w:ascii="Wingdings" w:hAnsi="Wingdings"/>
          <w:sz w:val="20"/>
        </w:rPr>
      </w:pPr>
      <w:r>
        <w:rPr>
          <w:rFonts w:ascii="Wingdings" w:hAnsi="Wingdings"/>
          <w:spacing w:val="-10"/>
          <w:sz w:val="20"/>
        </w:rPr>
        <w:t></w:t>
      </w:r>
    </w:p>
    <w:p w14:paraId="70C84046" w14:textId="77777777" w:rsidR="00B97076" w:rsidRDefault="00B97076">
      <w:pPr>
        <w:jc w:val="center"/>
        <w:rPr>
          <w:rFonts w:ascii="Wingdings" w:hAnsi="Wingdings"/>
          <w:sz w:val="20"/>
        </w:rPr>
        <w:sectPr w:rsidR="00B97076">
          <w:pgSz w:w="12240" w:h="15840"/>
          <w:pgMar w:top="1200" w:right="380" w:bottom="1200" w:left="560" w:header="0" w:footer="947" w:gutter="0"/>
          <w:cols w:space="720"/>
        </w:sectPr>
      </w:pPr>
    </w:p>
    <w:p w14:paraId="4D56A295" w14:textId="77777777" w:rsidR="00B97076" w:rsidRDefault="00361A30">
      <w:pPr>
        <w:pStyle w:val="Heading4"/>
        <w:spacing w:before="74"/>
      </w:pPr>
      <w:bookmarkStart w:id="70" w:name="Step_III:"/>
      <w:bookmarkEnd w:id="70"/>
      <w:r>
        <w:lastRenderedPageBreak/>
        <w:t>Step</w:t>
      </w:r>
      <w:r>
        <w:rPr>
          <w:spacing w:val="-6"/>
        </w:rPr>
        <w:t xml:space="preserve"> </w:t>
      </w:r>
      <w:r>
        <w:rPr>
          <w:spacing w:val="-4"/>
        </w:rPr>
        <w:t>III:</w:t>
      </w:r>
    </w:p>
    <w:p w14:paraId="0FA8105D" w14:textId="77777777" w:rsidR="00B97076" w:rsidRDefault="00B97076">
      <w:pPr>
        <w:pStyle w:val="BodyText"/>
        <w:spacing w:before="50"/>
        <w:rPr>
          <w:b/>
          <w:sz w:val="22"/>
        </w:rPr>
      </w:pPr>
    </w:p>
    <w:p w14:paraId="3D887848" w14:textId="77777777" w:rsidR="00B97076" w:rsidRDefault="00361A30">
      <w:pPr>
        <w:pStyle w:val="BodyText"/>
        <w:spacing w:before="1"/>
        <w:ind w:left="779" w:right="1730"/>
      </w:pPr>
      <w:r>
        <w:t>If the student is aggrieved by the resolution made in Step II, then the student may file a written appeal</w:t>
      </w:r>
      <w:r>
        <w:rPr>
          <w:spacing w:val="-7"/>
        </w:rPr>
        <w:t xml:space="preserve"> </w:t>
      </w:r>
      <w:r>
        <w:t>with</w:t>
      </w:r>
      <w:r>
        <w:rPr>
          <w:spacing w:val="-7"/>
        </w:rPr>
        <w:t xml:space="preserve"> </w:t>
      </w:r>
      <w:r>
        <w:t>the</w:t>
      </w:r>
      <w:r>
        <w:rPr>
          <w:spacing w:val="-6"/>
        </w:rPr>
        <w:t xml:space="preserve"> </w:t>
      </w:r>
      <w:r>
        <w:t>Vice</w:t>
      </w:r>
      <w:r>
        <w:rPr>
          <w:spacing w:val="-4"/>
        </w:rPr>
        <w:t xml:space="preserve"> </w:t>
      </w:r>
      <w:r>
        <w:t>President</w:t>
      </w:r>
      <w:r>
        <w:rPr>
          <w:spacing w:val="-9"/>
        </w:rPr>
        <w:t xml:space="preserve"> </w:t>
      </w:r>
      <w:r>
        <w:t>for</w:t>
      </w:r>
      <w:r>
        <w:rPr>
          <w:spacing w:val="-5"/>
        </w:rPr>
        <w:t xml:space="preserve"> </w:t>
      </w:r>
      <w:r>
        <w:t>Academic</w:t>
      </w:r>
      <w:r>
        <w:rPr>
          <w:spacing w:val="-5"/>
        </w:rPr>
        <w:t xml:space="preserve"> </w:t>
      </w:r>
      <w:r>
        <w:t>and</w:t>
      </w:r>
      <w:r>
        <w:rPr>
          <w:spacing w:val="-6"/>
        </w:rPr>
        <w:t xml:space="preserve"> </w:t>
      </w:r>
      <w:r>
        <w:t>Student</w:t>
      </w:r>
      <w:r>
        <w:rPr>
          <w:spacing w:val="-6"/>
        </w:rPr>
        <w:t xml:space="preserve"> </w:t>
      </w:r>
      <w:r>
        <w:t>Affairs.</w:t>
      </w:r>
      <w:r>
        <w:rPr>
          <w:spacing w:val="-9"/>
        </w:rPr>
        <w:t xml:space="preserve"> </w:t>
      </w:r>
      <w:r>
        <w:t>The</w:t>
      </w:r>
      <w:r>
        <w:rPr>
          <w:spacing w:val="-4"/>
        </w:rPr>
        <w:t xml:space="preserve"> </w:t>
      </w:r>
      <w:r>
        <w:t>Vice</w:t>
      </w:r>
      <w:r>
        <w:rPr>
          <w:spacing w:val="-4"/>
        </w:rPr>
        <w:t xml:space="preserve"> </w:t>
      </w:r>
      <w:r>
        <w:t>President</w:t>
      </w:r>
      <w:r>
        <w:rPr>
          <w:spacing w:val="-9"/>
        </w:rPr>
        <w:t xml:space="preserve"> </w:t>
      </w:r>
      <w:r>
        <w:t>shall</w:t>
      </w:r>
      <w:r>
        <w:rPr>
          <w:spacing w:val="-7"/>
        </w:rPr>
        <w:t xml:space="preserve"> </w:t>
      </w:r>
      <w:r>
        <w:t>schedule a meeting with the student within ten (10) working days of receiving the appeal unless the student request</w:t>
      </w:r>
      <w:r>
        <w:rPr>
          <w:spacing w:val="-4"/>
        </w:rPr>
        <w:t xml:space="preserve"> </w:t>
      </w:r>
      <w:r>
        <w:t>more</w:t>
      </w:r>
      <w:r>
        <w:rPr>
          <w:spacing w:val="-7"/>
        </w:rPr>
        <w:t xml:space="preserve"> </w:t>
      </w:r>
      <w:r>
        <w:t>time</w:t>
      </w:r>
      <w:r>
        <w:rPr>
          <w:spacing w:val="-6"/>
        </w:rPr>
        <w:t xml:space="preserve"> </w:t>
      </w:r>
      <w:r>
        <w:t>and</w:t>
      </w:r>
      <w:r>
        <w:rPr>
          <w:spacing w:val="-7"/>
        </w:rPr>
        <w:t xml:space="preserve"> </w:t>
      </w:r>
      <w:r>
        <w:t>this request</w:t>
      </w:r>
      <w:r>
        <w:rPr>
          <w:spacing w:val="-4"/>
        </w:rPr>
        <w:t xml:space="preserve"> </w:t>
      </w:r>
      <w:r>
        <w:t>is</w:t>
      </w:r>
      <w:r>
        <w:rPr>
          <w:spacing w:val="-3"/>
        </w:rPr>
        <w:t xml:space="preserve"> </w:t>
      </w:r>
      <w:r>
        <w:t>approve</w:t>
      </w:r>
      <w:r>
        <w:rPr>
          <w:spacing w:val="-4"/>
        </w:rPr>
        <w:t xml:space="preserve"> </w:t>
      </w:r>
      <w:r>
        <w:t>by</w:t>
      </w:r>
      <w:r>
        <w:rPr>
          <w:spacing w:val="-5"/>
        </w:rPr>
        <w:t xml:space="preserve"> </w:t>
      </w:r>
      <w:r>
        <w:t>the</w:t>
      </w:r>
      <w:r>
        <w:rPr>
          <w:spacing w:val="-2"/>
        </w:rPr>
        <w:t xml:space="preserve"> </w:t>
      </w:r>
      <w:r>
        <w:t>Vice</w:t>
      </w:r>
      <w:r>
        <w:rPr>
          <w:spacing w:val="-7"/>
        </w:rPr>
        <w:t xml:space="preserve"> </w:t>
      </w:r>
      <w:r>
        <w:t>President.</w:t>
      </w:r>
      <w:r>
        <w:rPr>
          <w:spacing w:val="-6"/>
        </w:rPr>
        <w:t xml:space="preserve"> </w:t>
      </w:r>
      <w:r>
        <w:t>The</w:t>
      </w:r>
      <w:r>
        <w:rPr>
          <w:spacing w:val="-4"/>
        </w:rPr>
        <w:t xml:space="preserve"> </w:t>
      </w:r>
      <w:r>
        <w:t>Vice</w:t>
      </w:r>
      <w:r>
        <w:rPr>
          <w:spacing w:val="-2"/>
        </w:rPr>
        <w:t xml:space="preserve"> </w:t>
      </w:r>
      <w:r>
        <w:t>President</w:t>
      </w:r>
      <w:r>
        <w:rPr>
          <w:spacing w:val="-2"/>
        </w:rPr>
        <w:t xml:space="preserve"> </w:t>
      </w:r>
      <w:r>
        <w:t>may</w:t>
      </w:r>
      <w:r>
        <w:rPr>
          <w:spacing w:val="-3"/>
        </w:rPr>
        <w:t xml:space="preserve"> </w:t>
      </w:r>
      <w:r>
        <w:t>invite the Dean and the faculty members to this meeting. The Vice President may permit the student to bring someone to advise the student at the meeting. The Vice President shall issue a written decision within ten (10) working days. The decision may be delivered to the student by email, U.S.</w:t>
      </w:r>
    </w:p>
    <w:p w14:paraId="377B3A59" w14:textId="77777777" w:rsidR="00B97076" w:rsidRDefault="00B97076">
      <w:pPr>
        <w:pStyle w:val="BodyText"/>
        <w:spacing w:before="1"/>
      </w:pPr>
    </w:p>
    <w:p w14:paraId="0D7A3A28" w14:textId="77777777" w:rsidR="00B97076" w:rsidRDefault="00361A30">
      <w:pPr>
        <w:spacing w:before="1"/>
        <w:ind w:right="926"/>
        <w:jc w:val="center"/>
        <w:rPr>
          <w:rFonts w:ascii="Wingdings" w:hAnsi="Wingdings"/>
          <w:sz w:val="20"/>
        </w:rPr>
      </w:pPr>
      <w:r>
        <w:rPr>
          <w:rFonts w:ascii="Wingdings" w:hAnsi="Wingdings"/>
          <w:spacing w:val="-10"/>
          <w:sz w:val="20"/>
        </w:rPr>
        <w:t></w:t>
      </w:r>
    </w:p>
    <w:p w14:paraId="2515D17F" w14:textId="77777777" w:rsidR="00B97076" w:rsidRDefault="00B97076">
      <w:pPr>
        <w:pStyle w:val="BodyText"/>
        <w:spacing w:before="6"/>
        <w:rPr>
          <w:rFonts w:ascii="Wingdings" w:hAnsi="Wingdings"/>
        </w:rPr>
      </w:pPr>
    </w:p>
    <w:p w14:paraId="5112BB1E" w14:textId="77777777" w:rsidR="00B97076" w:rsidRDefault="00361A30">
      <w:pPr>
        <w:pStyle w:val="BodyText"/>
        <w:spacing w:line="229" w:lineRule="exact"/>
        <w:ind w:left="4705"/>
      </w:pPr>
      <w:r>
        <w:rPr>
          <w:spacing w:val="-2"/>
        </w:rPr>
        <w:t>Resolution</w:t>
      </w:r>
    </w:p>
    <w:p w14:paraId="56A160C3" w14:textId="77777777" w:rsidR="00B97076" w:rsidRDefault="00361A30">
      <w:pPr>
        <w:pStyle w:val="BodyText"/>
        <w:ind w:left="779" w:right="1869" w:hanging="1"/>
      </w:pPr>
      <w:r>
        <w:t>(Note:</w:t>
      </w:r>
      <w:r>
        <w:rPr>
          <w:spacing w:val="35"/>
        </w:rPr>
        <w:t xml:space="preserve"> </w:t>
      </w:r>
      <w:r>
        <w:t>Dates</w:t>
      </w:r>
      <w:r>
        <w:rPr>
          <w:spacing w:val="-4"/>
        </w:rPr>
        <w:t xml:space="preserve"> </w:t>
      </w:r>
      <w:r>
        <w:t>given</w:t>
      </w:r>
      <w:r>
        <w:rPr>
          <w:spacing w:val="-6"/>
        </w:rPr>
        <w:t xml:space="preserve"> </w:t>
      </w:r>
      <w:r>
        <w:t>in</w:t>
      </w:r>
      <w:r>
        <w:rPr>
          <w:spacing w:val="-6"/>
        </w:rPr>
        <w:t xml:space="preserve"> </w:t>
      </w:r>
      <w:r>
        <w:t>this</w:t>
      </w:r>
      <w:r>
        <w:rPr>
          <w:spacing w:val="-4"/>
        </w:rPr>
        <w:t xml:space="preserve"> </w:t>
      </w:r>
      <w:r>
        <w:t>procedure</w:t>
      </w:r>
      <w:r>
        <w:rPr>
          <w:spacing w:val="-3"/>
        </w:rPr>
        <w:t xml:space="preserve"> </w:t>
      </w:r>
      <w:r>
        <w:t>may</w:t>
      </w:r>
      <w:r>
        <w:rPr>
          <w:spacing w:val="-4"/>
        </w:rPr>
        <w:t xml:space="preserve"> </w:t>
      </w:r>
      <w:r>
        <w:t>be</w:t>
      </w:r>
      <w:r>
        <w:rPr>
          <w:spacing w:val="-6"/>
        </w:rPr>
        <w:t xml:space="preserve"> </w:t>
      </w:r>
      <w:r>
        <w:t>adjusted</w:t>
      </w:r>
      <w:r>
        <w:rPr>
          <w:spacing w:val="-3"/>
        </w:rPr>
        <w:t xml:space="preserve"> </w:t>
      </w:r>
      <w:r>
        <w:t>if</w:t>
      </w:r>
      <w:r>
        <w:rPr>
          <w:spacing w:val="-8"/>
        </w:rPr>
        <w:t xml:space="preserve"> </w:t>
      </w:r>
      <w:r>
        <w:t>the</w:t>
      </w:r>
      <w:r>
        <w:rPr>
          <w:spacing w:val="-6"/>
        </w:rPr>
        <w:t xml:space="preserve"> </w:t>
      </w:r>
      <w:r>
        <w:t>Dean</w:t>
      </w:r>
      <w:r>
        <w:rPr>
          <w:spacing w:val="-3"/>
        </w:rPr>
        <w:t xml:space="preserve"> </w:t>
      </w:r>
      <w:r>
        <w:t>is</w:t>
      </w:r>
      <w:r>
        <w:rPr>
          <w:spacing w:val="-4"/>
        </w:rPr>
        <w:t xml:space="preserve"> </w:t>
      </w:r>
      <w:r>
        <w:t>not</w:t>
      </w:r>
      <w:r>
        <w:rPr>
          <w:spacing w:val="-5"/>
        </w:rPr>
        <w:t xml:space="preserve"> </w:t>
      </w:r>
      <w:r>
        <w:t>available</w:t>
      </w:r>
      <w:r>
        <w:rPr>
          <w:spacing w:val="-3"/>
        </w:rPr>
        <w:t xml:space="preserve"> </w:t>
      </w:r>
      <w:r>
        <w:t>due</w:t>
      </w:r>
      <w:r>
        <w:rPr>
          <w:spacing w:val="-6"/>
        </w:rPr>
        <w:t xml:space="preserve"> </w:t>
      </w:r>
      <w:r>
        <w:t>to</w:t>
      </w:r>
      <w:r>
        <w:rPr>
          <w:spacing w:val="-8"/>
        </w:rPr>
        <w:t xml:space="preserve"> </w:t>
      </w:r>
      <w:r>
        <w:t>absence or semester break.)</w:t>
      </w:r>
    </w:p>
    <w:p w14:paraId="080A0424" w14:textId="77777777" w:rsidR="00B97076" w:rsidRDefault="00B97076">
      <w:pPr>
        <w:pStyle w:val="BodyText"/>
        <w:spacing w:before="223"/>
      </w:pPr>
    </w:p>
    <w:p w14:paraId="034D90C1" w14:textId="77777777" w:rsidR="00B97076" w:rsidRDefault="00361A30">
      <w:pPr>
        <w:pStyle w:val="Heading4"/>
        <w:spacing w:before="1"/>
        <w:ind w:left="680"/>
      </w:pPr>
      <w:bookmarkStart w:id="71" w:name="Testing_Policy"/>
      <w:bookmarkEnd w:id="71"/>
      <w:r>
        <w:t>Testing</w:t>
      </w:r>
      <w:r>
        <w:rPr>
          <w:spacing w:val="-12"/>
        </w:rPr>
        <w:t xml:space="preserve"> </w:t>
      </w:r>
      <w:r>
        <w:rPr>
          <w:spacing w:val="-2"/>
        </w:rPr>
        <w:t>Policy</w:t>
      </w:r>
    </w:p>
    <w:p w14:paraId="51B6EE04" w14:textId="77777777" w:rsidR="00B97076" w:rsidRDefault="00361A30">
      <w:pPr>
        <w:pStyle w:val="Heading5"/>
        <w:spacing w:before="250"/>
        <w:ind w:left="1220"/>
        <w:rPr>
          <w:u w:val="none"/>
        </w:rPr>
      </w:pPr>
      <w:bookmarkStart w:id="72" w:name="Course_Exams"/>
      <w:bookmarkEnd w:id="72"/>
      <w:r>
        <w:t>Course</w:t>
      </w:r>
      <w:r>
        <w:rPr>
          <w:spacing w:val="-9"/>
        </w:rPr>
        <w:t xml:space="preserve"> </w:t>
      </w:r>
      <w:r>
        <w:rPr>
          <w:spacing w:val="-2"/>
        </w:rPr>
        <w:t>Exams</w:t>
      </w:r>
    </w:p>
    <w:p w14:paraId="71D5E83E" w14:textId="77777777" w:rsidR="00B97076" w:rsidRDefault="00B97076">
      <w:pPr>
        <w:pStyle w:val="BodyText"/>
        <w:rPr>
          <w:rFonts w:ascii="Cambria"/>
          <w:i/>
        </w:rPr>
      </w:pPr>
    </w:p>
    <w:p w14:paraId="363B8CBB" w14:textId="77777777" w:rsidR="00B97076" w:rsidRDefault="00361A30">
      <w:pPr>
        <w:pStyle w:val="BodyText"/>
        <w:ind w:left="1220" w:right="1084"/>
      </w:pPr>
      <w:r>
        <w:t>Exams will be taken during prearranged times and dates. Specific information will be</w:t>
      </w:r>
      <w:r>
        <w:rPr>
          <w:spacing w:val="-1"/>
        </w:rPr>
        <w:t xml:space="preserve"> </w:t>
      </w:r>
      <w:r>
        <w:t>provided to students</w:t>
      </w:r>
      <w:r>
        <w:rPr>
          <w:spacing w:val="-10"/>
        </w:rPr>
        <w:t xml:space="preserve"> </w:t>
      </w:r>
      <w:r>
        <w:t>by</w:t>
      </w:r>
      <w:r>
        <w:rPr>
          <w:spacing w:val="-4"/>
        </w:rPr>
        <w:t xml:space="preserve"> </w:t>
      </w:r>
      <w:r>
        <w:t>the</w:t>
      </w:r>
      <w:r>
        <w:rPr>
          <w:spacing w:val="-4"/>
        </w:rPr>
        <w:t xml:space="preserve"> </w:t>
      </w:r>
      <w:r>
        <w:t>faculty</w:t>
      </w:r>
      <w:r>
        <w:rPr>
          <w:spacing w:val="-4"/>
        </w:rPr>
        <w:t xml:space="preserve"> </w:t>
      </w:r>
      <w:r>
        <w:t>member</w:t>
      </w:r>
      <w:r>
        <w:rPr>
          <w:spacing w:val="-4"/>
        </w:rPr>
        <w:t xml:space="preserve"> </w:t>
      </w:r>
      <w:r>
        <w:t>responsible</w:t>
      </w:r>
      <w:r>
        <w:rPr>
          <w:spacing w:val="-3"/>
        </w:rPr>
        <w:t xml:space="preserve"> </w:t>
      </w:r>
      <w:r>
        <w:t>for</w:t>
      </w:r>
      <w:r>
        <w:rPr>
          <w:spacing w:val="-4"/>
        </w:rPr>
        <w:t xml:space="preserve"> </w:t>
      </w:r>
      <w:r>
        <w:t>a</w:t>
      </w:r>
      <w:r>
        <w:rPr>
          <w:spacing w:val="-3"/>
        </w:rPr>
        <w:t xml:space="preserve"> </w:t>
      </w:r>
      <w:r>
        <w:t>particular</w:t>
      </w:r>
      <w:r>
        <w:rPr>
          <w:spacing w:val="-4"/>
        </w:rPr>
        <w:t xml:space="preserve"> </w:t>
      </w:r>
      <w:r>
        <w:t>course.</w:t>
      </w:r>
      <w:r>
        <w:rPr>
          <w:spacing w:val="-4"/>
        </w:rPr>
        <w:t xml:space="preserve"> </w:t>
      </w:r>
      <w:r>
        <w:t>Unless</w:t>
      </w:r>
      <w:r>
        <w:rPr>
          <w:spacing w:val="-4"/>
        </w:rPr>
        <w:t xml:space="preserve"> </w:t>
      </w:r>
      <w:r>
        <w:t>otherwise</w:t>
      </w:r>
      <w:r>
        <w:rPr>
          <w:spacing w:val="-4"/>
        </w:rPr>
        <w:t xml:space="preserve"> </w:t>
      </w:r>
      <w:r>
        <w:t>indicated,</w:t>
      </w:r>
      <w:r>
        <w:rPr>
          <w:spacing w:val="-4"/>
        </w:rPr>
        <w:t xml:space="preserve"> </w:t>
      </w:r>
      <w:r>
        <w:t>all exams will be closed book, timed, and monitored.</w:t>
      </w:r>
    </w:p>
    <w:p w14:paraId="2592C5AA" w14:textId="77777777" w:rsidR="00B97076" w:rsidRDefault="00361A30">
      <w:pPr>
        <w:pStyle w:val="Heading5"/>
        <w:spacing w:before="76"/>
        <w:ind w:left="1220"/>
        <w:rPr>
          <w:u w:val="none"/>
        </w:rPr>
      </w:pPr>
      <w:bookmarkStart w:id="73" w:name="Testing_Procedures"/>
      <w:bookmarkEnd w:id="73"/>
      <w:r>
        <w:rPr>
          <w:spacing w:val="-2"/>
        </w:rPr>
        <w:t>Testing Procedures</w:t>
      </w:r>
    </w:p>
    <w:p w14:paraId="0AB5DB89" w14:textId="77777777" w:rsidR="00B97076" w:rsidRDefault="00361A30">
      <w:pPr>
        <w:pStyle w:val="ListParagraph"/>
        <w:numPr>
          <w:ilvl w:val="1"/>
          <w:numId w:val="30"/>
        </w:numPr>
        <w:tabs>
          <w:tab w:val="left" w:pos="1851"/>
        </w:tabs>
        <w:spacing w:before="229"/>
        <w:ind w:right="1418"/>
        <w:rPr>
          <w:rFonts w:ascii="Times New Roman"/>
          <w:sz w:val="20"/>
        </w:rPr>
      </w:pPr>
      <w:r>
        <w:rPr>
          <w:sz w:val="20"/>
        </w:rPr>
        <w:t>All</w:t>
      </w:r>
      <w:r>
        <w:rPr>
          <w:spacing w:val="-12"/>
          <w:sz w:val="20"/>
        </w:rPr>
        <w:t xml:space="preserve"> </w:t>
      </w:r>
      <w:r>
        <w:rPr>
          <w:sz w:val="20"/>
        </w:rPr>
        <w:t>student</w:t>
      </w:r>
      <w:r>
        <w:rPr>
          <w:spacing w:val="-9"/>
          <w:sz w:val="20"/>
        </w:rPr>
        <w:t xml:space="preserve"> </w:t>
      </w:r>
      <w:r>
        <w:rPr>
          <w:sz w:val="20"/>
        </w:rPr>
        <w:t>possessions</w:t>
      </w:r>
      <w:r>
        <w:rPr>
          <w:spacing w:val="-10"/>
          <w:sz w:val="20"/>
        </w:rPr>
        <w:t xml:space="preserve"> </w:t>
      </w:r>
      <w:r>
        <w:rPr>
          <w:sz w:val="20"/>
        </w:rPr>
        <w:t>(backpacks,</w:t>
      </w:r>
      <w:r>
        <w:rPr>
          <w:spacing w:val="-9"/>
          <w:sz w:val="20"/>
        </w:rPr>
        <w:t xml:space="preserve"> </w:t>
      </w:r>
      <w:r>
        <w:rPr>
          <w:sz w:val="20"/>
        </w:rPr>
        <w:t>cellphones,</w:t>
      </w:r>
      <w:r>
        <w:rPr>
          <w:spacing w:val="-9"/>
          <w:sz w:val="20"/>
        </w:rPr>
        <w:t xml:space="preserve"> </w:t>
      </w:r>
      <w:r>
        <w:rPr>
          <w:sz w:val="20"/>
        </w:rPr>
        <w:t>water</w:t>
      </w:r>
      <w:r>
        <w:rPr>
          <w:spacing w:val="-6"/>
          <w:sz w:val="20"/>
        </w:rPr>
        <w:t xml:space="preserve"> </w:t>
      </w:r>
      <w:r>
        <w:rPr>
          <w:sz w:val="20"/>
        </w:rPr>
        <w:t>bottles,</w:t>
      </w:r>
      <w:r>
        <w:rPr>
          <w:spacing w:val="-9"/>
          <w:sz w:val="20"/>
        </w:rPr>
        <w:t xml:space="preserve"> </w:t>
      </w:r>
      <w:r>
        <w:rPr>
          <w:sz w:val="20"/>
        </w:rPr>
        <w:t>hats,</w:t>
      </w:r>
      <w:r>
        <w:rPr>
          <w:spacing w:val="-9"/>
          <w:sz w:val="20"/>
        </w:rPr>
        <w:t xml:space="preserve"> </w:t>
      </w:r>
      <w:r>
        <w:rPr>
          <w:sz w:val="20"/>
        </w:rPr>
        <w:t>etc.)</w:t>
      </w:r>
      <w:r>
        <w:rPr>
          <w:spacing w:val="-8"/>
          <w:sz w:val="20"/>
        </w:rPr>
        <w:t xml:space="preserve"> </w:t>
      </w:r>
      <w:r>
        <w:rPr>
          <w:sz w:val="20"/>
        </w:rPr>
        <w:t>must</w:t>
      </w:r>
      <w:r>
        <w:rPr>
          <w:spacing w:val="-9"/>
          <w:sz w:val="20"/>
        </w:rPr>
        <w:t xml:space="preserve"> </w:t>
      </w:r>
      <w:r>
        <w:rPr>
          <w:sz w:val="20"/>
        </w:rPr>
        <w:t>be</w:t>
      </w:r>
      <w:r>
        <w:rPr>
          <w:spacing w:val="-9"/>
          <w:sz w:val="20"/>
        </w:rPr>
        <w:t xml:space="preserve"> </w:t>
      </w:r>
      <w:r>
        <w:rPr>
          <w:sz w:val="20"/>
        </w:rPr>
        <w:t>left</w:t>
      </w:r>
      <w:r>
        <w:rPr>
          <w:spacing w:val="-9"/>
          <w:sz w:val="20"/>
        </w:rPr>
        <w:t xml:space="preserve"> </w:t>
      </w:r>
      <w:r>
        <w:rPr>
          <w:sz w:val="20"/>
        </w:rPr>
        <w:t>at</w:t>
      </w:r>
      <w:r>
        <w:rPr>
          <w:spacing w:val="-9"/>
          <w:sz w:val="20"/>
        </w:rPr>
        <w:t xml:space="preserve"> </w:t>
      </w:r>
      <w:r>
        <w:rPr>
          <w:sz w:val="20"/>
        </w:rPr>
        <w:t>the front of the room.</w:t>
      </w:r>
    </w:p>
    <w:p w14:paraId="7DB3C2E6" w14:textId="77777777" w:rsidR="00B97076" w:rsidRDefault="00361A30">
      <w:pPr>
        <w:pStyle w:val="ListParagraph"/>
        <w:numPr>
          <w:ilvl w:val="1"/>
          <w:numId w:val="30"/>
        </w:numPr>
        <w:tabs>
          <w:tab w:val="left" w:pos="1852"/>
        </w:tabs>
        <w:ind w:left="1852" w:right="1525"/>
        <w:rPr>
          <w:rFonts w:ascii="Times New Roman"/>
          <w:sz w:val="20"/>
        </w:rPr>
      </w:pPr>
      <w:r>
        <w:rPr>
          <w:sz w:val="20"/>
        </w:rPr>
        <w:t>A</w:t>
      </w:r>
      <w:r>
        <w:rPr>
          <w:spacing w:val="-14"/>
          <w:sz w:val="20"/>
        </w:rPr>
        <w:t xml:space="preserve"> </w:t>
      </w:r>
      <w:r>
        <w:rPr>
          <w:sz w:val="20"/>
        </w:rPr>
        <w:t>faculty</w:t>
      </w:r>
      <w:r>
        <w:rPr>
          <w:spacing w:val="-14"/>
          <w:sz w:val="20"/>
        </w:rPr>
        <w:t xml:space="preserve"> </w:t>
      </w:r>
      <w:r>
        <w:rPr>
          <w:sz w:val="20"/>
        </w:rPr>
        <w:t>member</w:t>
      </w:r>
      <w:r>
        <w:rPr>
          <w:spacing w:val="-14"/>
          <w:sz w:val="20"/>
        </w:rPr>
        <w:t xml:space="preserve"> </w:t>
      </w:r>
      <w:r>
        <w:rPr>
          <w:sz w:val="20"/>
        </w:rPr>
        <w:t>or</w:t>
      </w:r>
      <w:r>
        <w:rPr>
          <w:spacing w:val="-14"/>
          <w:sz w:val="20"/>
        </w:rPr>
        <w:t xml:space="preserve"> </w:t>
      </w:r>
      <w:r>
        <w:rPr>
          <w:sz w:val="20"/>
        </w:rPr>
        <w:t>designated</w:t>
      </w:r>
      <w:r>
        <w:rPr>
          <w:spacing w:val="-14"/>
          <w:sz w:val="20"/>
        </w:rPr>
        <w:t xml:space="preserve"> </w:t>
      </w:r>
      <w:r>
        <w:rPr>
          <w:sz w:val="20"/>
        </w:rPr>
        <w:t>proctor</w:t>
      </w:r>
      <w:r>
        <w:rPr>
          <w:spacing w:val="-14"/>
          <w:sz w:val="20"/>
        </w:rPr>
        <w:t xml:space="preserve"> </w:t>
      </w:r>
      <w:r>
        <w:rPr>
          <w:sz w:val="20"/>
        </w:rPr>
        <w:t>will</w:t>
      </w:r>
      <w:r>
        <w:rPr>
          <w:spacing w:val="-14"/>
          <w:sz w:val="20"/>
        </w:rPr>
        <w:t xml:space="preserve"> </w:t>
      </w:r>
      <w:r>
        <w:rPr>
          <w:sz w:val="20"/>
        </w:rPr>
        <w:t>remain</w:t>
      </w:r>
      <w:r>
        <w:rPr>
          <w:spacing w:val="-14"/>
          <w:sz w:val="20"/>
        </w:rPr>
        <w:t xml:space="preserve"> </w:t>
      </w:r>
      <w:r>
        <w:rPr>
          <w:sz w:val="20"/>
        </w:rPr>
        <w:t>in</w:t>
      </w:r>
      <w:r>
        <w:rPr>
          <w:spacing w:val="-14"/>
          <w:sz w:val="20"/>
        </w:rPr>
        <w:t xml:space="preserve"> </w:t>
      </w:r>
      <w:r>
        <w:rPr>
          <w:sz w:val="20"/>
        </w:rPr>
        <w:t>the</w:t>
      </w:r>
      <w:r>
        <w:rPr>
          <w:spacing w:val="-13"/>
          <w:sz w:val="20"/>
        </w:rPr>
        <w:t xml:space="preserve"> </w:t>
      </w:r>
      <w:r>
        <w:rPr>
          <w:sz w:val="20"/>
        </w:rPr>
        <w:t>room</w:t>
      </w:r>
      <w:r>
        <w:rPr>
          <w:spacing w:val="-14"/>
          <w:sz w:val="20"/>
        </w:rPr>
        <w:t xml:space="preserve"> </w:t>
      </w:r>
      <w:r>
        <w:rPr>
          <w:sz w:val="20"/>
        </w:rPr>
        <w:t>with</w:t>
      </w:r>
      <w:r>
        <w:rPr>
          <w:spacing w:val="-14"/>
          <w:sz w:val="20"/>
        </w:rPr>
        <w:t xml:space="preserve"> </w:t>
      </w:r>
      <w:r>
        <w:rPr>
          <w:sz w:val="20"/>
        </w:rPr>
        <w:t>students</w:t>
      </w:r>
      <w:r>
        <w:rPr>
          <w:spacing w:val="-14"/>
          <w:sz w:val="20"/>
        </w:rPr>
        <w:t xml:space="preserve"> </w:t>
      </w:r>
      <w:r>
        <w:rPr>
          <w:sz w:val="20"/>
        </w:rPr>
        <w:t>at</w:t>
      </w:r>
      <w:r>
        <w:rPr>
          <w:spacing w:val="-14"/>
          <w:sz w:val="20"/>
        </w:rPr>
        <w:t xml:space="preserve"> </w:t>
      </w:r>
      <w:r>
        <w:rPr>
          <w:sz w:val="20"/>
        </w:rPr>
        <w:t>each</w:t>
      </w:r>
      <w:r>
        <w:rPr>
          <w:spacing w:val="-14"/>
          <w:sz w:val="20"/>
        </w:rPr>
        <w:t xml:space="preserve"> </w:t>
      </w:r>
      <w:r>
        <w:rPr>
          <w:sz w:val="20"/>
        </w:rPr>
        <w:t>center during testing</w:t>
      </w:r>
    </w:p>
    <w:p w14:paraId="7448F13B" w14:textId="77777777" w:rsidR="00B97076" w:rsidRDefault="00361A30">
      <w:pPr>
        <w:pStyle w:val="ListParagraph"/>
        <w:numPr>
          <w:ilvl w:val="1"/>
          <w:numId w:val="30"/>
        </w:numPr>
        <w:tabs>
          <w:tab w:val="left" w:pos="1852"/>
        </w:tabs>
        <w:spacing w:before="2" w:line="237" w:lineRule="auto"/>
        <w:ind w:left="1852" w:right="1134"/>
        <w:rPr>
          <w:rFonts w:ascii="Times New Roman"/>
          <w:sz w:val="20"/>
        </w:rPr>
      </w:pPr>
      <w:r>
        <w:rPr>
          <w:spacing w:val="-2"/>
          <w:sz w:val="20"/>
        </w:rPr>
        <w:t>All</w:t>
      </w:r>
      <w:r>
        <w:rPr>
          <w:spacing w:val="-5"/>
          <w:sz w:val="20"/>
        </w:rPr>
        <w:t xml:space="preserve"> </w:t>
      </w:r>
      <w:r>
        <w:rPr>
          <w:spacing w:val="-2"/>
          <w:sz w:val="20"/>
        </w:rPr>
        <w:t>exams</w:t>
      </w:r>
      <w:r>
        <w:rPr>
          <w:spacing w:val="-5"/>
          <w:sz w:val="20"/>
        </w:rPr>
        <w:t xml:space="preserve"> </w:t>
      </w:r>
      <w:r>
        <w:rPr>
          <w:spacing w:val="-2"/>
          <w:sz w:val="20"/>
        </w:rPr>
        <w:t>will</w:t>
      </w:r>
      <w:r>
        <w:rPr>
          <w:spacing w:val="-5"/>
          <w:sz w:val="20"/>
        </w:rPr>
        <w:t xml:space="preserve"> </w:t>
      </w:r>
      <w:r>
        <w:rPr>
          <w:spacing w:val="-2"/>
          <w:sz w:val="20"/>
        </w:rPr>
        <w:t>be</w:t>
      </w:r>
      <w:r>
        <w:rPr>
          <w:spacing w:val="-5"/>
          <w:sz w:val="20"/>
        </w:rPr>
        <w:t xml:space="preserve"> </w:t>
      </w:r>
      <w:r>
        <w:rPr>
          <w:spacing w:val="-2"/>
          <w:sz w:val="20"/>
        </w:rPr>
        <w:t>given</w:t>
      </w:r>
      <w:r>
        <w:rPr>
          <w:spacing w:val="-5"/>
          <w:sz w:val="20"/>
        </w:rPr>
        <w:t xml:space="preserve"> </w:t>
      </w:r>
      <w:r>
        <w:rPr>
          <w:spacing w:val="-2"/>
          <w:sz w:val="20"/>
        </w:rPr>
        <w:t>using</w:t>
      </w:r>
      <w:r>
        <w:rPr>
          <w:spacing w:val="-7"/>
          <w:sz w:val="20"/>
        </w:rPr>
        <w:t xml:space="preserve"> </w:t>
      </w:r>
      <w:proofErr w:type="spellStart"/>
      <w:r>
        <w:rPr>
          <w:spacing w:val="-2"/>
          <w:sz w:val="20"/>
        </w:rPr>
        <w:t>Respondus</w:t>
      </w:r>
      <w:proofErr w:type="spellEnd"/>
      <w:r>
        <w:rPr>
          <w:spacing w:val="-3"/>
          <w:sz w:val="20"/>
        </w:rPr>
        <w:t xml:space="preserve"> </w:t>
      </w:r>
      <w:proofErr w:type="spellStart"/>
      <w:r>
        <w:rPr>
          <w:spacing w:val="-2"/>
          <w:sz w:val="20"/>
        </w:rPr>
        <w:t>LockDown</w:t>
      </w:r>
      <w:proofErr w:type="spellEnd"/>
      <w:r>
        <w:rPr>
          <w:spacing w:val="-5"/>
          <w:sz w:val="20"/>
        </w:rPr>
        <w:t xml:space="preserve"> </w:t>
      </w:r>
      <w:r>
        <w:rPr>
          <w:spacing w:val="-2"/>
          <w:sz w:val="20"/>
        </w:rPr>
        <w:t>Browser</w:t>
      </w:r>
      <w:r>
        <w:rPr>
          <w:spacing w:val="-3"/>
          <w:sz w:val="20"/>
        </w:rPr>
        <w:t xml:space="preserve"> </w:t>
      </w:r>
      <w:r>
        <w:rPr>
          <w:spacing w:val="-2"/>
          <w:sz w:val="20"/>
        </w:rPr>
        <w:t>or</w:t>
      </w:r>
      <w:r>
        <w:rPr>
          <w:spacing w:val="-4"/>
          <w:sz w:val="20"/>
        </w:rPr>
        <w:t xml:space="preserve"> </w:t>
      </w:r>
      <w:r>
        <w:rPr>
          <w:spacing w:val="-2"/>
          <w:sz w:val="20"/>
        </w:rPr>
        <w:t>equivalent</w:t>
      </w:r>
      <w:r>
        <w:rPr>
          <w:spacing w:val="-4"/>
          <w:sz w:val="20"/>
        </w:rPr>
        <w:t xml:space="preserve"> </w:t>
      </w:r>
      <w:r>
        <w:rPr>
          <w:spacing w:val="-2"/>
          <w:sz w:val="20"/>
        </w:rPr>
        <w:t>application</w:t>
      </w:r>
      <w:r>
        <w:rPr>
          <w:spacing w:val="-7"/>
          <w:sz w:val="20"/>
        </w:rPr>
        <w:t xml:space="preserve"> </w:t>
      </w:r>
      <w:r>
        <w:rPr>
          <w:spacing w:val="-2"/>
          <w:sz w:val="20"/>
        </w:rPr>
        <w:t>to</w:t>
      </w:r>
      <w:r>
        <w:rPr>
          <w:spacing w:val="-5"/>
          <w:sz w:val="20"/>
        </w:rPr>
        <w:t xml:space="preserve"> </w:t>
      </w:r>
      <w:r>
        <w:rPr>
          <w:spacing w:val="-2"/>
          <w:sz w:val="20"/>
        </w:rPr>
        <w:t xml:space="preserve">ensure </w:t>
      </w:r>
      <w:r>
        <w:rPr>
          <w:sz w:val="20"/>
        </w:rPr>
        <w:t>the integrity of the assessment.</w:t>
      </w:r>
    </w:p>
    <w:p w14:paraId="2D5B520E" w14:textId="77777777" w:rsidR="00B97076" w:rsidRDefault="00361A30">
      <w:pPr>
        <w:pStyle w:val="ListParagraph"/>
        <w:numPr>
          <w:ilvl w:val="1"/>
          <w:numId w:val="30"/>
        </w:numPr>
        <w:tabs>
          <w:tab w:val="left" w:pos="1852"/>
        </w:tabs>
        <w:ind w:left="1852" w:right="1688" w:hanging="360"/>
        <w:rPr>
          <w:rFonts w:ascii="Times New Roman"/>
          <w:sz w:val="20"/>
        </w:rPr>
      </w:pPr>
      <w:r>
        <w:rPr>
          <w:sz w:val="20"/>
        </w:rPr>
        <w:t>Students</w:t>
      </w:r>
      <w:r>
        <w:rPr>
          <w:spacing w:val="-7"/>
          <w:sz w:val="20"/>
        </w:rPr>
        <w:t xml:space="preserve"> </w:t>
      </w:r>
      <w:r>
        <w:rPr>
          <w:sz w:val="20"/>
        </w:rPr>
        <w:t>are</w:t>
      </w:r>
      <w:r>
        <w:rPr>
          <w:spacing w:val="-7"/>
          <w:sz w:val="20"/>
        </w:rPr>
        <w:t xml:space="preserve"> </w:t>
      </w:r>
      <w:r>
        <w:rPr>
          <w:sz w:val="20"/>
        </w:rPr>
        <w:t>not</w:t>
      </w:r>
      <w:r>
        <w:rPr>
          <w:spacing w:val="-11"/>
          <w:sz w:val="20"/>
        </w:rPr>
        <w:t xml:space="preserve"> </w:t>
      </w:r>
      <w:r>
        <w:rPr>
          <w:sz w:val="20"/>
        </w:rPr>
        <w:t>permitted</w:t>
      </w:r>
      <w:r>
        <w:rPr>
          <w:spacing w:val="-6"/>
          <w:sz w:val="20"/>
        </w:rPr>
        <w:t xml:space="preserve"> </w:t>
      </w:r>
      <w:r>
        <w:rPr>
          <w:sz w:val="20"/>
        </w:rPr>
        <w:t>to</w:t>
      </w:r>
      <w:r>
        <w:rPr>
          <w:spacing w:val="-4"/>
          <w:sz w:val="20"/>
        </w:rPr>
        <w:t xml:space="preserve"> </w:t>
      </w:r>
      <w:r>
        <w:rPr>
          <w:sz w:val="20"/>
        </w:rPr>
        <w:t>sit</w:t>
      </w:r>
      <w:r>
        <w:rPr>
          <w:spacing w:val="-9"/>
          <w:sz w:val="20"/>
        </w:rPr>
        <w:t xml:space="preserve"> </w:t>
      </w:r>
      <w:r>
        <w:rPr>
          <w:sz w:val="20"/>
        </w:rPr>
        <w:t>at</w:t>
      </w:r>
      <w:r>
        <w:rPr>
          <w:spacing w:val="-9"/>
          <w:sz w:val="20"/>
        </w:rPr>
        <w:t xml:space="preserve"> </w:t>
      </w:r>
      <w:r>
        <w:rPr>
          <w:sz w:val="20"/>
        </w:rPr>
        <w:t>their</w:t>
      </w:r>
      <w:r>
        <w:rPr>
          <w:spacing w:val="-3"/>
          <w:sz w:val="20"/>
        </w:rPr>
        <w:t xml:space="preserve"> </w:t>
      </w:r>
      <w:r>
        <w:rPr>
          <w:sz w:val="20"/>
        </w:rPr>
        <w:t>desk</w:t>
      </w:r>
      <w:r>
        <w:rPr>
          <w:spacing w:val="-3"/>
          <w:sz w:val="20"/>
        </w:rPr>
        <w:t xml:space="preserve"> </w:t>
      </w:r>
      <w:r>
        <w:rPr>
          <w:sz w:val="20"/>
        </w:rPr>
        <w:t>with</w:t>
      </w:r>
      <w:r>
        <w:rPr>
          <w:spacing w:val="-7"/>
          <w:sz w:val="20"/>
        </w:rPr>
        <w:t xml:space="preserve"> </w:t>
      </w:r>
      <w:r>
        <w:rPr>
          <w:sz w:val="20"/>
        </w:rPr>
        <w:t>notes</w:t>
      </w:r>
      <w:r>
        <w:rPr>
          <w:spacing w:val="-5"/>
          <w:sz w:val="20"/>
        </w:rPr>
        <w:t xml:space="preserve"> </w:t>
      </w:r>
      <w:r>
        <w:rPr>
          <w:sz w:val="20"/>
        </w:rPr>
        <w:t>prior</w:t>
      </w:r>
      <w:r>
        <w:rPr>
          <w:spacing w:val="-10"/>
          <w:sz w:val="20"/>
        </w:rPr>
        <w:t xml:space="preserve"> </w:t>
      </w:r>
      <w:r>
        <w:rPr>
          <w:sz w:val="20"/>
        </w:rPr>
        <w:t>to</w:t>
      </w:r>
      <w:r>
        <w:rPr>
          <w:spacing w:val="-4"/>
          <w:sz w:val="20"/>
        </w:rPr>
        <w:t xml:space="preserve"> </w:t>
      </w:r>
      <w:r>
        <w:rPr>
          <w:sz w:val="20"/>
        </w:rPr>
        <w:t>the</w:t>
      </w:r>
      <w:r>
        <w:rPr>
          <w:spacing w:val="-9"/>
          <w:sz w:val="20"/>
        </w:rPr>
        <w:t xml:space="preserve"> </w:t>
      </w:r>
      <w:r>
        <w:rPr>
          <w:sz w:val="20"/>
        </w:rPr>
        <w:t>test.</w:t>
      </w:r>
      <w:r>
        <w:rPr>
          <w:spacing w:val="-4"/>
          <w:sz w:val="20"/>
        </w:rPr>
        <w:t xml:space="preserve"> </w:t>
      </w:r>
      <w:r>
        <w:rPr>
          <w:sz w:val="20"/>
        </w:rPr>
        <w:t>Any</w:t>
      </w:r>
      <w:r>
        <w:rPr>
          <w:spacing w:val="-5"/>
          <w:sz w:val="20"/>
        </w:rPr>
        <w:t xml:space="preserve"> </w:t>
      </w:r>
      <w:r>
        <w:rPr>
          <w:sz w:val="20"/>
        </w:rPr>
        <w:t>last-minute studying must be conducted outside the classroom.</w:t>
      </w:r>
    </w:p>
    <w:p w14:paraId="2367B309" w14:textId="77777777" w:rsidR="00B97076" w:rsidRDefault="00361A30">
      <w:pPr>
        <w:pStyle w:val="ListParagraph"/>
        <w:numPr>
          <w:ilvl w:val="1"/>
          <w:numId w:val="30"/>
        </w:numPr>
        <w:tabs>
          <w:tab w:val="left" w:pos="1851"/>
        </w:tabs>
        <w:spacing w:line="220" w:lineRule="exact"/>
        <w:ind w:hanging="362"/>
        <w:rPr>
          <w:rFonts w:ascii="Times New Roman"/>
          <w:sz w:val="20"/>
        </w:rPr>
      </w:pPr>
      <w:r>
        <w:rPr>
          <w:spacing w:val="-2"/>
          <w:sz w:val="20"/>
        </w:rPr>
        <w:t>The</w:t>
      </w:r>
      <w:r>
        <w:rPr>
          <w:spacing w:val="-10"/>
          <w:sz w:val="20"/>
        </w:rPr>
        <w:t xml:space="preserve"> </w:t>
      </w:r>
      <w:r>
        <w:rPr>
          <w:spacing w:val="-2"/>
          <w:sz w:val="20"/>
        </w:rPr>
        <w:t>procedure</w:t>
      </w:r>
      <w:r>
        <w:rPr>
          <w:spacing w:val="-9"/>
          <w:sz w:val="20"/>
        </w:rPr>
        <w:t xml:space="preserve"> </w:t>
      </w:r>
      <w:r>
        <w:rPr>
          <w:spacing w:val="-2"/>
          <w:sz w:val="20"/>
        </w:rPr>
        <w:t>for</w:t>
      </w:r>
      <w:r>
        <w:rPr>
          <w:spacing w:val="-8"/>
          <w:sz w:val="20"/>
        </w:rPr>
        <w:t xml:space="preserve"> </w:t>
      </w:r>
      <w:r>
        <w:rPr>
          <w:spacing w:val="-2"/>
          <w:sz w:val="20"/>
        </w:rPr>
        <w:t>proctored</w:t>
      </w:r>
      <w:r>
        <w:rPr>
          <w:spacing w:val="-7"/>
          <w:sz w:val="20"/>
        </w:rPr>
        <w:t xml:space="preserve"> </w:t>
      </w:r>
      <w:r>
        <w:rPr>
          <w:spacing w:val="-2"/>
          <w:sz w:val="20"/>
        </w:rPr>
        <w:t>tests</w:t>
      </w:r>
      <w:r>
        <w:rPr>
          <w:spacing w:val="-8"/>
          <w:sz w:val="20"/>
        </w:rPr>
        <w:t xml:space="preserve"> </w:t>
      </w:r>
      <w:r>
        <w:rPr>
          <w:spacing w:val="-2"/>
          <w:sz w:val="20"/>
        </w:rPr>
        <w:t>should</w:t>
      </w:r>
      <w:r>
        <w:rPr>
          <w:spacing w:val="-3"/>
          <w:sz w:val="20"/>
        </w:rPr>
        <w:t xml:space="preserve"> </w:t>
      </w:r>
      <w:r>
        <w:rPr>
          <w:spacing w:val="-2"/>
          <w:sz w:val="20"/>
        </w:rPr>
        <w:t>be</w:t>
      </w:r>
      <w:r>
        <w:rPr>
          <w:spacing w:val="-9"/>
          <w:sz w:val="20"/>
        </w:rPr>
        <w:t xml:space="preserve"> </w:t>
      </w:r>
      <w:r>
        <w:rPr>
          <w:spacing w:val="-2"/>
          <w:sz w:val="20"/>
        </w:rPr>
        <w:t>as</w:t>
      </w:r>
      <w:r>
        <w:rPr>
          <w:spacing w:val="-8"/>
          <w:sz w:val="20"/>
        </w:rPr>
        <w:t xml:space="preserve"> </w:t>
      </w:r>
      <w:r>
        <w:rPr>
          <w:spacing w:val="-2"/>
          <w:sz w:val="20"/>
        </w:rPr>
        <w:t>follows:</w:t>
      </w:r>
    </w:p>
    <w:p w14:paraId="5C4C32D7" w14:textId="77777777" w:rsidR="00B97076" w:rsidRDefault="00361A30">
      <w:pPr>
        <w:pStyle w:val="ListParagraph"/>
        <w:numPr>
          <w:ilvl w:val="2"/>
          <w:numId w:val="30"/>
        </w:numPr>
        <w:tabs>
          <w:tab w:val="left" w:pos="1850"/>
        </w:tabs>
        <w:spacing w:line="229" w:lineRule="exact"/>
        <w:ind w:left="1850" w:hanging="178"/>
        <w:rPr>
          <w:sz w:val="20"/>
        </w:rPr>
      </w:pPr>
      <w:r>
        <w:rPr>
          <w:spacing w:val="-2"/>
          <w:sz w:val="20"/>
        </w:rPr>
        <w:t>Students</w:t>
      </w:r>
      <w:r>
        <w:rPr>
          <w:spacing w:val="-8"/>
          <w:sz w:val="20"/>
        </w:rPr>
        <w:t xml:space="preserve"> </w:t>
      </w:r>
      <w:r>
        <w:rPr>
          <w:spacing w:val="-2"/>
          <w:sz w:val="20"/>
        </w:rPr>
        <w:t>take</w:t>
      </w:r>
      <w:r>
        <w:rPr>
          <w:spacing w:val="-8"/>
          <w:sz w:val="20"/>
        </w:rPr>
        <w:t xml:space="preserve"> </w:t>
      </w:r>
      <w:r>
        <w:rPr>
          <w:spacing w:val="-2"/>
          <w:sz w:val="20"/>
        </w:rPr>
        <w:t>the</w:t>
      </w:r>
      <w:r>
        <w:rPr>
          <w:spacing w:val="-6"/>
          <w:sz w:val="20"/>
        </w:rPr>
        <w:t xml:space="preserve"> </w:t>
      </w:r>
      <w:r>
        <w:rPr>
          <w:spacing w:val="-2"/>
          <w:sz w:val="20"/>
        </w:rPr>
        <w:t>test</w:t>
      </w:r>
      <w:r>
        <w:rPr>
          <w:spacing w:val="-9"/>
          <w:sz w:val="20"/>
        </w:rPr>
        <w:t xml:space="preserve"> </w:t>
      </w:r>
      <w:r>
        <w:rPr>
          <w:spacing w:val="-2"/>
          <w:sz w:val="20"/>
        </w:rPr>
        <w:t>and</w:t>
      </w:r>
      <w:r>
        <w:rPr>
          <w:sz w:val="20"/>
        </w:rPr>
        <w:t xml:space="preserve"> </w:t>
      </w:r>
      <w:r>
        <w:rPr>
          <w:spacing w:val="-2"/>
          <w:sz w:val="20"/>
        </w:rPr>
        <w:t>submit</w:t>
      </w:r>
      <w:r>
        <w:rPr>
          <w:spacing w:val="-3"/>
          <w:sz w:val="20"/>
        </w:rPr>
        <w:t xml:space="preserve"> </w:t>
      </w:r>
      <w:r>
        <w:rPr>
          <w:spacing w:val="-2"/>
          <w:sz w:val="20"/>
        </w:rPr>
        <w:t>it</w:t>
      </w:r>
      <w:r>
        <w:rPr>
          <w:spacing w:val="-6"/>
          <w:sz w:val="20"/>
        </w:rPr>
        <w:t xml:space="preserve"> </w:t>
      </w:r>
      <w:r>
        <w:rPr>
          <w:spacing w:val="-2"/>
          <w:sz w:val="20"/>
        </w:rPr>
        <w:t>online.</w:t>
      </w:r>
    </w:p>
    <w:p w14:paraId="72474263" w14:textId="77777777" w:rsidR="00B97076" w:rsidRDefault="00361A30">
      <w:pPr>
        <w:pStyle w:val="ListParagraph"/>
        <w:numPr>
          <w:ilvl w:val="2"/>
          <w:numId w:val="30"/>
        </w:numPr>
        <w:tabs>
          <w:tab w:val="left" w:pos="1850"/>
        </w:tabs>
        <w:spacing w:before="11" w:line="231" w:lineRule="exact"/>
        <w:ind w:left="1850" w:hanging="181"/>
        <w:rPr>
          <w:sz w:val="20"/>
        </w:rPr>
      </w:pPr>
      <w:r>
        <w:rPr>
          <w:spacing w:val="-2"/>
          <w:sz w:val="20"/>
        </w:rPr>
        <w:t>If</w:t>
      </w:r>
      <w:r>
        <w:rPr>
          <w:spacing w:val="-9"/>
          <w:sz w:val="20"/>
        </w:rPr>
        <w:t xml:space="preserve"> </w:t>
      </w:r>
      <w:r>
        <w:rPr>
          <w:spacing w:val="-2"/>
          <w:sz w:val="20"/>
        </w:rPr>
        <w:t>Cooperative</w:t>
      </w:r>
      <w:r>
        <w:rPr>
          <w:spacing w:val="-8"/>
          <w:sz w:val="20"/>
        </w:rPr>
        <w:t xml:space="preserve"> </w:t>
      </w:r>
      <w:r>
        <w:rPr>
          <w:spacing w:val="-2"/>
          <w:sz w:val="20"/>
        </w:rPr>
        <w:t>Testing</w:t>
      </w:r>
      <w:r>
        <w:rPr>
          <w:spacing w:val="-7"/>
          <w:sz w:val="20"/>
        </w:rPr>
        <w:t xml:space="preserve"> </w:t>
      </w:r>
      <w:r>
        <w:rPr>
          <w:spacing w:val="-2"/>
          <w:sz w:val="20"/>
        </w:rPr>
        <w:t>is</w:t>
      </w:r>
      <w:r>
        <w:rPr>
          <w:spacing w:val="-7"/>
          <w:sz w:val="20"/>
        </w:rPr>
        <w:t xml:space="preserve"> </w:t>
      </w:r>
      <w:r>
        <w:rPr>
          <w:spacing w:val="-2"/>
          <w:sz w:val="20"/>
        </w:rPr>
        <w:t>utilized,</w:t>
      </w:r>
      <w:r>
        <w:rPr>
          <w:spacing w:val="-3"/>
          <w:sz w:val="20"/>
        </w:rPr>
        <w:t xml:space="preserve"> </w:t>
      </w:r>
      <w:r>
        <w:rPr>
          <w:spacing w:val="-2"/>
          <w:sz w:val="20"/>
        </w:rPr>
        <w:t>it</w:t>
      </w:r>
      <w:r>
        <w:rPr>
          <w:spacing w:val="-8"/>
          <w:sz w:val="20"/>
        </w:rPr>
        <w:t xml:space="preserve"> </w:t>
      </w:r>
      <w:r>
        <w:rPr>
          <w:spacing w:val="-2"/>
          <w:sz w:val="20"/>
        </w:rPr>
        <w:t>will</w:t>
      </w:r>
      <w:r>
        <w:rPr>
          <w:spacing w:val="-7"/>
          <w:sz w:val="20"/>
        </w:rPr>
        <w:t xml:space="preserve"> </w:t>
      </w:r>
      <w:r>
        <w:rPr>
          <w:spacing w:val="-2"/>
          <w:sz w:val="20"/>
        </w:rPr>
        <w:t>be</w:t>
      </w:r>
      <w:r>
        <w:rPr>
          <w:spacing w:val="-7"/>
          <w:sz w:val="20"/>
        </w:rPr>
        <w:t xml:space="preserve"> </w:t>
      </w:r>
      <w:r>
        <w:rPr>
          <w:spacing w:val="-2"/>
          <w:sz w:val="20"/>
        </w:rPr>
        <w:t>carried</w:t>
      </w:r>
      <w:r>
        <w:rPr>
          <w:spacing w:val="-6"/>
          <w:sz w:val="20"/>
        </w:rPr>
        <w:t xml:space="preserve"> </w:t>
      </w:r>
      <w:r>
        <w:rPr>
          <w:spacing w:val="-2"/>
          <w:sz w:val="20"/>
        </w:rPr>
        <w:t>out</w:t>
      </w:r>
      <w:r>
        <w:rPr>
          <w:spacing w:val="-8"/>
          <w:sz w:val="20"/>
        </w:rPr>
        <w:t xml:space="preserve"> </w:t>
      </w:r>
      <w:r>
        <w:rPr>
          <w:spacing w:val="-2"/>
          <w:sz w:val="20"/>
        </w:rPr>
        <w:t>as</w:t>
      </w:r>
      <w:r>
        <w:rPr>
          <w:spacing w:val="-4"/>
          <w:sz w:val="20"/>
        </w:rPr>
        <w:t xml:space="preserve"> </w:t>
      </w:r>
      <w:r>
        <w:rPr>
          <w:spacing w:val="-2"/>
          <w:sz w:val="20"/>
        </w:rPr>
        <w:t>follows:</w:t>
      </w:r>
    </w:p>
    <w:p w14:paraId="32CAB977" w14:textId="77777777" w:rsidR="00B97076" w:rsidRDefault="00361A30">
      <w:pPr>
        <w:pStyle w:val="ListParagraph"/>
        <w:numPr>
          <w:ilvl w:val="1"/>
          <w:numId w:val="30"/>
        </w:numPr>
        <w:tabs>
          <w:tab w:val="left" w:pos="1851"/>
        </w:tabs>
        <w:spacing w:line="230" w:lineRule="exact"/>
        <w:ind w:hanging="362"/>
        <w:rPr>
          <w:rFonts w:ascii="Times New Roman"/>
          <w:sz w:val="20"/>
        </w:rPr>
      </w:pPr>
      <w:r>
        <w:rPr>
          <w:spacing w:val="-2"/>
          <w:sz w:val="20"/>
        </w:rPr>
        <w:t>Students</w:t>
      </w:r>
      <w:r>
        <w:rPr>
          <w:spacing w:val="-9"/>
          <w:sz w:val="20"/>
        </w:rPr>
        <w:t xml:space="preserve"> </w:t>
      </w:r>
      <w:r>
        <w:rPr>
          <w:spacing w:val="-2"/>
          <w:sz w:val="20"/>
        </w:rPr>
        <w:t>will</w:t>
      </w:r>
      <w:r>
        <w:rPr>
          <w:spacing w:val="-8"/>
          <w:sz w:val="20"/>
        </w:rPr>
        <w:t xml:space="preserve"> </w:t>
      </w:r>
      <w:r>
        <w:rPr>
          <w:spacing w:val="-2"/>
          <w:sz w:val="20"/>
        </w:rPr>
        <w:t>work</w:t>
      </w:r>
      <w:r>
        <w:rPr>
          <w:spacing w:val="-3"/>
          <w:sz w:val="20"/>
        </w:rPr>
        <w:t xml:space="preserve"> </w:t>
      </w:r>
      <w:r>
        <w:rPr>
          <w:spacing w:val="-2"/>
          <w:sz w:val="20"/>
        </w:rPr>
        <w:t>in</w:t>
      </w:r>
      <w:r>
        <w:rPr>
          <w:spacing w:val="-4"/>
          <w:sz w:val="20"/>
        </w:rPr>
        <w:t xml:space="preserve"> </w:t>
      </w:r>
      <w:proofErr w:type="gramStart"/>
      <w:r>
        <w:rPr>
          <w:spacing w:val="-2"/>
          <w:sz w:val="20"/>
        </w:rPr>
        <w:t>groups</w:t>
      </w:r>
      <w:r>
        <w:rPr>
          <w:spacing w:val="-5"/>
          <w:sz w:val="20"/>
        </w:rPr>
        <w:t xml:space="preserve"> </w:t>
      </w:r>
      <w:r>
        <w:rPr>
          <w:spacing w:val="-2"/>
          <w:sz w:val="20"/>
        </w:rPr>
        <w:t>of</w:t>
      </w:r>
      <w:proofErr w:type="gramEnd"/>
      <w:r>
        <w:rPr>
          <w:spacing w:val="-5"/>
          <w:sz w:val="20"/>
        </w:rPr>
        <w:t xml:space="preserve"> </w:t>
      </w:r>
      <w:r>
        <w:rPr>
          <w:spacing w:val="-2"/>
          <w:sz w:val="20"/>
        </w:rPr>
        <w:t>3-6</w:t>
      </w:r>
      <w:r>
        <w:rPr>
          <w:spacing w:val="-4"/>
          <w:sz w:val="20"/>
        </w:rPr>
        <w:t xml:space="preserve"> </w:t>
      </w:r>
      <w:r>
        <w:rPr>
          <w:spacing w:val="-2"/>
          <w:sz w:val="20"/>
        </w:rPr>
        <w:t>to</w:t>
      </w:r>
      <w:r>
        <w:rPr>
          <w:spacing w:val="-4"/>
          <w:sz w:val="20"/>
        </w:rPr>
        <w:t xml:space="preserve"> </w:t>
      </w:r>
      <w:r>
        <w:rPr>
          <w:spacing w:val="-2"/>
          <w:sz w:val="20"/>
        </w:rPr>
        <w:t>take</w:t>
      </w:r>
      <w:r>
        <w:rPr>
          <w:spacing w:val="-10"/>
          <w:sz w:val="20"/>
        </w:rPr>
        <w:t xml:space="preserve"> </w:t>
      </w:r>
      <w:r>
        <w:rPr>
          <w:spacing w:val="-2"/>
          <w:sz w:val="20"/>
        </w:rPr>
        <w:t>a</w:t>
      </w:r>
      <w:r>
        <w:rPr>
          <w:spacing w:val="-7"/>
          <w:sz w:val="20"/>
        </w:rPr>
        <w:t xml:space="preserve"> </w:t>
      </w:r>
      <w:r>
        <w:rPr>
          <w:spacing w:val="-2"/>
          <w:sz w:val="20"/>
        </w:rPr>
        <w:t>Cooperative</w:t>
      </w:r>
      <w:r>
        <w:rPr>
          <w:spacing w:val="-10"/>
          <w:sz w:val="20"/>
        </w:rPr>
        <w:t xml:space="preserve"> </w:t>
      </w:r>
      <w:r>
        <w:rPr>
          <w:spacing w:val="-2"/>
          <w:sz w:val="20"/>
        </w:rPr>
        <w:t>Test.</w:t>
      </w:r>
    </w:p>
    <w:p w14:paraId="2639DA7B" w14:textId="77777777" w:rsidR="00B97076" w:rsidRDefault="00361A30">
      <w:pPr>
        <w:pStyle w:val="ListParagraph"/>
        <w:numPr>
          <w:ilvl w:val="1"/>
          <w:numId w:val="30"/>
        </w:numPr>
        <w:tabs>
          <w:tab w:val="left" w:pos="1852"/>
        </w:tabs>
        <w:spacing w:before="2" w:line="237" w:lineRule="auto"/>
        <w:ind w:left="1852" w:right="1287"/>
        <w:rPr>
          <w:rFonts w:ascii="Times New Roman"/>
          <w:sz w:val="20"/>
        </w:rPr>
      </w:pPr>
      <w:r>
        <w:rPr>
          <w:sz w:val="20"/>
        </w:rPr>
        <w:t>Students</w:t>
      </w:r>
      <w:r>
        <w:rPr>
          <w:spacing w:val="-14"/>
          <w:sz w:val="20"/>
        </w:rPr>
        <w:t xml:space="preserve"> </w:t>
      </w:r>
      <w:r>
        <w:rPr>
          <w:sz w:val="20"/>
        </w:rPr>
        <w:t>who</w:t>
      </w:r>
      <w:r>
        <w:rPr>
          <w:spacing w:val="-14"/>
          <w:sz w:val="20"/>
        </w:rPr>
        <w:t xml:space="preserve"> </w:t>
      </w:r>
      <w:r>
        <w:rPr>
          <w:sz w:val="20"/>
        </w:rPr>
        <w:t>received</w:t>
      </w:r>
      <w:r>
        <w:rPr>
          <w:spacing w:val="-14"/>
          <w:sz w:val="20"/>
        </w:rPr>
        <w:t xml:space="preserve"> </w:t>
      </w:r>
      <w:r>
        <w:rPr>
          <w:sz w:val="20"/>
        </w:rPr>
        <w:t>less</w:t>
      </w:r>
      <w:r>
        <w:rPr>
          <w:spacing w:val="-14"/>
          <w:sz w:val="20"/>
        </w:rPr>
        <w:t xml:space="preserve"> </w:t>
      </w:r>
      <w:r>
        <w:rPr>
          <w:sz w:val="20"/>
        </w:rPr>
        <w:t>than</w:t>
      </w:r>
      <w:r>
        <w:rPr>
          <w:spacing w:val="-13"/>
          <w:sz w:val="20"/>
        </w:rPr>
        <w:t xml:space="preserve"> </w:t>
      </w:r>
      <w:proofErr w:type="gramStart"/>
      <w:r>
        <w:rPr>
          <w:sz w:val="20"/>
        </w:rPr>
        <w:t>a</w:t>
      </w:r>
      <w:r>
        <w:rPr>
          <w:spacing w:val="-11"/>
          <w:sz w:val="20"/>
        </w:rPr>
        <w:t xml:space="preserve"> </w:t>
      </w:r>
      <w:r>
        <w:rPr>
          <w:sz w:val="20"/>
        </w:rPr>
        <w:t>76</w:t>
      </w:r>
      <w:proofErr w:type="gramEnd"/>
      <w:r>
        <w:rPr>
          <w:sz w:val="20"/>
        </w:rPr>
        <w:t>%</w:t>
      </w:r>
      <w:r>
        <w:rPr>
          <w:spacing w:val="-10"/>
          <w:sz w:val="20"/>
        </w:rPr>
        <w:t xml:space="preserve"> </w:t>
      </w:r>
      <w:r>
        <w:rPr>
          <w:sz w:val="20"/>
        </w:rPr>
        <w:t>on</w:t>
      </w:r>
      <w:r>
        <w:rPr>
          <w:spacing w:val="-14"/>
          <w:sz w:val="20"/>
        </w:rPr>
        <w:t xml:space="preserve"> </w:t>
      </w:r>
      <w:r>
        <w:rPr>
          <w:sz w:val="20"/>
        </w:rPr>
        <w:t>the</w:t>
      </w:r>
      <w:r>
        <w:rPr>
          <w:spacing w:val="-11"/>
          <w:sz w:val="20"/>
        </w:rPr>
        <w:t xml:space="preserve"> </w:t>
      </w:r>
      <w:r>
        <w:rPr>
          <w:sz w:val="20"/>
        </w:rPr>
        <w:t>individual</w:t>
      </w:r>
      <w:r>
        <w:rPr>
          <w:spacing w:val="-14"/>
          <w:sz w:val="20"/>
        </w:rPr>
        <w:t xml:space="preserve"> </w:t>
      </w:r>
      <w:proofErr w:type="gramStart"/>
      <w:r>
        <w:rPr>
          <w:sz w:val="20"/>
        </w:rPr>
        <w:t>test,</w:t>
      </w:r>
      <w:proofErr w:type="gramEnd"/>
      <w:r>
        <w:rPr>
          <w:spacing w:val="-14"/>
          <w:sz w:val="20"/>
        </w:rPr>
        <w:t xml:space="preserve"> </w:t>
      </w:r>
      <w:r>
        <w:rPr>
          <w:sz w:val="20"/>
        </w:rPr>
        <w:t>will</w:t>
      </w:r>
      <w:r>
        <w:rPr>
          <w:spacing w:val="-14"/>
          <w:sz w:val="20"/>
        </w:rPr>
        <w:t xml:space="preserve"> </w:t>
      </w:r>
      <w:r>
        <w:rPr>
          <w:sz w:val="20"/>
        </w:rPr>
        <w:t>not</w:t>
      </w:r>
      <w:r>
        <w:rPr>
          <w:spacing w:val="-14"/>
          <w:sz w:val="20"/>
        </w:rPr>
        <w:t xml:space="preserve"> </w:t>
      </w:r>
      <w:r>
        <w:rPr>
          <w:sz w:val="20"/>
        </w:rPr>
        <w:t>receive</w:t>
      </w:r>
      <w:r>
        <w:rPr>
          <w:spacing w:val="-14"/>
          <w:sz w:val="20"/>
        </w:rPr>
        <w:t xml:space="preserve"> </w:t>
      </w:r>
      <w:r>
        <w:rPr>
          <w:sz w:val="20"/>
        </w:rPr>
        <w:t>any</w:t>
      </w:r>
      <w:r>
        <w:rPr>
          <w:spacing w:val="-12"/>
          <w:sz w:val="20"/>
        </w:rPr>
        <w:t xml:space="preserve"> </w:t>
      </w:r>
      <w:r>
        <w:rPr>
          <w:sz w:val="20"/>
        </w:rPr>
        <w:t>Cooperative testing</w:t>
      </w:r>
      <w:r>
        <w:rPr>
          <w:spacing w:val="-1"/>
          <w:sz w:val="20"/>
        </w:rPr>
        <w:t xml:space="preserve"> </w:t>
      </w:r>
      <w:r>
        <w:rPr>
          <w:sz w:val="20"/>
        </w:rPr>
        <w:t>points.</w:t>
      </w:r>
    </w:p>
    <w:p w14:paraId="147F68C5" w14:textId="77777777" w:rsidR="00B97076" w:rsidRDefault="00361A30">
      <w:pPr>
        <w:pStyle w:val="ListParagraph"/>
        <w:numPr>
          <w:ilvl w:val="1"/>
          <w:numId w:val="30"/>
        </w:numPr>
        <w:tabs>
          <w:tab w:val="left" w:pos="1850"/>
          <w:tab w:val="left" w:pos="1852"/>
        </w:tabs>
        <w:ind w:left="1852" w:right="1098"/>
        <w:jc w:val="both"/>
        <w:rPr>
          <w:rFonts w:ascii="Times New Roman"/>
          <w:sz w:val="20"/>
        </w:rPr>
      </w:pPr>
      <w:r>
        <w:rPr>
          <w:sz w:val="20"/>
        </w:rPr>
        <w:t>The</w:t>
      </w:r>
      <w:r>
        <w:rPr>
          <w:spacing w:val="-14"/>
          <w:sz w:val="20"/>
        </w:rPr>
        <w:t xml:space="preserve"> </w:t>
      </w:r>
      <w:r>
        <w:rPr>
          <w:sz w:val="20"/>
        </w:rPr>
        <w:t>time</w:t>
      </w:r>
      <w:r>
        <w:rPr>
          <w:spacing w:val="-14"/>
          <w:sz w:val="20"/>
        </w:rPr>
        <w:t xml:space="preserve"> </w:t>
      </w:r>
      <w:r>
        <w:rPr>
          <w:sz w:val="20"/>
        </w:rPr>
        <w:t>allowed</w:t>
      </w:r>
      <w:r>
        <w:rPr>
          <w:spacing w:val="-14"/>
          <w:sz w:val="20"/>
        </w:rPr>
        <w:t xml:space="preserve"> </w:t>
      </w:r>
      <w:r>
        <w:rPr>
          <w:sz w:val="20"/>
        </w:rPr>
        <w:t>for</w:t>
      </w:r>
      <w:r>
        <w:rPr>
          <w:spacing w:val="-14"/>
          <w:sz w:val="20"/>
        </w:rPr>
        <w:t xml:space="preserve"> </w:t>
      </w:r>
      <w:r>
        <w:rPr>
          <w:sz w:val="20"/>
        </w:rPr>
        <w:t>the</w:t>
      </w:r>
      <w:r>
        <w:rPr>
          <w:spacing w:val="-14"/>
          <w:sz w:val="20"/>
        </w:rPr>
        <w:t xml:space="preserve"> </w:t>
      </w:r>
      <w:r>
        <w:rPr>
          <w:sz w:val="20"/>
        </w:rPr>
        <w:t>Cooperative</w:t>
      </w:r>
      <w:r>
        <w:rPr>
          <w:spacing w:val="-14"/>
          <w:sz w:val="20"/>
        </w:rPr>
        <w:t xml:space="preserve"> </w:t>
      </w:r>
      <w:r>
        <w:rPr>
          <w:sz w:val="20"/>
        </w:rPr>
        <w:t>test</w:t>
      </w:r>
      <w:r>
        <w:rPr>
          <w:spacing w:val="-14"/>
          <w:sz w:val="20"/>
        </w:rPr>
        <w:t xml:space="preserve"> </w:t>
      </w:r>
      <w:r>
        <w:rPr>
          <w:sz w:val="20"/>
        </w:rPr>
        <w:t>will</w:t>
      </w:r>
      <w:r>
        <w:rPr>
          <w:spacing w:val="-14"/>
          <w:sz w:val="20"/>
        </w:rPr>
        <w:t xml:space="preserve"> </w:t>
      </w:r>
      <w:r>
        <w:rPr>
          <w:sz w:val="20"/>
        </w:rPr>
        <w:t>be</w:t>
      </w:r>
      <w:r>
        <w:rPr>
          <w:spacing w:val="-14"/>
          <w:sz w:val="20"/>
        </w:rPr>
        <w:t xml:space="preserve"> </w:t>
      </w:r>
      <w:r>
        <w:rPr>
          <w:sz w:val="20"/>
        </w:rPr>
        <w:t>half</w:t>
      </w:r>
      <w:r>
        <w:rPr>
          <w:spacing w:val="-12"/>
          <w:sz w:val="20"/>
        </w:rPr>
        <w:t xml:space="preserve"> </w:t>
      </w:r>
      <w:r>
        <w:rPr>
          <w:sz w:val="20"/>
        </w:rPr>
        <w:t>the</w:t>
      </w:r>
      <w:r>
        <w:rPr>
          <w:spacing w:val="-14"/>
          <w:sz w:val="20"/>
        </w:rPr>
        <w:t xml:space="preserve"> </w:t>
      </w:r>
      <w:r>
        <w:rPr>
          <w:sz w:val="20"/>
        </w:rPr>
        <w:t>time</w:t>
      </w:r>
      <w:r>
        <w:rPr>
          <w:spacing w:val="-13"/>
          <w:sz w:val="20"/>
        </w:rPr>
        <w:t xml:space="preserve"> </w:t>
      </w:r>
      <w:r>
        <w:rPr>
          <w:sz w:val="20"/>
        </w:rPr>
        <w:t>that</w:t>
      </w:r>
      <w:r>
        <w:rPr>
          <w:spacing w:val="-14"/>
          <w:sz w:val="20"/>
        </w:rPr>
        <w:t xml:space="preserve"> </w:t>
      </w:r>
      <w:r>
        <w:rPr>
          <w:sz w:val="20"/>
        </w:rPr>
        <w:t>was</w:t>
      </w:r>
      <w:r>
        <w:rPr>
          <w:spacing w:val="-14"/>
          <w:sz w:val="20"/>
        </w:rPr>
        <w:t xml:space="preserve"> </w:t>
      </w:r>
      <w:r>
        <w:rPr>
          <w:sz w:val="20"/>
        </w:rPr>
        <w:t>provided</w:t>
      </w:r>
      <w:r>
        <w:rPr>
          <w:spacing w:val="-11"/>
          <w:sz w:val="20"/>
        </w:rPr>
        <w:t xml:space="preserve"> </w:t>
      </w:r>
      <w:r>
        <w:rPr>
          <w:sz w:val="20"/>
        </w:rPr>
        <w:t>for</w:t>
      </w:r>
      <w:r>
        <w:rPr>
          <w:spacing w:val="-10"/>
          <w:sz w:val="20"/>
        </w:rPr>
        <w:t xml:space="preserve"> </w:t>
      </w:r>
      <w:r>
        <w:rPr>
          <w:sz w:val="20"/>
        </w:rPr>
        <w:t>the</w:t>
      </w:r>
      <w:r>
        <w:rPr>
          <w:spacing w:val="-14"/>
          <w:sz w:val="20"/>
        </w:rPr>
        <w:t xml:space="preserve"> </w:t>
      </w:r>
      <w:r>
        <w:rPr>
          <w:sz w:val="20"/>
        </w:rPr>
        <w:t xml:space="preserve">individual </w:t>
      </w:r>
      <w:r>
        <w:rPr>
          <w:spacing w:val="-2"/>
          <w:sz w:val="20"/>
        </w:rPr>
        <w:t>test.</w:t>
      </w:r>
    </w:p>
    <w:p w14:paraId="76E2F700" w14:textId="77777777" w:rsidR="00B97076" w:rsidRDefault="00361A30">
      <w:pPr>
        <w:pStyle w:val="ListParagraph"/>
        <w:numPr>
          <w:ilvl w:val="1"/>
          <w:numId w:val="30"/>
        </w:numPr>
        <w:tabs>
          <w:tab w:val="left" w:pos="1852"/>
        </w:tabs>
        <w:ind w:left="1852" w:right="1057" w:hanging="360"/>
        <w:jc w:val="both"/>
        <w:rPr>
          <w:rFonts w:ascii="Times New Roman"/>
          <w:sz w:val="20"/>
        </w:rPr>
      </w:pPr>
      <w:r>
        <w:rPr>
          <w:sz w:val="20"/>
        </w:rPr>
        <w:t>Students earning an A on the group test will have 3% added to their individual grade; those earning</w:t>
      </w:r>
      <w:r>
        <w:rPr>
          <w:spacing w:val="-8"/>
          <w:sz w:val="20"/>
        </w:rPr>
        <w:t xml:space="preserve"> </w:t>
      </w:r>
      <w:r>
        <w:rPr>
          <w:sz w:val="20"/>
        </w:rPr>
        <w:t>a</w:t>
      </w:r>
      <w:r>
        <w:rPr>
          <w:spacing w:val="-6"/>
          <w:sz w:val="20"/>
        </w:rPr>
        <w:t xml:space="preserve"> </w:t>
      </w:r>
      <w:r>
        <w:rPr>
          <w:sz w:val="20"/>
        </w:rPr>
        <w:t>B</w:t>
      </w:r>
      <w:r>
        <w:rPr>
          <w:spacing w:val="-4"/>
          <w:sz w:val="20"/>
        </w:rPr>
        <w:t xml:space="preserve"> </w:t>
      </w:r>
      <w:r>
        <w:rPr>
          <w:sz w:val="20"/>
        </w:rPr>
        <w:t>on</w:t>
      </w:r>
      <w:r>
        <w:rPr>
          <w:spacing w:val="-6"/>
          <w:sz w:val="20"/>
        </w:rPr>
        <w:t xml:space="preserve"> </w:t>
      </w:r>
      <w:r>
        <w:rPr>
          <w:sz w:val="20"/>
        </w:rPr>
        <w:t>the</w:t>
      </w:r>
      <w:r>
        <w:rPr>
          <w:spacing w:val="-5"/>
          <w:sz w:val="20"/>
        </w:rPr>
        <w:t xml:space="preserve"> </w:t>
      </w:r>
      <w:r>
        <w:rPr>
          <w:sz w:val="20"/>
        </w:rPr>
        <w:t>group</w:t>
      </w:r>
      <w:r>
        <w:rPr>
          <w:spacing w:val="-6"/>
          <w:sz w:val="20"/>
        </w:rPr>
        <w:t xml:space="preserve"> </w:t>
      </w:r>
      <w:r>
        <w:rPr>
          <w:sz w:val="20"/>
        </w:rPr>
        <w:t>test</w:t>
      </w:r>
      <w:r>
        <w:rPr>
          <w:spacing w:val="-5"/>
          <w:sz w:val="20"/>
        </w:rPr>
        <w:t xml:space="preserve"> </w:t>
      </w:r>
      <w:r>
        <w:rPr>
          <w:sz w:val="20"/>
        </w:rPr>
        <w:t>will</w:t>
      </w:r>
      <w:r>
        <w:rPr>
          <w:spacing w:val="-6"/>
          <w:sz w:val="20"/>
        </w:rPr>
        <w:t xml:space="preserve"> </w:t>
      </w:r>
      <w:r>
        <w:rPr>
          <w:sz w:val="20"/>
        </w:rPr>
        <w:t>have</w:t>
      </w:r>
      <w:r>
        <w:rPr>
          <w:spacing w:val="-6"/>
          <w:sz w:val="20"/>
        </w:rPr>
        <w:t xml:space="preserve"> </w:t>
      </w:r>
      <w:r>
        <w:rPr>
          <w:sz w:val="20"/>
        </w:rPr>
        <w:t>2%</w:t>
      </w:r>
      <w:r>
        <w:rPr>
          <w:spacing w:val="-7"/>
          <w:sz w:val="20"/>
        </w:rPr>
        <w:t xml:space="preserve"> </w:t>
      </w:r>
      <w:r>
        <w:rPr>
          <w:sz w:val="20"/>
        </w:rPr>
        <w:t>added</w:t>
      </w:r>
      <w:r>
        <w:rPr>
          <w:spacing w:val="-6"/>
          <w:sz w:val="20"/>
        </w:rPr>
        <w:t xml:space="preserve"> </w:t>
      </w:r>
      <w:r>
        <w:rPr>
          <w:sz w:val="20"/>
        </w:rPr>
        <w:t>to</w:t>
      </w:r>
      <w:r>
        <w:rPr>
          <w:spacing w:val="-6"/>
          <w:sz w:val="20"/>
        </w:rPr>
        <w:t xml:space="preserve"> </w:t>
      </w:r>
      <w:r>
        <w:rPr>
          <w:sz w:val="20"/>
        </w:rPr>
        <w:t>their</w:t>
      </w:r>
      <w:r>
        <w:rPr>
          <w:spacing w:val="-4"/>
          <w:sz w:val="20"/>
        </w:rPr>
        <w:t xml:space="preserve"> </w:t>
      </w:r>
      <w:r>
        <w:rPr>
          <w:sz w:val="20"/>
        </w:rPr>
        <w:t>individual</w:t>
      </w:r>
      <w:r>
        <w:rPr>
          <w:spacing w:val="-6"/>
          <w:sz w:val="20"/>
        </w:rPr>
        <w:t xml:space="preserve"> </w:t>
      </w:r>
      <w:r>
        <w:rPr>
          <w:sz w:val="20"/>
        </w:rPr>
        <w:t>grade;</w:t>
      </w:r>
      <w:r>
        <w:rPr>
          <w:spacing w:val="-5"/>
          <w:sz w:val="20"/>
        </w:rPr>
        <w:t xml:space="preserve"> </w:t>
      </w:r>
      <w:r>
        <w:rPr>
          <w:sz w:val="20"/>
        </w:rPr>
        <w:t>those</w:t>
      </w:r>
      <w:r>
        <w:rPr>
          <w:spacing w:val="-6"/>
          <w:sz w:val="20"/>
        </w:rPr>
        <w:t xml:space="preserve"> </w:t>
      </w:r>
      <w:r>
        <w:rPr>
          <w:sz w:val="20"/>
        </w:rPr>
        <w:t>earning</w:t>
      </w:r>
      <w:r>
        <w:rPr>
          <w:spacing w:val="-6"/>
          <w:sz w:val="20"/>
        </w:rPr>
        <w:t xml:space="preserve"> </w:t>
      </w:r>
      <w:r>
        <w:rPr>
          <w:sz w:val="20"/>
        </w:rPr>
        <w:t>a</w:t>
      </w:r>
      <w:r>
        <w:rPr>
          <w:spacing w:val="-6"/>
          <w:sz w:val="20"/>
        </w:rPr>
        <w:t xml:space="preserve"> </w:t>
      </w:r>
      <w:r>
        <w:rPr>
          <w:sz w:val="20"/>
        </w:rPr>
        <w:t>C</w:t>
      </w:r>
      <w:r>
        <w:rPr>
          <w:spacing w:val="-5"/>
          <w:sz w:val="20"/>
        </w:rPr>
        <w:t xml:space="preserve"> </w:t>
      </w:r>
      <w:r>
        <w:rPr>
          <w:sz w:val="20"/>
        </w:rPr>
        <w:t>on the</w:t>
      </w:r>
      <w:r>
        <w:rPr>
          <w:spacing w:val="-7"/>
          <w:sz w:val="20"/>
        </w:rPr>
        <w:t xml:space="preserve"> </w:t>
      </w:r>
      <w:r>
        <w:rPr>
          <w:sz w:val="20"/>
        </w:rPr>
        <w:t>group</w:t>
      </w:r>
      <w:r>
        <w:rPr>
          <w:spacing w:val="-7"/>
          <w:sz w:val="20"/>
        </w:rPr>
        <w:t xml:space="preserve"> </w:t>
      </w:r>
      <w:r>
        <w:rPr>
          <w:sz w:val="20"/>
        </w:rPr>
        <w:t>test</w:t>
      </w:r>
      <w:r>
        <w:rPr>
          <w:spacing w:val="-4"/>
          <w:sz w:val="20"/>
        </w:rPr>
        <w:t xml:space="preserve"> </w:t>
      </w:r>
      <w:r>
        <w:rPr>
          <w:sz w:val="20"/>
        </w:rPr>
        <w:t>will</w:t>
      </w:r>
      <w:r>
        <w:rPr>
          <w:spacing w:val="-5"/>
          <w:sz w:val="20"/>
        </w:rPr>
        <w:t xml:space="preserve"> </w:t>
      </w:r>
      <w:r>
        <w:rPr>
          <w:sz w:val="20"/>
        </w:rPr>
        <w:t>have</w:t>
      </w:r>
      <w:r>
        <w:rPr>
          <w:spacing w:val="-4"/>
          <w:sz w:val="20"/>
        </w:rPr>
        <w:t xml:space="preserve"> </w:t>
      </w:r>
      <w:r>
        <w:rPr>
          <w:sz w:val="20"/>
        </w:rPr>
        <w:t>1%</w:t>
      </w:r>
      <w:r>
        <w:rPr>
          <w:spacing w:val="-3"/>
          <w:sz w:val="20"/>
        </w:rPr>
        <w:t xml:space="preserve"> </w:t>
      </w:r>
      <w:r>
        <w:rPr>
          <w:sz w:val="20"/>
        </w:rPr>
        <w:t>added</w:t>
      </w:r>
      <w:r>
        <w:rPr>
          <w:spacing w:val="-7"/>
          <w:sz w:val="20"/>
        </w:rPr>
        <w:t xml:space="preserve"> </w:t>
      </w:r>
      <w:r>
        <w:rPr>
          <w:sz w:val="20"/>
        </w:rPr>
        <w:t>to</w:t>
      </w:r>
      <w:r>
        <w:rPr>
          <w:spacing w:val="-7"/>
          <w:sz w:val="20"/>
        </w:rPr>
        <w:t xml:space="preserve"> </w:t>
      </w:r>
      <w:r>
        <w:rPr>
          <w:sz w:val="20"/>
        </w:rPr>
        <w:t>their</w:t>
      </w:r>
      <w:r>
        <w:rPr>
          <w:spacing w:val="-3"/>
          <w:sz w:val="20"/>
        </w:rPr>
        <w:t xml:space="preserve"> </w:t>
      </w:r>
      <w:r>
        <w:rPr>
          <w:sz w:val="20"/>
        </w:rPr>
        <w:t>individual</w:t>
      </w:r>
      <w:r>
        <w:rPr>
          <w:spacing w:val="-5"/>
          <w:sz w:val="20"/>
        </w:rPr>
        <w:t xml:space="preserve"> </w:t>
      </w:r>
      <w:r>
        <w:rPr>
          <w:sz w:val="20"/>
        </w:rPr>
        <w:t>grade.</w:t>
      </w:r>
      <w:r>
        <w:rPr>
          <w:spacing w:val="-4"/>
          <w:sz w:val="20"/>
        </w:rPr>
        <w:t xml:space="preserve"> </w:t>
      </w:r>
      <w:r>
        <w:rPr>
          <w:sz w:val="20"/>
        </w:rPr>
        <w:t>A</w:t>
      </w:r>
      <w:r>
        <w:rPr>
          <w:spacing w:val="-7"/>
          <w:sz w:val="20"/>
        </w:rPr>
        <w:t xml:space="preserve"> </w:t>
      </w:r>
      <w:r>
        <w:rPr>
          <w:sz w:val="20"/>
        </w:rPr>
        <w:t>grade</w:t>
      </w:r>
      <w:r>
        <w:rPr>
          <w:spacing w:val="-4"/>
          <w:sz w:val="20"/>
        </w:rPr>
        <w:t xml:space="preserve"> </w:t>
      </w:r>
      <w:r>
        <w:rPr>
          <w:sz w:val="20"/>
        </w:rPr>
        <w:t>less</w:t>
      </w:r>
      <w:r>
        <w:rPr>
          <w:spacing w:val="-5"/>
          <w:sz w:val="20"/>
        </w:rPr>
        <w:t xml:space="preserve"> </w:t>
      </w:r>
      <w:r>
        <w:rPr>
          <w:sz w:val="20"/>
        </w:rPr>
        <w:t>than</w:t>
      </w:r>
      <w:r>
        <w:rPr>
          <w:spacing w:val="-4"/>
          <w:sz w:val="20"/>
        </w:rPr>
        <w:t xml:space="preserve"> </w:t>
      </w:r>
      <w:r>
        <w:rPr>
          <w:sz w:val="20"/>
        </w:rPr>
        <w:t>76%</w:t>
      </w:r>
      <w:r>
        <w:rPr>
          <w:spacing w:val="-1"/>
          <w:sz w:val="20"/>
        </w:rPr>
        <w:t xml:space="preserve"> </w:t>
      </w:r>
      <w:r>
        <w:rPr>
          <w:sz w:val="20"/>
        </w:rPr>
        <w:t>on</w:t>
      </w:r>
      <w:r>
        <w:rPr>
          <w:spacing w:val="-7"/>
          <w:sz w:val="20"/>
        </w:rPr>
        <w:t xml:space="preserve"> </w:t>
      </w:r>
      <w:r>
        <w:rPr>
          <w:sz w:val="20"/>
        </w:rPr>
        <w:t>the</w:t>
      </w:r>
      <w:r>
        <w:rPr>
          <w:spacing w:val="-4"/>
          <w:sz w:val="20"/>
        </w:rPr>
        <w:t xml:space="preserve"> </w:t>
      </w:r>
      <w:r>
        <w:rPr>
          <w:sz w:val="20"/>
        </w:rPr>
        <w:t>group test will earn no points.</w:t>
      </w:r>
    </w:p>
    <w:p w14:paraId="7C2AA5FF" w14:textId="77777777" w:rsidR="00B97076" w:rsidRDefault="00361A30">
      <w:pPr>
        <w:pStyle w:val="ListParagraph"/>
        <w:numPr>
          <w:ilvl w:val="1"/>
          <w:numId w:val="30"/>
        </w:numPr>
        <w:tabs>
          <w:tab w:val="left" w:pos="1850"/>
          <w:tab w:val="left" w:pos="1852"/>
        </w:tabs>
        <w:spacing w:before="3" w:line="237" w:lineRule="auto"/>
        <w:ind w:left="1852" w:right="1057" w:hanging="365"/>
        <w:jc w:val="both"/>
        <w:rPr>
          <w:rFonts w:ascii="Times New Roman"/>
          <w:sz w:val="20"/>
        </w:rPr>
      </w:pPr>
      <w:r>
        <w:rPr>
          <w:sz w:val="20"/>
        </w:rPr>
        <w:t>Answers and rationales will only be provided</w:t>
      </w:r>
      <w:r>
        <w:rPr>
          <w:spacing w:val="-2"/>
          <w:sz w:val="20"/>
        </w:rPr>
        <w:t xml:space="preserve"> </w:t>
      </w:r>
      <w:r>
        <w:rPr>
          <w:sz w:val="20"/>
        </w:rPr>
        <w:t>after the Cooperative test</w:t>
      </w:r>
      <w:r>
        <w:rPr>
          <w:spacing w:val="-2"/>
          <w:sz w:val="20"/>
        </w:rPr>
        <w:t xml:space="preserve"> </w:t>
      </w:r>
      <w:r>
        <w:rPr>
          <w:sz w:val="20"/>
        </w:rPr>
        <w:t>and may require you to schedule a meeting with your instructor.</w:t>
      </w:r>
    </w:p>
    <w:p w14:paraId="0B2F102A" w14:textId="77777777" w:rsidR="00B97076" w:rsidRDefault="00361A30">
      <w:pPr>
        <w:pStyle w:val="ListParagraph"/>
        <w:numPr>
          <w:ilvl w:val="2"/>
          <w:numId w:val="30"/>
        </w:numPr>
        <w:tabs>
          <w:tab w:val="left" w:pos="1850"/>
          <w:tab w:val="left" w:pos="1852"/>
        </w:tabs>
        <w:ind w:right="1078" w:hanging="185"/>
        <w:rPr>
          <w:sz w:val="20"/>
        </w:rPr>
      </w:pPr>
      <w:r>
        <w:rPr>
          <w:sz w:val="20"/>
        </w:rPr>
        <w:t>Students</w:t>
      </w:r>
      <w:r>
        <w:rPr>
          <w:spacing w:val="-3"/>
          <w:sz w:val="20"/>
        </w:rPr>
        <w:t xml:space="preserve"> </w:t>
      </w:r>
      <w:r>
        <w:rPr>
          <w:sz w:val="20"/>
        </w:rPr>
        <w:t>who</w:t>
      </w:r>
      <w:r>
        <w:rPr>
          <w:spacing w:val="-2"/>
          <w:sz w:val="20"/>
        </w:rPr>
        <w:t xml:space="preserve"> </w:t>
      </w:r>
      <w:r>
        <w:rPr>
          <w:sz w:val="20"/>
        </w:rPr>
        <w:t>disagree</w:t>
      </w:r>
      <w:r>
        <w:rPr>
          <w:spacing w:val="-4"/>
          <w:sz w:val="20"/>
        </w:rPr>
        <w:t xml:space="preserve"> </w:t>
      </w:r>
      <w:r>
        <w:rPr>
          <w:sz w:val="20"/>
        </w:rPr>
        <w:t>with</w:t>
      </w:r>
      <w:r>
        <w:rPr>
          <w:spacing w:val="-2"/>
          <w:sz w:val="20"/>
        </w:rPr>
        <w:t xml:space="preserve"> </w:t>
      </w:r>
      <w:r>
        <w:rPr>
          <w:sz w:val="20"/>
        </w:rPr>
        <w:t>the</w:t>
      </w:r>
      <w:r>
        <w:rPr>
          <w:spacing w:val="-4"/>
          <w:sz w:val="20"/>
        </w:rPr>
        <w:t xml:space="preserve"> </w:t>
      </w:r>
      <w:r>
        <w:rPr>
          <w:sz w:val="20"/>
        </w:rPr>
        <w:t>correct</w:t>
      </w:r>
      <w:r>
        <w:rPr>
          <w:spacing w:val="-4"/>
          <w:sz w:val="20"/>
        </w:rPr>
        <w:t xml:space="preserve"> </w:t>
      </w:r>
      <w:r>
        <w:rPr>
          <w:sz w:val="20"/>
        </w:rPr>
        <w:t>answer</w:t>
      </w:r>
      <w:r>
        <w:rPr>
          <w:spacing w:val="-3"/>
          <w:sz w:val="20"/>
        </w:rPr>
        <w:t xml:space="preserve"> </w:t>
      </w:r>
      <w:r>
        <w:rPr>
          <w:sz w:val="20"/>
        </w:rPr>
        <w:t>may</w:t>
      </w:r>
      <w:r>
        <w:rPr>
          <w:spacing w:val="-3"/>
          <w:sz w:val="20"/>
        </w:rPr>
        <w:t xml:space="preserve"> </w:t>
      </w:r>
      <w:r>
        <w:rPr>
          <w:sz w:val="20"/>
        </w:rPr>
        <w:t>complete</w:t>
      </w:r>
      <w:r>
        <w:rPr>
          <w:spacing w:val="-2"/>
          <w:sz w:val="20"/>
        </w:rPr>
        <w:t xml:space="preserve"> </w:t>
      </w:r>
      <w:r>
        <w:rPr>
          <w:sz w:val="20"/>
        </w:rPr>
        <w:t>a</w:t>
      </w:r>
      <w:r>
        <w:rPr>
          <w:spacing w:val="-4"/>
          <w:sz w:val="20"/>
        </w:rPr>
        <w:t xml:space="preserve"> </w:t>
      </w:r>
      <w:r>
        <w:rPr>
          <w:sz w:val="20"/>
        </w:rPr>
        <w:t>Student</w:t>
      </w:r>
      <w:r>
        <w:rPr>
          <w:spacing w:val="-4"/>
          <w:sz w:val="20"/>
        </w:rPr>
        <w:t xml:space="preserve"> </w:t>
      </w:r>
      <w:r>
        <w:rPr>
          <w:sz w:val="20"/>
        </w:rPr>
        <w:t>Test</w:t>
      </w:r>
      <w:r>
        <w:rPr>
          <w:spacing w:val="-4"/>
          <w:sz w:val="20"/>
        </w:rPr>
        <w:t xml:space="preserve"> </w:t>
      </w:r>
      <w:r>
        <w:rPr>
          <w:sz w:val="20"/>
        </w:rPr>
        <w:t>Query</w:t>
      </w:r>
      <w:r>
        <w:rPr>
          <w:spacing w:val="-3"/>
          <w:sz w:val="20"/>
        </w:rPr>
        <w:t xml:space="preserve"> </w:t>
      </w:r>
      <w:r>
        <w:rPr>
          <w:sz w:val="20"/>
        </w:rPr>
        <w:t>Form</w:t>
      </w:r>
      <w:r>
        <w:rPr>
          <w:spacing w:val="-4"/>
          <w:sz w:val="20"/>
        </w:rPr>
        <w:t xml:space="preserve"> </w:t>
      </w:r>
      <w:r>
        <w:rPr>
          <w:sz w:val="20"/>
        </w:rPr>
        <w:t>(see Appendix) to explain their rationale for their chosen answer. These forms will be submitted to the faculty within 72 hrs. Only</w:t>
      </w:r>
      <w:r>
        <w:rPr>
          <w:spacing w:val="-3"/>
          <w:sz w:val="20"/>
        </w:rPr>
        <w:t xml:space="preserve"> </w:t>
      </w:r>
      <w:r>
        <w:rPr>
          <w:sz w:val="20"/>
        </w:rPr>
        <w:t>the student submitting the query may</w:t>
      </w:r>
      <w:r>
        <w:rPr>
          <w:spacing w:val="-1"/>
          <w:sz w:val="20"/>
        </w:rPr>
        <w:t xml:space="preserve"> </w:t>
      </w:r>
      <w:r>
        <w:rPr>
          <w:sz w:val="20"/>
        </w:rPr>
        <w:t>or may not receive</w:t>
      </w:r>
      <w:r>
        <w:rPr>
          <w:spacing w:val="-2"/>
          <w:sz w:val="20"/>
        </w:rPr>
        <w:t xml:space="preserve"> </w:t>
      </w:r>
      <w:r>
        <w:rPr>
          <w:sz w:val="20"/>
        </w:rPr>
        <w:t>credit based on the discretion of the instructor.</w:t>
      </w:r>
    </w:p>
    <w:p w14:paraId="278BDDB9" w14:textId="77777777" w:rsidR="00B97076" w:rsidRDefault="00361A30">
      <w:pPr>
        <w:pStyle w:val="ListParagraph"/>
        <w:numPr>
          <w:ilvl w:val="2"/>
          <w:numId w:val="30"/>
        </w:numPr>
        <w:tabs>
          <w:tab w:val="left" w:pos="1849"/>
          <w:tab w:val="left" w:pos="1851"/>
        </w:tabs>
        <w:spacing w:before="1"/>
        <w:ind w:left="1851" w:right="1372" w:hanging="185"/>
        <w:rPr>
          <w:sz w:val="20"/>
        </w:rPr>
      </w:pPr>
      <w:r>
        <w:rPr>
          <w:sz w:val="20"/>
        </w:rPr>
        <w:t>There</w:t>
      </w:r>
      <w:r>
        <w:rPr>
          <w:spacing w:val="-8"/>
          <w:sz w:val="20"/>
        </w:rPr>
        <w:t xml:space="preserve"> </w:t>
      </w:r>
      <w:r>
        <w:rPr>
          <w:sz w:val="20"/>
        </w:rPr>
        <w:t>will</w:t>
      </w:r>
      <w:r>
        <w:rPr>
          <w:spacing w:val="-9"/>
          <w:sz w:val="20"/>
        </w:rPr>
        <w:t xml:space="preserve"> </w:t>
      </w:r>
      <w:r>
        <w:rPr>
          <w:sz w:val="20"/>
        </w:rPr>
        <w:t>be</w:t>
      </w:r>
      <w:r>
        <w:rPr>
          <w:spacing w:val="-8"/>
          <w:sz w:val="20"/>
        </w:rPr>
        <w:t xml:space="preserve"> </w:t>
      </w:r>
      <w:r>
        <w:rPr>
          <w:sz w:val="20"/>
        </w:rPr>
        <w:t>no</w:t>
      </w:r>
      <w:r>
        <w:rPr>
          <w:spacing w:val="-8"/>
          <w:sz w:val="20"/>
        </w:rPr>
        <w:t xml:space="preserve"> </w:t>
      </w:r>
      <w:r>
        <w:rPr>
          <w:sz w:val="20"/>
        </w:rPr>
        <w:t>discussion</w:t>
      </w:r>
      <w:r>
        <w:rPr>
          <w:spacing w:val="-4"/>
          <w:sz w:val="20"/>
        </w:rPr>
        <w:t xml:space="preserve"> </w:t>
      </w:r>
      <w:r>
        <w:rPr>
          <w:sz w:val="20"/>
        </w:rPr>
        <w:t>of</w:t>
      </w:r>
      <w:r>
        <w:rPr>
          <w:spacing w:val="-10"/>
          <w:sz w:val="20"/>
        </w:rPr>
        <w:t xml:space="preserve"> </w:t>
      </w:r>
      <w:r>
        <w:rPr>
          <w:sz w:val="20"/>
        </w:rPr>
        <w:t>test</w:t>
      </w:r>
      <w:r>
        <w:rPr>
          <w:spacing w:val="-6"/>
          <w:sz w:val="20"/>
        </w:rPr>
        <w:t xml:space="preserve"> </w:t>
      </w:r>
      <w:r>
        <w:rPr>
          <w:sz w:val="20"/>
        </w:rPr>
        <w:t>items</w:t>
      </w:r>
      <w:r>
        <w:rPr>
          <w:spacing w:val="-9"/>
          <w:sz w:val="20"/>
        </w:rPr>
        <w:t xml:space="preserve"> </w:t>
      </w:r>
      <w:r>
        <w:rPr>
          <w:sz w:val="20"/>
        </w:rPr>
        <w:t>between</w:t>
      </w:r>
      <w:r>
        <w:rPr>
          <w:spacing w:val="-6"/>
          <w:sz w:val="20"/>
        </w:rPr>
        <w:t xml:space="preserve"> </w:t>
      </w:r>
      <w:r>
        <w:rPr>
          <w:sz w:val="20"/>
        </w:rPr>
        <w:t>students</w:t>
      </w:r>
      <w:r>
        <w:rPr>
          <w:spacing w:val="-9"/>
          <w:sz w:val="20"/>
        </w:rPr>
        <w:t xml:space="preserve"> </w:t>
      </w:r>
      <w:r>
        <w:rPr>
          <w:sz w:val="20"/>
        </w:rPr>
        <w:t>and</w:t>
      </w:r>
      <w:r>
        <w:rPr>
          <w:spacing w:val="-6"/>
          <w:sz w:val="20"/>
        </w:rPr>
        <w:t xml:space="preserve"> </w:t>
      </w:r>
      <w:r>
        <w:rPr>
          <w:sz w:val="20"/>
        </w:rPr>
        <w:t>faculty</w:t>
      </w:r>
      <w:r>
        <w:rPr>
          <w:spacing w:val="-6"/>
          <w:sz w:val="20"/>
        </w:rPr>
        <w:t xml:space="preserve"> </w:t>
      </w:r>
      <w:r>
        <w:rPr>
          <w:sz w:val="20"/>
        </w:rPr>
        <w:t>on</w:t>
      </w:r>
      <w:r>
        <w:rPr>
          <w:spacing w:val="-7"/>
          <w:sz w:val="20"/>
        </w:rPr>
        <w:t xml:space="preserve"> </w:t>
      </w:r>
      <w:r>
        <w:rPr>
          <w:sz w:val="20"/>
        </w:rPr>
        <w:t>the</w:t>
      </w:r>
      <w:r>
        <w:rPr>
          <w:spacing w:val="-6"/>
          <w:sz w:val="20"/>
        </w:rPr>
        <w:t xml:space="preserve"> </w:t>
      </w:r>
      <w:r>
        <w:rPr>
          <w:sz w:val="20"/>
        </w:rPr>
        <w:t>day</w:t>
      </w:r>
      <w:r>
        <w:rPr>
          <w:spacing w:val="-7"/>
          <w:sz w:val="20"/>
        </w:rPr>
        <w:t xml:space="preserve"> </w:t>
      </w:r>
      <w:r>
        <w:rPr>
          <w:sz w:val="20"/>
        </w:rPr>
        <w:t>of</w:t>
      </w:r>
      <w:r>
        <w:rPr>
          <w:spacing w:val="-8"/>
          <w:sz w:val="20"/>
        </w:rPr>
        <w:t xml:space="preserve"> </w:t>
      </w:r>
      <w:r>
        <w:rPr>
          <w:sz w:val="20"/>
        </w:rPr>
        <w:t>the</w:t>
      </w:r>
      <w:r>
        <w:rPr>
          <w:spacing w:val="-8"/>
          <w:sz w:val="20"/>
        </w:rPr>
        <w:t xml:space="preserve"> </w:t>
      </w:r>
      <w:r>
        <w:rPr>
          <w:sz w:val="20"/>
        </w:rPr>
        <w:t>test, during the test, or after the test is completed.</w:t>
      </w:r>
    </w:p>
    <w:p w14:paraId="3BC5BA1B" w14:textId="77777777" w:rsidR="00B97076" w:rsidRDefault="00361A30">
      <w:pPr>
        <w:pStyle w:val="ListParagraph"/>
        <w:numPr>
          <w:ilvl w:val="2"/>
          <w:numId w:val="30"/>
        </w:numPr>
        <w:tabs>
          <w:tab w:val="left" w:pos="1850"/>
          <w:tab w:val="left" w:pos="1852"/>
        </w:tabs>
        <w:spacing w:before="2" w:line="237" w:lineRule="auto"/>
        <w:ind w:right="1204" w:hanging="185"/>
        <w:rPr>
          <w:sz w:val="20"/>
        </w:rPr>
      </w:pPr>
      <w:r>
        <w:rPr>
          <w:sz w:val="20"/>
        </w:rPr>
        <w:t>If a student is absent from a test, it will be up to the discretion of the instructor as to whether the</w:t>
      </w:r>
      <w:r>
        <w:rPr>
          <w:spacing w:val="-4"/>
          <w:sz w:val="20"/>
        </w:rPr>
        <w:t xml:space="preserve"> </w:t>
      </w:r>
      <w:r>
        <w:rPr>
          <w:sz w:val="20"/>
        </w:rPr>
        <w:t>same</w:t>
      </w:r>
      <w:r>
        <w:rPr>
          <w:spacing w:val="-8"/>
          <w:sz w:val="20"/>
        </w:rPr>
        <w:t xml:space="preserve"> </w:t>
      </w:r>
      <w:r>
        <w:rPr>
          <w:sz w:val="20"/>
        </w:rPr>
        <w:t>test</w:t>
      </w:r>
      <w:r>
        <w:rPr>
          <w:spacing w:val="-6"/>
          <w:sz w:val="20"/>
        </w:rPr>
        <w:t xml:space="preserve"> </w:t>
      </w:r>
      <w:r>
        <w:rPr>
          <w:sz w:val="20"/>
        </w:rPr>
        <w:t>may</w:t>
      </w:r>
      <w:r>
        <w:rPr>
          <w:spacing w:val="-5"/>
          <w:sz w:val="20"/>
        </w:rPr>
        <w:t xml:space="preserve"> </w:t>
      </w:r>
      <w:r>
        <w:rPr>
          <w:sz w:val="20"/>
        </w:rPr>
        <w:t>be</w:t>
      </w:r>
      <w:r>
        <w:rPr>
          <w:spacing w:val="-8"/>
          <w:sz w:val="20"/>
        </w:rPr>
        <w:t xml:space="preserve"> </w:t>
      </w:r>
      <w:r>
        <w:rPr>
          <w:sz w:val="20"/>
        </w:rPr>
        <w:t>used</w:t>
      </w:r>
      <w:r>
        <w:rPr>
          <w:spacing w:val="-4"/>
          <w:sz w:val="20"/>
        </w:rPr>
        <w:t xml:space="preserve"> </w:t>
      </w:r>
      <w:r>
        <w:rPr>
          <w:sz w:val="20"/>
        </w:rPr>
        <w:t>to</w:t>
      </w:r>
      <w:r>
        <w:rPr>
          <w:spacing w:val="-8"/>
          <w:sz w:val="20"/>
        </w:rPr>
        <w:t xml:space="preserve"> </w:t>
      </w:r>
      <w:r>
        <w:rPr>
          <w:sz w:val="20"/>
        </w:rPr>
        <w:t>make-up</w:t>
      </w:r>
      <w:r>
        <w:rPr>
          <w:spacing w:val="-4"/>
          <w:sz w:val="20"/>
        </w:rPr>
        <w:t xml:space="preserve"> </w:t>
      </w:r>
      <w:r>
        <w:rPr>
          <w:sz w:val="20"/>
        </w:rPr>
        <w:t>the</w:t>
      </w:r>
      <w:r>
        <w:rPr>
          <w:spacing w:val="-6"/>
          <w:sz w:val="20"/>
        </w:rPr>
        <w:t xml:space="preserve"> </w:t>
      </w:r>
      <w:r>
        <w:rPr>
          <w:sz w:val="20"/>
        </w:rPr>
        <w:t>test</w:t>
      </w:r>
      <w:r>
        <w:rPr>
          <w:spacing w:val="-8"/>
          <w:sz w:val="20"/>
        </w:rPr>
        <w:t xml:space="preserve"> </w:t>
      </w:r>
      <w:proofErr w:type="gramStart"/>
      <w:r>
        <w:rPr>
          <w:sz w:val="20"/>
        </w:rPr>
        <w:t>or</w:t>
      </w:r>
      <w:proofErr w:type="gramEnd"/>
      <w:r>
        <w:rPr>
          <w:spacing w:val="-7"/>
          <w:sz w:val="20"/>
        </w:rPr>
        <w:t xml:space="preserve"> </w:t>
      </w:r>
      <w:r>
        <w:rPr>
          <w:sz w:val="20"/>
        </w:rPr>
        <w:t>a</w:t>
      </w:r>
      <w:r>
        <w:rPr>
          <w:spacing w:val="-8"/>
          <w:sz w:val="20"/>
        </w:rPr>
        <w:t xml:space="preserve"> </w:t>
      </w:r>
      <w:r>
        <w:rPr>
          <w:sz w:val="20"/>
        </w:rPr>
        <w:t>different</w:t>
      </w:r>
      <w:r>
        <w:rPr>
          <w:spacing w:val="-8"/>
          <w:sz w:val="20"/>
        </w:rPr>
        <w:t xml:space="preserve"> </w:t>
      </w:r>
      <w:r>
        <w:rPr>
          <w:sz w:val="20"/>
        </w:rPr>
        <w:t>test</w:t>
      </w:r>
      <w:r>
        <w:rPr>
          <w:spacing w:val="-8"/>
          <w:sz w:val="20"/>
        </w:rPr>
        <w:t xml:space="preserve"> </w:t>
      </w:r>
      <w:r>
        <w:rPr>
          <w:sz w:val="20"/>
        </w:rPr>
        <w:t>will</w:t>
      </w:r>
      <w:r>
        <w:rPr>
          <w:spacing w:val="-9"/>
          <w:sz w:val="20"/>
        </w:rPr>
        <w:t xml:space="preserve"> </w:t>
      </w:r>
      <w:r>
        <w:rPr>
          <w:sz w:val="20"/>
        </w:rPr>
        <w:t>need</w:t>
      </w:r>
      <w:r>
        <w:rPr>
          <w:spacing w:val="-4"/>
          <w:sz w:val="20"/>
        </w:rPr>
        <w:t xml:space="preserve"> </w:t>
      </w:r>
      <w:r>
        <w:rPr>
          <w:sz w:val="20"/>
        </w:rPr>
        <w:t>to</w:t>
      </w:r>
      <w:r>
        <w:rPr>
          <w:spacing w:val="-6"/>
          <w:sz w:val="20"/>
        </w:rPr>
        <w:t xml:space="preserve"> </w:t>
      </w:r>
      <w:r>
        <w:rPr>
          <w:sz w:val="20"/>
        </w:rPr>
        <w:t>be</w:t>
      </w:r>
      <w:r>
        <w:rPr>
          <w:spacing w:val="-6"/>
          <w:sz w:val="20"/>
        </w:rPr>
        <w:t xml:space="preserve"> </w:t>
      </w:r>
      <w:r>
        <w:rPr>
          <w:sz w:val="20"/>
        </w:rPr>
        <w:t>administered.</w:t>
      </w:r>
    </w:p>
    <w:p w14:paraId="2B81649E" w14:textId="77777777" w:rsidR="00B97076" w:rsidRDefault="00B97076">
      <w:pPr>
        <w:spacing w:line="237" w:lineRule="auto"/>
        <w:rPr>
          <w:sz w:val="20"/>
        </w:rPr>
        <w:sectPr w:rsidR="00B97076">
          <w:pgSz w:w="12240" w:h="15840"/>
          <w:pgMar w:top="1200" w:right="380" w:bottom="1200" w:left="560" w:header="0" w:footer="947" w:gutter="0"/>
          <w:cols w:space="720"/>
        </w:sectPr>
      </w:pPr>
    </w:p>
    <w:p w14:paraId="1DFDCDD4" w14:textId="77777777" w:rsidR="00B97076" w:rsidRDefault="00361A30">
      <w:pPr>
        <w:pStyle w:val="BodyText"/>
        <w:spacing w:before="79"/>
        <w:ind w:left="1852"/>
      </w:pPr>
      <w:r>
        <w:lastRenderedPageBreak/>
        <w:t>A</w:t>
      </w:r>
      <w:r>
        <w:rPr>
          <w:spacing w:val="-11"/>
        </w:rPr>
        <w:t xml:space="preserve"> </w:t>
      </w:r>
      <w:r>
        <w:t>different</w:t>
      </w:r>
      <w:r>
        <w:rPr>
          <w:spacing w:val="-6"/>
        </w:rPr>
        <w:t xml:space="preserve"> </w:t>
      </w:r>
      <w:r>
        <w:t>test</w:t>
      </w:r>
      <w:r>
        <w:rPr>
          <w:spacing w:val="-4"/>
        </w:rPr>
        <w:t xml:space="preserve"> </w:t>
      </w:r>
      <w:r>
        <w:t>may</w:t>
      </w:r>
      <w:r>
        <w:rPr>
          <w:spacing w:val="-5"/>
        </w:rPr>
        <w:t xml:space="preserve"> </w:t>
      </w:r>
      <w:r>
        <w:t>be</w:t>
      </w:r>
      <w:r>
        <w:rPr>
          <w:spacing w:val="-5"/>
        </w:rPr>
        <w:t xml:space="preserve"> </w:t>
      </w:r>
      <w:r>
        <w:t>of</w:t>
      </w:r>
      <w:r>
        <w:rPr>
          <w:spacing w:val="-4"/>
        </w:rPr>
        <w:t xml:space="preserve"> </w:t>
      </w:r>
      <w:r>
        <w:t>a</w:t>
      </w:r>
      <w:r>
        <w:rPr>
          <w:spacing w:val="-4"/>
        </w:rPr>
        <w:t xml:space="preserve"> </w:t>
      </w:r>
      <w:r>
        <w:t>different</w:t>
      </w:r>
      <w:r>
        <w:rPr>
          <w:spacing w:val="-6"/>
        </w:rPr>
        <w:t xml:space="preserve"> </w:t>
      </w:r>
      <w:r>
        <w:t>format</w:t>
      </w:r>
      <w:r>
        <w:rPr>
          <w:spacing w:val="-4"/>
        </w:rPr>
        <w:t xml:space="preserve"> </w:t>
      </w:r>
      <w:r>
        <w:t>as</w:t>
      </w:r>
      <w:r>
        <w:rPr>
          <w:spacing w:val="-5"/>
        </w:rPr>
        <w:t xml:space="preserve"> </w:t>
      </w:r>
      <w:r>
        <w:t>well</w:t>
      </w:r>
      <w:r>
        <w:rPr>
          <w:spacing w:val="-5"/>
        </w:rPr>
        <w:t xml:space="preserve"> </w:t>
      </w:r>
      <w:r>
        <w:t>(essay,</w:t>
      </w:r>
      <w:r>
        <w:rPr>
          <w:spacing w:val="-6"/>
        </w:rPr>
        <w:t xml:space="preserve"> </w:t>
      </w:r>
      <w:r>
        <w:t>short</w:t>
      </w:r>
      <w:r>
        <w:rPr>
          <w:spacing w:val="-6"/>
        </w:rPr>
        <w:t xml:space="preserve"> </w:t>
      </w:r>
      <w:r>
        <w:t>answer,</w:t>
      </w:r>
      <w:r>
        <w:rPr>
          <w:spacing w:val="-5"/>
        </w:rPr>
        <w:t xml:space="preserve"> </w:t>
      </w:r>
      <w:r>
        <w:rPr>
          <w:spacing w:val="-2"/>
        </w:rPr>
        <w:t>etc.).</w:t>
      </w:r>
    </w:p>
    <w:p w14:paraId="2CCDFBFC" w14:textId="77777777" w:rsidR="00B97076" w:rsidRDefault="00361A30">
      <w:pPr>
        <w:pStyle w:val="ListParagraph"/>
        <w:numPr>
          <w:ilvl w:val="2"/>
          <w:numId w:val="30"/>
        </w:numPr>
        <w:tabs>
          <w:tab w:val="left" w:pos="1849"/>
          <w:tab w:val="left" w:pos="1851"/>
        </w:tabs>
        <w:ind w:left="1851" w:right="1687" w:hanging="183"/>
        <w:rPr>
          <w:sz w:val="20"/>
        </w:rPr>
      </w:pPr>
      <w:r>
        <w:rPr>
          <w:sz w:val="20"/>
        </w:rPr>
        <w:t>Simple,</w:t>
      </w:r>
      <w:r>
        <w:rPr>
          <w:spacing w:val="-10"/>
          <w:sz w:val="20"/>
        </w:rPr>
        <w:t xml:space="preserve"> </w:t>
      </w:r>
      <w:r>
        <w:rPr>
          <w:sz w:val="20"/>
        </w:rPr>
        <w:t>non-graphing,</w:t>
      </w:r>
      <w:r>
        <w:rPr>
          <w:spacing w:val="-12"/>
          <w:sz w:val="20"/>
        </w:rPr>
        <w:t xml:space="preserve"> </w:t>
      </w:r>
      <w:r>
        <w:rPr>
          <w:sz w:val="20"/>
        </w:rPr>
        <w:t>calculators</w:t>
      </w:r>
      <w:r>
        <w:rPr>
          <w:spacing w:val="-13"/>
          <w:sz w:val="20"/>
        </w:rPr>
        <w:t xml:space="preserve"> </w:t>
      </w:r>
      <w:r>
        <w:rPr>
          <w:sz w:val="20"/>
        </w:rPr>
        <w:t>without</w:t>
      </w:r>
      <w:r>
        <w:rPr>
          <w:spacing w:val="-10"/>
          <w:sz w:val="20"/>
        </w:rPr>
        <w:t xml:space="preserve"> </w:t>
      </w:r>
      <w:r>
        <w:rPr>
          <w:sz w:val="20"/>
        </w:rPr>
        <w:t>memory</w:t>
      </w:r>
      <w:r>
        <w:rPr>
          <w:spacing w:val="-8"/>
          <w:sz w:val="20"/>
        </w:rPr>
        <w:t xml:space="preserve"> </w:t>
      </w:r>
      <w:r>
        <w:rPr>
          <w:sz w:val="20"/>
        </w:rPr>
        <w:t>can</w:t>
      </w:r>
      <w:r>
        <w:rPr>
          <w:spacing w:val="-10"/>
          <w:sz w:val="20"/>
        </w:rPr>
        <w:t xml:space="preserve"> </w:t>
      </w:r>
      <w:r>
        <w:rPr>
          <w:sz w:val="20"/>
        </w:rPr>
        <w:t>be</w:t>
      </w:r>
      <w:r>
        <w:rPr>
          <w:spacing w:val="-12"/>
          <w:sz w:val="20"/>
        </w:rPr>
        <w:t xml:space="preserve"> </w:t>
      </w:r>
      <w:r>
        <w:rPr>
          <w:sz w:val="20"/>
        </w:rPr>
        <w:t>used</w:t>
      </w:r>
      <w:r>
        <w:rPr>
          <w:spacing w:val="-10"/>
          <w:sz w:val="20"/>
        </w:rPr>
        <w:t xml:space="preserve"> </w:t>
      </w:r>
      <w:r>
        <w:rPr>
          <w:sz w:val="20"/>
        </w:rPr>
        <w:t>for</w:t>
      </w:r>
      <w:r>
        <w:rPr>
          <w:spacing w:val="-11"/>
          <w:sz w:val="20"/>
        </w:rPr>
        <w:t xml:space="preserve"> </w:t>
      </w:r>
      <w:r>
        <w:rPr>
          <w:sz w:val="20"/>
        </w:rPr>
        <w:t>dosage</w:t>
      </w:r>
      <w:r>
        <w:rPr>
          <w:spacing w:val="-10"/>
          <w:sz w:val="20"/>
        </w:rPr>
        <w:t xml:space="preserve"> </w:t>
      </w:r>
      <w:r>
        <w:rPr>
          <w:sz w:val="20"/>
        </w:rPr>
        <w:t>calculations</w:t>
      </w:r>
      <w:r>
        <w:rPr>
          <w:spacing w:val="-11"/>
          <w:sz w:val="20"/>
        </w:rPr>
        <w:t xml:space="preserve"> </w:t>
      </w:r>
      <w:r>
        <w:rPr>
          <w:sz w:val="20"/>
        </w:rPr>
        <w:t xml:space="preserve">if </w:t>
      </w:r>
      <w:bookmarkStart w:id="74" w:name="Reviewing_Tests_with_Faculty"/>
      <w:bookmarkEnd w:id="74"/>
      <w:r>
        <w:rPr>
          <w:sz w:val="20"/>
        </w:rPr>
        <w:t>necessary. No cell phones are permitted.</w:t>
      </w:r>
    </w:p>
    <w:p w14:paraId="7548AE56" w14:textId="77777777" w:rsidR="00B97076" w:rsidRDefault="00361A30">
      <w:pPr>
        <w:pStyle w:val="Heading5"/>
        <w:spacing w:before="223"/>
        <w:ind w:left="1220"/>
        <w:rPr>
          <w:u w:val="none"/>
        </w:rPr>
      </w:pPr>
      <w:r>
        <w:rPr>
          <w:spacing w:val="-2"/>
        </w:rPr>
        <w:t>Reviewing</w:t>
      </w:r>
      <w:r>
        <w:rPr>
          <w:spacing w:val="1"/>
        </w:rPr>
        <w:t xml:space="preserve"> </w:t>
      </w:r>
      <w:r>
        <w:rPr>
          <w:spacing w:val="-2"/>
        </w:rPr>
        <w:t>Tests</w:t>
      </w:r>
      <w:r>
        <w:rPr>
          <w:spacing w:val="-8"/>
        </w:rPr>
        <w:t xml:space="preserve"> </w:t>
      </w:r>
      <w:r>
        <w:rPr>
          <w:spacing w:val="-2"/>
        </w:rPr>
        <w:t>with</w:t>
      </w:r>
      <w:r>
        <w:rPr>
          <w:spacing w:val="-1"/>
        </w:rPr>
        <w:t xml:space="preserve"> </w:t>
      </w:r>
      <w:r>
        <w:rPr>
          <w:spacing w:val="-2"/>
        </w:rPr>
        <w:t>Faculty</w:t>
      </w:r>
    </w:p>
    <w:p w14:paraId="00551780" w14:textId="77777777" w:rsidR="00B97076" w:rsidRDefault="00361A30">
      <w:pPr>
        <w:pStyle w:val="ListParagraph"/>
        <w:numPr>
          <w:ilvl w:val="0"/>
          <w:numId w:val="29"/>
        </w:numPr>
        <w:tabs>
          <w:tab w:val="left" w:pos="1852"/>
        </w:tabs>
        <w:spacing w:before="232"/>
        <w:ind w:right="1448"/>
        <w:rPr>
          <w:sz w:val="20"/>
        </w:rPr>
      </w:pPr>
      <w:r>
        <w:rPr>
          <w:sz w:val="20"/>
        </w:rPr>
        <w:t>It is at the faculty’s discretion</w:t>
      </w:r>
      <w:r>
        <w:rPr>
          <w:spacing w:val="-3"/>
          <w:sz w:val="20"/>
        </w:rPr>
        <w:t xml:space="preserve"> </w:t>
      </w:r>
      <w:r>
        <w:rPr>
          <w:sz w:val="20"/>
        </w:rPr>
        <w:t>if a group review is conducted. If so, the students will not be allowed</w:t>
      </w:r>
      <w:r>
        <w:rPr>
          <w:spacing w:val="-4"/>
          <w:sz w:val="20"/>
        </w:rPr>
        <w:t xml:space="preserve"> </w:t>
      </w:r>
      <w:r>
        <w:rPr>
          <w:sz w:val="20"/>
        </w:rPr>
        <w:t>to</w:t>
      </w:r>
      <w:r>
        <w:rPr>
          <w:spacing w:val="-7"/>
          <w:sz w:val="20"/>
        </w:rPr>
        <w:t xml:space="preserve"> </w:t>
      </w:r>
      <w:r>
        <w:rPr>
          <w:sz w:val="20"/>
        </w:rPr>
        <w:t>take</w:t>
      </w:r>
      <w:r>
        <w:rPr>
          <w:spacing w:val="-2"/>
          <w:sz w:val="20"/>
        </w:rPr>
        <w:t xml:space="preserve"> </w:t>
      </w:r>
      <w:r>
        <w:rPr>
          <w:sz w:val="20"/>
        </w:rPr>
        <w:t>any</w:t>
      </w:r>
      <w:r>
        <w:rPr>
          <w:spacing w:val="-3"/>
          <w:sz w:val="20"/>
        </w:rPr>
        <w:t xml:space="preserve"> </w:t>
      </w:r>
      <w:r>
        <w:rPr>
          <w:sz w:val="20"/>
        </w:rPr>
        <w:t>notes;</w:t>
      </w:r>
      <w:r>
        <w:rPr>
          <w:spacing w:val="-4"/>
          <w:sz w:val="20"/>
        </w:rPr>
        <w:t xml:space="preserve"> </w:t>
      </w:r>
      <w:r>
        <w:rPr>
          <w:sz w:val="20"/>
        </w:rPr>
        <w:t>they</w:t>
      </w:r>
      <w:r>
        <w:rPr>
          <w:spacing w:val="-3"/>
          <w:sz w:val="20"/>
        </w:rPr>
        <w:t xml:space="preserve"> </w:t>
      </w:r>
      <w:r>
        <w:rPr>
          <w:sz w:val="20"/>
        </w:rPr>
        <w:t>can</w:t>
      </w:r>
      <w:r>
        <w:rPr>
          <w:spacing w:val="-4"/>
          <w:sz w:val="20"/>
        </w:rPr>
        <w:t xml:space="preserve"> </w:t>
      </w:r>
      <w:r>
        <w:rPr>
          <w:sz w:val="20"/>
        </w:rPr>
        <w:t>only</w:t>
      </w:r>
      <w:r>
        <w:rPr>
          <w:spacing w:val="-3"/>
          <w:sz w:val="20"/>
        </w:rPr>
        <w:t xml:space="preserve"> </w:t>
      </w:r>
      <w:r>
        <w:rPr>
          <w:sz w:val="20"/>
        </w:rPr>
        <w:t>review</w:t>
      </w:r>
      <w:r>
        <w:rPr>
          <w:spacing w:val="-4"/>
          <w:sz w:val="20"/>
        </w:rPr>
        <w:t xml:space="preserve"> </w:t>
      </w:r>
      <w:r>
        <w:rPr>
          <w:sz w:val="20"/>
        </w:rPr>
        <w:t>the</w:t>
      </w:r>
      <w:r>
        <w:rPr>
          <w:spacing w:val="-4"/>
          <w:sz w:val="20"/>
        </w:rPr>
        <w:t xml:space="preserve"> </w:t>
      </w:r>
      <w:r>
        <w:rPr>
          <w:sz w:val="20"/>
        </w:rPr>
        <w:t>exam</w:t>
      </w:r>
      <w:r>
        <w:rPr>
          <w:spacing w:val="-4"/>
          <w:sz w:val="20"/>
        </w:rPr>
        <w:t xml:space="preserve"> </w:t>
      </w:r>
      <w:r>
        <w:rPr>
          <w:sz w:val="20"/>
        </w:rPr>
        <w:t>and</w:t>
      </w:r>
      <w:r>
        <w:rPr>
          <w:spacing w:val="-4"/>
          <w:sz w:val="20"/>
        </w:rPr>
        <w:t xml:space="preserve"> </w:t>
      </w:r>
      <w:r>
        <w:rPr>
          <w:sz w:val="20"/>
        </w:rPr>
        <w:t>discuss</w:t>
      </w:r>
      <w:r>
        <w:rPr>
          <w:spacing w:val="-3"/>
          <w:sz w:val="20"/>
        </w:rPr>
        <w:t xml:space="preserve"> </w:t>
      </w:r>
      <w:r>
        <w:rPr>
          <w:sz w:val="20"/>
        </w:rPr>
        <w:t>questions with</w:t>
      </w:r>
      <w:r>
        <w:rPr>
          <w:spacing w:val="-2"/>
          <w:sz w:val="20"/>
        </w:rPr>
        <w:t xml:space="preserve"> </w:t>
      </w:r>
      <w:r>
        <w:rPr>
          <w:sz w:val="20"/>
        </w:rPr>
        <w:t>other students or faculty.</w:t>
      </w:r>
    </w:p>
    <w:p w14:paraId="5B733F86" w14:textId="77777777" w:rsidR="00B97076" w:rsidRDefault="00361A30">
      <w:pPr>
        <w:pStyle w:val="ListParagraph"/>
        <w:numPr>
          <w:ilvl w:val="0"/>
          <w:numId w:val="29"/>
        </w:numPr>
        <w:tabs>
          <w:tab w:val="left" w:pos="1852"/>
        </w:tabs>
        <w:ind w:right="1180"/>
        <w:rPr>
          <w:sz w:val="20"/>
        </w:rPr>
      </w:pPr>
      <w:r>
        <w:rPr>
          <w:sz w:val="20"/>
        </w:rPr>
        <w:t>All</w:t>
      </w:r>
      <w:r>
        <w:rPr>
          <w:spacing w:val="-2"/>
          <w:sz w:val="20"/>
        </w:rPr>
        <w:t xml:space="preserve"> </w:t>
      </w:r>
      <w:r>
        <w:rPr>
          <w:sz w:val="20"/>
        </w:rPr>
        <w:t>students earning less than</w:t>
      </w:r>
      <w:r>
        <w:rPr>
          <w:spacing w:val="-3"/>
          <w:sz w:val="20"/>
        </w:rPr>
        <w:t xml:space="preserve"> </w:t>
      </w:r>
      <w:r>
        <w:rPr>
          <w:sz w:val="20"/>
        </w:rPr>
        <w:t>76% on any exam at any time</w:t>
      </w:r>
      <w:r>
        <w:rPr>
          <w:spacing w:val="-1"/>
          <w:sz w:val="20"/>
        </w:rPr>
        <w:t xml:space="preserve"> </w:t>
      </w:r>
      <w:r>
        <w:rPr>
          <w:sz w:val="20"/>
        </w:rPr>
        <w:t>during</w:t>
      </w:r>
      <w:r>
        <w:rPr>
          <w:spacing w:val="-1"/>
          <w:sz w:val="20"/>
        </w:rPr>
        <w:t xml:space="preserve"> </w:t>
      </w:r>
      <w:r>
        <w:rPr>
          <w:sz w:val="20"/>
        </w:rPr>
        <w:t>a course (or two exams</w:t>
      </w:r>
      <w:r>
        <w:rPr>
          <w:spacing w:val="-2"/>
          <w:sz w:val="20"/>
        </w:rPr>
        <w:t xml:space="preserve"> </w:t>
      </w:r>
      <w:r>
        <w:rPr>
          <w:sz w:val="20"/>
        </w:rPr>
        <w:t>if so,</w:t>
      </w:r>
      <w:r>
        <w:rPr>
          <w:spacing w:val="-9"/>
          <w:sz w:val="20"/>
        </w:rPr>
        <w:t xml:space="preserve"> </w:t>
      </w:r>
      <w:r>
        <w:rPr>
          <w:sz w:val="20"/>
        </w:rPr>
        <w:t>indicated</w:t>
      </w:r>
      <w:r>
        <w:rPr>
          <w:spacing w:val="-2"/>
          <w:sz w:val="20"/>
        </w:rPr>
        <w:t xml:space="preserve"> </w:t>
      </w:r>
      <w:r>
        <w:rPr>
          <w:sz w:val="20"/>
        </w:rPr>
        <w:t>in</w:t>
      </w:r>
      <w:r>
        <w:rPr>
          <w:spacing w:val="-2"/>
          <w:sz w:val="20"/>
        </w:rPr>
        <w:t xml:space="preserve"> </w:t>
      </w:r>
      <w:r>
        <w:rPr>
          <w:sz w:val="20"/>
        </w:rPr>
        <w:t>the</w:t>
      </w:r>
      <w:r>
        <w:rPr>
          <w:spacing w:val="-4"/>
          <w:sz w:val="20"/>
        </w:rPr>
        <w:t xml:space="preserve"> </w:t>
      </w:r>
      <w:r>
        <w:rPr>
          <w:sz w:val="20"/>
        </w:rPr>
        <w:t>course</w:t>
      </w:r>
      <w:r>
        <w:rPr>
          <w:spacing w:val="-2"/>
          <w:sz w:val="20"/>
        </w:rPr>
        <w:t xml:space="preserve"> </w:t>
      </w:r>
      <w:r>
        <w:rPr>
          <w:sz w:val="20"/>
        </w:rPr>
        <w:t>syllabus)</w:t>
      </w:r>
      <w:r>
        <w:rPr>
          <w:spacing w:val="-3"/>
          <w:sz w:val="20"/>
        </w:rPr>
        <w:t xml:space="preserve"> </w:t>
      </w:r>
      <w:r>
        <w:rPr>
          <w:sz w:val="20"/>
        </w:rPr>
        <w:t>must</w:t>
      </w:r>
      <w:r>
        <w:rPr>
          <w:spacing w:val="-4"/>
          <w:sz w:val="20"/>
        </w:rPr>
        <w:t xml:space="preserve"> </w:t>
      </w:r>
      <w:r>
        <w:rPr>
          <w:sz w:val="20"/>
        </w:rPr>
        <w:t>make</w:t>
      </w:r>
      <w:r>
        <w:rPr>
          <w:spacing w:val="-4"/>
          <w:sz w:val="20"/>
        </w:rPr>
        <w:t xml:space="preserve"> </w:t>
      </w:r>
      <w:r>
        <w:rPr>
          <w:sz w:val="20"/>
        </w:rPr>
        <w:t>an</w:t>
      </w:r>
      <w:r>
        <w:rPr>
          <w:spacing w:val="-2"/>
          <w:sz w:val="20"/>
        </w:rPr>
        <w:t xml:space="preserve"> </w:t>
      </w:r>
      <w:r>
        <w:rPr>
          <w:sz w:val="20"/>
        </w:rPr>
        <w:t>appointment</w:t>
      </w:r>
      <w:r>
        <w:rPr>
          <w:spacing w:val="-4"/>
          <w:sz w:val="20"/>
        </w:rPr>
        <w:t xml:space="preserve"> </w:t>
      </w:r>
      <w:r>
        <w:rPr>
          <w:sz w:val="20"/>
        </w:rPr>
        <w:t>with</w:t>
      </w:r>
      <w:r>
        <w:rPr>
          <w:spacing w:val="-2"/>
          <w:sz w:val="20"/>
        </w:rPr>
        <w:t xml:space="preserve"> </w:t>
      </w:r>
      <w:r>
        <w:rPr>
          <w:sz w:val="20"/>
        </w:rPr>
        <w:t>the</w:t>
      </w:r>
      <w:r>
        <w:rPr>
          <w:spacing w:val="-2"/>
          <w:sz w:val="20"/>
        </w:rPr>
        <w:t xml:space="preserve"> </w:t>
      </w:r>
      <w:r>
        <w:rPr>
          <w:sz w:val="20"/>
        </w:rPr>
        <w:t>faculty</w:t>
      </w:r>
      <w:r>
        <w:rPr>
          <w:spacing w:val="-3"/>
          <w:sz w:val="20"/>
        </w:rPr>
        <w:t xml:space="preserve"> </w:t>
      </w:r>
      <w:r>
        <w:rPr>
          <w:sz w:val="20"/>
        </w:rPr>
        <w:t>to</w:t>
      </w:r>
      <w:r>
        <w:rPr>
          <w:spacing w:val="-4"/>
          <w:sz w:val="20"/>
        </w:rPr>
        <w:t xml:space="preserve"> </w:t>
      </w:r>
      <w:r>
        <w:rPr>
          <w:sz w:val="20"/>
        </w:rPr>
        <w:t>complete</w:t>
      </w:r>
      <w:r>
        <w:rPr>
          <w:spacing w:val="-4"/>
          <w:sz w:val="20"/>
        </w:rPr>
        <w:t xml:space="preserve"> </w:t>
      </w:r>
      <w:r>
        <w:rPr>
          <w:sz w:val="20"/>
        </w:rPr>
        <w:t>a Notification of Unsatisfactory Student Progress form.</w:t>
      </w:r>
    </w:p>
    <w:p w14:paraId="6F58D018" w14:textId="77777777" w:rsidR="00B97076" w:rsidRDefault="00361A30">
      <w:pPr>
        <w:pStyle w:val="ListParagraph"/>
        <w:numPr>
          <w:ilvl w:val="0"/>
          <w:numId w:val="29"/>
        </w:numPr>
        <w:tabs>
          <w:tab w:val="left" w:pos="1852"/>
        </w:tabs>
        <w:spacing w:before="1"/>
        <w:ind w:right="1712"/>
        <w:rPr>
          <w:sz w:val="20"/>
        </w:rPr>
      </w:pPr>
      <w:r>
        <w:rPr>
          <w:sz w:val="20"/>
        </w:rPr>
        <w:t>The</w:t>
      </w:r>
      <w:r>
        <w:rPr>
          <w:spacing w:val="-8"/>
          <w:sz w:val="20"/>
        </w:rPr>
        <w:t xml:space="preserve"> </w:t>
      </w:r>
      <w:r>
        <w:rPr>
          <w:sz w:val="20"/>
        </w:rPr>
        <w:t>faculty</w:t>
      </w:r>
      <w:r>
        <w:rPr>
          <w:spacing w:val="-7"/>
          <w:sz w:val="20"/>
        </w:rPr>
        <w:t xml:space="preserve"> </w:t>
      </w:r>
      <w:r>
        <w:rPr>
          <w:sz w:val="20"/>
        </w:rPr>
        <w:t>will</w:t>
      </w:r>
      <w:r>
        <w:rPr>
          <w:spacing w:val="-9"/>
          <w:sz w:val="20"/>
        </w:rPr>
        <w:t xml:space="preserve"> </w:t>
      </w:r>
      <w:r>
        <w:rPr>
          <w:sz w:val="20"/>
        </w:rPr>
        <w:t>discuss</w:t>
      </w:r>
      <w:r>
        <w:rPr>
          <w:spacing w:val="-9"/>
          <w:sz w:val="20"/>
        </w:rPr>
        <w:t xml:space="preserve"> </w:t>
      </w:r>
      <w:r>
        <w:rPr>
          <w:sz w:val="20"/>
        </w:rPr>
        <w:t>with</w:t>
      </w:r>
      <w:r>
        <w:rPr>
          <w:spacing w:val="-4"/>
          <w:sz w:val="20"/>
        </w:rPr>
        <w:t xml:space="preserve"> </w:t>
      </w:r>
      <w:r>
        <w:rPr>
          <w:sz w:val="20"/>
        </w:rPr>
        <w:t>the</w:t>
      </w:r>
      <w:r>
        <w:rPr>
          <w:spacing w:val="-8"/>
          <w:sz w:val="20"/>
        </w:rPr>
        <w:t xml:space="preserve"> </w:t>
      </w:r>
      <w:proofErr w:type="gramStart"/>
      <w:r>
        <w:rPr>
          <w:sz w:val="20"/>
        </w:rPr>
        <w:t>student</w:t>
      </w:r>
      <w:proofErr w:type="gramEnd"/>
      <w:r>
        <w:rPr>
          <w:spacing w:val="-10"/>
          <w:sz w:val="20"/>
        </w:rPr>
        <w:t xml:space="preserve"> </w:t>
      </w:r>
      <w:r>
        <w:rPr>
          <w:sz w:val="20"/>
        </w:rPr>
        <w:t>the</w:t>
      </w:r>
      <w:r>
        <w:rPr>
          <w:spacing w:val="-8"/>
          <w:sz w:val="20"/>
        </w:rPr>
        <w:t xml:space="preserve"> </w:t>
      </w:r>
      <w:r>
        <w:rPr>
          <w:sz w:val="20"/>
        </w:rPr>
        <w:t>results</w:t>
      </w:r>
      <w:r>
        <w:rPr>
          <w:spacing w:val="-9"/>
          <w:sz w:val="20"/>
        </w:rPr>
        <w:t xml:space="preserve"> </w:t>
      </w:r>
      <w:r>
        <w:rPr>
          <w:sz w:val="20"/>
        </w:rPr>
        <w:t>of</w:t>
      </w:r>
      <w:r>
        <w:rPr>
          <w:spacing w:val="-6"/>
          <w:sz w:val="20"/>
        </w:rPr>
        <w:t xml:space="preserve"> </w:t>
      </w:r>
      <w:r>
        <w:rPr>
          <w:sz w:val="20"/>
        </w:rPr>
        <w:t>the</w:t>
      </w:r>
      <w:r>
        <w:rPr>
          <w:spacing w:val="-8"/>
          <w:sz w:val="20"/>
        </w:rPr>
        <w:t xml:space="preserve"> </w:t>
      </w:r>
      <w:r>
        <w:rPr>
          <w:sz w:val="20"/>
        </w:rPr>
        <w:t>test</w:t>
      </w:r>
      <w:r>
        <w:rPr>
          <w:spacing w:val="-8"/>
          <w:sz w:val="20"/>
        </w:rPr>
        <w:t xml:space="preserve"> </w:t>
      </w:r>
      <w:r>
        <w:rPr>
          <w:sz w:val="20"/>
        </w:rPr>
        <w:t>and</w:t>
      </w:r>
      <w:r>
        <w:rPr>
          <w:spacing w:val="-4"/>
          <w:sz w:val="20"/>
        </w:rPr>
        <w:t xml:space="preserve"> </w:t>
      </w:r>
      <w:r>
        <w:rPr>
          <w:sz w:val="20"/>
        </w:rPr>
        <w:t>assist</w:t>
      </w:r>
      <w:r>
        <w:rPr>
          <w:spacing w:val="-8"/>
          <w:sz w:val="20"/>
        </w:rPr>
        <w:t xml:space="preserve"> </w:t>
      </w:r>
      <w:r>
        <w:rPr>
          <w:sz w:val="20"/>
        </w:rPr>
        <w:t>the</w:t>
      </w:r>
      <w:r>
        <w:rPr>
          <w:spacing w:val="-8"/>
          <w:sz w:val="20"/>
        </w:rPr>
        <w:t xml:space="preserve"> </w:t>
      </w:r>
      <w:r>
        <w:rPr>
          <w:sz w:val="20"/>
        </w:rPr>
        <w:t>student</w:t>
      </w:r>
      <w:r>
        <w:rPr>
          <w:spacing w:val="-10"/>
          <w:sz w:val="20"/>
        </w:rPr>
        <w:t xml:space="preserve"> </w:t>
      </w:r>
      <w:r>
        <w:rPr>
          <w:sz w:val="20"/>
        </w:rPr>
        <w:t>with strategies for improvement on the next test.</w:t>
      </w:r>
    </w:p>
    <w:p w14:paraId="3D341DD5" w14:textId="77777777" w:rsidR="00B97076" w:rsidRDefault="00361A30">
      <w:pPr>
        <w:pStyle w:val="ListParagraph"/>
        <w:numPr>
          <w:ilvl w:val="0"/>
          <w:numId w:val="29"/>
        </w:numPr>
        <w:tabs>
          <w:tab w:val="left" w:pos="1851"/>
        </w:tabs>
        <w:ind w:left="1851" w:right="1432" w:hanging="360"/>
        <w:rPr>
          <w:sz w:val="20"/>
        </w:rPr>
      </w:pPr>
      <w:r>
        <w:rPr>
          <w:sz w:val="20"/>
        </w:rPr>
        <w:t>Students</w:t>
      </w:r>
      <w:r>
        <w:rPr>
          <w:spacing w:val="-7"/>
          <w:sz w:val="20"/>
        </w:rPr>
        <w:t xml:space="preserve"> </w:t>
      </w:r>
      <w:r>
        <w:rPr>
          <w:sz w:val="20"/>
        </w:rPr>
        <w:t>who</w:t>
      </w:r>
      <w:r>
        <w:rPr>
          <w:spacing w:val="-9"/>
          <w:sz w:val="20"/>
        </w:rPr>
        <w:t xml:space="preserve"> </w:t>
      </w:r>
      <w:r>
        <w:rPr>
          <w:sz w:val="20"/>
        </w:rPr>
        <w:t>do</w:t>
      </w:r>
      <w:r>
        <w:rPr>
          <w:spacing w:val="-11"/>
          <w:sz w:val="20"/>
        </w:rPr>
        <w:t xml:space="preserve"> </w:t>
      </w:r>
      <w:r>
        <w:rPr>
          <w:sz w:val="20"/>
        </w:rPr>
        <w:t>not</w:t>
      </w:r>
      <w:r>
        <w:rPr>
          <w:spacing w:val="-9"/>
          <w:sz w:val="20"/>
        </w:rPr>
        <w:t xml:space="preserve"> </w:t>
      </w:r>
      <w:r>
        <w:rPr>
          <w:sz w:val="20"/>
        </w:rPr>
        <w:t>follow</w:t>
      </w:r>
      <w:r>
        <w:rPr>
          <w:spacing w:val="-6"/>
          <w:sz w:val="20"/>
        </w:rPr>
        <w:t xml:space="preserve"> </w:t>
      </w:r>
      <w:r>
        <w:rPr>
          <w:sz w:val="20"/>
        </w:rPr>
        <w:t>this</w:t>
      </w:r>
      <w:r>
        <w:rPr>
          <w:spacing w:val="-8"/>
          <w:sz w:val="20"/>
        </w:rPr>
        <w:t xml:space="preserve"> </w:t>
      </w:r>
      <w:r>
        <w:rPr>
          <w:sz w:val="20"/>
        </w:rPr>
        <w:t>policy</w:t>
      </w:r>
      <w:r>
        <w:rPr>
          <w:spacing w:val="-5"/>
          <w:sz w:val="20"/>
        </w:rPr>
        <w:t xml:space="preserve"> </w:t>
      </w:r>
      <w:r>
        <w:rPr>
          <w:sz w:val="20"/>
        </w:rPr>
        <w:t>will</w:t>
      </w:r>
      <w:r>
        <w:rPr>
          <w:spacing w:val="-10"/>
          <w:sz w:val="20"/>
        </w:rPr>
        <w:t xml:space="preserve"> </w:t>
      </w:r>
      <w:r>
        <w:rPr>
          <w:sz w:val="20"/>
        </w:rPr>
        <w:t>be</w:t>
      </w:r>
      <w:r>
        <w:rPr>
          <w:spacing w:val="-9"/>
          <w:sz w:val="20"/>
        </w:rPr>
        <w:t xml:space="preserve"> </w:t>
      </w:r>
      <w:r>
        <w:rPr>
          <w:sz w:val="20"/>
        </w:rPr>
        <w:t>contacted</w:t>
      </w:r>
      <w:r>
        <w:rPr>
          <w:spacing w:val="-4"/>
          <w:sz w:val="20"/>
        </w:rPr>
        <w:t xml:space="preserve"> </w:t>
      </w:r>
      <w:r>
        <w:rPr>
          <w:sz w:val="20"/>
        </w:rPr>
        <w:t>by</w:t>
      </w:r>
      <w:r>
        <w:rPr>
          <w:spacing w:val="-5"/>
          <w:sz w:val="20"/>
        </w:rPr>
        <w:t xml:space="preserve"> </w:t>
      </w:r>
      <w:r>
        <w:rPr>
          <w:sz w:val="20"/>
        </w:rPr>
        <w:t>the</w:t>
      </w:r>
      <w:r>
        <w:rPr>
          <w:spacing w:val="-9"/>
          <w:sz w:val="20"/>
        </w:rPr>
        <w:t xml:space="preserve"> </w:t>
      </w:r>
      <w:r>
        <w:rPr>
          <w:sz w:val="20"/>
        </w:rPr>
        <w:t>faculty</w:t>
      </w:r>
      <w:r>
        <w:rPr>
          <w:spacing w:val="-7"/>
          <w:sz w:val="20"/>
        </w:rPr>
        <w:t xml:space="preserve"> </w:t>
      </w:r>
      <w:r>
        <w:rPr>
          <w:sz w:val="20"/>
        </w:rPr>
        <w:t>for</w:t>
      </w:r>
      <w:r>
        <w:rPr>
          <w:spacing w:val="-8"/>
          <w:sz w:val="20"/>
        </w:rPr>
        <w:t xml:space="preserve"> </w:t>
      </w:r>
      <w:r>
        <w:rPr>
          <w:sz w:val="20"/>
        </w:rPr>
        <w:t>a</w:t>
      </w:r>
      <w:r>
        <w:rPr>
          <w:spacing w:val="-9"/>
          <w:sz w:val="20"/>
        </w:rPr>
        <w:t xml:space="preserve"> </w:t>
      </w:r>
      <w:r>
        <w:rPr>
          <w:sz w:val="20"/>
        </w:rPr>
        <w:t>discussion</w:t>
      </w:r>
      <w:r>
        <w:rPr>
          <w:spacing w:val="-6"/>
          <w:sz w:val="20"/>
        </w:rPr>
        <w:t xml:space="preserve"> </w:t>
      </w:r>
      <w:r>
        <w:rPr>
          <w:sz w:val="20"/>
        </w:rPr>
        <w:t>of</w:t>
      </w:r>
      <w:r>
        <w:rPr>
          <w:spacing w:val="-6"/>
          <w:sz w:val="20"/>
        </w:rPr>
        <w:t xml:space="preserve"> </w:t>
      </w:r>
      <w:r>
        <w:rPr>
          <w:sz w:val="20"/>
        </w:rPr>
        <w:t>the importance of remediation for success in the cardio-respiratory program.</w:t>
      </w:r>
    </w:p>
    <w:p w14:paraId="13694AA0" w14:textId="77777777" w:rsidR="00B97076" w:rsidRDefault="00361A30">
      <w:pPr>
        <w:pStyle w:val="ListParagraph"/>
        <w:numPr>
          <w:ilvl w:val="0"/>
          <w:numId w:val="29"/>
        </w:numPr>
        <w:tabs>
          <w:tab w:val="left" w:pos="1861"/>
        </w:tabs>
        <w:ind w:left="1861" w:right="1096" w:hanging="360"/>
        <w:rPr>
          <w:sz w:val="20"/>
        </w:rPr>
      </w:pPr>
      <w:r>
        <w:rPr>
          <w:sz w:val="20"/>
        </w:rPr>
        <w:t>Once a student has received three Notifications of Unsatisfactory Student Progress forms within one semester or a total of four over the course of the Cardio-Respiratory Care Science program,</w:t>
      </w:r>
      <w:r>
        <w:rPr>
          <w:spacing w:val="-3"/>
          <w:sz w:val="20"/>
        </w:rPr>
        <w:t xml:space="preserve"> </w:t>
      </w:r>
      <w:r>
        <w:rPr>
          <w:sz w:val="20"/>
        </w:rPr>
        <w:t>they</w:t>
      </w:r>
      <w:r>
        <w:rPr>
          <w:spacing w:val="-4"/>
          <w:sz w:val="20"/>
        </w:rPr>
        <w:t xml:space="preserve"> </w:t>
      </w:r>
      <w:r>
        <w:rPr>
          <w:sz w:val="20"/>
        </w:rPr>
        <w:t>will</w:t>
      </w:r>
      <w:r>
        <w:rPr>
          <w:spacing w:val="-6"/>
          <w:sz w:val="20"/>
        </w:rPr>
        <w:t xml:space="preserve"> </w:t>
      </w:r>
      <w:r>
        <w:rPr>
          <w:sz w:val="20"/>
        </w:rPr>
        <w:t>be</w:t>
      </w:r>
      <w:r>
        <w:rPr>
          <w:spacing w:val="-5"/>
          <w:sz w:val="20"/>
        </w:rPr>
        <w:t xml:space="preserve"> </w:t>
      </w:r>
      <w:r>
        <w:rPr>
          <w:sz w:val="20"/>
        </w:rPr>
        <w:t>required</w:t>
      </w:r>
      <w:r>
        <w:rPr>
          <w:spacing w:val="-5"/>
          <w:sz w:val="20"/>
        </w:rPr>
        <w:t xml:space="preserve"> </w:t>
      </w:r>
      <w:r>
        <w:rPr>
          <w:sz w:val="20"/>
        </w:rPr>
        <w:t>to</w:t>
      </w:r>
      <w:r>
        <w:rPr>
          <w:spacing w:val="-3"/>
          <w:sz w:val="20"/>
        </w:rPr>
        <w:t xml:space="preserve"> </w:t>
      </w:r>
      <w:r>
        <w:rPr>
          <w:sz w:val="20"/>
        </w:rPr>
        <w:t>appear</w:t>
      </w:r>
      <w:r>
        <w:rPr>
          <w:spacing w:val="-3"/>
          <w:sz w:val="20"/>
        </w:rPr>
        <w:t xml:space="preserve"> </w:t>
      </w:r>
      <w:r>
        <w:rPr>
          <w:sz w:val="20"/>
        </w:rPr>
        <w:t>before</w:t>
      </w:r>
      <w:r>
        <w:rPr>
          <w:spacing w:val="-10"/>
          <w:sz w:val="20"/>
        </w:rPr>
        <w:t xml:space="preserve"> </w:t>
      </w:r>
      <w:r>
        <w:rPr>
          <w:sz w:val="20"/>
        </w:rPr>
        <w:t>the</w:t>
      </w:r>
      <w:r>
        <w:rPr>
          <w:spacing w:val="-10"/>
          <w:sz w:val="20"/>
        </w:rPr>
        <w:t xml:space="preserve"> </w:t>
      </w:r>
      <w:r>
        <w:rPr>
          <w:sz w:val="20"/>
        </w:rPr>
        <w:t>Admissions</w:t>
      </w:r>
      <w:r>
        <w:rPr>
          <w:spacing w:val="-11"/>
          <w:sz w:val="20"/>
        </w:rPr>
        <w:t xml:space="preserve"> </w:t>
      </w:r>
      <w:r>
        <w:rPr>
          <w:sz w:val="20"/>
        </w:rPr>
        <w:t>and</w:t>
      </w:r>
      <w:r>
        <w:rPr>
          <w:spacing w:val="-8"/>
          <w:sz w:val="20"/>
        </w:rPr>
        <w:t xml:space="preserve"> </w:t>
      </w:r>
      <w:r>
        <w:rPr>
          <w:sz w:val="20"/>
        </w:rPr>
        <w:t>Progressions</w:t>
      </w:r>
      <w:r>
        <w:rPr>
          <w:spacing w:val="-9"/>
          <w:sz w:val="20"/>
        </w:rPr>
        <w:t xml:space="preserve"> </w:t>
      </w:r>
      <w:r>
        <w:rPr>
          <w:sz w:val="20"/>
        </w:rPr>
        <w:t>committee</w:t>
      </w:r>
      <w:r>
        <w:rPr>
          <w:spacing w:val="-7"/>
          <w:sz w:val="20"/>
        </w:rPr>
        <w:t xml:space="preserve"> </w:t>
      </w:r>
      <w:r>
        <w:rPr>
          <w:sz w:val="20"/>
        </w:rPr>
        <w:t>to determine progression in the</w:t>
      </w:r>
      <w:r>
        <w:rPr>
          <w:spacing w:val="-2"/>
          <w:sz w:val="20"/>
        </w:rPr>
        <w:t xml:space="preserve"> </w:t>
      </w:r>
      <w:r>
        <w:rPr>
          <w:sz w:val="20"/>
        </w:rPr>
        <w:t>program and discuss an individual plan for progression.</w:t>
      </w:r>
    </w:p>
    <w:p w14:paraId="49609239" w14:textId="77777777" w:rsidR="00B97076" w:rsidRDefault="00B97076">
      <w:pPr>
        <w:pStyle w:val="BodyText"/>
      </w:pPr>
    </w:p>
    <w:p w14:paraId="18D67418" w14:textId="77777777" w:rsidR="00B97076" w:rsidRDefault="00361A30">
      <w:pPr>
        <w:pStyle w:val="BodyText"/>
        <w:spacing w:before="188"/>
      </w:pPr>
      <w:r>
        <w:rPr>
          <w:noProof/>
        </w:rPr>
        <mc:AlternateContent>
          <mc:Choice Requires="wpg">
            <w:drawing>
              <wp:anchor distT="0" distB="0" distL="0" distR="0" simplePos="0" relativeHeight="487604224" behindDoc="1" locked="0" layoutInCell="1" allowOverlap="1" wp14:anchorId="6AFD8CCA" wp14:editId="1C0F0B69">
                <wp:simplePos x="0" y="0"/>
                <wp:positionH relativeFrom="page">
                  <wp:posOffset>431161</wp:posOffset>
                </wp:positionH>
                <wp:positionV relativeFrom="paragraph">
                  <wp:posOffset>281108</wp:posOffset>
                </wp:positionV>
                <wp:extent cx="6866255" cy="473075"/>
                <wp:effectExtent l="0" t="0" r="0" b="0"/>
                <wp:wrapTopAndBottom/>
                <wp:docPr id="130"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66255" cy="473075"/>
                          <a:chOff x="0" y="0"/>
                          <a:chExt cx="6866255" cy="473075"/>
                        </a:xfrm>
                      </wpg:grpSpPr>
                      <wps:wsp>
                        <wps:cNvPr id="131" name="Graphic 131"/>
                        <wps:cNvSpPr/>
                        <wps:spPr>
                          <a:xfrm>
                            <a:off x="0" y="0"/>
                            <a:ext cx="6866255" cy="473075"/>
                          </a:xfrm>
                          <a:custGeom>
                            <a:avLst/>
                            <a:gdLst/>
                            <a:ahLst/>
                            <a:cxnLst/>
                            <a:rect l="l" t="t" r="r" b="b"/>
                            <a:pathLst>
                              <a:path w="6866255" h="473075">
                                <a:moveTo>
                                  <a:pt x="3514166" y="0"/>
                                </a:moveTo>
                                <a:lnTo>
                                  <a:pt x="3352088" y="0"/>
                                </a:lnTo>
                                <a:lnTo>
                                  <a:pt x="3191421" y="508"/>
                                </a:lnTo>
                                <a:lnTo>
                                  <a:pt x="3032760" y="1524"/>
                                </a:lnTo>
                                <a:lnTo>
                                  <a:pt x="2876257" y="3035"/>
                                </a:lnTo>
                                <a:lnTo>
                                  <a:pt x="2645943" y="6184"/>
                                </a:lnTo>
                                <a:lnTo>
                                  <a:pt x="2421445" y="10375"/>
                                </a:lnTo>
                                <a:lnTo>
                                  <a:pt x="2203310" y="15570"/>
                                </a:lnTo>
                                <a:lnTo>
                                  <a:pt x="2061705" y="19558"/>
                                </a:lnTo>
                                <a:lnTo>
                                  <a:pt x="1923326" y="23977"/>
                                </a:lnTo>
                                <a:lnTo>
                                  <a:pt x="1788363" y="28803"/>
                                </a:lnTo>
                                <a:lnTo>
                                  <a:pt x="1656981" y="34010"/>
                                </a:lnTo>
                                <a:lnTo>
                                  <a:pt x="1529321" y="39611"/>
                                </a:lnTo>
                                <a:lnTo>
                                  <a:pt x="1405572" y="45567"/>
                                </a:lnTo>
                                <a:lnTo>
                                  <a:pt x="1285887" y="51904"/>
                                </a:lnTo>
                                <a:lnTo>
                                  <a:pt x="1170432" y="58572"/>
                                </a:lnTo>
                                <a:lnTo>
                                  <a:pt x="1059370" y="65582"/>
                                </a:lnTo>
                                <a:lnTo>
                                  <a:pt x="952881" y="72923"/>
                                </a:lnTo>
                                <a:lnTo>
                                  <a:pt x="851103" y="80581"/>
                                </a:lnTo>
                                <a:lnTo>
                                  <a:pt x="754227" y="88531"/>
                                </a:lnTo>
                                <a:lnTo>
                                  <a:pt x="662393" y="96774"/>
                                </a:lnTo>
                                <a:lnTo>
                                  <a:pt x="575792" y="105308"/>
                                </a:lnTo>
                                <a:lnTo>
                                  <a:pt x="494576" y="114096"/>
                                </a:lnTo>
                                <a:lnTo>
                                  <a:pt x="418909" y="123151"/>
                                </a:lnTo>
                                <a:lnTo>
                                  <a:pt x="348945" y="132448"/>
                                </a:lnTo>
                                <a:lnTo>
                                  <a:pt x="284873" y="141986"/>
                                </a:lnTo>
                                <a:lnTo>
                                  <a:pt x="226847" y="151739"/>
                                </a:lnTo>
                                <a:lnTo>
                                  <a:pt x="175031" y="161709"/>
                                </a:lnTo>
                                <a:lnTo>
                                  <a:pt x="129578" y="171881"/>
                                </a:lnTo>
                                <a:lnTo>
                                  <a:pt x="90678" y="182232"/>
                                </a:lnTo>
                                <a:lnTo>
                                  <a:pt x="44932" y="198107"/>
                                </a:lnTo>
                                <a:lnTo>
                                  <a:pt x="8382" y="219824"/>
                                </a:lnTo>
                                <a:lnTo>
                                  <a:pt x="0" y="236474"/>
                                </a:lnTo>
                                <a:lnTo>
                                  <a:pt x="939" y="242061"/>
                                </a:lnTo>
                                <a:lnTo>
                                  <a:pt x="33134" y="269468"/>
                                </a:lnTo>
                                <a:lnTo>
                                  <a:pt x="73723" y="285457"/>
                                </a:lnTo>
                                <a:lnTo>
                                  <a:pt x="129578" y="301066"/>
                                </a:lnTo>
                                <a:lnTo>
                                  <a:pt x="175031" y="311238"/>
                                </a:lnTo>
                                <a:lnTo>
                                  <a:pt x="226847" y="321208"/>
                                </a:lnTo>
                                <a:lnTo>
                                  <a:pt x="284873" y="330962"/>
                                </a:lnTo>
                                <a:lnTo>
                                  <a:pt x="348945" y="340499"/>
                                </a:lnTo>
                                <a:lnTo>
                                  <a:pt x="418909" y="349796"/>
                                </a:lnTo>
                                <a:lnTo>
                                  <a:pt x="494576" y="358851"/>
                                </a:lnTo>
                                <a:lnTo>
                                  <a:pt x="575792" y="367639"/>
                                </a:lnTo>
                                <a:lnTo>
                                  <a:pt x="662393" y="376174"/>
                                </a:lnTo>
                                <a:lnTo>
                                  <a:pt x="754227" y="384416"/>
                                </a:lnTo>
                                <a:lnTo>
                                  <a:pt x="851103" y="392366"/>
                                </a:lnTo>
                                <a:lnTo>
                                  <a:pt x="952881" y="400024"/>
                                </a:lnTo>
                                <a:lnTo>
                                  <a:pt x="1059370" y="407365"/>
                                </a:lnTo>
                                <a:lnTo>
                                  <a:pt x="1170432" y="414375"/>
                                </a:lnTo>
                                <a:lnTo>
                                  <a:pt x="1285887" y="421043"/>
                                </a:lnTo>
                                <a:lnTo>
                                  <a:pt x="1405572" y="427367"/>
                                </a:lnTo>
                                <a:lnTo>
                                  <a:pt x="1529321" y="433336"/>
                                </a:lnTo>
                                <a:lnTo>
                                  <a:pt x="1656981" y="438937"/>
                                </a:lnTo>
                                <a:lnTo>
                                  <a:pt x="1788363" y="444144"/>
                                </a:lnTo>
                                <a:lnTo>
                                  <a:pt x="1923326" y="448970"/>
                                </a:lnTo>
                                <a:lnTo>
                                  <a:pt x="2061705" y="453377"/>
                                </a:lnTo>
                                <a:lnTo>
                                  <a:pt x="2203310" y="457377"/>
                                </a:lnTo>
                                <a:lnTo>
                                  <a:pt x="2348001" y="460946"/>
                                </a:lnTo>
                                <a:lnTo>
                                  <a:pt x="2570441" y="465480"/>
                                </a:lnTo>
                                <a:lnTo>
                                  <a:pt x="2798876" y="468985"/>
                                </a:lnTo>
                                <a:lnTo>
                                  <a:pt x="3032760" y="471423"/>
                                </a:lnTo>
                                <a:lnTo>
                                  <a:pt x="3191421" y="472440"/>
                                </a:lnTo>
                                <a:lnTo>
                                  <a:pt x="3352088" y="472948"/>
                                </a:lnTo>
                                <a:lnTo>
                                  <a:pt x="3514166" y="472948"/>
                                </a:lnTo>
                                <a:lnTo>
                                  <a:pt x="3674833" y="472440"/>
                                </a:lnTo>
                                <a:lnTo>
                                  <a:pt x="3833507" y="471423"/>
                                </a:lnTo>
                                <a:lnTo>
                                  <a:pt x="3989997" y="469912"/>
                                </a:lnTo>
                                <a:lnTo>
                                  <a:pt x="4220311" y="466763"/>
                                </a:lnTo>
                                <a:lnTo>
                                  <a:pt x="4444809" y="462572"/>
                                </a:lnTo>
                                <a:lnTo>
                                  <a:pt x="4662944" y="457377"/>
                                </a:lnTo>
                                <a:lnTo>
                                  <a:pt x="4804562" y="453377"/>
                                </a:lnTo>
                                <a:lnTo>
                                  <a:pt x="4942928" y="448970"/>
                                </a:lnTo>
                                <a:lnTo>
                                  <a:pt x="5077891" y="444144"/>
                                </a:lnTo>
                                <a:lnTo>
                                  <a:pt x="5209286" y="438937"/>
                                </a:lnTo>
                                <a:lnTo>
                                  <a:pt x="5336933" y="433336"/>
                                </a:lnTo>
                                <a:lnTo>
                                  <a:pt x="5460682" y="427367"/>
                                </a:lnTo>
                                <a:lnTo>
                                  <a:pt x="5580380" y="421043"/>
                                </a:lnTo>
                                <a:lnTo>
                                  <a:pt x="5695823" y="414375"/>
                                </a:lnTo>
                                <a:lnTo>
                                  <a:pt x="5806884" y="407365"/>
                                </a:lnTo>
                                <a:lnTo>
                                  <a:pt x="5913386" y="400024"/>
                                </a:lnTo>
                                <a:lnTo>
                                  <a:pt x="6015151" y="392366"/>
                                </a:lnTo>
                                <a:lnTo>
                                  <a:pt x="6112040" y="384416"/>
                                </a:lnTo>
                                <a:lnTo>
                                  <a:pt x="6203861" y="376174"/>
                                </a:lnTo>
                                <a:lnTo>
                                  <a:pt x="6290462" y="367639"/>
                                </a:lnTo>
                                <a:lnTo>
                                  <a:pt x="6371691" y="358851"/>
                                </a:lnTo>
                                <a:lnTo>
                                  <a:pt x="6447358" y="349796"/>
                                </a:lnTo>
                                <a:lnTo>
                                  <a:pt x="6517309" y="340499"/>
                                </a:lnTo>
                                <a:lnTo>
                                  <a:pt x="6581381" y="330962"/>
                                </a:lnTo>
                                <a:lnTo>
                                  <a:pt x="6639407" y="321208"/>
                                </a:lnTo>
                                <a:lnTo>
                                  <a:pt x="6691236" y="311238"/>
                                </a:lnTo>
                                <a:lnTo>
                                  <a:pt x="6736676" y="301066"/>
                                </a:lnTo>
                                <a:lnTo>
                                  <a:pt x="6775589" y="290703"/>
                                </a:lnTo>
                                <a:lnTo>
                                  <a:pt x="6821322" y="274840"/>
                                </a:lnTo>
                                <a:lnTo>
                                  <a:pt x="6857885" y="253123"/>
                                </a:lnTo>
                                <a:lnTo>
                                  <a:pt x="6866255" y="236474"/>
                                </a:lnTo>
                                <a:lnTo>
                                  <a:pt x="6865315" y="230886"/>
                                </a:lnTo>
                                <a:lnTo>
                                  <a:pt x="6833120" y="203479"/>
                                </a:lnTo>
                                <a:lnTo>
                                  <a:pt x="6792531" y="187490"/>
                                </a:lnTo>
                                <a:lnTo>
                                  <a:pt x="6736676" y="171881"/>
                                </a:lnTo>
                                <a:lnTo>
                                  <a:pt x="6691236" y="161709"/>
                                </a:lnTo>
                                <a:lnTo>
                                  <a:pt x="6639407" y="151739"/>
                                </a:lnTo>
                                <a:lnTo>
                                  <a:pt x="6581381" y="141986"/>
                                </a:lnTo>
                                <a:lnTo>
                                  <a:pt x="6517309" y="132448"/>
                                </a:lnTo>
                                <a:lnTo>
                                  <a:pt x="6447358" y="123151"/>
                                </a:lnTo>
                                <a:lnTo>
                                  <a:pt x="6371691" y="114096"/>
                                </a:lnTo>
                                <a:lnTo>
                                  <a:pt x="6290462" y="105308"/>
                                </a:lnTo>
                                <a:lnTo>
                                  <a:pt x="6203861" y="96774"/>
                                </a:lnTo>
                                <a:lnTo>
                                  <a:pt x="6112040" y="88531"/>
                                </a:lnTo>
                                <a:lnTo>
                                  <a:pt x="6015151" y="80581"/>
                                </a:lnTo>
                                <a:lnTo>
                                  <a:pt x="5913386" y="72923"/>
                                </a:lnTo>
                                <a:lnTo>
                                  <a:pt x="5806884" y="65582"/>
                                </a:lnTo>
                                <a:lnTo>
                                  <a:pt x="5695823" y="58572"/>
                                </a:lnTo>
                                <a:lnTo>
                                  <a:pt x="5580380" y="51904"/>
                                </a:lnTo>
                                <a:lnTo>
                                  <a:pt x="5460682" y="45567"/>
                                </a:lnTo>
                                <a:lnTo>
                                  <a:pt x="5336933" y="39611"/>
                                </a:lnTo>
                                <a:lnTo>
                                  <a:pt x="5209286" y="34010"/>
                                </a:lnTo>
                                <a:lnTo>
                                  <a:pt x="5077891" y="28803"/>
                                </a:lnTo>
                                <a:lnTo>
                                  <a:pt x="4942928" y="23977"/>
                                </a:lnTo>
                                <a:lnTo>
                                  <a:pt x="4804562" y="19558"/>
                                </a:lnTo>
                                <a:lnTo>
                                  <a:pt x="4662944" y="15570"/>
                                </a:lnTo>
                                <a:lnTo>
                                  <a:pt x="4518266" y="11988"/>
                                </a:lnTo>
                                <a:lnTo>
                                  <a:pt x="4295825" y="7467"/>
                                </a:lnTo>
                                <a:lnTo>
                                  <a:pt x="4067378" y="3962"/>
                                </a:lnTo>
                                <a:lnTo>
                                  <a:pt x="3833507" y="1524"/>
                                </a:lnTo>
                                <a:lnTo>
                                  <a:pt x="3674833" y="508"/>
                                </a:lnTo>
                                <a:lnTo>
                                  <a:pt x="3514166" y="0"/>
                                </a:lnTo>
                                <a:close/>
                              </a:path>
                            </a:pathLst>
                          </a:custGeom>
                          <a:solidFill>
                            <a:srgbClr val="006EC0"/>
                          </a:solidFill>
                        </wps:spPr>
                        <wps:bodyPr wrap="square" lIns="0" tIns="0" rIns="0" bIns="0" rtlCol="0">
                          <a:prstTxWarp prst="textNoShape">
                            <a:avLst/>
                          </a:prstTxWarp>
                          <a:noAutofit/>
                        </wps:bodyPr>
                      </wps:wsp>
                      <wps:wsp>
                        <wps:cNvPr id="132" name="Textbox 132"/>
                        <wps:cNvSpPr txBox="1"/>
                        <wps:spPr>
                          <a:xfrm>
                            <a:off x="0" y="0"/>
                            <a:ext cx="6866255" cy="473075"/>
                          </a:xfrm>
                          <a:prstGeom prst="rect">
                            <a:avLst/>
                          </a:prstGeom>
                        </wps:spPr>
                        <wps:txbx>
                          <w:txbxContent>
                            <w:p w14:paraId="6D76B85B" w14:textId="77777777" w:rsidR="00B97076" w:rsidRDefault="00361A30">
                              <w:pPr>
                                <w:spacing w:before="221"/>
                                <w:ind w:left="459" w:right="458"/>
                                <w:jc w:val="center"/>
                                <w:rPr>
                                  <w:b/>
                                  <w:sz w:val="24"/>
                                </w:rPr>
                              </w:pPr>
                              <w:r>
                                <w:rPr>
                                  <w:b/>
                                  <w:color w:val="FFFFFF"/>
                                  <w:sz w:val="24"/>
                                </w:rPr>
                                <w:t>COMMUNICATIONS</w:t>
                              </w:r>
                              <w:r>
                                <w:rPr>
                                  <w:b/>
                                  <w:color w:val="FFFFFF"/>
                                  <w:spacing w:val="-3"/>
                                  <w:sz w:val="24"/>
                                </w:rPr>
                                <w:t xml:space="preserve"> </w:t>
                              </w:r>
                              <w:r>
                                <w:rPr>
                                  <w:b/>
                                  <w:color w:val="FFFFFF"/>
                                  <w:sz w:val="24"/>
                                </w:rPr>
                                <w:t>AND</w:t>
                              </w:r>
                              <w:r>
                                <w:rPr>
                                  <w:b/>
                                  <w:color w:val="FFFFFF"/>
                                  <w:spacing w:val="-3"/>
                                  <w:sz w:val="24"/>
                                </w:rPr>
                                <w:t xml:space="preserve"> </w:t>
                              </w:r>
                              <w:r>
                                <w:rPr>
                                  <w:b/>
                                  <w:color w:val="FFFFFF"/>
                                  <w:sz w:val="24"/>
                                </w:rPr>
                                <w:t>STUDENT</w:t>
                              </w:r>
                              <w:r>
                                <w:rPr>
                                  <w:b/>
                                  <w:color w:val="FFFFFF"/>
                                  <w:spacing w:val="-3"/>
                                  <w:sz w:val="24"/>
                                </w:rPr>
                                <w:t xml:space="preserve"> </w:t>
                              </w:r>
                              <w:r>
                                <w:rPr>
                                  <w:b/>
                                  <w:color w:val="FFFFFF"/>
                                  <w:spacing w:val="-2"/>
                                  <w:sz w:val="24"/>
                                </w:rPr>
                                <w:t>SERVICES</w:t>
                              </w:r>
                            </w:p>
                          </w:txbxContent>
                        </wps:txbx>
                        <wps:bodyPr wrap="square" lIns="0" tIns="0" rIns="0" bIns="0" rtlCol="0">
                          <a:noAutofit/>
                        </wps:bodyPr>
                      </wps:wsp>
                    </wpg:wgp>
                  </a:graphicData>
                </a:graphic>
              </wp:anchor>
            </w:drawing>
          </mc:Choice>
          <mc:Fallback>
            <w:pict>
              <v:group w14:anchorId="6AFD8CCA" id="Group 130" o:spid="_x0000_s1078" style="position:absolute;margin-left:33.95pt;margin-top:22.15pt;width:540.65pt;height:37.25pt;z-index:-15712256;mso-wrap-distance-left:0;mso-wrap-distance-right:0;mso-position-horizontal-relative:page;mso-position-vertical-relative:text" coordsize="68662,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">
                <v:shape id="Graphic 131" o:spid="_x0000_s1079" style="position:absolute;width:68662;height:4730;visibility:visible;mso-wrap-style:square;v-text-anchor:top" coordsize="686625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" path="m3514166,l3352088,,3191421,508,3032760,1524,2876257,3035,2645943,6184r-224498,4191l2203310,15570r-141605,3988l1923326,23977r-134963,4826l1656981,34010r-127660,5601l1405572,45567r-119685,6337l1170432,58572r-111062,7010l952881,72923,851103,80581r-96876,7950l662393,96774r-86601,8534l494576,114096r-75667,9055l348945,132448r-64072,9538l226847,151739r-51816,9970l129578,171881,90678,182232,44932,198107,8382,219824,,236474r939,5587l33134,269468r40589,15989l129578,301066r45453,10172l226847,321208r58026,9754l348945,340499r69964,9297l494576,358851r81216,8788l662393,376174r91834,8242l851103,392366r101778,7658l1059370,407365r111062,7010l1285887,421043r119685,6324l1529321,433336r127660,5601l1788363,444144r134963,4826l2061705,453377r141605,4000l2348001,460946r222440,4534l2798876,468985r233884,2438l3191421,472440r160667,508l3514166,472948r160667,-508l3833507,471423r156490,-1511l4220311,466763r224498,-4191l4662944,457377r141618,-4000l4942928,448970r134963,-4826l5209286,438937r127647,-5601l5460682,427367r119698,-6324l5695823,414375r111061,-7010l5913386,400024r101765,-7658l6112040,384416r91821,-8242l6290462,367639r81229,-8788l6447358,349796r69951,-9297l6581381,330962r58026,-9754l6691236,311238r45440,-10172l6775589,290703r45733,-15863l6857885,253123r8370,-16649l6865315,230886r-32195,-27407l6792531,187490r-55855,-15609l6691236,161709r-51829,-9970l6581381,141986r-64072,-9538l6447358,123151r-75667,-9055l6290462,105308r-86601,-8534l6112040,88531r-96889,-7950l5913386,72923,5806884,65582,5695823,58572,5580380,51904,5460682,45567,5336933,39611,5209286,34010,5077891,28803,4942928,23977,4804562,19558,4662944,15570,4518266,11988,4295825,7467,4067378,3962,3833507,1524,3674833,508,3514166,xe" fillcolor="#006ec0" stroked="f">
                  <v:path arrowok="t"/>
                </v:shape>
                <v:shape id="Textbox 132" o:spid="_x0000_s1080" type="#_x0000_t202" style="position:absolute;width:68662;height:4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KC+wwAAANwAAAAPAAAAZHJzL2Rvd25yZXYueG1sRE9Na8JA&#10;EL0X+h+WKfTWbLQg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MCygvsMAAADcAAAADwAA&#10;AAAAAAAAAAAAAAAHAgAAZHJzL2Rvd25yZXYueG1sUEsFBgAAAAADAAMAtwAAAPcCAAAAAA==&#10;" filled="f" stroked="f">
                  <v:textbox inset="0,0,0,0">
                    <w:txbxContent>
                      <w:p w14:paraId="6D76B85B" w14:textId="77777777" w:rsidR="00B97076" w:rsidRDefault="00361A30">
                        <w:pPr>
                          <w:spacing w:before="221"/>
                          <w:ind w:left="459" w:right="458"/>
                          <w:jc w:val="center"/>
                          <w:rPr>
                            <w:b/>
                            <w:sz w:val="24"/>
                          </w:rPr>
                        </w:pPr>
                        <w:r>
                          <w:rPr>
                            <w:b/>
                            <w:color w:val="FFFFFF"/>
                            <w:sz w:val="24"/>
                          </w:rPr>
                          <w:t>COMMUNICATIONS</w:t>
                        </w:r>
                        <w:r>
                          <w:rPr>
                            <w:b/>
                            <w:color w:val="FFFFFF"/>
                            <w:spacing w:val="-3"/>
                            <w:sz w:val="24"/>
                          </w:rPr>
                          <w:t xml:space="preserve"> </w:t>
                        </w:r>
                        <w:r>
                          <w:rPr>
                            <w:b/>
                            <w:color w:val="FFFFFF"/>
                            <w:sz w:val="24"/>
                          </w:rPr>
                          <w:t>AND</w:t>
                        </w:r>
                        <w:r>
                          <w:rPr>
                            <w:b/>
                            <w:color w:val="FFFFFF"/>
                            <w:spacing w:val="-3"/>
                            <w:sz w:val="24"/>
                          </w:rPr>
                          <w:t xml:space="preserve"> </w:t>
                        </w:r>
                        <w:r>
                          <w:rPr>
                            <w:b/>
                            <w:color w:val="FFFFFF"/>
                            <w:sz w:val="24"/>
                          </w:rPr>
                          <w:t>STUDENT</w:t>
                        </w:r>
                        <w:r>
                          <w:rPr>
                            <w:b/>
                            <w:color w:val="FFFFFF"/>
                            <w:spacing w:val="-3"/>
                            <w:sz w:val="24"/>
                          </w:rPr>
                          <w:t xml:space="preserve"> </w:t>
                        </w:r>
                        <w:r>
                          <w:rPr>
                            <w:b/>
                            <w:color w:val="FFFFFF"/>
                            <w:spacing w:val="-2"/>
                            <w:sz w:val="24"/>
                          </w:rPr>
                          <w:t>SERVICES</w:t>
                        </w:r>
                      </w:p>
                    </w:txbxContent>
                  </v:textbox>
                </v:shape>
                <w10:wrap type="topAndBottom" anchorx="page"/>
              </v:group>
            </w:pict>
          </mc:Fallback>
        </mc:AlternateContent>
      </w:r>
    </w:p>
    <w:p w14:paraId="763078F5" w14:textId="77777777" w:rsidR="00B97076" w:rsidRDefault="00B97076">
      <w:pPr>
        <w:pStyle w:val="BodyText"/>
        <w:spacing w:before="2"/>
      </w:pPr>
    </w:p>
    <w:p w14:paraId="3C9D50B5" w14:textId="77777777" w:rsidR="00B97076" w:rsidRDefault="00361A30">
      <w:pPr>
        <w:pStyle w:val="Heading4"/>
        <w:ind w:left="680"/>
      </w:pPr>
      <w:r>
        <w:t>Cancelled</w:t>
      </w:r>
      <w:r>
        <w:rPr>
          <w:spacing w:val="-5"/>
        </w:rPr>
        <w:t xml:space="preserve"> </w:t>
      </w:r>
      <w:r>
        <w:rPr>
          <w:spacing w:val="-2"/>
        </w:rPr>
        <w:t>Classes</w:t>
      </w:r>
    </w:p>
    <w:p w14:paraId="7A2DF369" w14:textId="77777777" w:rsidR="00B97076" w:rsidRDefault="00361A30">
      <w:pPr>
        <w:pStyle w:val="BodyText"/>
        <w:spacing w:before="241" w:line="230" w:lineRule="auto"/>
        <w:ind w:left="767" w:right="1924"/>
        <w:jc w:val="both"/>
      </w:pPr>
      <w:r>
        <w:rPr>
          <w:b/>
          <w:u w:val="thick"/>
        </w:rPr>
        <w:t>Faculty Illness:</w:t>
      </w:r>
      <w:r>
        <w:rPr>
          <w:b/>
        </w:rPr>
        <w:t xml:space="preserve"> </w:t>
      </w:r>
      <w:r>
        <w:t xml:space="preserve">A notice will be posted on the classroom door or online </w:t>
      </w:r>
      <w:proofErr w:type="gramStart"/>
      <w:r>
        <w:t>in</w:t>
      </w:r>
      <w:proofErr w:type="gramEnd"/>
      <w:r>
        <w:t xml:space="preserve"> </w:t>
      </w:r>
      <w:proofErr w:type="spellStart"/>
      <w:r>
        <w:t>WebCanvas</w:t>
      </w:r>
      <w:proofErr w:type="spellEnd"/>
      <w:r>
        <w:t xml:space="preserve"> to notify students of</w:t>
      </w:r>
      <w:r>
        <w:rPr>
          <w:spacing w:val="-2"/>
        </w:rPr>
        <w:t xml:space="preserve"> </w:t>
      </w:r>
      <w:r>
        <w:t>classes cancelled</w:t>
      </w:r>
      <w:r>
        <w:rPr>
          <w:spacing w:val="-2"/>
        </w:rPr>
        <w:t xml:space="preserve"> </w:t>
      </w:r>
      <w:r>
        <w:t>due</w:t>
      </w:r>
      <w:r>
        <w:rPr>
          <w:spacing w:val="-2"/>
        </w:rPr>
        <w:t xml:space="preserve"> </w:t>
      </w:r>
      <w:r>
        <w:t>to</w:t>
      </w:r>
      <w:r>
        <w:rPr>
          <w:spacing w:val="-2"/>
        </w:rPr>
        <w:t xml:space="preserve"> </w:t>
      </w:r>
      <w:r>
        <w:t>faculty illness.</w:t>
      </w:r>
      <w:r>
        <w:rPr>
          <w:spacing w:val="-2"/>
        </w:rPr>
        <w:t xml:space="preserve"> </w:t>
      </w:r>
      <w:r>
        <w:t>In addition,</w:t>
      </w:r>
      <w:r>
        <w:rPr>
          <w:spacing w:val="-1"/>
        </w:rPr>
        <w:t xml:space="preserve"> </w:t>
      </w:r>
      <w:r>
        <w:t>staff</w:t>
      </w:r>
      <w:r>
        <w:rPr>
          <w:spacing w:val="-2"/>
        </w:rPr>
        <w:t xml:space="preserve"> </w:t>
      </w:r>
      <w:r>
        <w:t>will</w:t>
      </w:r>
      <w:r>
        <w:rPr>
          <w:spacing w:val="-2"/>
        </w:rPr>
        <w:t xml:space="preserve"> </w:t>
      </w:r>
      <w:proofErr w:type="gramStart"/>
      <w:r>
        <w:t>make</w:t>
      </w:r>
      <w:r>
        <w:rPr>
          <w:spacing w:val="-2"/>
        </w:rPr>
        <w:t xml:space="preserve"> </w:t>
      </w:r>
      <w:r>
        <w:t>an effort</w:t>
      </w:r>
      <w:proofErr w:type="gramEnd"/>
      <w:r>
        <w:rPr>
          <w:spacing w:val="-2"/>
        </w:rPr>
        <w:t xml:space="preserve"> </w:t>
      </w:r>
      <w:r>
        <w:t>to</w:t>
      </w:r>
      <w:r>
        <w:rPr>
          <w:spacing w:val="-2"/>
        </w:rPr>
        <w:t xml:space="preserve"> </w:t>
      </w:r>
      <w:r>
        <w:t>contact students living outside the Elko, Winnemucca, or Reno area by telephone or email.</w:t>
      </w:r>
    </w:p>
    <w:p w14:paraId="4FE0042C" w14:textId="77777777" w:rsidR="00B97076" w:rsidRDefault="00361A30">
      <w:pPr>
        <w:pStyle w:val="BodyText"/>
        <w:spacing w:before="216" w:line="237" w:lineRule="auto"/>
        <w:ind w:left="767" w:right="1757"/>
      </w:pPr>
      <w:r>
        <w:rPr>
          <w:b/>
          <w:u w:val="thick"/>
        </w:rPr>
        <w:t>Weather:</w:t>
      </w:r>
      <w:r>
        <w:rPr>
          <w:b/>
        </w:rPr>
        <w:t xml:space="preserve"> </w:t>
      </w:r>
      <w:r>
        <w:t>When the GBC President closes the campus due to inclement weather, all campus classes</w:t>
      </w:r>
      <w:r>
        <w:rPr>
          <w:spacing w:val="-7"/>
        </w:rPr>
        <w:t xml:space="preserve"> </w:t>
      </w:r>
      <w:r>
        <w:t>will</w:t>
      </w:r>
      <w:r>
        <w:rPr>
          <w:spacing w:val="-10"/>
        </w:rPr>
        <w:t xml:space="preserve"> </w:t>
      </w:r>
      <w:r>
        <w:t>be</w:t>
      </w:r>
      <w:r>
        <w:rPr>
          <w:spacing w:val="-7"/>
        </w:rPr>
        <w:t xml:space="preserve"> </w:t>
      </w:r>
      <w:r>
        <w:t>canceled.</w:t>
      </w:r>
      <w:r>
        <w:rPr>
          <w:spacing w:val="-6"/>
        </w:rPr>
        <w:t xml:space="preserve"> </w:t>
      </w:r>
      <w:r>
        <w:t>Closure</w:t>
      </w:r>
      <w:r>
        <w:rPr>
          <w:spacing w:val="-11"/>
        </w:rPr>
        <w:t xml:space="preserve"> </w:t>
      </w:r>
      <w:r>
        <w:t>of</w:t>
      </w:r>
      <w:r>
        <w:rPr>
          <w:spacing w:val="-9"/>
        </w:rPr>
        <w:t xml:space="preserve"> </w:t>
      </w:r>
      <w:r>
        <w:t>the</w:t>
      </w:r>
      <w:r>
        <w:rPr>
          <w:spacing w:val="-9"/>
        </w:rPr>
        <w:t xml:space="preserve"> </w:t>
      </w:r>
      <w:r>
        <w:t>campus</w:t>
      </w:r>
      <w:r>
        <w:rPr>
          <w:spacing w:val="-5"/>
        </w:rPr>
        <w:t xml:space="preserve"> </w:t>
      </w:r>
      <w:r>
        <w:t>does</w:t>
      </w:r>
      <w:r>
        <w:rPr>
          <w:spacing w:val="-5"/>
        </w:rPr>
        <w:t xml:space="preserve"> </w:t>
      </w:r>
      <w:r>
        <w:t>not</w:t>
      </w:r>
      <w:r>
        <w:rPr>
          <w:spacing w:val="-9"/>
        </w:rPr>
        <w:t xml:space="preserve"> </w:t>
      </w:r>
      <w:r>
        <w:t>affect</w:t>
      </w:r>
      <w:r>
        <w:rPr>
          <w:spacing w:val="-9"/>
        </w:rPr>
        <w:t xml:space="preserve"> </w:t>
      </w:r>
      <w:r>
        <w:t>scheduled</w:t>
      </w:r>
      <w:r>
        <w:rPr>
          <w:spacing w:val="-9"/>
        </w:rPr>
        <w:t xml:space="preserve"> </w:t>
      </w:r>
      <w:r>
        <w:t>clinical</w:t>
      </w:r>
      <w:r>
        <w:rPr>
          <w:spacing w:val="-5"/>
        </w:rPr>
        <w:t xml:space="preserve"> </w:t>
      </w:r>
      <w:r>
        <w:t>experiences</w:t>
      </w:r>
      <w:r>
        <w:rPr>
          <w:spacing w:val="-7"/>
        </w:rPr>
        <w:t xml:space="preserve"> </w:t>
      </w:r>
      <w:r>
        <w:t>in another</w:t>
      </w:r>
      <w:r>
        <w:rPr>
          <w:spacing w:val="-13"/>
        </w:rPr>
        <w:t xml:space="preserve"> </w:t>
      </w:r>
      <w:r>
        <w:t>town.</w:t>
      </w:r>
      <w:r>
        <w:rPr>
          <w:spacing w:val="-12"/>
        </w:rPr>
        <w:t xml:space="preserve"> </w:t>
      </w:r>
      <w:r>
        <w:t>Program</w:t>
      </w:r>
      <w:r>
        <w:rPr>
          <w:spacing w:val="-12"/>
        </w:rPr>
        <w:t xml:space="preserve"> </w:t>
      </w:r>
      <w:r>
        <w:t>faculty</w:t>
      </w:r>
      <w:r>
        <w:rPr>
          <w:spacing w:val="-11"/>
        </w:rPr>
        <w:t xml:space="preserve"> </w:t>
      </w:r>
      <w:r>
        <w:t>will</w:t>
      </w:r>
      <w:r>
        <w:rPr>
          <w:spacing w:val="-12"/>
        </w:rPr>
        <w:t xml:space="preserve"> </w:t>
      </w:r>
      <w:r>
        <w:t>review</w:t>
      </w:r>
      <w:r>
        <w:rPr>
          <w:spacing w:val="-9"/>
        </w:rPr>
        <w:t xml:space="preserve"> </w:t>
      </w:r>
      <w:r>
        <w:t>clinical</w:t>
      </w:r>
      <w:r>
        <w:rPr>
          <w:spacing w:val="-12"/>
        </w:rPr>
        <w:t xml:space="preserve"> </w:t>
      </w:r>
      <w:r>
        <w:t>educational</w:t>
      </w:r>
      <w:r>
        <w:rPr>
          <w:spacing w:val="-13"/>
        </w:rPr>
        <w:t xml:space="preserve"> </w:t>
      </w:r>
      <w:r>
        <w:t>experience</w:t>
      </w:r>
      <w:r>
        <w:rPr>
          <w:spacing w:val="-12"/>
        </w:rPr>
        <w:t xml:space="preserve"> </w:t>
      </w:r>
      <w:r>
        <w:t>missed</w:t>
      </w:r>
      <w:r>
        <w:rPr>
          <w:spacing w:val="-14"/>
        </w:rPr>
        <w:t xml:space="preserve"> </w:t>
      </w:r>
      <w:r>
        <w:t>due</w:t>
      </w:r>
      <w:r>
        <w:rPr>
          <w:spacing w:val="-14"/>
        </w:rPr>
        <w:t xml:space="preserve"> </w:t>
      </w:r>
      <w:r>
        <w:t>to</w:t>
      </w:r>
      <w:r>
        <w:rPr>
          <w:spacing w:val="-9"/>
        </w:rPr>
        <w:t xml:space="preserve"> </w:t>
      </w:r>
      <w:r>
        <w:t>inclement weather on an individual</w:t>
      </w:r>
      <w:r>
        <w:rPr>
          <w:spacing w:val="-1"/>
        </w:rPr>
        <w:t xml:space="preserve"> </w:t>
      </w:r>
      <w:r>
        <w:t xml:space="preserve">basis. Weather is not considered an excuse for tardiness to the clinical </w:t>
      </w:r>
      <w:r>
        <w:rPr>
          <w:spacing w:val="-2"/>
        </w:rPr>
        <w:t>site.</w:t>
      </w:r>
    </w:p>
    <w:p w14:paraId="600CDDBB" w14:textId="77777777" w:rsidR="00B97076" w:rsidRDefault="00361A30">
      <w:pPr>
        <w:pStyle w:val="Heading4"/>
        <w:spacing w:before="225"/>
        <w:ind w:left="680"/>
      </w:pPr>
      <w:bookmarkStart w:id="75" w:name="Student_Messages_–_General_Emergency"/>
      <w:bookmarkEnd w:id="75"/>
      <w:r>
        <w:t>Student</w:t>
      </w:r>
      <w:r>
        <w:rPr>
          <w:spacing w:val="-14"/>
        </w:rPr>
        <w:t xml:space="preserve"> </w:t>
      </w:r>
      <w:r>
        <w:t>Messages</w:t>
      </w:r>
      <w:r>
        <w:rPr>
          <w:spacing w:val="-8"/>
        </w:rPr>
        <w:t xml:space="preserve"> </w:t>
      </w:r>
      <w:r>
        <w:t>–</w:t>
      </w:r>
      <w:r>
        <w:rPr>
          <w:spacing w:val="-13"/>
        </w:rPr>
        <w:t xml:space="preserve"> </w:t>
      </w:r>
      <w:r>
        <w:t>General</w:t>
      </w:r>
      <w:r>
        <w:rPr>
          <w:spacing w:val="-4"/>
        </w:rPr>
        <w:t xml:space="preserve"> </w:t>
      </w:r>
      <w:r>
        <w:rPr>
          <w:spacing w:val="-2"/>
        </w:rPr>
        <w:t>Emergency</w:t>
      </w:r>
    </w:p>
    <w:p w14:paraId="68A32F4A" w14:textId="77777777" w:rsidR="00B97076" w:rsidRDefault="00B97076">
      <w:pPr>
        <w:pStyle w:val="BodyText"/>
        <w:spacing w:before="3"/>
        <w:rPr>
          <w:b/>
          <w:sz w:val="22"/>
        </w:rPr>
      </w:pPr>
    </w:p>
    <w:p w14:paraId="575A1A59" w14:textId="77777777" w:rsidR="00B97076" w:rsidRDefault="00361A30">
      <w:pPr>
        <w:pStyle w:val="BodyText"/>
        <w:ind w:left="680" w:right="1238"/>
      </w:pPr>
      <w:r>
        <w:t>Great Basin College, in compliance with the Clery Act, will issue timely warning notices in the event a situation occurs on one of our centers or in the areas adjacent to our centers that constitutes a potential ongoing or continued threat to students, faculty and</w:t>
      </w:r>
      <w:r>
        <w:rPr>
          <w:spacing w:val="-5"/>
        </w:rPr>
        <w:t xml:space="preserve"> </w:t>
      </w:r>
      <w:r>
        <w:t>staff. Timely warning notices will</w:t>
      </w:r>
      <w:r>
        <w:rPr>
          <w:spacing w:val="-1"/>
        </w:rPr>
        <w:t xml:space="preserve"> </w:t>
      </w:r>
      <w:r>
        <w:t>be issued upon the recommendation</w:t>
      </w:r>
      <w:r>
        <w:rPr>
          <w:spacing w:val="-8"/>
        </w:rPr>
        <w:t xml:space="preserve"> </w:t>
      </w:r>
      <w:r>
        <w:t>of</w:t>
      </w:r>
      <w:r>
        <w:rPr>
          <w:spacing w:val="-5"/>
        </w:rPr>
        <w:t xml:space="preserve"> </w:t>
      </w:r>
      <w:r>
        <w:t>the</w:t>
      </w:r>
      <w:r>
        <w:rPr>
          <w:spacing w:val="-6"/>
        </w:rPr>
        <w:t xml:space="preserve"> </w:t>
      </w:r>
      <w:r>
        <w:t>Director</w:t>
      </w:r>
      <w:r>
        <w:rPr>
          <w:spacing w:val="-2"/>
        </w:rPr>
        <w:t xml:space="preserve"> </w:t>
      </w:r>
      <w:r>
        <w:t>of</w:t>
      </w:r>
      <w:r>
        <w:rPr>
          <w:spacing w:val="-3"/>
        </w:rPr>
        <w:t xml:space="preserve"> </w:t>
      </w:r>
      <w:r>
        <w:t>Environmental</w:t>
      </w:r>
      <w:r>
        <w:rPr>
          <w:spacing w:val="-2"/>
        </w:rPr>
        <w:t xml:space="preserve"> </w:t>
      </w:r>
      <w:r>
        <w:t>Health,</w:t>
      </w:r>
      <w:r>
        <w:rPr>
          <w:spacing w:val="-3"/>
        </w:rPr>
        <w:t xml:space="preserve"> </w:t>
      </w:r>
      <w:r>
        <w:t>Safety &amp;</w:t>
      </w:r>
      <w:r>
        <w:rPr>
          <w:spacing w:val="-4"/>
        </w:rPr>
        <w:t xml:space="preserve"> </w:t>
      </w:r>
      <w:r>
        <w:t>Security</w:t>
      </w:r>
      <w:r>
        <w:rPr>
          <w:spacing w:val="-2"/>
        </w:rPr>
        <w:t xml:space="preserve"> </w:t>
      </w:r>
      <w:r>
        <w:t>(EHS&amp;S),</w:t>
      </w:r>
      <w:r>
        <w:rPr>
          <w:spacing w:val="-3"/>
        </w:rPr>
        <w:t xml:space="preserve"> </w:t>
      </w:r>
      <w:r>
        <w:t>the</w:t>
      </w:r>
      <w:r>
        <w:rPr>
          <w:spacing w:val="-3"/>
        </w:rPr>
        <w:t xml:space="preserve"> </w:t>
      </w:r>
      <w:r>
        <w:t>Center</w:t>
      </w:r>
      <w:r>
        <w:rPr>
          <w:spacing w:val="-2"/>
        </w:rPr>
        <w:t xml:space="preserve"> </w:t>
      </w:r>
      <w:r>
        <w:t>Director or</w:t>
      </w:r>
      <w:r>
        <w:rPr>
          <w:spacing w:val="-3"/>
        </w:rPr>
        <w:t xml:space="preserve"> </w:t>
      </w:r>
      <w:r>
        <w:t>the</w:t>
      </w:r>
      <w:r>
        <w:rPr>
          <w:spacing w:val="-2"/>
        </w:rPr>
        <w:t xml:space="preserve"> </w:t>
      </w:r>
      <w:r>
        <w:t>local</w:t>
      </w:r>
      <w:r>
        <w:rPr>
          <w:spacing w:val="-5"/>
        </w:rPr>
        <w:t xml:space="preserve"> </w:t>
      </w:r>
      <w:r>
        <w:t>Police</w:t>
      </w:r>
      <w:r>
        <w:rPr>
          <w:spacing w:val="-4"/>
        </w:rPr>
        <w:t xml:space="preserve"> </w:t>
      </w:r>
      <w:r>
        <w:t>agency.</w:t>
      </w:r>
      <w:r>
        <w:rPr>
          <w:spacing w:val="-2"/>
        </w:rPr>
        <w:t xml:space="preserve"> </w:t>
      </w:r>
      <w:r>
        <w:t>Timely</w:t>
      </w:r>
      <w:r>
        <w:rPr>
          <w:spacing w:val="-3"/>
        </w:rPr>
        <w:t xml:space="preserve"> </w:t>
      </w:r>
      <w:r>
        <w:t>warnings</w:t>
      </w:r>
      <w:r>
        <w:rPr>
          <w:spacing w:val="-2"/>
        </w:rPr>
        <w:t xml:space="preserve"> </w:t>
      </w:r>
      <w:r>
        <w:t>will</w:t>
      </w:r>
      <w:r>
        <w:rPr>
          <w:spacing w:val="-5"/>
        </w:rPr>
        <w:t xml:space="preserve"> </w:t>
      </w:r>
      <w:r>
        <w:t>be</w:t>
      </w:r>
      <w:r>
        <w:rPr>
          <w:spacing w:val="-4"/>
        </w:rPr>
        <w:t xml:space="preserve"> </w:t>
      </w:r>
      <w:r>
        <w:t>issued</w:t>
      </w:r>
      <w:r>
        <w:rPr>
          <w:spacing w:val="-2"/>
        </w:rPr>
        <w:t xml:space="preserve"> </w:t>
      </w:r>
      <w:r>
        <w:t>on</w:t>
      </w:r>
      <w:r>
        <w:rPr>
          <w:spacing w:val="-4"/>
        </w:rPr>
        <w:t xml:space="preserve"> </w:t>
      </w:r>
      <w:r>
        <w:t>a</w:t>
      </w:r>
      <w:r>
        <w:rPr>
          <w:spacing w:val="-4"/>
        </w:rPr>
        <w:t xml:space="preserve"> </w:t>
      </w:r>
      <w:r>
        <w:t>case-by-case</w:t>
      </w:r>
      <w:r>
        <w:rPr>
          <w:spacing w:val="-4"/>
        </w:rPr>
        <w:t xml:space="preserve"> </w:t>
      </w:r>
      <w:r>
        <w:t>basis</w:t>
      </w:r>
      <w:r>
        <w:rPr>
          <w:spacing w:val="-5"/>
        </w:rPr>
        <w:t xml:space="preserve"> </w:t>
      </w:r>
      <w:r>
        <w:t>when</w:t>
      </w:r>
      <w:r>
        <w:rPr>
          <w:spacing w:val="-2"/>
        </w:rPr>
        <w:t xml:space="preserve"> </w:t>
      </w:r>
      <w:r>
        <w:t>approved</w:t>
      </w:r>
      <w:r>
        <w:rPr>
          <w:spacing w:val="-4"/>
        </w:rPr>
        <w:t xml:space="preserve"> </w:t>
      </w:r>
      <w:r>
        <w:t>by</w:t>
      </w:r>
      <w:r>
        <w:rPr>
          <w:spacing w:val="-2"/>
        </w:rPr>
        <w:t xml:space="preserve"> </w:t>
      </w:r>
      <w:r>
        <w:t>the GBC</w:t>
      </w:r>
      <w:r>
        <w:rPr>
          <w:spacing w:val="-4"/>
        </w:rPr>
        <w:t xml:space="preserve"> </w:t>
      </w:r>
      <w:r>
        <w:t>Executive</w:t>
      </w:r>
      <w:r>
        <w:rPr>
          <w:spacing w:val="-2"/>
        </w:rPr>
        <w:t xml:space="preserve"> </w:t>
      </w:r>
      <w:r>
        <w:t>Administrators</w:t>
      </w:r>
      <w:r>
        <w:rPr>
          <w:spacing w:val="-5"/>
        </w:rPr>
        <w:t xml:space="preserve"> </w:t>
      </w:r>
      <w:r>
        <w:t>based</w:t>
      </w:r>
      <w:r>
        <w:rPr>
          <w:spacing w:val="-2"/>
        </w:rPr>
        <w:t xml:space="preserve"> </w:t>
      </w:r>
      <w:r>
        <w:t>on</w:t>
      </w:r>
      <w:r>
        <w:rPr>
          <w:spacing w:val="-4"/>
        </w:rPr>
        <w:t xml:space="preserve"> </w:t>
      </w:r>
      <w:r>
        <w:t>the</w:t>
      </w:r>
      <w:r>
        <w:rPr>
          <w:spacing w:val="-2"/>
        </w:rPr>
        <w:t xml:space="preserve"> </w:t>
      </w:r>
      <w:r>
        <w:t>available</w:t>
      </w:r>
      <w:r>
        <w:rPr>
          <w:spacing w:val="-4"/>
        </w:rPr>
        <w:t xml:space="preserve"> </w:t>
      </w:r>
      <w:r>
        <w:t>facts,</w:t>
      </w:r>
      <w:r>
        <w:rPr>
          <w:spacing w:val="-4"/>
        </w:rPr>
        <w:t xml:space="preserve"> </w:t>
      </w:r>
      <w:r>
        <w:t>the</w:t>
      </w:r>
      <w:r>
        <w:rPr>
          <w:spacing w:val="-4"/>
        </w:rPr>
        <w:t xml:space="preserve"> </w:t>
      </w:r>
      <w:r>
        <w:t>risk</w:t>
      </w:r>
      <w:r>
        <w:rPr>
          <w:spacing w:val="-3"/>
        </w:rPr>
        <w:t xml:space="preserve"> </w:t>
      </w:r>
      <w:r>
        <w:t>to</w:t>
      </w:r>
      <w:r>
        <w:rPr>
          <w:spacing w:val="-2"/>
        </w:rPr>
        <w:t xml:space="preserve"> </w:t>
      </w:r>
      <w:proofErr w:type="gramStart"/>
      <w:r>
        <w:t>the</w:t>
      </w:r>
      <w:r>
        <w:rPr>
          <w:spacing w:val="-2"/>
        </w:rPr>
        <w:t xml:space="preserve"> </w:t>
      </w:r>
      <w:r>
        <w:t>center</w:t>
      </w:r>
      <w:proofErr w:type="gramEnd"/>
      <w:r>
        <w:rPr>
          <w:spacing w:val="-3"/>
        </w:rPr>
        <w:t xml:space="preserve"> </w:t>
      </w:r>
      <w:r>
        <w:t>community,</w:t>
      </w:r>
      <w:r>
        <w:rPr>
          <w:spacing w:val="-4"/>
        </w:rPr>
        <w:t xml:space="preserve"> </w:t>
      </w:r>
      <w:r>
        <w:t>and</w:t>
      </w:r>
      <w:r>
        <w:rPr>
          <w:spacing w:val="-4"/>
        </w:rPr>
        <w:t xml:space="preserve"> </w:t>
      </w:r>
      <w:r>
        <w:t>the</w:t>
      </w:r>
      <w:r>
        <w:rPr>
          <w:spacing w:val="-4"/>
        </w:rPr>
        <w:t xml:space="preserve"> </w:t>
      </w:r>
      <w:r>
        <w:t>risk of compromising law enforcement efforts.</w:t>
      </w:r>
    </w:p>
    <w:p w14:paraId="36B1BAD3" w14:textId="77777777" w:rsidR="00B97076" w:rsidRDefault="00B97076">
      <w:pPr>
        <w:pStyle w:val="BodyText"/>
        <w:spacing w:before="1"/>
      </w:pPr>
    </w:p>
    <w:p w14:paraId="5B58F91B" w14:textId="77777777" w:rsidR="00B97076" w:rsidRDefault="00361A30">
      <w:pPr>
        <w:pStyle w:val="BodyText"/>
        <w:ind w:left="680" w:right="1190"/>
        <w:jc w:val="both"/>
      </w:pPr>
      <w:r>
        <w:t>Timely warnings will be issued via the GBC email system, posted on the home page of the GBC web site, posted via video signage, printed notices and personal contact. Warnings will include the date, time and reported</w:t>
      </w:r>
      <w:r>
        <w:rPr>
          <w:spacing w:val="-4"/>
        </w:rPr>
        <w:t xml:space="preserve"> </w:t>
      </w:r>
      <w:r>
        <w:t>location</w:t>
      </w:r>
      <w:r>
        <w:rPr>
          <w:spacing w:val="-7"/>
        </w:rPr>
        <w:t xml:space="preserve"> </w:t>
      </w:r>
      <w:r>
        <w:t>of</w:t>
      </w:r>
      <w:r>
        <w:rPr>
          <w:spacing w:val="-6"/>
        </w:rPr>
        <w:t xml:space="preserve"> </w:t>
      </w:r>
      <w:r>
        <w:t>an</w:t>
      </w:r>
      <w:r>
        <w:rPr>
          <w:spacing w:val="-7"/>
        </w:rPr>
        <w:t xml:space="preserve"> </w:t>
      </w:r>
      <w:r>
        <w:t>incident,</w:t>
      </w:r>
      <w:r>
        <w:rPr>
          <w:spacing w:val="-6"/>
        </w:rPr>
        <w:t xml:space="preserve"> </w:t>
      </w:r>
      <w:proofErr w:type="gramStart"/>
      <w:r>
        <w:t>a</w:t>
      </w:r>
      <w:r>
        <w:rPr>
          <w:spacing w:val="-11"/>
        </w:rPr>
        <w:t xml:space="preserve"> </w:t>
      </w:r>
      <w:r>
        <w:t>brief</w:t>
      </w:r>
      <w:r>
        <w:rPr>
          <w:spacing w:val="-11"/>
        </w:rPr>
        <w:t xml:space="preserve"> </w:t>
      </w:r>
      <w:r>
        <w:t>summary</w:t>
      </w:r>
      <w:proofErr w:type="gramEnd"/>
      <w:r>
        <w:rPr>
          <w:spacing w:val="-7"/>
        </w:rPr>
        <w:t xml:space="preserve"> </w:t>
      </w:r>
      <w:r>
        <w:t>of</w:t>
      </w:r>
      <w:r>
        <w:rPr>
          <w:spacing w:val="-11"/>
        </w:rPr>
        <w:t xml:space="preserve"> </w:t>
      </w:r>
      <w:r>
        <w:t>the</w:t>
      </w:r>
      <w:r>
        <w:rPr>
          <w:spacing w:val="-9"/>
        </w:rPr>
        <w:t xml:space="preserve"> </w:t>
      </w:r>
      <w:r>
        <w:t>incident,</w:t>
      </w:r>
      <w:r>
        <w:rPr>
          <w:spacing w:val="-9"/>
        </w:rPr>
        <w:t xml:space="preserve"> </w:t>
      </w:r>
      <w:r>
        <w:t>a</w:t>
      </w:r>
      <w:r>
        <w:rPr>
          <w:spacing w:val="-11"/>
        </w:rPr>
        <w:t xml:space="preserve"> </w:t>
      </w:r>
      <w:r>
        <w:t>description</w:t>
      </w:r>
      <w:r>
        <w:rPr>
          <w:spacing w:val="-11"/>
        </w:rPr>
        <w:t xml:space="preserve"> </w:t>
      </w:r>
      <w:r>
        <w:t>of</w:t>
      </w:r>
      <w:r>
        <w:rPr>
          <w:spacing w:val="-11"/>
        </w:rPr>
        <w:t xml:space="preserve"> </w:t>
      </w:r>
      <w:r>
        <w:t>the</w:t>
      </w:r>
      <w:r>
        <w:rPr>
          <w:spacing w:val="-9"/>
        </w:rPr>
        <w:t xml:space="preserve"> </w:t>
      </w:r>
      <w:r>
        <w:t>suspect(s)</w:t>
      </w:r>
      <w:r>
        <w:rPr>
          <w:spacing w:val="-5"/>
        </w:rPr>
        <w:t xml:space="preserve"> </w:t>
      </w:r>
      <w:r>
        <w:t>and</w:t>
      </w:r>
      <w:r>
        <w:rPr>
          <w:spacing w:val="-9"/>
        </w:rPr>
        <w:t xml:space="preserve"> </w:t>
      </w:r>
      <w:r>
        <w:t>vehicles if</w:t>
      </w:r>
      <w:r>
        <w:rPr>
          <w:spacing w:val="-4"/>
        </w:rPr>
        <w:t xml:space="preserve"> </w:t>
      </w:r>
      <w:r>
        <w:t xml:space="preserve">known. </w:t>
      </w:r>
      <w:proofErr w:type="gramStart"/>
      <w:r>
        <w:t>Warnings</w:t>
      </w:r>
      <w:proofErr w:type="gramEnd"/>
      <w:r>
        <w:rPr>
          <w:spacing w:val="-3"/>
        </w:rPr>
        <w:t xml:space="preserve"> </w:t>
      </w:r>
      <w:r>
        <w:t>will</w:t>
      </w:r>
      <w:r>
        <w:rPr>
          <w:spacing w:val="-5"/>
        </w:rPr>
        <w:t xml:space="preserve"> </w:t>
      </w:r>
      <w:r>
        <w:t>include safety information specific to the type of incident and contact information to obtain additional information.</w:t>
      </w:r>
    </w:p>
    <w:p w14:paraId="7F597372" w14:textId="77777777" w:rsidR="00B97076" w:rsidRDefault="00361A30">
      <w:pPr>
        <w:pStyle w:val="Heading4"/>
        <w:spacing w:before="225"/>
        <w:ind w:left="680"/>
        <w:jc w:val="both"/>
      </w:pPr>
      <w:bookmarkStart w:id="76" w:name="Terrorist_Attack"/>
      <w:bookmarkEnd w:id="76"/>
      <w:r>
        <w:rPr>
          <w:spacing w:val="-2"/>
        </w:rPr>
        <w:t>Terrorist</w:t>
      </w:r>
      <w:r>
        <w:t xml:space="preserve"> </w:t>
      </w:r>
      <w:r>
        <w:rPr>
          <w:spacing w:val="-2"/>
        </w:rPr>
        <w:t>Attack</w:t>
      </w:r>
    </w:p>
    <w:p w14:paraId="25AED92C" w14:textId="77777777" w:rsidR="00B97076" w:rsidRDefault="00B97076">
      <w:pPr>
        <w:jc w:val="both"/>
        <w:sectPr w:rsidR="00B97076">
          <w:pgSz w:w="12240" w:h="15840"/>
          <w:pgMar w:top="1200" w:right="380" w:bottom="1200" w:left="560" w:header="0" w:footer="947" w:gutter="0"/>
          <w:cols w:space="720"/>
        </w:sectPr>
      </w:pPr>
    </w:p>
    <w:p w14:paraId="3FCE3118" w14:textId="77777777" w:rsidR="00B97076" w:rsidRDefault="00361A30">
      <w:pPr>
        <w:pStyle w:val="BodyText"/>
        <w:spacing w:before="78"/>
        <w:ind w:left="649" w:right="1241"/>
        <w:jc w:val="both"/>
      </w:pPr>
      <w:r>
        <w:lastRenderedPageBreak/>
        <w:t>If the State of Nevada’s Office of Homeland Security places the Elko area in a level red alert, students in the clinical education sites will be released from clinical until the red alert has been lifted. GBC faculty or staff approval to leave the clinical education site is not required.</w:t>
      </w:r>
    </w:p>
    <w:p w14:paraId="643E43D4" w14:textId="77777777" w:rsidR="00B97076" w:rsidRDefault="00B97076">
      <w:pPr>
        <w:pStyle w:val="BodyText"/>
        <w:spacing w:before="2"/>
      </w:pPr>
    </w:p>
    <w:p w14:paraId="43BCFB40" w14:textId="77777777" w:rsidR="00B97076" w:rsidRDefault="00361A30">
      <w:pPr>
        <w:pStyle w:val="Heading4"/>
        <w:ind w:left="650"/>
        <w:jc w:val="both"/>
      </w:pPr>
      <w:r>
        <w:t>Cell</w:t>
      </w:r>
      <w:r>
        <w:rPr>
          <w:spacing w:val="-2"/>
        </w:rPr>
        <w:t xml:space="preserve"> Phones</w:t>
      </w:r>
    </w:p>
    <w:p w14:paraId="43FF9AEB" w14:textId="77777777" w:rsidR="00B97076" w:rsidRDefault="00361A30">
      <w:pPr>
        <w:pStyle w:val="BodyText"/>
        <w:spacing w:before="231"/>
        <w:ind w:left="651" w:right="1177" w:firstLine="1"/>
        <w:jc w:val="both"/>
      </w:pPr>
      <w:bookmarkStart w:id="77" w:name="Cell_Phones"/>
      <w:bookmarkEnd w:id="77"/>
      <w:r>
        <w:t>Cell phones and other handheld devices are not to be used for calling, texting and email functions during class or clinical time. Sound should be turned off on all personal electronic devices carried in classrooms, clinical, or the practice lab. Smart phones,</w:t>
      </w:r>
      <w:r>
        <w:rPr>
          <w:spacing w:val="40"/>
        </w:rPr>
        <w:t xml:space="preserve"> </w:t>
      </w:r>
      <w:r>
        <w:t>IPADS</w:t>
      </w:r>
      <w:r>
        <w:rPr>
          <w:sz w:val="16"/>
        </w:rPr>
        <w:t>®</w:t>
      </w:r>
      <w:r>
        <w:t>, Kindles</w:t>
      </w:r>
      <w:r>
        <w:rPr>
          <w:sz w:val="16"/>
        </w:rPr>
        <w:t>®</w:t>
      </w:r>
      <w:r>
        <w:t>, Skyscape</w:t>
      </w:r>
      <w:r>
        <w:rPr>
          <w:sz w:val="16"/>
        </w:rPr>
        <w:t>®</w:t>
      </w:r>
      <w:r>
        <w:t xml:space="preserve">, etc. can be used to access relevant resources for selected classroom, practice lab activities, and clinical as allowed by the clinical </w:t>
      </w:r>
      <w:r>
        <w:rPr>
          <w:spacing w:val="-2"/>
        </w:rPr>
        <w:t>agency.</w:t>
      </w:r>
    </w:p>
    <w:p w14:paraId="3FE70CF3" w14:textId="77777777" w:rsidR="00B97076" w:rsidRDefault="00361A30">
      <w:pPr>
        <w:pStyle w:val="Heading4"/>
        <w:spacing w:before="229"/>
        <w:ind w:left="652"/>
      </w:pPr>
      <w:r>
        <w:rPr>
          <w:spacing w:val="-3"/>
        </w:rPr>
        <w:t>E-</w:t>
      </w:r>
      <w:r>
        <w:rPr>
          <w:spacing w:val="-4"/>
        </w:rPr>
        <w:t>mail</w:t>
      </w:r>
    </w:p>
    <w:p w14:paraId="1DE8AF7B" w14:textId="77777777" w:rsidR="00B97076" w:rsidRDefault="00361A30">
      <w:pPr>
        <w:pStyle w:val="BodyText"/>
        <w:spacing w:before="233" w:line="242" w:lineRule="auto"/>
        <w:ind w:left="652" w:right="1084"/>
      </w:pPr>
      <w:bookmarkStart w:id="78" w:name="E-mail"/>
      <w:bookmarkEnd w:id="78"/>
      <w:r>
        <w:t>Students</w:t>
      </w:r>
      <w:r>
        <w:rPr>
          <w:spacing w:val="-7"/>
        </w:rPr>
        <w:t xml:space="preserve"> </w:t>
      </w:r>
      <w:r>
        <w:t>are</w:t>
      </w:r>
      <w:r>
        <w:rPr>
          <w:spacing w:val="-7"/>
        </w:rPr>
        <w:t xml:space="preserve"> </w:t>
      </w:r>
      <w:r>
        <w:t>required</w:t>
      </w:r>
      <w:r>
        <w:rPr>
          <w:spacing w:val="-6"/>
        </w:rPr>
        <w:t xml:space="preserve"> </w:t>
      </w:r>
      <w:r>
        <w:t>to</w:t>
      </w:r>
      <w:r>
        <w:rPr>
          <w:spacing w:val="-4"/>
        </w:rPr>
        <w:t xml:space="preserve"> </w:t>
      </w:r>
      <w:r>
        <w:t>check</w:t>
      </w:r>
      <w:r>
        <w:rPr>
          <w:spacing w:val="-10"/>
        </w:rPr>
        <w:t xml:space="preserve"> </w:t>
      </w:r>
      <w:r>
        <w:t>their</w:t>
      </w:r>
      <w:r>
        <w:rPr>
          <w:spacing w:val="-3"/>
        </w:rPr>
        <w:t xml:space="preserve"> </w:t>
      </w:r>
      <w:r>
        <w:t>e-mail</w:t>
      </w:r>
      <w:r>
        <w:rPr>
          <w:spacing w:val="-7"/>
        </w:rPr>
        <w:t xml:space="preserve"> </w:t>
      </w:r>
      <w:r>
        <w:t>at</w:t>
      </w:r>
      <w:r>
        <w:rPr>
          <w:spacing w:val="-9"/>
        </w:rPr>
        <w:t xml:space="preserve"> </w:t>
      </w:r>
      <w:r>
        <w:t>least</w:t>
      </w:r>
      <w:r>
        <w:rPr>
          <w:spacing w:val="-9"/>
        </w:rPr>
        <w:t xml:space="preserve"> </w:t>
      </w:r>
      <w:r>
        <w:t>two</w:t>
      </w:r>
      <w:r>
        <w:rPr>
          <w:spacing w:val="-4"/>
        </w:rPr>
        <w:t xml:space="preserve"> </w:t>
      </w:r>
      <w:r>
        <w:t>(2)</w:t>
      </w:r>
      <w:r>
        <w:rPr>
          <w:spacing w:val="-10"/>
        </w:rPr>
        <w:t xml:space="preserve"> </w:t>
      </w:r>
      <w:r>
        <w:t>times</w:t>
      </w:r>
      <w:r>
        <w:rPr>
          <w:spacing w:val="-7"/>
        </w:rPr>
        <w:t xml:space="preserve"> </w:t>
      </w:r>
      <w:r>
        <w:t>a</w:t>
      </w:r>
      <w:r>
        <w:rPr>
          <w:spacing w:val="-7"/>
        </w:rPr>
        <w:t xml:space="preserve"> </w:t>
      </w:r>
      <w:r>
        <w:t>week</w:t>
      </w:r>
      <w:r>
        <w:rPr>
          <w:spacing w:val="-3"/>
        </w:rPr>
        <w:t xml:space="preserve"> </w:t>
      </w:r>
      <w:r>
        <w:t>because</w:t>
      </w:r>
      <w:r>
        <w:rPr>
          <w:spacing w:val="-7"/>
        </w:rPr>
        <w:t xml:space="preserve"> </w:t>
      </w:r>
      <w:r>
        <w:t>it</w:t>
      </w:r>
      <w:r>
        <w:rPr>
          <w:spacing w:val="-7"/>
        </w:rPr>
        <w:t xml:space="preserve"> </w:t>
      </w:r>
      <w:r>
        <w:t>is</w:t>
      </w:r>
      <w:r>
        <w:rPr>
          <w:spacing w:val="-7"/>
        </w:rPr>
        <w:t xml:space="preserve"> </w:t>
      </w:r>
      <w:r>
        <w:t>the</w:t>
      </w:r>
      <w:r>
        <w:rPr>
          <w:spacing w:val="-7"/>
        </w:rPr>
        <w:t xml:space="preserve"> </w:t>
      </w:r>
      <w:r>
        <w:t>primary</w:t>
      </w:r>
      <w:r>
        <w:rPr>
          <w:spacing w:val="-5"/>
        </w:rPr>
        <w:t xml:space="preserve"> </w:t>
      </w:r>
      <w:r>
        <w:t>route</w:t>
      </w:r>
      <w:r>
        <w:rPr>
          <w:spacing w:val="-9"/>
        </w:rPr>
        <w:t xml:space="preserve"> </w:t>
      </w:r>
      <w:r>
        <w:t>used for official departmental and course communications. Changes to email addresses must be reported to Admissions and Records immediately.</w:t>
      </w:r>
    </w:p>
    <w:p w14:paraId="02A0B610" w14:textId="77777777" w:rsidR="00B97076" w:rsidRDefault="00361A30">
      <w:pPr>
        <w:pStyle w:val="ListParagraph"/>
        <w:numPr>
          <w:ilvl w:val="0"/>
          <w:numId w:val="28"/>
        </w:numPr>
        <w:tabs>
          <w:tab w:val="left" w:pos="1026"/>
        </w:tabs>
        <w:spacing w:before="161"/>
        <w:ind w:hanging="367"/>
        <w:rPr>
          <w:sz w:val="20"/>
        </w:rPr>
      </w:pPr>
      <w:r>
        <w:rPr>
          <w:spacing w:val="-4"/>
          <w:sz w:val="20"/>
        </w:rPr>
        <w:t>Always</w:t>
      </w:r>
      <w:r>
        <w:rPr>
          <w:spacing w:val="-3"/>
          <w:sz w:val="20"/>
        </w:rPr>
        <w:t xml:space="preserve"> </w:t>
      </w:r>
      <w:r>
        <w:rPr>
          <w:spacing w:val="-4"/>
          <w:sz w:val="20"/>
        </w:rPr>
        <w:t>include a subject</w:t>
      </w:r>
      <w:r>
        <w:rPr>
          <w:sz w:val="20"/>
        </w:rPr>
        <w:t xml:space="preserve"> </w:t>
      </w:r>
      <w:r>
        <w:rPr>
          <w:spacing w:val="-4"/>
          <w:sz w:val="20"/>
        </w:rPr>
        <w:t>line when</w:t>
      </w:r>
      <w:r>
        <w:rPr>
          <w:spacing w:val="-1"/>
          <w:sz w:val="20"/>
        </w:rPr>
        <w:t xml:space="preserve"> </w:t>
      </w:r>
      <w:r>
        <w:rPr>
          <w:spacing w:val="-4"/>
          <w:sz w:val="20"/>
        </w:rPr>
        <w:t>emailing</w:t>
      </w:r>
      <w:r>
        <w:rPr>
          <w:spacing w:val="2"/>
          <w:sz w:val="20"/>
        </w:rPr>
        <w:t xml:space="preserve"> </w:t>
      </w:r>
      <w:r>
        <w:rPr>
          <w:spacing w:val="-4"/>
          <w:sz w:val="20"/>
        </w:rPr>
        <w:t>faculty.</w:t>
      </w:r>
    </w:p>
    <w:p w14:paraId="6A753603" w14:textId="77777777" w:rsidR="00B97076" w:rsidRDefault="00361A30">
      <w:pPr>
        <w:pStyle w:val="ListParagraph"/>
        <w:numPr>
          <w:ilvl w:val="0"/>
          <w:numId w:val="28"/>
        </w:numPr>
        <w:tabs>
          <w:tab w:val="left" w:pos="1026"/>
        </w:tabs>
        <w:spacing w:before="5" w:line="245" w:lineRule="exact"/>
        <w:ind w:hanging="367"/>
        <w:rPr>
          <w:sz w:val="20"/>
        </w:rPr>
      </w:pPr>
      <w:r>
        <w:rPr>
          <w:spacing w:val="-2"/>
          <w:sz w:val="20"/>
        </w:rPr>
        <w:t>Remember</w:t>
      </w:r>
      <w:r>
        <w:rPr>
          <w:spacing w:val="-12"/>
          <w:sz w:val="20"/>
        </w:rPr>
        <w:t xml:space="preserve"> </w:t>
      </w:r>
      <w:r>
        <w:rPr>
          <w:spacing w:val="-2"/>
          <w:sz w:val="20"/>
        </w:rPr>
        <w:t>some</w:t>
      </w:r>
      <w:r>
        <w:rPr>
          <w:spacing w:val="-12"/>
          <w:sz w:val="20"/>
        </w:rPr>
        <w:t xml:space="preserve"> </w:t>
      </w:r>
      <w:r>
        <w:rPr>
          <w:spacing w:val="-2"/>
          <w:sz w:val="20"/>
        </w:rPr>
        <w:t>comments</w:t>
      </w:r>
      <w:r>
        <w:rPr>
          <w:spacing w:val="-11"/>
          <w:sz w:val="20"/>
        </w:rPr>
        <w:t xml:space="preserve"> </w:t>
      </w:r>
      <w:r>
        <w:rPr>
          <w:spacing w:val="-2"/>
          <w:sz w:val="20"/>
        </w:rPr>
        <w:t>may</w:t>
      </w:r>
      <w:r>
        <w:rPr>
          <w:spacing w:val="-5"/>
          <w:sz w:val="20"/>
        </w:rPr>
        <w:t xml:space="preserve"> </w:t>
      </w:r>
      <w:r>
        <w:rPr>
          <w:spacing w:val="-2"/>
          <w:sz w:val="20"/>
        </w:rPr>
        <w:t>be</w:t>
      </w:r>
      <w:r>
        <w:rPr>
          <w:spacing w:val="-10"/>
          <w:sz w:val="20"/>
        </w:rPr>
        <w:t xml:space="preserve"> </w:t>
      </w:r>
      <w:r>
        <w:rPr>
          <w:spacing w:val="-2"/>
          <w:sz w:val="20"/>
        </w:rPr>
        <w:t>taken</w:t>
      </w:r>
      <w:r>
        <w:rPr>
          <w:spacing w:val="-10"/>
          <w:sz w:val="20"/>
        </w:rPr>
        <w:t xml:space="preserve"> </w:t>
      </w:r>
      <w:r>
        <w:rPr>
          <w:spacing w:val="-2"/>
          <w:sz w:val="20"/>
        </w:rPr>
        <w:t>the</w:t>
      </w:r>
      <w:r>
        <w:rPr>
          <w:spacing w:val="-11"/>
          <w:sz w:val="20"/>
        </w:rPr>
        <w:t xml:space="preserve"> </w:t>
      </w:r>
      <w:r>
        <w:rPr>
          <w:spacing w:val="-2"/>
          <w:sz w:val="20"/>
        </w:rPr>
        <w:t>wrong</w:t>
      </w:r>
      <w:r>
        <w:rPr>
          <w:spacing w:val="-10"/>
          <w:sz w:val="20"/>
        </w:rPr>
        <w:t xml:space="preserve"> </w:t>
      </w:r>
      <w:r>
        <w:rPr>
          <w:spacing w:val="-2"/>
          <w:sz w:val="20"/>
        </w:rPr>
        <w:t>way</w:t>
      </w:r>
      <w:r>
        <w:rPr>
          <w:spacing w:val="-8"/>
          <w:sz w:val="20"/>
        </w:rPr>
        <w:t xml:space="preserve"> </w:t>
      </w:r>
      <w:r>
        <w:rPr>
          <w:spacing w:val="-2"/>
          <w:sz w:val="20"/>
        </w:rPr>
        <w:t>be</w:t>
      </w:r>
      <w:r>
        <w:rPr>
          <w:spacing w:val="-16"/>
          <w:sz w:val="20"/>
        </w:rPr>
        <w:t xml:space="preserve"> </w:t>
      </w:r>
      <w:r>
        <w:rPr>
          <w:spacing w:val="-2"/>
          <w:sz w:val="20"/>
        </w:rPr>
        <w:t>specific</w:t>
      </w:r>
      <w:r>
        <w:rPr>
          <w:spacing w:val="-8"/>
          <w:sz w:val="20"/>
        </w:rPr>
        <w:t xml:space="preserve"> </w:t>
      </w:r>
      <w:r>
        <w:rPr>
          <w:spacing w:val="-2"/>
          <w:sz w:val="20"/>
        </w:rPr>
        <w:t>when</w:t>
      </w:r>
      <w:r>
        <w:rPr>
          <w:spacing w:val="-7"/>
          <w:sz w:val="20"/>
        </w:rPr>
        <w:t xml:space="preserve"> </w:t>
      </w:r>
      <w:r>
        <w:rPr>
          <w:spacing w:val="-2"/>
          <w:sz w:val="20"/>
        </w:rPr>
        <w:t>creating</w:t>
      </w:r>
      <w:r>
        <w:rPr>
          <w:spacing w:val="-8"/>
          <w:sz w:val="20"/>
        </w:rPr>
        <w:t xml:space="preserve"> </w:t>
      </w:r>
      <w:r>
        <w:rPr>
          <w:spacing w:val="-2"/>
          <w:sz w:val="20"/>
        </w:rPr>
        <w:t>a</w:t>
      </w:r>
      <w:r>
        <w:rPr>
          <w:spacing w:val="-9"/>
          <w:sz w:val="20"/>
        </w:rPr>
        <w:t xml:space="preserve"> </w:t>
      </w:r>
      <w:r>
        <w:rPr>
          <w:spacing w:val="-2"/>
          <w:sz w:val="20"/>
        </w:rPr>
        <w:t>message.</w:t>
      </w:r>
    </w:p>
    <w:p w14:paraId="2DA605C2" w14:textId="77777777" w:rsidR="00B97076" w:rsidRDefault="00361A30">
      <w:pPr>
        <w:pStyle w:val="ListParagraph"/>
        <w:numPr>
          <w:ilvl w:val="0"/>
          <w:numId w:val="28"/>
        </w:numPr>
        <w:tabs>
          <w:tab w:val="left" w:pos="1026"/>
        </w:tabs>
        <w:spacing w:line="245" w:lineRule="exact"/>
        <w:ind w:hanging="367"/>
        <w:rPr>
          <w:sz w:val="20"/>
        </w:rPr>
      </w:pPr>
      <w:r>
        <w:rPr>
          <w:spacing w:val="-2"/>
          <w:sz w:val="20"/>
        </w:rPr>
        <w:t>Be</w:t>
      </w:r>
      <w:r>
        <w:rPr>
          <w:spacing w:val="-12"/>
          <w:sz w:val="20"/>
        </w:rPr>
        <w:t xml:space="preserve"> </w:t>
      </w:r>
      <w:r>
        <w:rPr>
          <w:spacing w:val="-2"/>
          <w:sz w:val="20"/>
        </w:rPr>
        <w:t>respectful</w:t>
      </w:r>
      <w:r>
        <w:rPr>
          <w:spacing w:val="-13"/>
          <w:sz w:val="20"/>
        </w:rPr>
        <w:t xml:space="preserve"> </w:t>
      </w:r>
      <w:r>
        <w:rPr>
          <w:spacing w:val="-2"/>
          <w:sz w:val="20"/>
        </w:rPr>
        <w:t>to</w:t>
      </w:r>
      <w:r>
        <w:rPr>
          <w:spacing w:val="-12"/>
          <w:sz w:val="20"/>
        </w:rPr>
        <w:t xml:space="preserve"> </w:t>
      </w:r>
      <w:r>
        <w:rPr>
          <w:spacing w:val="-2"/>
          <w:sz w:val="20"/>
        </w:rPr>
        <w:t>your</w:t>
      </w:r>
      <w:r>
        <w:rPr>
          <w:spacing w:val="-11"/>
          <w:sz w:val="20"/>
        </w:rPr>
        <w:t xml:space="preserve"> </w:t>
      </w:r>
      <w:r>
        <w:rPr>
          <w:spacing w:val="-2"/>
          <w:sz w:val="20"/>
        </w:rPr>
        <w:t>faculty</w:t>
      </w:r>
      <w:r>
        <w:rPr>
          <w:spacing w:val="-8"/>
          <w:sz w:val="20"/>
        </w:rPr>
        <w:t xml:space="preserve"> </w:t>
      </w:r>
      <w:r>
        <w:rPr>
          <w:spacing w:val="-2"/>
          <w:sz w:val="20"/>
        </w:rPr>
        <w:t>and</w:t>
      </w:r>
      <w:r>
        <w:rPr>
          <w:spacing w:val="-12"/>
          <w:sz w:val="20"/>
        </w:rPr>
        <w:t xml:space="preserve"> </w:t>
      </w:r>
      <w:r>
        <w:rPr>
          <w:spacing w:val="-2"/>
          <w:sz w:val="20"/>
        </w:rPr>
        <w:t>fellow</w:t>
      </w:r>
      <w:r>
        <w:rPr>
          <w:spacing w:val="-12"/>
          <w:sz w:val="20"/>
        </w:rPr>
        <w:t xml:space="preserve"> </w:t>
      </w:r>
      <w:r>
        <w:rPr>
          <w:spacing w:val="-2"/>
          <w:sz w:val="20"/>
        </w:rPr>
        <w:t>students</w:t>
      </w:r>
      <w:r>
        <w:rPr>
          <w:spacing w:val="-11"/>
          <w:sz w:val="20"/>
        </w:rPr>
        <w:t xml:space="preserve"> </w:t>
      </w:r>
      <w:r>
        <w:rPr>
          <w:spacing w:val="-2"/>
          <w:sz w:val="20"/>
        </w:rPr>
        <w:t>when</w:t>
      </w:r>
      <w:r>
        <w:rPr>
          <w:spacing w:val="-10"/>
          <w:sz w:val="20"/>
        </w:rPr>
        <w:t xml:space="preserve"> </w:t>
      </w:r>
      <w:r>
        <w:rPr>
          <w:spacing w:val="-2"/>
          <w:sz w:val="20"/>
        </w:rPr>
        <w:t>sending</w:t>
      </w:r>
      <w:r>
        <w:rPr>
          <w:spacing w:val="-10"/>
          <w:sz w:val="20"/>
        </w:rPr>
        <w:t xml:space="preserve"> </w:t>
      </w:r>
      <w:r>
        <w:rPr>
          <w:spacing w:val="-2"/>
          <w:sz w:val="20"/>
        </w:rPr>
        <w:t>email.</w:t>
      </w:r>
    </w:p>
    <w:p w14:paraId="5537A6D6" w14:textId="77777777" w:rsidR="00B97076" w:rsidRDefault="00361A30">
      <w:pPr>
        <w:pStyle w:val="ListParagraph"/>
        <w:numPr>
          <w:ilvl w:val="0"/>
          <w:numId w:val="28"/>
        </w:numPr>
        <w:tabs>
          <w:tab w:val="left" w:pos="1026"/>
        </w:tabs>
        <w:spacing w:line="247" w:lineRule="auto"/>
        <w:ind w:right="2090"/>
        <w:rPr>
          <w:sz w:val="20"/>
        </w:rPr>
      </w:pPr>
      <w:r>
        <w:rPr>
          <w:sz w:val="20"/>
        </w:rPr>
        <w:t>Students</w:t>
      </w:r>
      <w:r>
        <w:rPr>
          <w:spacing w:val="-8"/>
          <w:sz w:val="20"/>
        </w:rPr>
        <w:t xml:space="preserve"> </w:t>
      </w:r>
      <w:r>
        <w:rPr>
          <w:sz w:val="20"/>
        </w:rPr>
        <w:t>can</w:t>
      </w:r>
      <w:r>
        <w:rPr>
          <w:spacing w:val="-9"/>
          <w:sz w:val="20"/>
        </w:rPr>
        <w:t xml:space="preserve"> </w:t>
      </w:r>
      <w:r>
        <w:rPr>
          <w:sz w:val="20"/>
        </w:rPr>
        <w:t>expect</w:t>
      </w:r>
      <w:r>
        <w:rPr>
          <w:spacing w:val="-8"/>
          <w:sz w:val="20"/>
        </w:rPr>
        <w:t xml:space="preserve"> </w:t>
      </w:r>
      <w:r>
        <w:rPr>
          <w:sz w:val="20"/>
        </w:rPr>
        <w:t>a</w:t>
      </w:r>
      <w:r>
        <w:rPr>
          <w:spacing w:val="-9"/>
          <w:sz w:val="20"/>
        </w:rPr>
        <w:t xml:space="preserve"> </w:t>
      </w:r>
      <w:r>
        <w:rPr>
          <w:sz w:val="20"/>
        </w:rPr>
        <w:t>faculty</w:t>
      </w:r>
      <w:r>
        <w:rPr>
          <w:spacing w:val="-8"/>
          <w:sz w:val="20"/>
        </w:rPr>
        <w:t xml:space="preserve"> </w:t>
      </w:r>
      <w:r>
        <w:rPr>
          <w:sz w:val="20"/>
        </w:rPr>
        <w:t>response</w:t>
      </w:r>
      <w:r>
        <w:rPr>
          <w:spacing w:val="-8"/>
          <w:sz w:val="20"/>
        </w:rPr>
        <w:t xml:space="preserve"> </w:t>
      </w:r>
      <w:r>
        <w:rPr>
          <w:sz w:val="20"/>
        </w:rPr>
        <w:t>to</w:t>
      </w:r>
      <w:r>
        <w:rPr>
          <w:spacing w:val="-9"/>
          <w:sz w:val="20"/>
        </w:rPr>
        <w:t xml:space="preserve"> </w:t>
      </w:r>
      <w:r>
        <w:rPr>
          <w:sz w:val="20"/>
        </w:rPr>
        <w:t>email</w:t>
      </w:r>
      <w:r>
        <w:rPr>
          <w:spacing w:val="-9"/>
          <w:sz w:val="20"/>
        </w:rPr>
        <w:t xml:space="preserve"> </w:t>
      </w:r>
      <w:r>
        <w:rPr>
          <w:sz w:val="20"/>
        </w:rPr>
        <w:t>within</w:t>
      </w:r>
      <w:r>
        <w:rPr>
          <w:spacing w:val="-9"/>
          <w:sz w:val="20"/>
        </w:rPr>
        <w:t xml:space="preserve"> </w:t>
      </w:r>
      <w:r>
        <w:rPr>
          <w:sz w:val="20"/>
        </w:rPr>
        <w:t>24-48</w:t>
      </w:r>
      <w:r>
        <w:rPr>
          <w:spacing w:val="-9"/>
          <w:sz w:val="20"/>
        </w:rPr>
        <w:t xml:space="preserve"> </w:t>
      </w:r>
      <w:r>
        <w:rPr>
          <w:sz w:val="20"/>
        </w:rPr>
        <w:t>hours</w:t>
      </w:r>
      <w:r>
        <w:rPr>
          <w:spacing w:val="-8"/>
          <w:sz w:val="20"/>
        </w:rPr>
        <w:t xml:space="preserve"> </w:t>
      </w:r>
      <w:r>
        <w:rPr>
          <w:sz w:val="20"/>
        </w:rPr>
        <w:t>(excluding</w:t>
      </w:r>
      <w:r>
        <w:rPr>
          <w:spacing w:val="-9"/>
          <w:sz w:val="20"/>
        </w:rPr>
        <w:t xml:space="preserve"> </w:t>
      </w:r>
      <w:r>
        <w:rPr>
          <w:sz w:val="20"/>
        </w:rPr>
        <w:t>weekends</w:t>
      </w:r>
      <w:r>
        <w:rPr>
          <w:spacing w:val="-8"/>
          <w:sz w:val="20"/>
        </w:rPr>
        <w:t xml:space="preserve"> </w:t>
      </w:r>
      <w:r>
        <w:rPr>
          <w:sz w:val="20"/>
        </w:rPr>
        <w:t xml:space="preserve">and </w:t>
      </w:r>
      <w:bookmarkStart w:id="79" w:name="In_Course_E-mail_and_Announcements"/>
      <w:bookmarkEnd w:id="79"/>
      <w:r>
        <w:rPr>
          <w:spacing w:val="-2"/>
          <w:sz w:val="20"/>
        </w:rPr>
        <w:t>holidays)</w:t>
      </w:r>
    </w:p>
    <w:p w14:paraId="530844E5" w14:textId="77777777" w:rsidR="00B97076" w:rsidRDefault="00361A30">
      <w:pPr>
        <w:pStyle w:val="Heading4"/>
        <w:spacing w:before="114"/>
        <w:ind w:left="680"/>
      </w:pPr>
      <w:r>
        <w:rPr>
          <w:spacing w:val="-4"/>
        </w:rPr>
        <w:t>In Course E-mail</w:t>
      </w:r>
      <w:r>
        <w:rPr>
          <w:spacing w:val="-10"/>
        </w:rPr>
        <w:t xml:space="preserve"> </w:t>
      </w:r>
      <w:r>
        <w:rPr>
          <w:spacing w:val="-4"/>
        </w:rPr>
        <w:t>and</w:t>
      </w:r>
      <w:r>
        <w:rPr>
          <w:spacing w:val="-11"/>
        </w:rPr>
        <w:t xml:space="preserve"> </w:t>
      </w:r>
      <w:r>
        <w:rPr>
          <w:spacing w:val="-4"/>
        </w:rPr>
        <w:t>Announcements</w:t>
      </w:r>
    </w:p>
    <w:p w14:paraId="7F47E745" w14:textId="77777777" w:rsidR="00B97076" w:rsidRDefault="00B97076">
      <w:pPr>
        <w:pStyle w:val="BodyText"/>
        <w:spacing w:before="2"/>
        <w:rPr>
          <w:b/>
          <w:sz w:val="22"/>
        </w:rPr>
      </w:pPr>
    </w:p>
    <w:p w14:paraId="0480395B" w14:textId="77777777" w:rsidR="00B97076" w:rsidRDefault="00361A30">
      <w:pPr>
        <w:pStyle w:val="BodyText"/>
        <w:spacing w:line="242" w:lineRule="auto"/>
        <w:ind w:left="680" w:right="1490" w:hanging="1"/>
        <w:rPr>
          <w:sz w:val="22"/>
        </w:rPr>
      </w:pPr>
      <w:r>
        <w:t>Students</w:t>
      </w:r>
      <w:r>
        <w:rPr>
          <w:spacing w:val="-14"/>
        </w:rPr>
        <w:t xml:space="preserve"> </w:t>
      </w:r>
      <w:r>
        <w:t>are</w:t>
      </w:r>
      <w:r>
        <w:rPr>
          <w:spacing w:val="-14"/>
        </w:rPr>
        <w:t xml:space="preserve"> </w:t>
      </w:r>
      <w:r>
        <w:t>required</w:t>
      </w:r>
      <w:r>
        <w:rPr>
          <w:spacing w:val="-14"/>
        </w:rPr>
        <w:t xml:space="preserve"> </w:t>
      </w:r>
      <w:r>
        <w:t>to</w:t>
      </w:r>
      <w:r>
        <w:rPr>
          <w:spacing w:val="-14"/>
        </w:rPr>
        <w:t xml:space="preserve"> </w:t>
      </w:r>
      <w:r>
        <w:t>check</w:t>
      </w:r>
      <w:r>
        <w:rPr>
          <w:spacing w:val="-14"/>
        </w:rPr>
        <w:t xml:space="preserve"> </w:t>
      </w:r>
      <w:r>
        <w:t>course</w:t>
      </w:r>
      <w:r>
        <w:rPr>
          <w:spacing w:val="-14"/>
        </w:rPr>
        <w:t xml:space="preserve"> </w:t>
      </w:r>
      <w:r>
        <w:t>announcements</w:t>
      </w:r>
      <w:r>
        <w:rPr>
          <w:spacing w:val="-14"/>
        </w:rPr>
        <w:t xml:space="preserve"> </w:t>
      </w:r>
      <w:r>
        <w:t>and</w:t>
      </w:r>
      <w:r>
        <w:rPr>
          <w:spacing w:val="-18"/>
        </w:rPr>
        <w:t xml:space="preserve"> </w:t>
      </w:r>
      <w:r>
        <w:t>email</w:t>
      </w:r>
      <w:r>
        <w:rPr>
          <w:spacing w:val="-19"/>
        </w:rPr>
        <w:t xml:space="preserve"> </w:t>
      </w:r>
      <w:r>
        <w:t>for</w:t>
      </w:r>
      <w:r>
        <w:rPr>
          <w:spacing w:val="-14"/>
        </w:rPr>
        <w:t xml:space="preserve"> </w:t>
      </w:r>
      <w:r>
        <w:t>communications</w:t>
      </w:r>
      <w:r>
        <w:rPr>
          <w:spacing w:val="-14"/>
        </w:rPr>
        <w:t xml:space="preserve"> </w:t>
      </w:r>
      <w:r>
        <w:t>or</w:t>
      </w:r>
      <w:r>
        <w:rPr>
          <w:spacing w:val="-13"/>
        </w:rPr>
        <w:t xml:space="preserve"> </w:t>
      </w:r>
      <w:r>
        <w:t xml:space="preserve">changes specifically to the course or program </w:t>
      </w:r>
      <w:proofErr w:type="gramStart"/>
      <w:r>
        <w:t>on a daily basis</w:t>
      </w:r>
      <w:proofErr w:type="gramEnd"/>
      <w:r>
        <w:rPr>
          <w:sz w:val="22"/>
        </w:rPr>
        <w:t>.</w:t>
      </w:r>
    </w:p>
    <w:p w14:paraId="46251221" w14:textId="77777777" w:rsidR="00B97076" w:rsidRDefault="00B97076">
      <w:pPr>
        <w:pStyle w:val="BodyText"/>
        <w:spacing w:before="22"/>
      </w:pPr>
    </w:p>
    <w:p w14:paraId="17354D10" w14:textId="77777777" w:rsidR="00B97076" w:rsidRDefault="00361A30">
      <w:pPr>
        <w:pStyle w:val="Heading4"/>
        <w:ind w:left="680"/>
      </w:pPr>
      <w:bookmarkStart w:id="80" w:name="Change_of_Name,_Address,_or_Telephone_Nu"/>
      <w:bookmarkEnd w:id="80"/>
      <w:r>
        <w:t>Change</w:t>
      </w:r>
      <w:r>
        <w:rPr>
          <w:spacing w:val="-12"/>
        </w:rPr>
        <w:t xml:space="preserve"> </w:t>
      </w:r>
      <w:r>
        <w:t>of</w:t>
      </w:r>
      <w:r>
        <w:rPr>
          <w:spacing w:val="-5"/>
        </w:rPr>
        <w:t xml:space="preserve"> </w:t>
      </w:r>
      <w:r>
        <w:t>Name,</w:t>
      </w:r>
      <w:r>
        <w:rPr>
          <w:spacing w:val="-12"/>
        </w:rPr>
        <w:t xml:space="preserve"> </w:t>
      </w:r>
      <w:r>
        <w:t>Address,</w:t>
      </w:r>
      <w:r>
        <w:rPr>
          <w:spacing w:val="-6"/>
        </w:rPr>
        <w:t xml:space="preserve"> </w:t>
      </w:r>
      <w:r>
        <w:t>or</w:t>
      </w:r>
      <w:r>
        <w:rPr>
          <w:spacing w:val="-15"/>
        </w:rPr>
        <w:t xml:space="preserve"> </w:t>
      </w:r>
      <w:r>
        <w:t>Telephone</w:t>
      </w:r>
      <w:r>
        <w:rPr>
          <w:spacing w:val="-8"/>
        </w:rPr>
        <w:t xml:space="preserve"> </w:t>
      </w:r>
      <w:r>
        <w:rPr>
          <w:spacing w:val="-2"/>
        </w:rPr>
        <w:t>Number</w:t>
      </w:r>
    </w:p>
    <w:p w14:paraId="72DA26D1" w14:textId="77777777" w:rsidR="00B97076" w:rsidRDefault="00361A30">
      <w:pPr>
        <w:pStyle w:val="BodyText"/>
        <w:spacing w:before="227"/>
        <w:ind w:left="779" w:right="1084"/>
      </w:pPr>
      <w:r>
        <w:t>Any</w:t>
      </w:r>
      <w:r>
        <w:rPr>
          <w:spacing w:val="-10"/>
        </w:rPr>
        <w:t xml:space="preserve"> </w:t>
      </w:r>
      <w:r>
        <w:t>change</w:t>
      </w:r>
      <w:r>
        <w:rPr>
          <w:spacing w:val="-7"/>
        </w:rPr>
        <w:t xml:space="preserve"> </w:t>
      </w:r>
      <w:r>
        <w:t>of</w:t>
      </w:r>
      <w:r>
        <w:rPr>
          <w:spacing w:val="-11"/>
        </w:rPr>
        <w:t xml:space="preserve"> </w:t>
      </w:r>
      <w:r>
        <w:t>name,</w:t>
      </w:r>
      <w:r>
        <w:rPr>
          <w:spacing w:val="-11"/>
        </w:rPr>
        <w:t xml:space="preserve"> </w:t>
      </w:r>
      <w:r>
        <w:t>address,</w:t>
      </w:r>
      <w:r>
        <w:rPr>
          <w:spacing w:val="-11"/>
        </w:rPr>
        <w:t xml:space="preserve"> </w:t>
      </w:r>
      <w:r>
        <w:t>or</w:t>
      </w:r>
      <w:r>
        <w:rPr>
          <w:spacing w:val="-10"/>
        </w:rPr>
        <w:t xml:space="preserve"> </w:t>
      </w:r>
      <w:r>
        <w:t>telephone</w:t>
      </w:r>
      <w:r>
        <w:rPr>
          <w:spacing w:val="-6"/>
        </w:rPr>
        <w:t xml:space="preserve"> </w:t>
      </w:r>
      <w:r>
        <w:t>number</w:t>
      </w:r>
      <w:r>
        <w:rPr>
          <w:spacing w:val="-10"/>
        </w:rPr>
        <w:t xml:space="preserve"> </w:t>
      </w:r>
      <w:r>
        <w:t>should</w:t>
      </w:r>
      <w:r>
        <w:rPr>
          <w:spacing w:val="-11"/>
        </w:rPr>
        <w:t xml:space="preserve"> </w:t>
      </w:r>
      <w:r>
        <w:t>be</w:t>
      </w:r>
      <w:r>
        <w:rPr>
          <w:spacing w:val="-11"/>
        </w:rPr>
        <w:t xml:space="preserve"> </w:t>
      </w:r>
      <w:r>
        <w:t>reported</w:t>
      </w:r>
      <w:r>
        <w:rPr>
          <w:spacing w:val="-9"/>
        </w:rPr>
        <w:t xml:space="preserve"> </w:t>
      </w:r>
      <w:r>
        <w:t>to</w:t>
      </w:r>
      <w:r>
        <w:rPr>
          <w:spacing w:val="-11"/>
        </w:rPr>
        <w:t xml:space="preserve"> </w:t>
      </w:r>
      <w:r>
        <w:t>the</w:t>
      </w:r>
      <w:r>
        <w:rPr>
          <w:spacing w:val="-9"/>
        </w:rPr>
        <w:t xml:space="preserve"> </w:t>
      </w:r>
      <w:r>
        <w:t>Program</w:t>
      </w:r>
      <w:r>
        <w:rPr>
          <w:spacing w:val="-9"/>
        </w:rPr>
        <w:t xml:space="preserve"> </w:t>
      </w:r>
      <w:r>
        <w:t>Director,</w:t>
      </w:r>
      <w:r>
        <w:rPr>
          <w:spacing w:val="-11"/>
        </w:rPr>
        <w:t xml:space="preserve"> </w:t>
      </w:r>
      <w:r>
        <w:t>HSHS Administrative Assistant and the Admissions and Records Office in a timely fashion.</w:t>
      </w:r>
      <w:r>
        <w:rPr>
          <w:spacing w:val="40"/>
        </w:rPr>
        <w:t xml:space="preserve"> </w:t>
      </w:r>
      <w:r>
        <w:t xml:space="preserve">It also must be </w:t>
      </w:r>
      <w:bookmarkStart w:id="81" w:name="Multifactorial_Authentication_(MFA)"/>
      <w:bookmarkEnd w:id="81"/>
      <w:r>
        <w:t>updated in the Peoplesoft system (</w:t>
      </w:r>
      <w:proofErr w:type="spellStart"/>
      <w:r>
        <w:t>MyGBC</w:t>
      </w:r>
      <w:proofErr w:type="spellEnd"/>
      <w:r>
        <w:t>) themselves.</w:t>
      </w:r>
    </w:p>
    <w:p w14:paraId="36100F1F" w14:textId="77777777" w:rsidR="00B97076" w:rsidRDefault="00B97076">
      <w:pPr>
        <w:pStyle w:val="BodyText"/>
        <w:spacing w:before="2"/>
      </w:pPr>
    </w:p>
    <w:p w14:paraId="2120E105" w14:textId="77777777" w:rsidR="00B97076" w:rsidRDefault="00361A30">
      <w:pPr>
        <w:pStyle w:val="Heading4"/>
      </w:pPr>
      <w:r>
        <w:rPr>
          <w:spacing w:val="-2"/>
        </w:rPr>
        <w:t>Multifactorial</w:t>
      </w:r>
      <w:r>
        <w:rPr>
          <w:spacing w:val="4"/>
        </w:rPr>
        <w:t xml:space="preserve"> </w:t>
      </w:r>
      <w:r>
        <w:rPr>
          <w:spacing w:val="-2"/>
        </w:rPr>
        <w:t>Authentication</w:t>
      </w:r>
      <w:r>
        <w:rPr>
          <w:spacing w:val="3"/>
        </w:rPr>
        <w:t xml:space="preserve"> </w:t>
      </w:r>
      <w:r>
        <w:rPr>
          <w:spacing w:val="-4"/>
        </w:rPr>
        <w:t>(MFA)</w:t>
      </w:r>
    </w:p>
    <w:p w14:paraId="05653E9B" w14:textId="77777777" w:rsidR="00B97076" w:rsidRDefault="00361A30">
      <w:pPr>
        <w:spacing w:before="231" w:line="290" w:lineRule="auto"/>
        <w:ind w:left="778" w:right="1084"/>
        <w:rPr>
          <w:sz w:val="18"/>
        </w:rPr>
      </w:pPr>
      <w:r>
        <w:rPr>
          <w:sz w:val="18"/>
        </w:rPr>
        <w:t>NSHE</w:t>
      </w:r>
      <w:r>
        <w:rPr>
          <w:spacing w:val="-7"/>
          <w:sz w:val="18"/>
        </w:rPr>
        <w:t xml:space="preserve"> </w:t>
      </w:r>
      <w:r>
        <w:rPr>
          <w:sz w:val="18"/>
        </w:rPr>
        <w:t>and</w:t>
      </w:r>
      <w:r>
        <w:rPr>
          <w:spacing w:val="-6"/>
          <w:sz w:val="18"/>
        </w:rPr>
        <w:t xml:space="preserve"> </w:t>
      </w:r>
      <w:r>
        <w:rPr>
          <w:sz w:val="18"/>
        </w:rPr>
        <w:t>GBC</w:t>
      </w:r>
      <w:r>
        <w:rPr>
          <w:spacing w:val="-7"/>
          <w:sz w:val="18"/>
        </w:rPr>
        <w:t xml:space="preserve"> </w:t>
      </w:r>
      <w:r>
        <w:rPr>
          <w:sz w:val="18"/>
        </w:rPr>
        <w:t>require</w:t>
      </w:r>
      <w:r>
        <w:rPr>
          <w:spacing w:val="-6"/>
          <w:sz w:val="18"/>
        </w:rPr>
        <w:t xml:space="preserve"> </w:t>
      </w:r>
      <w:r>
        <w:rPr>
          <w:sz w:val="18"/>
        </w:rPr>
        <w:t>the</w:t>
      </w:r>
      <w:r>
        <w:rPr>
          <w:spacing w:val="-9"/>
          <w:sz w:val="18"/>
        </w:rPr>
        <w:t xml:space="preserve"> </w:t>
      </w:r>
      <w:r>
        <w:rPr>
          <w:sz w:val="18"/>
        </w:rPr>
        <w:t>use</w:t>
      </w:r>
      <w:r>
        <w:rPr>
          <w:spacing w:val="-6"/>
          <w:sz w:val="18"/>
        </w:rPr>
        <w:t xml:space="preserve"> </w:t>
      </w:r>
      <w:r>
        <w:rPr>
          <w:sz w:val="18"/>
        </w:rPr>
        <w:t>of</w:t>
      </w:r>
      <w:r>
        <w:rPr>
          <w:spacing w:val="-7"/>
          <w:sz w:val="18"/>
        </w:rPr>
        <w:t xml:space="preserve"> </w:t>
      </w:r>
      <w:r>
        <w:rPr>
          <w:sz w:val="18"/>
        </w:rPr>
        <w:t>MFA</w:t>
      </w:r>
      <w:r>
        <w:rPr>
          <w:spacing w:val="-7"/>
          <w:sz w:val="18"/>
        </w:rPr>
        <w:t xml:space="preserve"> </w:t>
      </w:r>
      <w:r>
        <w:rPr>
          <w:sz w:val="18"/>
        </w:rPr>
        <w:t>to</w:t>
      </w:r>
      <w:r>
        <w:rPr>
          <w:spacing w:val="-6"/>
          <w:sz w:val="18"/>
        </w:rPr>
        <w:t xml:space="preserve"> </w:t>
      </w:r>
      <w:r>
        <w:rPr>
          <w:sz w:val="18"/>
        </w:rPr>
        <w:t>access</w:t>
      </w:r>
      <w:r>
        <w:rPr>
          <w:spacing w:val="-6"/>
          <w:sz w:val="18"/>
        </w:rPr>
        <w:t xml:space="preserve"> </w:t>
      </w:r>
      <w:proofErr w:type="spellStart"/>
      <w:r>
        <w:rPr>
          <w:sz w:val="18"/>
        </w:rPr>
        <w:t>Webcampus</w:t>
      </w:r>
      <w:proofErr w:type="spellEnd"/>
      <w:r>
        <w:rPr>
          <w:sz w:val="18"/>
        </w:rPr>
        <w:t>,</w:t>
      </w:r>
      <w:r>
        <w:rPr>
          <w:spacing w:val="-7"/>
          <w:sz w:val="18"/>
        </w:rPr>
        <w:t xml:space="preserve"> </w:t>
      </w:r>
      <w:r>
        <w:rPr>
          <w:sz w:val="18"/>
        </w:rPr>
        <w:t>school</w:t>
      </w:r>
      <w:r>
        <w:rPr>
          <w:spacing w:val="-6"/>
          <w:sz w:val="18"/>
        </w:rPr>
        <w:t xml:space="preserve"> </w:t>
      </w:r>
      <w:r>
        <w:rPr>
          <w:sz w:val="18"/>
        </w:rPr>
        <w:t>email</w:t>
      </w:r>
      <w:r>
        <w:rPr>
          <w:spacing w:val="-6"/>
          <w:sz w:val="18"/>
        </w:rPr>
        <w:t xml:space="preserve"> </w:t>
      </w:r>
      <w:r>
        <w:rPr>
          <w:sz w:val="18"/>
        </w:rPr>
        <w:t>and</w:t>
      </w:r>
      <w:r>
        <w:rPr>
          <w:spacing w:val="-6"/>
          <w:sz w:val="18"/>
        </w:rPr>
        <w:t xml:space="preserve"> </w:t>
      </w:r>
      <w:r>
        <w:rPr>
          <w:sz w:val="18"/>
        </w:rPr>
        <w:t>other</w:t>
      </w:r>
      <w:r>
        <w:rPr>
          <w:spacing w:val="-7"/>
          <w:sz w:val="18"/>
        </w:rPr>
        <w:t xml:space="preserve"> </w:t>
      </w:r>
      <w:r>
        <w:rPr>
          <w:sz w:val="18"/>
        </w:rPr>
        <w:t>essential</w:t>
      </w:r>
      <w:r>
        <w:rPr>
          <w:spacing w:val="-6"/>
          <w:sz w:val="18"/>
        </w:rPr>
        <w:t xml:space="preserve"> </w:t>
      </w:r>
      <w:r>
        <w:rPr>
          <w:sz w:val="18"/>
        </w:rPr>
        <w:t>documents/programs to ensure privacy and security. Students will need to maintain access to a phone to utilize the MFA.</w:t>
      </w:r>
    </w:p>
    <w:p w14:paraId="181F8638" w14:textId="77777777" w:rsidR="00B97076" w:rsidRDefault="00B97076">
      <w:pPr>
        <w:pStyle w:val="BodyText"/>
        <w:spacing w:before="36"/>
        <w:rPr>
          <w:sz w:val="18"/>
        </w:rPr>
      </w:pPr>
    </w:p>
    <w:p w14:paraId="0C6CD7E1" w14:textId="77777777" w:rsidR="00B97076" w:rsidRDefault="00361A30">
      <w:pPr>
        <w:pStyle w:val="Heading4"/>
        <w:spacing w:before="1"/>
        <w:ind w:left="712"/>
      </w:pPr>
      <w:bookmarkStart w:id="82" w:name="Classroom_Taping"/>
      <w:bookmarkEnd w:id="82"/>
      <w:r>
        <w:rPr>
          <w:spacing w:val="-2"/>
        </w:rPr>
        <w:t>Classroom</w:t>
      </w:r>
      <w:r>
        <w:rPr>
          <w:spacing w:val="-3"/>
        </w:rPr>
        <w:t xml:space="preserve"> </w:t>
      </w:r>
      <w:r>
        <w:rPr>
          <w:spacing w:val="-2"/>
        </w:rPr>
        <w:t>Taping</w:t>
      </w:r>
    </w:p>
    <w:p w14:paraId="46A29BCB" w14:textId="77777777" w:rsidR="00B97076" w:rsidRDefault="00361A30">
      <w:pPr>
        <w:pStyle w:val="BodyText"/>
        <w:spacing w:before="229"/>
        <w:ind w:left="711" w:right="1084"/>
      </w:pPr>
      <w:r>
        <w:t>No</w:t>
      </w:r>
      <w:r>
        <w:rPr>
          <w:spacing w:val="-11"/>
        </w:rPr>
        <w:t xml:space="preserve"> </w:t>
      </w:r>
      <w:r>
        <w:t>classroom</w:t>
      </w:r>
      <w:r>
        <w:rPr>
          <w:spacing w:val="-11"/>
        </w:rPr>
        <w:t xml:space="preserve"> </w:t>
      </w:r>
      <w:r>
        <w:t>content</w:t>
      </w:r>
      <w:r>
        <w:rPr>
          <w:spacing w:val="-11"/>
        </w:rPr>
        <w:t xml:space="preserve"> </w:t>
      </w:r>
      <w:r>
        <w:t>of</w:t>
      </w:r>
      <w:r>
        <w:rPr>
          <w:spacing w:val="-9"/>
        </w:rPr>
        <w:t xml:space="preserve"> </w:t>
      </w:r>
      <w:r>
        <w:t>any</w:t>
      </w:r>
      <w:r>
        <w:rPr>
          <w:spacing w:val="-10"/>
        </w:rPr>
        <w:t xml:space="preserve"> </w:t>
      </w:r>
      <w:r>
        <w:t>type</w:t>
      </w:r>
      <w:r>
        <w:rPr>
          <w:spacing w:val="-11"/>
        </w:rPr>
        <w:t xml:space="preserve"> </w:t>
      </w:r>
      <w:r>
        <w:t>may</w:t>
      </w:r>
      <w:r>
        <w:rPr>
          <w:spacing w:val="-7"/>
        </w:rPr>
        <w:t xml:space="preserve"> </w:t>
      </w:r>
      <w:r>
        <w:t>be</w:t>
      </w:r>
      <w:r>
        <w:rPr>
          <w:spacing w:val="-11"/>
        </w:rPr>
        <w:t xml:space="preserve"> </w:t>
      </w:r>
      <w:r>
        <w:t>videotaped,</w:t>
      </w:r>
      <w:r>
        <w:rPr>
          <w:spacing w:val="-6"/>
        </w:rPr>
        <w:t xml:space="preserve"> </w:t>
      </w:r>
      <w:r>
        <w:t>audiotaped,</w:t>
      </w:r>
      <w:r>
        <w:rPr>
          <w:spacing w:val="-11"/>
        </w:rPr>
        <w:t xml:space="preserve"> </w:t>
      </w:r>
      <w:r>
        <w:t>recorded,</w:t>
      </w:r>
      <w:r>
        <w:rPr>
          <w:spacing w:val="-9"/>
        </w:rPr>
        <w:t xml:space="preserve"> </w:t>
      </w:r>
      <w:r>
        <w:t>or</w:t>
      </w:r>
      <w:r>
        <w:rPr>
          <w:spacing w:val="-10"/>
        </w:rPr>
        <w:t xml:space="preserve"> </w:t>
      </w:r>
      <w:r>
        <w:t>transmitted</w:t>
      </w:r>
      <w:r>
        <w:rPr>
          <w:spacing w:val="-9"/>
        </w:rPr>
        <w:t xml:space="preserve"> </w:t>
      </w:r>
      <w:r>
        <w:t>in</w:t>
      </w:r>
      <w:r>
        <w:rPr>
          <w:spacing w:val="-9"/>
        </w:rPr>
        <w:t xml:space="preserve"> </w:t>
      </w:r>
      <w:r>
        <w:t>any</w:t>
      </w:r>
      <w:r>
        <w:rPr>
          <w:spacing w:val="-10"/>
        </w:rPr>
        <w:t xml:space="preserve"> </w:t>
      </w:r>
      <w:r>
        <w:t>manner without the written permission of the instructor and each member of the class. Any content recorded becomes the property of the course instructor. This is for the protection of the confidentiality of patients, students, instructors,</w:t>
      </w:r>
      <w:r>
        <w:rPr>
          <w:spacing w:val="-1"/>
        </w:rPr>
        <w:t xml:space="preserve"> </w:t>
      </w:r>
      <w:r>
        <w:t>and</w:t>
      </w:r>
      <w:r>
        <w:rPr>
          <w:spacing w:val="-1"/>
        </w:rPr>
        <w:t xml:space="preserve"> </w:t>
      </w:r>
      <w:r>
        <w:t>GBC</w:t>
      </w:r>
      <w:r>
        <w:rPr>
          <w:spacing w:val="-1"/>
        </w:rPr>
        <w:t xml:space="preserve"> </w:t>
      </w:r>
      <w:r>
        <w:t>staff.</w:t>
      </w:r>
      <w:r>
        <w:rPr>
          <w:spacing w:val="-1"/>
        </w:rPr>
        <w:t xml:space="preserve"> </w:t>
      </w:r>
      <w:r>
        <w:t>Students in</w:t>
      </w:r>
      <w:r>
        <w:rPr>
          <w:spacing w:val="-1"/>
        </w:rPr>
        <w:t xml:space="preserve"> </w:t>
      </w:r>
      <w:r>
        <w:t>the</w:t>
      </w:r>
      <w:r>
        <w:rPr>
          <w:spacing w:val="-1"/>
        </w:rPr>
        <w:t xml:space="preserve"> </w:t>
      </w:r>
      <w:r>
        <w:t>class will</w:t>
      </w:r>
      <w:r>
        <w:rPr>
          <w:spacing w:val="-2"/>
        </w:rPr>
        <w:t xml:space="preserve"> </w:t>
      </w:r>
      <w:r>
        <w:t>be required to</w:t>
      </w:r>
      <w:r>
        <w:rPr>
          <w:spacing w:val="-1"/>
        </w:rPr>
        <w:t xml:space="preserve"> </w:t>
      </w:r>
      <w:r>
        <w:t>sign a</w:t>
      </w:r>
      <w:r>
        <w:rPr>
          <w:spacing w:val="-1"/>
        </w:rPr>
        <w:t xml:space="preserve"> </w:t>
      </w:r>
      <w:r>
        <w:t>release</w:t>
      </w:r>
      <w:r>
        <w:rPr>
          <w:spacing w:val="-1"/>
        </w:rPr>
        <w:t xml:space="preserve"> </w:t>
      </w:r>
      <w:r>
        <w:t>form</w:t>
      </w:r>
      <w:r>
        <w:rPr>
          <w:spacing w:val="-1"/>
        </w:rPr>
        <w:t xml:space="preserve"> </w:t>
      </w:r>
      <w:r>
        <w:t>to allow recording in the course.</w:t>
      </w:r>
      <w:r>
        <w:rPr>
          <w:spacing w:val="40"/>
        </w:rPr>
        <w:t xml:space="preserve"> </w:t>
      </w:r>
      <w:proofErr w:type="gramStart"/>
      <w:r>
        <w:t>Recordings</w:t>
      </w:r>
      <w:proofErr w:type="gramEnd"/>
      <w:r>
        <w:t xml:space="preserve"> must be destroyed at the end of the semester.</w:t>
      </w:r>
    </w:p>
    <w:p w14:paraId="673F9868" w14:textId="77777777" w:rsidR="00B97076" w:rsidRDefault="00B97076">
      <w:pPr>
        <w:pStyle w:val="BodyText"/>
        <w:spacing w:before="79"/>
      </w:pPr>
    </w:p>
    <w:p w14:paraId="0DC6A992" w14:textId="77777777" w:rsidR="00B97076" w:rsidRDefault="00361A30">
      <w:pPr>
        <w:pStyle w:val="Heading4"/>
      </w:pPr>
      <w:bookmarkStart w:id="83" w:name="Social_Media_and_Online_Communication_–_"/>
      <w:bookmarkEnd w:id="83"/>
      <w:r>
        <w:t>Social</w:t>
      </w:r>
      <w:r>
        <w:rPr>
          <w:spacing w:val="-14"/>
        </w:rPr>
        <w:t xml:space="preserve"> </w:t>
      </w:r>
      <w:r>
        <w:t>Media</w:t>
      </w:r>
      <w:r>
        <w:rPr>
          <w:spacing w:val="-7"/>
        </w:rPr>
        <w:t xml:space="preserve"> </w:t>
      </w:r>
      <w:r>
        <w:t>and</w:t>
      </w:r>
      <w:r>
        <w:rPr>
          <w:spacing w:val="-12"/>
        </w:rPr>
        <w:t xml:space="preserve"> </w:t>
      </w:r>
      <w:r>
        <w:t>Online</w:t>
      </w:r>
      <w:r>
        <w:rPr>
          <w:spacing w:val="-8"/>
        </w:rPr>
        <w:t xml:space="preserve"> </w:t>
      </w:r>
      <w:r>
        <w:t>Communication</w:t>
      </w:r>
      <w:r>
        <w:rPr>
          <w:spacing w:val="-9"/>
        </w:rPr>
        <w:t xml:space="preserve"> </w:t>
      </w:r>
      <w:r>
        <w:t>–</w:t>
      </w:r>
      <w:r>
        <w:rPr>
          <w:spacing w:val="-10"/>
        </w:rPr>
        <w:t xml:space="preserve"> </w:t>
      </w:r>
      <w:r>
        <w:t>Ethics</w:t>
      </w:r>
      <w:r>
        <w:rPr>
          <w:spacing w:val="-7"/>
        </w:rPr>
        <w:t xml:space="preserve"> </w:t>
      </w:r>
      <w:r>
        <w:t>and</w:t>
      </w:r>
      <w:r>
        <w:rPr>
          <w:spacing w:val="-10"/>
        </w:rPr>
        <w:t xml:space="preserve"> </w:t>
      </w:r>
      <w:r>
        <w:t>Legal</w:t>
      </w:r>
      <w:r>
        <w:rPr>
          <w:spacing w:val="-8"/>
        </w:rPr>
        <w:t xml:space="preserve"> </w:t>
      </w:r>
      <w:r>
        <w:rPr>
          <w:spacing w:val="-2"/>
        </w:rPr>
        <w:t>Liability</w:t>
      </w:r>
    </w:p>
    <w:p w14:paraId="19640D13" w14:textId="77777777" w:rsidR="00B97076" w:rsidRDefault="00361A30">
      <w:pPr>
        <w:pStyle w:val="BodyText"/>
        <w:spacing w:before="227"/>
        <w:ind w:left="779" w:right="1084" w:hanging="1"/>
      </w:pPr>
      <w:r>
        <w:t>Students</w:t>
      </w:r>
      <w:r>
        <w:rPr>
          <w:spacing w:val="-7"/>
        </w:rPr>
        <w:t xml:space="preserve"> </w:t>
      </w:r>
      <w:r>
        <w:t>are</w:t>
      </w:r>
      <w:r>
        <w:rPr>
          <w:spacing w:val="-11"/>
        </w:rPr>
        <w:t xml:space="preserve"> </w:t>
      </w:r>
      <w:r>
        <w:t>reminded</w:t>
      </w:r>
      <w:r>
        <w:rPr>
          <w:spacing w:val="-11"/>
        </w:rPr>
        <w:t xml:space="preserve"> </w:t>
      </w:r>
      <w:r>
        <w:t>that</w:t>
      </w:r>
      <w:r>
        <w:rPr>
          <w:spacing w:val="-6"/>
        </w:rPr>
        <w:t xml:space="preserve"> </w:t>
      </w:r>
      <w:r>
        <w:t>they</w:t>
      </w:r>
      <w:r>
        <w:rPr>
          <w:spacing w:val="-7"/>
        </w:rPr>
        <w:t xml:space="preserve"> </w:t>
      </w:r>
      <w:r>
        <w:t>are</w:t>
      </w:r>
      <w:r>
        <w:rPr>
          <w:spacing w:val="-9"/>
        </w:rPr>
        <w:t xml:space="preserve"> </w:t>
      </w:r>
      <w:r>
        <w:t>legally</w:t>
      </w:r>
      <w:r>
        <w:rPr>
          <w:spacing w:val="-8"/>
        </w:rPr>
        <w:t xml:space="preserve"> </w:t>
      </w:r>
      <w:r>
        <w:t>liable</w:t>
      </w:r>
      <w:r>
        <w:rPr>
          <w:spacing w:val="-9"/>
        </w:rPr>
        <w:t xml:space="preserve"> </w:t>
      </w:r>
      <w:r>
        <w:t>for</w:t>
      </w:r>
      <w:r>
        <w:rPr>
          <w:spacing w:val="-8"/>
        </w:rPr>
        <w:t xml:space="preserve"> </w:t>
      </w:r>
      <w:r>
        <w:t>anything</w:t>
      </w:r>
      <w:r>
        <w:rPr>
          <w:spacing w:val="-9"/>
        </w:rPr>
        <w:t xml:space="preserve"> </w:t>
      </w:r>
      <w:r>
        <w:t>they</w:t>
      </w:r>
      <w:r>
        <w:rPr>
          <w:spacing w:val="-7"/>
        </w:rPr>
        <w:t xml:space="preserve"> </w:t>
      </w:r>
      <w:r>
        <w:t>write</w:t>
      </w:r>
      <w:r>
        <w:rPr>
          <w:spacing w:val="-12"/>
        </w:rPr>
        <w:t xml:space="preserve"> </w:t>
      </w:r>
      <w:r>
        <w:t>or</w:t>
      </w:r>
      <w:r>
        <w:rPr>
          <w:spacing w:val="-8"/>
        </w:rPr>
        <w:t xml:space="preserve"> </w:t>
      </w:r>
      <w:r>
        <w:t>present</w:t>
      </w:r>
      <w:r>
        <w:rPr>
          <w:spacing w:val="-9"/>
        </w:rPr>
        <w:t xml:space="preserve"> </w:t>
      </w:r>
      <w:r>
        <w:t>online.</w:t>
      </w:r>
      <w:r>
        <w:rPr>
          <w:spacing w:val="-9"/>
        </w:rPr>
        <w:t xml:space="preserve"> </w:t>
      </w:r>
      <w:r>
        <w:t>Students</w:t>
      </w:r>
      <w:r>
        <w:rPr>
          <w:spacing w:val="-10"/>
        </w:rPr>
        <w:t xml:space="preserve"> </w:t>
      </w:r>
      <w:r>
        <w:t>can</w:t>
      </w:r>
      <w:r>
        <w:rPr>
          <w:spacing w:val="-11"/>
        </w:rPr>
        <w:t xml:space="preserve"> </w:t>
      </w:r>
      <w:r>
        <w:t xml:space="preserve">be disciplined by GBC for commentary, content, or images that are defamatory, pornographic, proprietary, harassing, libelous, or that can create a hostile work environment. Students can also be sued by GBC employees, clinical agencies, and any individual or company that views their commentary, content, or images as defamatory, pornographic, proprietary, harassing, libelous or creating a hostile work </w:t>
      </w:r>
      <w:r>
        <w:rPr>
          <w:spacing w:val="-2"/>
        </w:rPr>
        <w:t>environment.</w:t>
      </w:r>
    </w:p>
    <w:p w14:paraId="2E564CDF" w14:textId="77777777" w:rsidR="00B97076" w:rsidRDefault="00B97076">
      <w:pPr>
        <w:pStyle w:val="BodyText"/>
        <w:spacing w:before="1"/>
      </w:pPr>
    </w:p>
    <w:p w14:paraId="3FCFDEFA" w14:textId="77777777" w:rsidR="00B97076" w:rsidRDefault="00361A30">
      <w:pPr>
        <w:pStyle w:val="BodyText"/>
        <w:ind w:left="779" w:right="1490"/>
      </w:pPr>
      <w:r>
        <w:t>To</w:t>
      </w:r>
      <w:r>
        <w:rPr>
          <w:spacing w:val="-11"/>
        </w:rPr>
        <w:t xml:space="preserve"> </w:t>
      </w:r>
      <w:r>
        <w:t>avoid</w:t>
      </w:r>
      <w:r>
        <w:rPr>
          <w:spacing w:val="-11"/>
        </w:rPr>
        <w:t xml:space="preserve"> </w:t>
      </w:r>
      <w:r>
        <w:t>negative</w:t>
      </w:r>
      <w:r>
        <w:rPr>
          <w:spacing w:val="-7"/>
        </w:rPr>
        <w:t xml:space="preserve"> </w:t>
      </w:r>
      <w:r>
        <w:t>impacts</w:t>
      </w:r>
      <w:r>
        <w:rPr>
          <w:spacing w:val="-10"/>
        </w:rPr>
        <w:t xml:space="preserve"> </w:t>
      </w:r>
      <w:r>
        <w:t>resulting</w:t>
      </w:r>
      <w:r>
        <w:rPr>
          <w:spacing w:val="-9"/>
        </w:rPr>
        <w:t xml:space="preserve"> </w:t>
      </w:r>
      <w:r>
        <w:t>from</w:t>
      </w:r>
      <w:r>
        <w:rPr>
          <w:spacing w:val="-9"/>
        </w:rPr>
        <w:t xml:space="preserve"> </w:t>
      </w:r>
      <w:r>
        <w:t>unwise</w:t>
      </w:r>
      <w:r>
        <w:rPr>
          <w:spacing w:val="-9"/>
        </w:rPr>
        <w:t xml:space="preserve"> </w:t>
      </w:r>
      <w:r>
        <w:t>or</w:t>
      </w:r>
      <w:r>
        <w:rPr>
          <w:spacing w:val="-5"/>
        </w:rPr>
        <w:t xml:space="preserve"> </w:t>
      </w:r>
      <w:r>
        <w:t>inappropriate</w:t>
      </w:r>
      <w:r>
        <w:rPr>
          <w:spacing w:val="-7"/>
        </w:rPr>
        <w:t xml:space="preserve"> </w:t>
      </w:r>
      <w:r>
        <w:t>use</w:t>
      </w:r>
      <w:r>
        <w:rPr>
          <w:spacing w:val="-12"/>
        </w:rPr>
        <w:t xml:space="preserve"> </w:t>
      </w:r>
      <w:r>
        <w:t>of</w:t>
      </w:r>
      <w:r>
        <w:rPr>
          <w:spacing w:val="-6"/>
        </w:rPr>
        <w:t xml:space="preserve"> </w:t>
      </w:r>
      <w:r>
        <w:t>social</w:t>
      </w:r>
      <w:r>
        <w:rPr>
          <w:spacing w:val="-12"/>
        </w:rPr>
        <w:t xml:space="preserve"> </w:t>
      </w:r>
      <w:r>
        <w:t>media,</w:t>
      </w:r>
      <w:r>
        <w:rPr>
          <w:spacing w:val="-6"/>
        </w:rPr>
        <w:t xml:space="preserve"> </w:t>
      </w:r>
      <w:r>
        <w:t>be</w:t>
      </w:r>
      <w:r>
        <w:rPr>
          <w:spacing w:val="-7"/>
        </w:rPr>
        <w:t xml:space="preserve"> </w:t>
      </w:r>
      <w:r>
        <w:t>aware</w:t>
      </w:r>
      <w:r>
        <w:rPr>
          <w:spacing w:val="-7"/>
        </w:rPr>
        <w:t xml:space="preserve"> </w:t>
      </w:r>
      <w:r>
        <w:t>of</w:t>
      </w:r>
      <w:r>
        <w:rPr>
          <w:spacing w:val="-11"/>
        </w:rPr>
        <w:t xml:space="preserve"> </w:t>
      </w:r>
      <w:r>
        <w:t xml:space="preserve">the </w:t>
      </w:r>
      <w:r>
        <w:rPr>
          <w:spacing w:val="-2"/>
        </w:rPr>
        <w:t>following:</w:t>
      </w:r>
    </w:p>
    <w:p w14:paraId="24AA001A" w14:textId="77777777" w:rsidR="00B97076" w:rsidRDefault="00B97076">
      <w:pPr>
        <w:sectPr w:rsidR="00B97076">
          <w:pgSz w:w="12240" w:h="15840"/>
          <w:pgMar w:top="640" w:right="380" w:bottom="1180" w:left="560" w:header="0" w:footer="947" w:gutter="0"/>
          <w:cols w:space="720"/>
        </w:sectPr>
      </w:pPr>
    </w:p>
    <w:p w14:paraId="28D2B2C6" w14:textId="77777777" w:rsidR="00B97076" w:rsidRDefault="00361A30">
      <w:pPr>
        <w:pStyle w:val="ListParagraph"/>
        <w:numPr>
          <w:ilvl w:val="1"/>
          <w:numId w:val="28"/>
        </w:numPr>
        <w:tabs>
          <w:tab w:val="left" w:pos="1139"/>
        </w:tabs>
        <w:spacing w:before="79"/>
        <w:ind w:right="1452" w:hanging="361"/>
        <w:rPr>
          <w:sz w:val="20"/>
        </w:rPr>
      </w:pPr>
      <w:r>
        <w:rPr>
          <w:sz w:val="20"/>
        </w:rPr>
        <w:lastRenderedPageBreak/>
        <w:t>If</w:t>
      </w:r>
      <w:r>
        <w:rPr>
          <w:spacing w:val="-11"/>
          <w:sz w:val="20"/>
        </w:rPr>
        <w:t xml:space="preserve"> </w:t>
      </w:r>
      <w:r>
        <w:rPr>
          <w:sz w:val="20"/>
        </w:rPr>
        <w:t>you</w:t>
      </w:r>
      <w:r>
        <w:rPr>
          <w:spacing w:val="-9"/>
          <w:sz w:val="20"/>
        </w:rPr>
        <w:t xml:space="preserve"> </w:t>
      </w:r>
      <w:r>
        <w:rPr>
          <w:sz w:val="20"/>
        </w:rPr>
        <w:t>post</w:t>
      </w:r>
      <w:r>
        <w:rPr>
          <w:spacing w:val="-11"/>
          <w:sz w:val="20"/>
        </w:rPr>
        <w:t xml:space="preserve"> </w:t>
      </w:r>
      <w:r>
        <w:rPr>
          <w:sz w:val="20"/>
        </w:rPr>
        <w:t>anything</w:t>
      </w:r>
      <w:r>
        <w:rPr>
          <w:spacing w:val="-9"/>
          <w:sz w:val="20"/>
        </w:rPr>
        <w:t xml:space="preserve"> </w:t>
      </w:r>
      <w:r>
        <w:rPr>
          <w:sz w:val="20"/>
        </w:rPr>
        <w:t>about</w:t>
      </w:r>
      <w:r>
        <w:rPr>
          <w:spacing w:val="-5"/>
          <w:sz w:val="20"/>
        </w:rPr>
        <w:t xml:space="preserve"> </w:t>
      </w:r>
      <w:r>
        <w:rPr>
          <w:sz w:val="20"/>
        </w:rPr>
        <w:t>GBC</w:t>
      </w:r>
      <w:r>
        <w:rPr>
          <w:spacing w:val="-11"/>
          <w:sz w:val="20"/>
        </w:rPr>
        <w:t xml:space="preserve"> </w:t>
      </w:r>
      <w:r>
        <w:rPr>
          <w:sz w:val="20"/>
        </w:rPr>
        <w:t>or</w:t>
      </w:r>
      <w:r>
        <w:rPr>
          <w:spacing w:val="-8"/>
          <w:sz w:val="20"/>
        </w:rPr>
        <w:t xml:space="preserve"> </w:t>
      </w:r>
      <w:r>
        <w:rPr>
          <w:sz w:val="20"/>
        </w:rPr>
        <w:t>the</w:t>
      </w:r>
      <w:r>
        <w:rPr>
          <w:spacing w:val="-9"/>
          <w:sz w:val="20"/>
        </w:rPr>
        <w:t xml:space="preserve"> </w:t>
      </w:r>
      <w:r>
        <w:rPr>
          <w:sz w:val="20"/>
        </w:rPr>
        <w:t>Health</w:t>
      </w:r>
      <w:r>
        <w:rPr>
          <w:spacing w:val="-9"/>
          <w:sz w:val="20"/>
        </w:rPr>
        <w:t xml:space="preserve"> </w:t>
      </w:r>
      <w:r>
        <w:rPr>
          <w:sz w:val="20"/>
        </w:rPr>
        <w:t>Science</w:t>
      </w:r>
      <w:r>
        <w:rPr>
          <w:spacing w:val="-7"/>
          <w:sz w:val="20"/>
        </w:rPr>
        <w:t xml:space="preserve"> </w:t>
      </w:r>
      <w:r>
        <w:rPr>
          <w:sz w:val="20"/>
        </w:rPr>
        <w:t>and</w:t>
      </w:r>
      <w:r>
        <w:rPr>
          <w:spacing w:val="-6"/>
          <w:sz w:val="20"/>
        </w:rPr>
        <w:t xml:space="preserve"> </w:t>
      </w:r>
      <w:r>
        <w:rPr>
          <w:sz w:val="20"/>
        </w:rPr>
        <w:t>Human</w:t>
      </w:r>
      <w:r>
        <w:rPr>
          <w:spacing w:val="-7"/>
          <w:sz w:val="20"/>
        </w:rPr>
        <w:t xml:space="preserve"> </w:t>
      </w:r>
      <w:r>
        <w:rPr>
          <w:sz w:val="20"/>
        </w:rPr>
        <w:t>Services</w:t>
      </w:r>
      <w:r>
        <w:rPr>
          <w:spacing w:val="-7"/>
          <w:sz w:val="20"/>
        </w:rPr>
        <w:t xml:space="preserve"> </w:t>
      </w:r>
      <w:r>
        <w:rPr>
          <w:sz w:val="20"/>
        </w:rPr>
        <w:t>programs,</w:t>
      </w:r>
      <w:r>
        <w:rPr>
          <w:spacing w:val="-11"/>
          <w:sz w:val="20"/>
        </w:rPr>
        <w:t xml:space="preserve"> </w:t>
      </w:r>
      <w:r>
        <w:rPr>
          <w:sz w:val="20"/>
        </w:rPr>
        <w:t>make</w:t>
      </w:r>
      <w:r>
        <w:rPr>
          <w:spacing w:val="-11"/>
          <w:sz w:val="20"/>
        </w:rPr>
        <w:t xml:space="preserve"> </w:t>
      </w:r>
      <w:r>
        <w:rPr>
          <w:sz w:val="20"/>
        </w:rPr>
        <w:t>it</w:t>
      </w:r>
      <w:r>
        <w:rPr>
          <w:spacing w:val="-9"/>
          <w:sz w:val="20"/>
        </w:rPr>
        <w:t xml:space="preserve"> </w:t>
      </w:r>
      <w:r>
        <w:rPr>
          <w:sz w:val="20"/>
        </w:rPr>
        <w:t>clear that you do not represent the college or any of the programs, nor their views.</w:t>
      </w:r>
    </w:p>
    <w:p w14:paraId="36211ACA" w14:textId="77777777" w:rsidR="00B97076" w:rsidRDefault="00361A30">
      <w:pPr>
        <w:pStyle w:val="ListParagraph"/>
        <w:numPr>
          <w:ilvl w:val="1"/>
          <w:numId w:val="28"/>
        </w:numPr>
        <w:tabs>
          <w:tab w:val="left" w:pos="1139"/>
        </w:tabs>
        <w:spacing w:before="2"/>
        <w:ind w:right="1263" w:hanging="361"/>
        <w:rPr>
          <w:sz w:val="20"/>
        </w:rPr>
      </w:pPr>
      <w:r>
        <w:rPr>
          <w:sz w:val="20"/>
        </w:rPr>
        <w:t>Be</w:t>
      </w:r>
      <w:r>
        <w:rPr>
          <w:spacing w:val="-8"/>
          <w:sz w:val="20"/>
        </w:rPr>
        <w:t xml:space="preserve"> </w:t>
      </w:r>
      <w:r>
        <w:rPr>
          <w:sz w:val="20"/>
        </w:rPr>
        <w:t>aware</w:t>
      </w:r>
      <w:r>
        <w:rPr>
          <w:spacing w:val="-8"/>
          <w:sz w:val="20"/>
        </w:rPr>
        <w:t xml:space="preserve"> </w:t>
      </w:r>
      <w:r>
        <w:rPr>
          <w:sz w:val="20"/>
        </w:rPr>
        <w:t>not</w:t>
      </w:r>
      <w:r>
        <w:rPr>
          <w:spacing w:val="-5"/>
          <w:sz w:val="20"/>
        </w:rPr>
        <w:t xml:space="preserve"> </w:t>
      </w:r>
      <w:r>
        <w:rPr>
          <w:sz w:val="20"/>
        </w:rPr>
        <w:t>only</w:t>
      </w:r>
      <w:r>
        <w:rPr>
          <w:spacing w:val="-5"/>
          <w:sz w:val="20"/>
        </w:rPr>
        <w:t xml:space="preserve"> </w:t>
      </w:r>
      <w:r>
        <w:rPr>
          <w:sz w:val="20"/>
        </w:rPr>
        <w:t>of</w:t>
      </w:r>
      <w:r>
        <w:rPr>
          <w:spacing w:val="-8"/>
          <w:sz w:val="20"/>
        </w:rPr>
        <w:t xml:space="preserve"> </w:t>
      </w:r>
      <w:r>
        <w:rPr>
          <w:sz w:val="20"/>
        </w:rPr>
        <w:t>the</w:t>
      </w:r>
      <w:r>
        <w:rPr>
          <w:spacing w:val="-10"/>
          <w:sz w:val="20"/>
        </w:rPr>
        <w:t xml:space="preserve"> </w:t>
      </w:r>
      <w:r>
        <w:rPr>
          <w:sz w:val="20"/>
        </w:rPr>
        <w:t>content</w:t>
      </w:r>
      <w:r>
        <w:rPr>
          <w:spacing w:val="-6"/>
          <w:sz w:val="20"/>
        </w:rPr>
        <w:t xml:space="preserve"> </w:t>
      </w:r>
      <w:r>
        <w:rPr>
          <w:sz w:val="20"/>
        </w:rPr>
        <w:t>you</w:t>
      </w:r>
      <w:r>
        <w:rPr>
          <w:spacing w:val="-8"/>
          <w:sz w:val="20"/>
        </w:rPr>
        <w:t xml:space="preserve"> </w:t>
      </w:r>
      <w:r>
        <w:rPr>
          <w:sz w:val="20"/>
        </w:rPr>
        <w:t>post,</w:t>
      </w:r>
      <w:r>
        <w:rPr>
          <w:spacing w:val="-10"/>
          <w:sz w:val="20"/>
        </w:rPr>
        <w:t xml:space="preserve"> </w:t>
      </w:r>
      <w:r>
        <w:rPr>
          <w:sz w:val="20"/>
        </w:rPr>
        <w:t>but</w:t>
      </w:r>
      <w:r>
        <w:rPr>
          <w:spacing w:val="-8"/>
          <w:sz w:val="20"/>
        </w:rPr>
        <w:t xml:space="preserve"> </w:t>
      </w:r>
      <w:r>
        <w:rPr>
          <w:sz w:val="20"/>
        </w:rPr>
        <w:t>of</w:t>
      </w:r>
      <w:r>
        <w:rPr>
          <w:spacing w:val="-5"/>
          <w:sz w:val="20"/>
        </w:rPr>
        <w:t xml:space="preserve"> </w:t>
      </w:r>
      <w:r>
        <w:rPr>
          <w:sz w:val="20"/>
        </w:rPr>
        <w:t>any</w:t>
      </w:r>
      <w:r>
        <w:rPr>
          <w:spacing w:val="-7"/>
          <w:sz w:val="20"/>
        </w:rPr>
        <w:t xml:space="preserve"> </w:t>
      </w:r>
      <w:r>
        <w:rPr>
          <w:sz w:val="20"/>
        </w:rPr>
        <w:t>content</w:t>
      </w:r>
      <w:r>
        <w:rPr>
          <w:spacing w:val="-8"/>
          <w:sz w:val="20"/>
        </w:rPr>
        <w:t xml:space="preserve"> </w:t>
      </w:r>
      <w:r>
        <w:rPr>
          <w:sz w:val="20"/>
        </w:rPr>
        <w:t>that</w:t>
      </w:r>
      <w:r>
        <w:rPr>
          <w:spacing w:val="-8"/>
          <w:sz w:val="20"/>
        </w:rPr>
        <w:t xml:space="preserve"> </w:t>
      </w:r>
      <w:r>
        <w:rPr>
          <w:sz w:val="20"/>
        </w:rPr>
        <w:t>you</w:t>
      </w:r>
      <w:r>
        <w:rPr>
          <w:spacing w:val="-5"/>
          <w:sz w:val="20"/>
        </w:rPr>
        <w:t xml:space="preserve"> </w:t>
      </w:r>
      <w:r>
        <w:rPr>
          <w:sz w:val="20"/>
        </w:rPr>
        <w:t>host</w:t>
      </w:r>
      <w:r>
        <w:rPr>
          <w:spacing w:val="-10"/>
          <w:sz w:val="20"/>
        </w:rPr>
        <w:t xml:space="preserve"> </w:t>
      </w:r>
      <w:r>
        <w:rPr>
          <w:sz w:val="20"/>
        </w:rPr>
        <w:t>(ex:</w:t>
      </w:r>
      <w:r>
        <w:rPr>
          <w:spacing w:val="-8"/>
          <w:sz w:val="20"/>
        </w:rPr>
        <w:t xml:space="preserve"> </w:t>
      </w:r>
      <w:r>
        <w:rPr>
          <w:sz w:val="20"/>
        </w:rPr>
        <w:t>comments</w:t>
      </w:r>
      <w:r>
        <w:rPr>
          <w:spacing w:val="-6"/>
          <w:sz w:val="20"/>
        </w:rPr>
        <w:t xml:space="preserve"> </w:t>
      </w:r>
      <w:r>
        <w:rPr>
          <w:sz w:val="20"/>
        </w:rPr>
        <w:t>others</w:t>
      </w:r>
      <w:r>
        <w:rPr>
          <w:spacing w:val="-6"/>
          <w:sz w:val="20"/>
        </w:rPr>
        <w:t xml:space="preserve"> </w:t>
      </w:r>
      <w:r>
        <w:rPr>
          <w:sz w:val="20"/>
        </w:rPr>
        <w:t>post on your site).</w:t>
      </w:r>
      <w:r>
        <w:rPr>
          <w:spacing w:val="40"/>
          <w:sz w:val="20"/>
        </w:rPr>
        <w:t xml:space="preserve"> </w:t>
      </w:r>
      <w:r>
        <w:rPr>
          <w:sz w:val="20"/>
        </w:rPr>
        <w:t>Content you host can have the same effect as content you post.</w:t>
      </w:r>
    </w:p>
    <w:p w14:paraId="2F0D8E73" w14:textId="77777777" w:rsidR="00B97076" w:rsidRDefault="00361A30">
      <w:pPr>
        <w:pStyle w:val="ListParagraph"/>
        <w:numPr>
          <w:ilvl w:val="1"/>
          <w:numId w:val="28"/>
        </w:numPr>
        <w:tabs>
          <w:tab w:val="left" w:pos="1139"/>
        </w:tabs>
        <w:spacing w:before="2"/>
        <w:ind w:right="1244" w:hanging="361"/>
        <w:rPr>
          <w:sz w:val="20"/>
        </w:rPr>
      </w:pPr>
      <w:r>
        <w:rPr>
          <w:sz w:val="20"/>
        </w:rPr>
        <w:t>Potential</w:t>
      </w:r>
      <w:r>
        <w:rPr>
          <w:spacing w:val="-13"/>
          <w:sz w:val="20"/>
        </w:rPr>
        <w:t xml:space="preserve"> </w:t>
      </w:r>
      <w:r>
        <w:rPr>
          <w:sz w:val="20"/>
        </w:rPr>
        <w:t>employers</w:t>
      </w:r>
      <w:r>
        <w:rPr>
          <w:spacing w:val="-11"/>
          <w:sz w:val="20"/>
        </w:rPr>
        <w:t xml:space="preserve"> </w:t>
      </w:r>
      <w:r>
        <w:rPr>
          <w:sz w:val="20"/>
        </w:rPr>
        <w:t>may</w:t>
      </w:r>
      <w:r>
        <w:rPr>
          <w:spacing w:val="-11"/>
          <w:sz w:val="20"/>
        </w:rPr>
        <w:t xml:space="preserve"> </w:t>
      </w:r>
      <w:r>
        <w:rPr>
          <w:sz w:val="20"/>
        </w:rPr>
        <w:t>use</w:t>
      </w:r>
      <w:r>
        <w:rPr>
          <w:spacing w:val="-14"/>
          <w:sz w:val="20"/>
        </w:rPr>
        <w:t xml:space="preserve"> </w:t>
      </w:r>
      <w:r>
        <w:rPr>
          <w:sz w:val="20"/>
        </w:rPr>
        <w:t>social</w:t>
      </w:r>
      <w:r>
        <w:rPr>
          <w:spacing w:val="-13"/>
          <w:sz w:val="20"/>
        </w:rPr>
        <w:t xml:space="preserve"> </w:t>
      </w:r>
      <w:r>
        <w:rPr>
          <w:sz w:val="20"/>
        </w:rPr>
        <w:t>media</w:t>
      </w:r>
      <w:r>
        <w:rPr>
          <w:spacing w:val="-12"/>
          <w:sz w:val="20"/>
        </w:rPr>
        <w:t xml:space="preserve"> </w:t>
      </w:r>
      <w:r>
        <w:rPr>
          <w:sz w:val="20"/>
        </w:rPr>
        <w:t>to</w:t>
      </w:r>
      <w:r>
        <w:rPr>
          <w:spacing w:val="-12"/>
          <w:sz w:val="20"/>
        </w:rPr>
        <w:t xml:space="preserve"> </w:t>
      </w:r>
      <w:r>
        <w:rPr>
          <w:sz w:val="20"/>
        </w:rPr>
        <w:t>evaluate</w:t>
      </w:r>
      <w:r>
        <w:rPr>
          <w:spacing w:val="-12"/>
          <w:sz w:val="20"/>
        </w:rPr>
        <w:t xml:space="preserve"> </w:t>
      </w:r>
      <w:r>
        <w:rPr>
          <w:sz w:val="20"/>
        </w:rPr>
        <w:t>applicants.</w:t>
      </w:r>
      <w:r>
        <w:rPr>
          <w:spacing w:val="-12"/>
          <w:sz w:val="20"/>
        </w:rPr>
        <w:t xml:space="preserve"> </w:t>
      </w:r>
      <w:r>
        <w:rPr>
          <w:sz w:val="20"/>
        </w:rPr>
        <w:t>Inappropriate</w:t>
      </w:r>
      <w:r>
        <w:rPr>
          <w:spacing w:val="-14"/>
          <w:sz w:val="20"/>
        </w:rPr>
        <w:t xml:space="preserve"> </w:t>
      </w:r>
      <w:r>
        <w:rPr>
          <w:sz w:val="20"/>
        </w:rPr>
        <w:t>content</w:t>
      </w:r>
      <w:r>
        <w:rPr>
          <w:spacing w:val="-12"/>
          <w:sz w:val="20"/>
        </w:rPr>
        <w:t xml:space="preserve"> </w:t>
      </w:r>
      <w:r>
        <w:rPr>
          <w:sz w:val="20"/>
        </w:rPr>
        <w:t>may</w:t>
      </w:r>
      <w:r>
        <w:rPr>
          <w:spacing w:val="-11"/>
          <w:sz w:val="20"/>
        </w:rPr>
        <w:t xml:space="preserve"> </w:t>
      </w:r>
      <w:r>
        <w:rPr>
          <w:sz w:val="20"/>
        </w:rPr>
        <w:t>eliminate job opportunities.</w:t>
      </w:r>
    </w:p>
    <w:p w14:paraId="361EAE2A" w14:textId="77777777" w:rsidR="00B97076" w:rsidRDefault="00361A30">
      <w:pPr>
        <w:pStyle w:val="ListParagraph"/>
        <w:numPr>
          <w:ilvl w:val="1"/>
          <w:numId w:val="28"/>
        </w:numPr>
        <w:tabs>
          <w:tab w:val="left" w:pos="1139"/>
        </w:tabs>
        <w:ind w:right="1129" w:hanging="361"/>
        <w:rPr>
          <w:sz w:val="20"/>
        </w:rPr>
      </w:pPr>
      <w:r>
        <w:rPr>
          <w:sz w:val="20"/>
        </w:rPr>
        <w:t>Once</w:t>
      </w:r>
      <w:r>
        <w:rPr>
          <w:spacing w:val="-10"/>
          <w:sz w:val="20"/>
        </w:rPr>
        <w:t xml:space="preserve"> </w:t>
      </w:r>
      <w:r>
        <w:rPr>
          <w:sz w:val="20"/>
        </w:rPr>
        <w:t>you</w:t>
      </w:r>
      <w:r>
        <w:rPr>
          <w:spacing w:val="-8"/>
          <w:sz w:val="20"/>
        </w:rPr>
        <w:t xml:space="preserve"> </w:t>
      </w:r>
      <w:r>
        <w:rPr>
          <w:sz w:val="20"/>
        </w:rPr>
        <w:t>have</w:t>
      </w:r>
      <w:r>
        <w:rPr>
          <w:spacing w:val="-8"/>
          <w:sz w:val="20"/>
        </w:rPr>
        <w:t xml:space="preserve"> </w:t>
      </w:r>
      <w:r>
        <w:rPr>
          <w:sz w:val="20"/>
        </w:rPr>
        <w:t>posted</w:t>
      </w:r>
      <w:r>
        <w:rPr>
          <w:spacing w:val="-8"/>
          <w:sz w:val="20"/>
        </w:rPr>
        <w:t xml:space="preserve"> </w:t>
      </w:r>
      <w:r>
        <w:rPr>
          <w:sz w:val="20"/>
        </w:rPr>
        <w:t>via</w:t>
      </w:r>
      <w:r>
        <w:rPr>
          <w:spacing w:val="-8"/>
          <w:sz w:val="20"/>
        </w:rPr>
        <w:t xml:space="preserve"> </w:t>
      </w:r>
      <w:r>
        <w:rPr>
          <w:sz w:val="20"/>
        </w:rPr>
        <w:t>social</w:t>
      </w:r>
      <w:r>
        <w:rPr>
          <w:spacing w:val="-6"/>
          <w:sz w:val="20"/>
        </w:rPr>
        <w:t xml:space="preserve"> </w:t>
      </w:r>
      <w:r>
        <w:rPr>
          <w:sz w:val="20"/>
        </w:rPr>
        <w:t>media,</w:t>
      </w:r>
      <w:r>
        <w:rPr>
          <w:spacing w:val="-5"/>
          <w:sz w:val="20"/>
        </w:rPr>
        <w:t xml:space="preserve"> </w:t>
      </w:r>
      <w:r>
        <w:rPr>
          <w:sz w:val="20"/>
        </w:rPr>
        <w:t>it</w:t>
      </w:r>
      <w:r>
        <w:rPr>
          <w:spacing w:val="-6"/>
          <w:sz w:val="20"/>
        </w:rPr>
        <w:t xml:space="preserve"> </w:t>
      </w:r>
      <w:r>
        <w:rPr>
          <w:sz w:val="20"/>
        </w:rPr>
        <w:t>is</w:t>
      </w:r>
      <w:r>
        <w:rPr>
          <w:spacing w:val="-6"/>
          <w:sz w:val="20"/>
        </w:rPr>
        <w:t xml:space="preserve"> </w:t>
      </w:r>
      <w:r>
        <w:rPr>
          <w:sz w:val="20"/>
        </w:rPr>
        <w:t>out</w:t>
      </w:r>
      <w:r>
        <w:rPr>
          <w:spacing w:val="-10"/>
          <w:sz w:val="20"/>
        </w:rPr>
        <w:t xml:space="preserve"> </w:t>
      </w:r>
      <w:r>
        <w:rPr>
          <w:sz w:val="20"/>
        </w:rPr>
        <w:t>of</w:t>
      </w:r>
      <w:r>
        <w:rPr>
          <w:spacing w:val="-10"/>
          <w:sz w:val="20"/>
        </w:rPr>
        <w:t xml:space="preserve"> </w:t>
      </w:r>
      <w:r>
        <w:rPr>
          <w:sz w:val="20"/>
        </w:rPr>
        <w:t>your</w:t>
      </w:r>
      <w:r>
        <w:rPr>
          <w:spacing w:val="-7"/>
          <w:sz w:val="20"/>
        </w:rPr>
        <w:t xml:space="preserve"> </w:t>
      </w:r>
      <w:r>
        <w:rPr>
          <w:sz w:val="20"/>
        </w:rPr>
        <w:t>control.</w:t>
      </w:r>
      <w:r>
        <w:rPr>
          <w:spacing w:val="-8"/>
          <w:sz w:val="20"/>
        </w:rPr>
        <w:t xml:space="preserve"> </w:t>
      </w:r>
      <w:r>
        <w:rPr>
          <w:sz w:val="20"/>
        </w:rPr>
        <w:t>Others</w:t>
      </w:r>
      <w:r>
        <w:rPr>
          <w:spacing w:val="-6"/>
          <w:sz w:val="20"/>
        </w:rPr>
        <w:t xml:space="preserve"> </w:t>
      </w:r>
      <w:r>
        <w:rPr>
          <w:sz w:val="20"/>
        </w:rPr>
        <w:t>may</w:t>
      </w:r>
      <w:r>
        <w:rPr>
          <w:spacing w:val="-6"/>
          <w:sz w:val="20"/>
        </w:rPr>
        <w:t xml:space="preserve"> </w:t>
      </w:r>
      <w:r>
        <w:rPr>
          <w:sz w:val="20"/>
        </w:rPr>
        <w:t>forward</w:t>
      </w:r>
      <w:r>
        <w:rPr>
          <w:spacing w:val="-8"/>
          <w:sz w:val="20"/>
        </w:rPr>
        <w:t xml:space="preserve"> </w:t>
      </w:r>
      <w:r>
        <w:rPr>
          <w:sz w:val="20"/>
        </w:rPr>
        <w:t>it,</w:t>
      </w:r>
      <w:r>
        <w:rPr>
          <w:spacing w:val="-6"/>
          <w:sz w:val="20"/>
        </w:rPr>
        <w:t xml:space="preserve"> </w:t>
      </w:r>
      <w:r>
        <w:rPr>
          <w:sz w:val="20"/>
        </w:rPr>
        <w:t>save</w:t>
      </w:r>
      <w:r>
        <w:rPr>
          <w:spacing w:val="-8"/>
          <w:sz w:val="20"/>
        </w:rPr>
        <w:t xml:space="preserve"> </w:t>
      </w:r>
      <w:r>
        <w:rPr>
          <w:sz w:val="20"/>
        </w:rPr>
        <w:t>it,</w:t>
      </w:r>
      <w:r>
        <w:rPr>
          <w:spacing w:val="-8"/>
          <w:sz w:val="20"/>
        </w:rPr>
        <w:t xml:space="preserve"> </w:t>
      </w:r>
      <w:r>
        <w:rPr>
          <w:sz w:val="20"/>
        </w:rPr>
        <w:t>repost</w:t>
      </w:r>
      <w:r>
        <w:rPr>
          <w:spacing w:val="-8"/>
          <w:sz w:val="20"/>
        </w:rPr>
        <w:t xml:space="preserve"> </w:t>
      </w:r>
      <w:r>
        <w:rPr>
          <w:sz w:val="20"/>
        </w:rPr>
        <w:t>it, etc.</w:t>
      </w:r>
      <w:r>
        <w:rPr>
          <w:spacing w:val="40"/>
          <w:sz w:val="20"/>
        </w:rPr>
        <w:t xml:space="preserve"> </w:t>
      </w:r>
      <w:r>
        <w:rPr>
          <w:sz w:val="20"/>
        </w:rPr>
        <w:t>It is almost impossible to retract after it is posted.</w:t>
      </w:r>
    </w:p>
    <w:p w14:paraId="520C59AC" w14:textId="77777777" w:rsidR="00B97076" w:rsidRDefault="00361A30">
      <w:pPr>
        <w:pStyle w:val="ListParagraph"/>
        <w:numPr>
          <w:ilvl w:val="1"/>
          <w:numId w:val="28"/>
        </w:numPr>
        <w:tabs>
          <w:tab w:val="left" w:pos="1139"/>
        </w:tabs>
        <w:ind w:right="1189"/>
        <w:rPr>
          <w:sz w:val="20"/>
        </w:rPr>
      </w:pPr>
      <w:r>
        <w:rPr>
          <w:sz w:val="20"/>
        </w:rPr>
        <w:t>If you disclose confidential information about patients, other health care providers, fellow students, or faculty, the college and/or health care facility may take legal action against you. Disclosing patient confidential</w:t>
      </w:r>
      <w:r>
        <w:rPr>
          <w:spacing w:val="-12"/>
          <w:sz w:val="20"/>
        </w:rPr>
        <w:t xml:space="preserve"> </w:t>
      </w:r>
      <w:r>
        <w:rPr>
          <w:sz w:val="20"/>
        </w:rPr>
        <w:t>health</w:t>
      </w:r>
      <w:r>
        <w:rPr>
          <w:spacing w:val="-9"/>
          <w:sz w:val="20"/>
        </w:rPr>
        <w:t xml:space="preserve"> </w:t>
      </w:r>
      <w:r>
        <w:rPr>
          <w:sz w:val="20"/>
        </w:rPr>
        <w:t>information</w:t>
      </w:r>
      <w:r>
        <w:rPr>
          <w:spacing w:val="-11"/>
          <w:sz w:val="20"/>
        </w:rPr>
        <w:t xml:space="preserve"> </w:t>
      </w:r>
      <w:r>
        <w:rPr>
          <w:sz w:val="20"/>
        </w:rPr>
        <w:t>is</w:t>
      </w:r>
      <w:r>
        <w:rPr>
          <w:spacing w:val="-5"/>
          <w:sz w:val="20"/>
        </w:rPr>
        <w:t xml:space="preserve"> </w:t>
      </w:r>
      <w:r>
        <w:rPr>
          <w:sz w:val="20"/>
        </w:rPr>
        <w:t>a</w:t>
      </w:r>
      <w:r>
        <w:rPr>
          <w:spacing w:val="-11"/>
          <w:sz w:val="20"/>
        </w:rPr>
        <w:t xml:space="preserve"> </w:t>
      </w:r>
      <w:r>
        <w:rPr>
          <w:sz w:val="20"/>
        </w:rPr>
        <w:t>violation</w:t>
      </w:r>
      <w:r>
        <w:rPr>
          <w:spacing w:val="-9"/>
          <w:sz w:val="20"/>
        </w:rPr>
        <w:t xml:space="preserve"> </w:t>
      </w:r>
      <w:r>
        <w:rPr>
          <w:sz w:val="20"/>
        </w:rPr>
        <w:t>of</w:t>
      </w:r>
      <w:r>
        <w:rPr>
          <w:spacing w:val="-11"/>
          <w:sz w:val="20"/>
        </w:rPr>
        <w:t xml:space="preserve"> </w:t>
      </w:r>
      <w:r>
        <w:rPr>
          <w:sz w:val="20"/>
        </w:rPr>
        <w:t>HIPAA</w:t>
      </w:r>
      <w:r>
        <w:rPr>
          <w:spacing w:val="-10"/>
          <w:sz w:val="20"/>
        </w:rPr>
        <w:t xml:space="preserve"> </w:t>
      </w:r>
      <w:r>
        <w:rPr>
          <w:sz w:val="20"/>
        </w:rPr>
        <w:t>and</w:t>
      </w:r>
      <w:r>
        <w:rPr>
          <w:spacing w:val="-11"/>
          <w:sz w:val="20"/>
        </w:rPr>
        <w:t xml:space="preserve"> </w:t>
      </w:r>
      <w:r>
        <w:rPr>
          <w:sz w:val="20"/>
        </w:rPr>
        <w:t>can</w:t>
      </w:r>
      <w:r>
        <w:rPr>
          <w:spacing w:val="-9"/>
          <w:sz w:val="20"/>
        </w:rPr>
        <w:t xml:space="preserve"> </w:t>
      </w:r>
      <w:r>
        <w:rPr>
          <w:sz w:val="20"/>
        </w:rPr>
        <w:t>result</w:t>
      </w:r>
      <w:r>
        <w:rPr>
          <w:spacing w:val="-6"/>
          <w:sz w:val="20"/>
        </w:rPr>
        <w:t xml:space="preserve"> </w:t>
      </w:r>
      <w:r>
        <w:rPr>
          <w:sz w:val="20"/>
        </w:rPr>
        <w:t>in</w:t>
      </w:r>
      <w:r>
        <w:rPr>
          <w:spacing w:val="-9"/>
          <w:sz w:val="20"/>
        </w:rPr>
        <w:t xml:space="preserve"> </w:t>
      </w:r>
      <w:r>
        <w:rPr>
          <w:sz w:val="20"/>
        </w:rPr>
        <w:t>severe</w:t>
      </w:r>
      <w:r>
        <w:rPr>
          <w:spacing w:val="-9"/>
          <w:sz w:val="20"/>
        </w:rPr>
        <w:t xml:space="preserve"> </w:t>
      </w:r>
      <w:r>
        <w:rPr>
          <w:sz w:val="20"/>
        </w:rPr>
        <w:t>fines</w:t>
      </w:r>
      <w:r>
        <w:rPr>
          <w:spacing w:val="-10"/>
          <w:sz w:val="20"/>
        </w:rPr>
        <w:t xml:space="preserve"> </w:t>
      </w:r>
      <w:r>
        <w:rPr>
          <w:sz w:val="20"/>
        </w:rPr>
        <w:t>and</w:t>
      </w:r>
      <w:r>
        <w:rPr>
          <w:spacing w:val="-9"/>
          <w:sz w:val="20"/>
        </w:rPr>
        <w:t xml:space="preserve"> </w:t>
      </w:r>
      <w:r>
        <w:rPr>
          <w:sz w:val="20"/>
        </w:rPr>
        <w:t>dismissal</w:t>
      </w:r>
      <w:r>
        <w:rPr>
          <w:spacing w:val="-12"/>
          <w:sz w:val="20"/>
        </w:rPr>
        <w:t xml:space="preserve"> </w:t>
      </w:r>
      <w:r>
        <w:rPr>
          <w:sz w:val="20"/>
        </w:rPr>
        <w:t>from the RT program</w:t>
      </w:r>
    </w:p>
    <w:p w14:paraId="3ED90236" w14:textId="77777777" w:rsidR="00B97076" w:rsidRDefault="00361A30">
      <w:pPr>
        <w:pStyle w:val="BodyText"/>
        <w:spacing w:before="77"/>
        <w:ind w:left="766" w:right="1084"/>
      </w:pPr>
      <w:r>
        <w:t>The</w:t>
      </w:r>
      <w:r>
        <w:rPr>
          <w:spacing w:val="-9"/>
        </w:rPr>
        <w:t xml:space="preserve"> </w:t>
      </w:r>
      <w:r>
        <w:t>faculty</w:t>
      </w:r>
      <w:r>
        <w:rPr>
          <w:spacing w:val="-5"/>
        </w:rPr>
        <w:t xml:space="preserve"> </w:t>
      </w:r>
      <w:r>
        <w:t>recognizes</w:t>
      </w:r>
      <w:r>
        <w:rPr>
          <w:spacing w:val="-5"/>
        </w:rPr>
        <w:t xml:space="preserve"> </w:t>
      </w:r>
      <w:r>
        <w:t>that</w:t>
      </w:r>
      <w:r>
        <w:rPr>
          <w:spacing w:val="-4"/>
        </w:rPr>
        <w:t xml:space="preserve"> </w:t>
      </w:r>
      <w:r>
        <w:t>social</w:t>
      </w:r>
      <w:r>
        <w:rPr>
          <w:spacing w:val="-7"/>
        </w:rPr>
        <w:t xml:space="preserve"> </w:t>
      </w:r>
      <w:r>
        <w:t>media</w:t>
      </w:r>
      <w:r>
        <w:rPr>
          <w:spacing w:val="-9"/>
        </w:rPr>
        <w:t xml:space="preserve"> </w:t>
      </w:r>
      <w:r>
        <w:t>sites</w:t>
      </w:r>
      <w:r>
        <w:rPr>
          <w:spacing w:val="-5"/>
        </w:rPr>
        <w:t xml:space="preserve"> </w:t>
      </w:r>
      <w:r>
        <w:t>–Facebook,</w:t>
      </w:r>
      <w:r>
        <w:rPr>
          <w:spacing w:val="-9"/>
        </w:rPr>
        <w:t xml:space="preserve"> </w:t>
      </w:r>
      <w:r>
        <w:t>Instagram,</w:t>
      </w:r>
      <w:r>
        <w:rPr>
          <w:spacing w:val="-14"/>
        </w:rPr>
        <w:t xml:space="preserve"> </w:t>
      </w:r>
      <w:r>
        <w:t>Twitter</w:t>
      </w:r>
      <w:r>
        <w:rPr>
          <w:spacing w:val="-5"/>
        </w:rPr>
        <w:t xml:space="preserve"> </w:t>
      </w:r>
      <w:r>
        <w:t>and</w:t>
      </w:r>
      <w:r>
        <w:rPr>
          <w:spacing w:val="-7"/>
        </w:rPr>
        <w:t xml:space="preserve"> </w:t>
      </w:r>
      <w:r>
        <w:t>others</w:t>
      </w:r>
      <w:r>
        <w:rPr>
          <w:spacing w:val="-5"/>
        </w:rPr>
        <w:t xml:space="preserve"> </w:t>
      </w:r>
      <w:r>
        <w:t>offer</w:t>
      </w:r>
      <w:r>
        <w:rPr>
          <w:spacing w:val="-3"/>
        </w:rPr>
        <w:t xml:space="preserve"> </w:t>
      </w:r>
      <w:r>
        <w:t>alternative ways to reach and communicate with friends and other students. The responsible use of social media strengthens</w:t>
      </w:r>
      <w:r>
        <w:rPr>
          <w:spacing w:val="-4"/>
        </w:rPr>
        <w:t xml:space="preserve"> </w:t>
      </w:r>
      <w:r>
        <w:t>our</w:t>
      </w:r>
      <w:r>
        <w:rPr>
          <w:spacing w:val="-2"/>
        </w:rPr>
        <w:t xml:space="preserve"> </w:t>
      </w:r>
      <w:r>
        <w:t>programs’</w:t>
      </w:r>
      <w:r>
        <w:rPr>
          <w:spacing w:val="-3"/>
        </w:rPr>
        <w:t xml:space="preserve"> </w:t>
      </w:r>
      <w:r>
        <w:t>reputation</w:t>
      </w:r>
      <w:r>
        <w:rPr>
          <w:spacing w:val="-5"/>
        </w:rPr>
        <w:t xml:space="preserve"> </w:t>
      </w:r>
      <w:r>
        <w:t>within</w:t>
      </w:r>
      <w:r>
        <w:rPr>
          <w:spacing w:val="-5"/>
        </w:rPr>
        <w:t xml:space="preserve"> </w:t>
      </w:r>
      <w:r>
        <w:t>the</w:t>
      </w:r>
      <w:r>
        <w:rPr>
          <w:spacing w:val="-5"/>
        </w:rPr>
        <w:t xml:space="preserve"> </w:t>
      </w:r>
      <w:r>
        <w:t>community</w:t>
      </w:r>
      <w:r>
        <w:rPr>
          <w:spacing w:val="-1"/>
        </w:rPr>
        <w:t xml:space="preserve"> </w:t>
      </w:r>
      <w:r>
        <w:t>and</w:t>
      </w:r>
      <w:r>
        <w:rPr>
          <w:spacing w:val="-3"/>
        </w:rPr>
        <w:t xml:space="preserve"> </w:t>
      </w:r>
      <w:r>
        <w:t>expands</w:t>
      </w:r>
      <w:r>
        <w:rPr>
          <w:spacing w:val="-4"/>
        </w:rPr>
        <w:t xml:space="preserve"> </w:t>
      </w:r>
      <w:r>
        <w:t>public</w:t>
      </w:r>
      <w:r>
        <w:rPr>
          <w:spacing w:val="-4"/>
        </w:rPr>
        <w:t xml:space="preserve"> </w:t>
      </w:r>
      <w:r>
        <w:t>awareness</w:t>
      </w:r>
      <w:r>
        <w:rPr>
          <w:spacing w:val="-4"/>
        </w:rPr>
        <w:t xml:space="preserve"> </w:t>
      </w:r>
      <w:r>
        <w:t>of</w:t>
      </w:r>
      <w:r>
        <w:rPr>
          <w:spacing w:val="-3"/>
        </w:rPr>
        <w:t xml:space="preserve"> </w:t>
      </w:r>
      <w:r>
        <w:t>our</w:t>
      </w:r>
      <w:r>
        <w:rPr>
          <w:spacing w:val="-4"/>
        </w:rPr>
        <w:t xml:space="preserve"> </w:t>
      </w:r>
      <w:r>
        <w:t>varied educational</w:t>
      </w:r>
      <w:r>
        <w:rPr>
          <w:spacing w:val="40"/>
        </w:rPr>
        <w:t xml:space="preserve"> </w:t>
      </w:r>
      <w:r>
        <w:t>options.</w:t>
      </w:r>
    </w:p>
    <w:p w14:paraId="2636AC95" w14:textId="77777777" w:rsidR="00B97076" w:rsidRDefault="00B97076">
      <w:pPr>
        <w:pStyle w:val="BodyText"/>
      </w:pPr>
    </w:p>
    <w:p w14:paraId="1A87973D" w14:textId="77777777" w:rsidR="00B97076" w:rsidRDefault="00361A30">
      <w:pPr>
        <w:ind w:left="767" w:right="1084" w:hanging="1"/>
        <w:rPr>
          <w:b/>
          <w:i/>
          <w:sz w:val="20"/>
        </w:rPr>
      </w:pPr>
      <w:r>
        <w:rPr>
          <w:b/>
          <w:i/>
          <w:sz w:val="20"/>
        </w:rPr>
        <w:t>The</w:t>
      </w:r>
      <w:r>
        <w:rPr>
          <w:b/>
          <w:i/>
          <w:spacing w:val="-7"/>
          <w:sz w:val="20"/>
        </w:rPr>
        <w:t xml:space="preserve"> </w:t>
      </w:r>
      <w:r>
        <w:rPr>
          <w:b/>
          <w:i/>
          <w:sz w:val="20"/>
        </w:rPr>
        <w:t>following</w:t>
      </w:r>
      <w:r>
        <w:rPr>
          <w:b/>
          <w:i/>
          <w:spacing w:val="-5"/>
          <w:sz w:val="20"/>
        </w:rPr>
        <w:t xml:space="preserve"> </w:t>
      </w:r>
      <w:r>
        <w:rPr>
          <w:b/>
          <w:i/>
          <w:sz w:val="20"/>
        </w:rPr>
        <w:t>policies</w:t>
      </w:r>
      <w:r>
        <w:rPr>
          <w:b/>
          <w:i/>
          <w:spacing w:val="-4"/>
          <w:sz w:val="20"/>
        </w:rPr>
        <w:t xml:space="preserve"> </w:t>
      </w:r>
      <w:r>
        <w:rPr>
          <w:b/>
          <w:i/>
          <w:sz w:val="20"/>
        </w:rPr>
        <w:t>and</w:t>
      </w:r>
      <w:r>
        <w:rPr>
          <w:b/>
          <w:i/>
          <w:spacing w:val="-6"/>
          <w:sz w:val="20"/>
        </w:rPr>
        <w:t xml:space="preserve"> </w:t>
      </w:r>
      <w:r>
        <w:rPr>
          <w:b/>
          <w:i/>
          <w:sz w:val="20"/>
        </w:rPr>
        <w:t>procedures</w:t>
      </w:r>
      <w:r>
        <w:rPr>
          <w:b/>
          <w:i/>
          <w:spacing w:val="-7"/>
          <w:sz w:val="20"/>
        </w:rPr>
        <w:t xml:space="preserve"> </w:t>
      </w:r>
      <w:r>
        <w:rPr>
          <w:b/>
          <w:i/>
          <w:sz w:val="20"/>
        </w:rPr>
        <w:t>must</w:t>
      </w:r>
      <w:r>
        <w:rPr>
          <w:b/>
          <w:i/>
          <w:spacing w:val="-5"/>
          <w:sz w:val="20"/>
        </w:rPr>
        <w:t xml:space="preserve"> </w:t>
      </w:r>
      <w:r>
        <w:rPr>
          <w:b/>
          <w:i/>
          <w:sz w:val="20"/>
        </w:rPr>
        <w:t>be</w:t>
      </w:r>
      <w:r>
        <w:rPr>
          <w:b/>
          <w:i/>
          <w:spacing w:val="-7"/>
          <w:sz w:val="20"/>
        </w:rPr>
        <w:t xml:space="preserve"> </w:t>
      </w:r>
      <w:r>
        <w:rPr>
          <w:b/>
          <w:i/>
          <w:sz w:val="20"/>
        </w:rPr>
        <w:t>adhered</w:t>
      </w:r>
      <w:r>
        <w:rPr>
          <w:b/>
          <w:i/>
          <w:spacing w:val="-5"/>
          <w:sz w:val="20"/>
        </w:rPr>
        <w:t xml:space="preserve"> </w:t>
      </w:r>
      <w:r>
        <w:rPr>
          <w:b/>
          <w:i/>
          <w:sz w:val="20"/>
        </w:rPr>
        <w:t>to</w:t>
      </w:r>
      <w:r>
        <w:rPr>
          <w:b/>
          <w:i/>
          <w:spacing w:val="-5"/>
          <w:sz w:val="20"/>
        </w:rPr>
        <w:t xml:space="preserve"> </w:t>
      </w:r>
      <w:r>
        <w:rPr>
          <w:b/>
          <w:i/>
          <w:sz w:val="20"/>
        </w:rPr>
        <w:t>in</w:t>
      </w:r>
      <w:r>
        <w:rPr>
          <w:b/>
          <w:i/>
          <w:spacing w:val="-5"/>
          <w:sz w:val="20"/>
        </w:rPr>
        <w:t xml:space="preserve"> </w:t>
      </w:r>
      <w:r>
        <w:rPr>
          <w:b/>
          <w:i/>
          <w:sz w:val="20"/>
        </w:rPr>
        <w:t>all</w:t>
      </w:r>
      <w:r>
        <w:rPr>
          <w:b/>
          <w:i/>
          <w:spacing w:val="-7"/>
          <w:sz w:val="20"/>
        </w:rPr>
        <w:t xml:space="preserve"> </w:t>
      </w:r>
      <w:proofErr w:type="gramStart"/>
      <w:r>
        <w:rPr>
          <w:b/>
          <w:i/>
          <w:sz w:val="20"/>
        </w:rPr>
        <w:t>use</w:t>
      </w:r>
      <w:proofErr w:type="gramEnd"/>
      <w:r>
        <w:rPr>
          <w:b/>
          <w:i/>
          <w:spacing w:val="-7"/>
          <w:sz w:val="20"/>
        </w:rPr>
        <w:t xml:space="preserve"> </w:t>
      </w:r>
      <w:r>
        <w:rPr>
          <w:b/>
          <w:i/>
          <w:sz w:val="20"/>
        </w:rPr>
        <w:t>of</w:t>
      </w:r>
      <w:r>
        <w:rPr>
          <w:b/>
          <w:i/>
          <w:spacing w:val="-5"/>
          <w:sz w:val="20"/>
        </w:rPr>
        <w:t xml:space="preserve"> </w:t>
      </w:r>
      <w:r>
        <w:rPr>
          <w:b/>
          <w:i/>
          <w:sz w:val="20"/>
        </w:rPr>
        <w:t>social</w:t>
      </w:r>
      <w:r>
        <w:rPr>
          <w:b/>
          <w:i/>
          <w:spacing w:val="-7"/>
          <w:sz w:val="20"/>
        </w:rPr>
        <w:t xml:space="preserve"> </w:t>
      </w:r>
      <w:r>
        <w:rPr>
          <w:b/>
          <w:i/>
          <w:sz w:val="20"/>
        </w:rPr>
        <w:t>media</w:t>
      </w:r>
      <w:r>
        <w:rPr>
          <w:b/>
          <w:i/>
          <w:spacing w:val="-7"/>
          <w:sz w:val="20"/>
        </w:rPr>
        <w:t xml:space="preserve"> </w:t>
      </w:r>
      <w:r>
        <w:rPr>
          <w:b/>
          <w:i/>
          <w:sz w:val="20"/>
        </w:rPr>
        <w:t>that</w:t>
      </w:r>
      <w:r>
        <w:rPr>
          <w:b/>
          <w:i/>
          <w:spacing w:val="-5"/>
          <w:sz w:val="20"/>
        </w:rPr>
        <w:t xml:space="preserve"> </w:t>
      </w:r>
      <w:r>
        <w:rPr>
          <w:b/>
          <w:i/>
          <w:sz w:val="20"/>
        </w:rPr>
        <w:t>in</w:t>
      </w:r>
      <w:r>
        <w:rPr>
          <w:b/>
          <w:i/>
          <w:spacing w:val="-5"/>
          <w:sz w:val="20"/>
        </w:rPr>
        <w:t xml:space="preserve"> </w:t>
      </w:r>
      <w:proofErr w:type="gramStart"/>
      <w:r>
        <w:rPr>
          <w:b/>
          <w:i/>
          <w:sz w:val="20"/>
        </w:rPr>
        <w:t>anyway</w:t>
      </w:r>
      <w:proofErr w:type="gramEnd"/>
      <w:r>
        <w:rPr>
          <w:b/>
          <w:i/>
          <w:sz w:val="20"/>
        </w:rPr>
        <w:t xml:space="preserve"> relates to or mentions GBC and/or the Health Science and Human Services programs:</w:t>
      </w:r>
    </w:p>
    <w:p w14:paraId="5EC1C118" w14:textId="77777777" w:rsidR="00B97076" w:rsidRDefault="00361A30">
      <w:pPr>
        <w:pStyle w:val="ListParagraph"/>
        <w:numPr>
          <w:ilvl w:val="0"/>
          <w:numId w:val="27"/>
        </w:numPr>
        <w:tabs>
          <w:tab w:val="left" w:pos="1113"/>
        </w:tabs>
        <w:spacing w:before="94"/>
        <w:ind w:left="1113" w:hanging="356"/>
        <w:rPr>
          <w:sz w:val="20"/>
        </w:rPr>
      </w:pPr>
      <w:r>
        <w:rPr>
          <w:spacing w:val="-2"/>
          <w:sz w:val="20"/>
        </w:rPr>
        <w:t>The</w:t>
      </w:r>
      <w:r>
        <w:rPr>
          <w:spacing w:val="-7"/>
          <w:sz w:val="20"/>
        </w:rPr>
        <w:t xml:space="preserve"> </w:t>
      </w:r>
      <w:r>
        <w:rPr>
          <w:spacing w:val="-2"/>
          <w:sz w:val="20"/>
        </w:rPr>
        <w:t>social</w:t>
      </w:r>
      <w:r>
        <w:rPr>
          <w:spacing w:val="-6"/>
          <w:sz w:val="20"/>
        </w:rPr>
        <w:t xml:space="preserve"> </w:t>
      </w:r>
      <w:r>
        <w:rPr>
          <w:spacing w:val="-2"/>
          <w:sz w:val="20"/>
        </w:rPr>
        <w:t>media</w:t>
      </w:r>
      <w:r>
        <w:rPr>
          <w:spacing w:val="-6"/>
          <w:sz w:val="20"/>
        </w:rPr>
        <w:t xml:space="preserve"> </w:t>
      </w:r>
      <w:r>
        <w:rPr>
          <w:spacing w:val="-2"/>
          <w:sz w:val="20"/>
        </w:rPr>
        <w:t>site</w:t>
      </w:r>
      <w:r>
        <w:rPr>
          <w:spacing w:val="-6"/>
          <w:sz w:val="20"/>
        </w:rPr>
        <w:t xml:space="preserve"> </w:t>
      </w:r>
      <w:r>
        <w:rPr>
          <w:spacing w:val="-2"/>
          <w:sz w:val="20"/>
        </w:rPr>
        <w:t>content</w:t>
      </w:r>
      <w:r>
        <w:rPr>
          <w:spacing w:val="-6"/>
          <w:sz w:val="20"/>
        </w:rPr>
        <w:t xml:space="preserve"> </w:t>
      </w:r>
      <w:r>
        <w:rPr>
          <w:spacing w:val="-2"/>
          <w:sz w:val="20"/>
        </w:rPr>
        <w:t>must not</w:t>
      </w:r>
      <w:r>
        <w:rPr>
          <w:spacing w:val="-6"/>
          <w:sz w:val="20"/>
        </w:rPr>
        <w:t xml:space="preserve"> </w:t>
      </w:r>
      <w:r>
        <w:rPr>
          <w:spacing w:val="-2"/>
          <w:sz w:val="20"/>
        </w:rPr>
        <w:t>replicate</w:t>
      </w:r>
      <w:r>
        <w:rPr>
          <w:spacing w:val="-4"/>
          <w:sz w:val="20"/>
        </w:rPr>
        <w:t xml:space="preserve"> </w:t>
      </w:r>
      <w:r>
        <w:rPr>
          <w:spacing w:val="-2"/>
          <w:sz w:val="20"/>
        </w:rPr>
        <w:t>information</w:t>
      </w:r>
      <w:r>
        <w:rPr>
          <w:spacing w:val="-6"/>
          <w:sz w:val="20"/>
        </w:rPr>
        <w:t xml:space="preserve"> </w:t>
      </w:r>
      <w:r>
        <w:rPr>
          <w:spacing w:val="-2"/>
          <w:sz w:val="20"/>
        </w:rPr>
        <w:t>that</w:t>
      </w:r>
      <w:r>
        <w:rPr>
          <w:spacing w:val="-3"/>
          <w:sz w:val="20"/>
        </w:rPr>
        <w:t xml:space="preserve"> </w:t>
      </w:r>
      <w:r>
        <w:rPr>
          <w:spacing w:val="-2"/>
          <w:sz w:val="20"/>
        </w:rPr>
        <w:t>is</w:t>
      </w:r>
      <w:r>
        <w:rPr>
          <w:spacing w:val="-4"/>
          <w:sz w:val="20"/>
        </w:rPr>
        <w:t xml:space="preserve"> </w:t>
      </w:r>
      <w:r>
        <w:rPr>
          <w:spacing w:val="-2"/>
          <w:sz w:val="20"/>
        </w:rPr>
        <w:t>available on</w:t>
      </w:r>
      <w:r>
        <w:rPr>
          <w:spacing w:val="-3"/>
          <w:sz w:val="20"/>
        </w:rPr>
        <w:t xml:space="preserve"> </w:t>
      </w:r>
      <w:r>
        <w:rPr>
          <w:spacing w:val="-2"/>
          <w:sz w:val="20"/>
        </w:rPr>
        <w:t>the</w:t>
      </w:r>
      <w:r>
        <w:rPr>
          <w:spacing w:val="-3"/>
          <w:sz w:val="20"/>
        </w:rPr>
        <w:t xml:space="preserve"> </w:t>
      </w:r>
      <w:r>
        <w:rPr>
          <w:spacing w:val="-2"/>
          <w:sz w:val="20"/>
        </w:rPr>
        <w:t>college</w:t>
      </w:r>
      <w:r>
        <w:rPr>
          <w:spacing w:val="-6"/>
          <w:sz w:val="20"/>
        </w:rPr>
        <w:t xml:space="preserve"> </w:t>
      </w:r>
      <w:r>
        <w:rPr>
          <w:spacing w:val="-2"/>
          <w:sz w:val="20"/>
        </w:rPr>
        <w:t>web page.</w:t>
      </w:r>
    </w:p>
    <w:p w14:paraId="4A19AFED" w14:textId="77777777" w:rsidR="00B97076" w:rsidRDefault="00361A30">
      <w:pPr>
        <w:pStyle w:val="ListParagraph"/>
        <w:numPr>
          <w:ilvl w:val="0"/>
          <w:numId w:val="27"/>
        </w:numPr>
        <w:tabs>
          <w:tab w:val="left" w:pos="1111"/>
          <w:tab w:val="left" w:pos="1115"/>
        </w:tabs>
        <w:spacing w:before="1"/>
        <w:ind w:right="1759" w:hanging="360"/>
        <w:rPr>
          <w:sz w:val="20"/>
        </w:rPr>
      </w:pPr>
      <w:r>
        <w:rPr>
          <w:sz w:val="20"/>
        </w:rPr>
        <w:t>Material</w:t>
      </w:r>
      <w:r>
        <w:rPr>
          <w:spacing w:val="-7"/>
          <w:sz w:val="20"/>
        </w:rPr>
        <w:t xml:space="preserve"> </w:t>
      </w:r>
      <w:r>
        <w:rPr>
          <w:sz w:val="20"/>
        </w:rPr>
        <w:t>and</w:t>
      </w:r>
      <w:r>
        <w:rPr>
          <w:spacing w:val="-11"/>
          <w:sz w:val="20"/>
        </w:rPr>
        <w:t xml:space="preserve"> </w:t>
      </w:r>
      <w:r>
        <w:rPr>
          <w:sz w:val="20"/>
        </w:rPr>
        <w:t>content</w:t>
      </w:r>
      <w:r>
        <w:rPr>
          <w:spacing w:val="-9"/>
          <w:sz w:val="20"/>
        </w:rPr>
        <w:t xml:space="preserve"> </w:t>
      </w:r>
      <w:r>
        <w:rPr>
          <w:sz w:val="20"/>
        </w:rPr>
        <w:t>from</w:t>
      </w:r>
      <w:r>
        <w:rPr>
          <w:spacing w:val="-11"/>
          <w:sz w:val="20"/>
        </w:rPr>
        <w:t xml:space="preserve"> </w:t>
      </w:r>
      <w:r>
        <w:rPr>
          <w:sz w:val="20"/>
        </w:rPr>
        <w:t>classes</w:t>
      </w:r>
      <w:r>
        <w:rPr>
          <w:spacing w:val="-10"/>
          <w:sz w:val="20"/>
        </w:rPr>
        <w:t xml:space="preserve"> </w:t>
      </w:r>
      <w:r>
        <w:rPr>
          <w:sz w:val="20"/>
        </w:rPr>
        <w:t>may</w:t>
      </w:r>
      <w:r>
        <w:rPr>
          <w:spacing w:val="-7"/>
          <w:sz w:val="20"/>
        </w:rPr>
        <w:t xml:space="preserve"> </w:t>
      </w:r>
      <w:r>
        <w:rPr>
          <w:sz w:val="20"/>
        </w:rPr>
        <w:t>not</w:t>
      </w:r>
      <w:r>
        <w:rPr>
          <w:spacing w:val="-9"/>
          <w:sz w:val="20"/>
        </w:rPr>
        <w:t xml:space="preserve"> </w:t>
      </w:r>
      <w:r>
        <w:rPr>
          <w:sz w:val="20"/>
        </w:rPr>
        <w:t>be</w:t>
      </w:r>
      <w:r>
        <w:rPr>
          <w:spacing w:val="-11"/>
          <w:sz w:val="20"/>
        </w:rPr>
        <w:t xml:space="preserve"> </w:t>
      </w:r>
      <w:r>
        <w:rPr>
          <w:sz w:val="20"/>
        </w:rPr>
        <w:t>copied</w:t>
      </w:r>
      <w:r>
        <w:rPr>
          <w:spacing w:val="-9"/>
          <w:sz w:val="20"/>
        </w:rPr>
        <w:t xml:space="preserve"> </w:t>
      </w:r>
      <w:r>
        <w:rPr>
          <w:sz w:val="20"/>
        </w:rPr>
        <w:t>and</w:t>
      </w:r>
      <w:r>
        <w:rPr>
          <w:spacing w:val="-11"/>
          <w:sz w:val="20"/>
        </w:rPr>
        <w:t xml:space="preserve"> </w:t>
      </w:r>
      <w:r>
        <w:rPr>
          <w:sz w:val="20"/>
        </w:rPr>
        <w:t>placed</w:t>
      </w:r>
      <w:r>
        <w:rPr>
          <w:spacing w:val="-9"/>
          <w:sz w:val="20"/>
        </w:rPr>
        <w:t xml:space="preserve"> </w:t>
      </w:r>
      <w:r>
        <w:rPr>
          <w:sz w:val="20"/>
        </w:rPr>
        <w:t>on</w:t>
      </w:r>
      <w:r>
        <w:rPr>
          <w:spacing w:val="-9"/>
          <w:sz w:val="20"/>
        </w:rPr>
        <w:t xml:space="preserve"> </w:t>
      </w:r>
      <w:r>
        <w:rPr>
          <w:sz w:val="20"/>
        </w:rPr>
        <w:t>social</w:t>
      </w:r>
      <w:r>
        <w:rPr>
          <w:spacing w:val="-12"/>
          <w:sz w:val="20"/>
        </w:rPr>
        <w:t xml:space="preserve"> </w:t>
      </w:r>
      <w:r>
        <w:rPr>
          <w:sz w:val="20"/>
        </w:rPr>
        <w:t>media</w:t>
      </w:r>
      <w:r>
        <w:rPr>
          <w:spacing w:val="-9"/>
          <w:sz w:val="20"/>
        </w:rPr>
        <w:t xml:space="preserve"> </w:t>
      </w:r>
      <w:r>
        <w:rPr>
          <w:sz w:val="20"/>
        </w:rPr>
        <w:t>sites,</w:t>
      </w:r>
      <w:r>
        <w:rPr>
          <w:spacing w:val="-9"/>
          <w:sz w:val="20"/>
        </w:rPr>
        <w:t xml:space="preserve"> </w:t>
      </w:r>
      <w:r>
        <w:rPr>
          <w:sz w:val="20"/>
        </w:rPr>
        <w:t>including personal information regarding patients, students, instructors, or other GBC staff.</w:t>
      </w:r>
    </w:p>
    <w:p w14:paraId="567EFAC0" w14:textId="77777777" w:rsidR="00B97076" w:rsidRDefault="00361A30">
      <w:pPr>
        <w:pStyle w:val="ListParagraph"/>
        <w:numPr>
          <w:ilvl w:val="0"/>
          <w:numId w:val="27"/>
        </w:numPr>
        <w:tabs>
          <w:tab w:val="left" w:pos="1110"/>
          <w:tab w:val="left" w:pos="1115"/>
        </w:tabs>
        <w:ind w:right="1198" w:hanging="361"/>
        <w:rPr>
          <w:sz w:val="20"/>
        </w:rPr>
      </w:pPr>
      <w:r>
        <w:rPr>
          <w:sz w:val="20"/>
        </w:rPr>
        <w:t>Personal</w:t>
      </w:r>
      <w:r>
        <w:rPr>
          <w:spacing w:val="-9"/>
          <w:sz w:val="20"/>
        </w:rPr>
        <w:t xml:space="preserve"> </w:t>
      </w:r>
      <w:r>
        <w:rPr>
          <w:sz w:val="20"/>
        </w:rPr>
        <w:t>blogs</w:t>
      </w:r>
      <w:r>
        <w:rPr>
          <w:spacing w:val="-6"/>
          <w:sz w:val="20"/>
        </w:rPr>
        <w:t xml:space="preserve"> </w:t>
      </w:r>
      <w:r>
        <w:rPr>
          <w:sz w:val="20"/>
        </w:rPr>
        <w:t>should</w:t>
      </w:r>
      <w:r>
        <w:rPr>
          <w:spacing w:val="-6"/>
          <w:sz w:val="20"/>
        </w:rPr>
        <w:t xml:space="preserve"> </w:t>
      </w:r>
      <w:r>
        <w:rPr>
          <w:sz w:val="20"/>
        </w:rPr>
        <w:t>have</w:t>
      </w:r>
      <w:r>
        <w:rPr>
          <w:spacing w:val="-6"/>
          <w:sz w:val="20"/>
        </w:rPr>
        <w:t xml:space="preserve"> </w:t>
      </w:r>
      <w:r>
        <w:rPr>
          <w:sz w:val="20"/>
        </w:rPr>
        <w:t>a</w:t>
      </w:r>
      <w:r>
        <w:rPr>
          <w:spacing w:val="-8"/>
          <w:sz w:val="20"/>
        </w:rPr>
        <w:t xml:space="preserve"> </w:t>
      </w:r>
      <w:r>
        <w:rPr>
          <w:sz w:val="20"/>
        </w:rPr>
        <w:t>clear</w:t>
      </w:r>
      <w:r>
        <w:rPr>
          <w:spacing w:val="-5"/>
          <w:sz w:val="20"/>
        </w:rPr>
        <w:t xml:space="preserve"> </w:t>
      </w:r>
      <w:r>
        <w:rPr>
          <w:sz w:val="20"/>
        </w:rPr>
        <w:t>disclaimer</w:t>
      </w:r>
      <w:r>
        <w:rPr>
          <w:spacing w:val="-7"/>
          <w:sz w:val="20"/>
        </w:rPr>
        <w:t xml:space="preserve"> </w:t>
      </w:r>
      <w:r>
        <w:rPr>
          <w:sz w:val="20"/>
        </w:rPr>
        <w:t>that</w:t>
      </w:r>
      <w:r>
        <w:rPr>
          <w:spacing w:val="-8"/>
          <w:sz w:val="20"/>
        </w:rPr>
        <w:t xml:space="preserve"> </w:t>
      </w:r>
      <w:r>
        <w:rPr>
          <w:sz w:val="20"/>
        </w:rPr>
        <w:t>the</w:t>
      </w:r>
      <w:r>
        <w:rPr>
          <w:spacing w:val="-4"/>
          <w:sz w:val="20"/>
        </w:rPr>
        <w:t xml:space="preserve"> </w:t>
      </w:r>
      <w:r>
        <w:rPr>
          <w:sz w:val="20"/>
        </w:rPr>
        <w:t>views</w:t>
      </w:r>
      <w:r>
        <w:rPr>
          <w:spacing w:val="-6"/>
          <w:sz w:val="20"/>
        </w:rPr>
        <w:t xml:space="preserve"> </w:t>
      </w:r>
      <w:r>
        <w:rPr>
          <w:sz w:val="20"/>
        </w:rPr>
        <w:t>expressed</w:t>
      </w:r>
      <w:r>
        <w:rPr>
          <w:spacing w:val="-4"/>
          <w:sz w:val="20"/>
        </w:rPr>
        <w:t xml:space="preserve"> </w:t>
      </w:r>
      <w:r>
        <w:rPr>
          <w:sz w:val="20"/>
        </w:rPr>
        <w:t>by</w:t>
      </w:r>
      <w:r>
        <w:rPr>
          <w:spacing w:val="-6"/>
          <w:sz w:val="20"/>
        </w:rPr>
        <w:t xml:space="preserve"> </w:t>
      </w:r>
      <w:r>
        <w:rPr>
          <w:sz w:val="20"/>
        </w:rPr>
        <w:t>the</w:t>
      </w:r>
      <w:r>
        <w:rPr>
          <w:spacing w:val="-6"/>
          <w:sz w:val="20"/>
        </w:rPr>
        <w:t xml:space="preserve"> </w:t>
      </w:r>
      <w:r>
        <w:rPr>
          <w:sz w:val="20"/>
        </w:rPr>
        <w:t>author</w:t>
      </w:r>
      <w:r>
        <w:rPr>
          <w:spacing w:val="-7"/>
          <w:sz w:val="20"/>
        </w:rPr>
        <w:t xml:space="preserve"> </w:t>
      </w:r>
      <w:r>
        <w:rPr>
          <w:sz w:val="20"/>
        </w:rPr>
        <w:t>in</w:t>
      </w:r>
      <w:r>
        <w:rPr>
          <w:spacing w:val="-8"/>
          <w:sz w:val="20"/>
        </w:rPr>
        <w:t xml:space="preserve"> </w:t>
      </w:r>
      <w:r>
        <w:rPr>
          <w:sz w:val="20"/>
        </w:rPr>
        <w:t>the</w:t>
      </w:r>
      <w:r>
        <w:rPr>
          <w:spacing w:val="-8"/>
          <w:sz w:val="20"/>
        </w:rPr>
        <w:t xml:space="preserve"> </w:t>
      </w:r>
      <w:r>
        <w:rPr>
          <w:sz w:val="20"/>
        </w:rPr>
        <w:t>blog</w:t>
      </w:r>
      <w:r>
        <w:rPr>
          <w:spacing w:val="-4"/>
          <w:sz w:val="20"/>
        </w:rPr>
        <w:t xml:space="preserve"> </w:t>
      </w:r>
      <w:proofErr w:type="gramStart"/>
      <w:r>
        <w:rPr>
          <w:sz w:val="20"/>
        </w:rPr>
        <w:t>is</w:t>
      </w:r>
      <w:proofErr w:type="gramEnd"/>
      <w:r>
        <w:rPr>
          <w:spacing w:val="-6"/>
          <w:sz w:val="20"/>
        </w:rPr>
        <w:t xml:space="preserve"> </w:t>
      </w:r>
      <w:r>
        <w:rPr>
          <w:sz w:val="20"/>
        </w:rPr>
        <w:t xml:space="preserve">the author’s alone and do not represent the views of GBC or the Health Science and Human Services </w:t>
      </w:r>
      <w:r>
        <w:rPr>
          <w:spacing w:val="-2"/>
          <w:sz w:val="20"/>
        </w:rPr>
        <w:t>Department.</w:t>
      </w:r>
    </w:p>
    <w:p w14:paraId="606687EA" w14:textId="77777777" w:rsidR="00B97076" w:rsidRDefault="00361A30">
      <w:pPr>
        <w:pStyle w:val="ListParagraph"/>
        <w:numPr>
          <w:ilvl w:val="0"/>
          <w:numId w:val="27"/>
        </w:numPr>
        <w:tabs>
          <w:tab w:val="left" w:pos="1113"/>
        </w:tabs>
        <w:ind w:left="1113" w:hanging="356"/>
        <w:rPr>
          <w:sz w:val="20"/>
        </w:rPr>
      </w:pPr>
      <w:r>
        <w:rPr>
          <w:spacing w:val="-2"/>
          <w:sz w:val="20"/>
        </w:rPr>
        <w:t>Information</w:t>
      </w:r>
      <w:r>
        <w:rPr>
          <w:spacing w:val="-6"/>
          <w:sz w:val="20"/>
        </w:rPr>
        <w:t xml:space="preserve"> </w:t>
      </w:r>
      <w:r>
        <w:rPr>
          <w:spacing w:val="-2"/>
          <w:sz w:val="20"/>
        </w:rPr>
        <w:t>with</w:t>
      </w:r>
      <w:r>
        <w:rPr>
          <w:spacing w:val="-6"/>
          <w:sz w:val="20"/>
        </w:rPr>
        <w:t xml:space="preserve"> </w:t>
      </w:r>
      <w:r>
        <w:rPr>
          <w:spacing w:val="-2"/>
          <w:sz w:val="20"/>
        </w:rPr>
        <w:t>GBC</w:t>
      </w:r>
      <w:r>
        <w:rPr>
          <w:sz w:val="20"/>
        </w:rPr>
        <w:t xml:space="preserve"> </w:t>
      </w:r>
      <w:r>
        <w:rPr>
          <w:spacing w:val="-2"/>
          <w:sz w:val="20"/>
        </w:rPr>
        <w:t>affiliation should</w:t>
      </w:r>
      <w:r>
        <w:rPr>
          <w:spacing w:val="-3"/>
          <w:sz w:val="20"/>
        </w:rPr>
        <w:t xml:space="preserve"> </w:t>
      </w:r>
      <w:r>
        <w:rPr>
          <w:spacing w:val="-2"/>
          <w:sz w:val="20"/>
        </w:rPr>
        <w:t>only</w:t>
      </w:r>
      <w:r>
        <w:rPr>
          <w:spacing w:val="-1"/>
          <w:sz w:val="20"/>
        </w:rPr>
        <w:t xml:space="preserve"> </w:t>
      </w:r>
      <w:r>
        <w:rPr>
          <w:spacing w:val="-2"/>
          <w:sz w:val="20"/>
        </w:rPr>
        <w:t>be</w:t>
      </w:r>
      <w:r>
        <w:rPr>
          <w:spacing w:val="-1"/>
          <w:sz w:val="20"/>
        </w:rPr>
        <w:t xml:space="preserve"> </w:t>
      </w:r>
      <w:r>
        <w:rPr>
          <w:spacing w:val="-2"/>
          <w:sz w:val="20"/>
        </w:rPr>
        <w:t>information that</w:t>
      </w:r>
      <w:r>
        <w:rPr>
          <w:spacing w:val="-6"/>
          <w:sz w:val="20"/>
        </w:rPr>
        <w:t xml:space="preserve"> </w:t>
      </w:r>
      <w:r>
        <w:rPr>
          <w:spacing w:val="-2"/>
          <w:sz w:val="20"/>
        </w:rPr>
        <w:t>could</w:t>
      </w:r>
      <w:r>
        <w:rPr>
          <w:spacing w:val="-6"/>
          <w:sz w:val="20"/>
        </w:rPr>
        <w:t xml:space="preserve"> </w:t>
      </w:r>
      <w:r>
        <w:rPr>
          <w:spacing w:val="-2"/>
          <w:sz w:val="20"/>
        </w:rPr>
        <w:t>be</w:t>
      </w:r>
      <w:r>
        <w:rPr>
          <w:spacing w:val="-6"/>
          <w:sz w:val="20"/>
        </w:rPr>
        <w:t xml:space="preserve"> </w:t>
      </w:r>
      <w:r>
        <w:rPr>
          <w:spacing w:val="-2"/>
          <w:sz w:val="20"/>
        </w:rPr>
        <w:t>contained</w:t>
      </w:r>
      <w:r>
        <w:rPr>
          <w:spacing w:val="-3"/>
          <w:sz w:val="20"/>
        </w:rPr>
        <w:t xml:space="preserve"> </w:t>
      </w:r>
      <w:r>
        <w:rPr>
          <w:spacing w:val="-2"/>
          <w:sz w:val="20"/>
        </w:rPr>
        <w:t>in</w:t>
      </w:r>
      <w:r>
        <w:rPr>
          <w:spacing w:val="-6"/>
          <w:sz w:val="20"/>
        </w:rPr>
        <w:t xml:space="preserve"> </w:t>
      </w:r>
      <w:r>
        <w:rPr>
          <w:spacing w:val="-2"/>
          <w:sz w:val="20"/>
        </w:rPr>
        <w:t>a</w:t>
      </w:r>
      <w:r>
        <w:rPr>
          <w:spacing w:val="-6"/>
          <w:sz w:val="20"/>
        </w:rPr>
        <w:t xml:space="preserve"> </w:t>
      </w:r>
      <w:r>
        <w:rPr>
          <w:spacing w:val="-2"/>
          <w:sz w:val="20"/>
        </w:rPr>
        <w:t>resume.</w:t>
      </w:r>
    </w:p>
    <w:p w14:paraId="587918FD" w14:textId="77777777" w:rsidR="00B97076" w:rsidRDefault="00361A30">
      <w:pPr>
        <w:pStyle w:val="ListParagraph"/>
        <w:numPr>
          <w:ilvl w:val="0"/>
          <w:numId w:val="27"/>
        </w:numPr>
        <w:tabs>
          <w:tab w:val="left" w:pos="1113"/>
        </w:tabs>
        <w:ind w:left="1113" w:hanging="356"/>
        <w:rPr>
          <w:sz w:val="20"/>
        </w:rPr>
      </w:pPr>
      <w:r>
        <w:rPr>
          <w:spacing w:val="-2"/>
          <w:sz w:val="20"/>
        </w:rPr>
        <w:t>Information</w:t>
      </w:r>
      <w:r>
        <w:rPr>
          <w:spacing w:val="-8"/>
          <w:sz w:val="20"/>
        </w:rPr>
        <w:t xml:space="preserve"> </w:t>
      </w:r>
      <w:r>
        <w:rPr>
          <w:spacing w:val="-2"/>
          <w:sz w:val="20"/>
        </w:rPr>
        <w:t>published</w:t>
      </w:r>
      <w:r>
        <w:rPr>
          <w:spacing w:val="-7"/>
          <w:sz w:val="20"/>
        </w:rPr>
        <w:t xml:space="preserve"> </w:t>
      </w:r>
      <w:r>
        <w:rPr>
          <w:spacing w:val="-2"/>
          <w:sz w:val="20"/>
        </w:rPr>
        <w:t>on</w:t>
      </w:r>
      <w:r>
        <w:rPr>
          <w:spacing w:val="-7"/>
          <w:sz w:val="20"/>
        </w:rPr>
        <w:t xml:space="preserve"> </w:t>
      </w:r>
      <w:r>
        <w:rPr>
          <w:spacing w:val="-2"/>
          <w:sz w:val="20"/>
        </w:rPr>
        <w:t>a</w:t>
      </w:r>
      <w:r>
        <w:rPr>
          <w:spacing w:val="-1"/>
          <w:sz w:val="20"/>
        </w:rPr>
        <w:t xml:space="preserve"> </w:t>
      </w:r>
      <w:r>
        <w:rPr>
          <w:spacing w:val="-2"/>
          <w:sz w:val="20"/>
        </w:rPr>
        <w:t>blog</w:t>
      </w:r>
      <w:r>
        <w:rPr>
          <w:spacing w:val="-8"/>
          <w:sz w:val="20"/>
        </w:rPr>
        <w:t xml:space="preserve"> </w:t>
      </w:r>
      <w:r>
        <w:rPr>
          <w:spacing w:val="-2"/>
          <w:sz w:val="20"/>
        </w:rPr>
        <w:t>should</w:t>
      </w:r>
      <w:r>
        <w:rPr>
          <w:spacing w:val="-7"/>
          <w:sz w:val="20"/>
        </w:rPr>
        <w:t xml:space="preserve"> </w:t>
      </w:r>
      <w:r>
        <w:rPr>
          <w:spacing w:val="-2"/>
          <w:sz w:val="20"/>
        </w:rPr>
        <w:t>comply</w:t>
      </w:r>
      <w:r>
        <w:rPr>
          <w:spacing w:val="-6"/>
          <w:sz w:val="20"/>
        </w:rPr>
        <w:t xml:space="preserve"> </w:t>
      </w:r>
      <w:r>
        <w:rPr>
          <w:spacing w:val="-2"/>
          <w:sz w:val="20"/>
        </w:rPr>
        <w:t>with</w:t>
      </w:r>
      <w:r>
        <w:rPr>
          <w:spacing w:val="-7"/>
          <w:sz w:val="20"/>
        </w:rPr>
        <w:t xml:space="preserve"> </w:t>
      </w:r>
      <w:r>
        <w:rPr>
          <w:spacing w:val="-2"/>
          <w:sz w:val="20"/>
        </w:rPr>
        <w:t>HIPAA,</w:t>
      </w:r>
      <w:r>
        <w:rPr>
          <w:spacing w:val="-7"/>
          <w:sz w:val="20"/>
        </w:rPr>
        <w:t xml:space="preserve"> </w:t>
      </w:r>
      <w:r>
        <w:rPr>
          <w:spacing w:val="-2"/>
          <w:sz w:val="20"/>
        </w:rPr>
        <w:t>FERPA, and</w:t>
      </w:r>
      <w:r>
        <w:rPr>
          <w:spacing w:val="-7"/>
          <w:sz w:val="20"/>
        </w:rPr>
        <w:t xml:space="preserve"> </w:t>
      </w:r>
      <w:r>
        <w:rPr>
          <w:spacing w:val="-2"/>
          <w:sz w:val="20"/>
        </w:rPr>
        <w:t>GBC</w:t>
      </w:r>
      <w:r>
        <w:rPr>
          <w:spacing w:val="-7"/>
          <w:sz w:val="20"/>
        </w:rPr>
        <w:t xml:space="preserve"> </w:t>
      </w:r>
      <w:r>
        <w:rPr>
          <w:spacing w:val="-2"/>
          <w:sz w:val="20"/>
        </w:rPr>
        <w:t>confidentiality</w:t>
      </w:r>
      <w:r>
        <w:rPr>
          <w:spacing w:val="-3"/>
          <w:sz w:val="20"/>
        </w:rPr>
        <w:t xml:space="preserve"> </w:t>
      </w:r>
      <w:r>
        <w:rPr>
          <w:spacing w:val="-2"/>
          <w:sz w:val="20"/>
        </w:rPr>
        <w:t>policies.</w:t>
      </w:r>
    </w:p>
    <w:p w14:paraId="38C07ADA" w14:textId="77777777" w:rsidR="00B97076" w:rsidRDefault="00361A30">
      <w:pPr>
        <w:pStyle w:val="ListParagraph"/>
        <w:numPr>
          <w:ilvl w:val="0"/>
          <w:numId w:val="27"/>
        </w:numPr>
        <w:tabs>
          <w:tab w:val="left" w:pos="1113"/>
        </w:tabs>
        <w:ind w:left="1113" w:hanging="356"/>
        <w:rPr>
          <w:sz w:val="20"/>
        </w:rPr>
      </w:pPr>
      <w:r>
        <w:rPr>
          <w:sz w:val="20"/>
        </w:rPr>
        <w:t>Students</w:t>
      </w:r>
      <w:r>
        <w:rPr>
          <w:spacing w:val="-14"/>
          <w:sz w:val="20"/>
        </w:rPr>
        <w:t xml:space="preserve"> </w:t>
      </w:r>
      <w:r>
        <w:rPr>
          <w:sz w:val="20"/>
        </w:rPr>
        <w:t>must</w:t>
      </w:r>
      <w:r>
        <w:rPr>
          <w:spacing w:val="-14"/>
          <w:sz w:val="20"/>
        </w:rPr>
        <w:t xml:space="preserve"> </w:t>
      </w:r>
      <w:r>
        <w:rPr>
          <w:sz w:val="20"/>
        </w:rPr>
        <w:t>be</w:t>
      </w:r>
      <w:r>
        <w:rPr>
          <w:spacing w:val="-13"/>
          <w:sz w:val="20"/>
        </w:rPr>
        <w:t xml:space="preserve"> </w:t>
      </w:r>
      <w:r>
        <w:rPr>
          <w:sz w:val="20"/>
        </w:rPr>
        <w:t>respectful</w:t>
      </w:r>
      <w:r>
        <w:rPr>
          <w:spacing w:val="-14"/>
          <w:sz w:val="20"/>
        </w:rPr>
        <w:t xml:space="preserve"> </w:t>
      </w:r>
      <w:r>
        <w:rPr>
          <w:sz w:val="20"/>
        </w:rPr>
        <w:t>of</w:t>
      </w:r>
      <w:r>
        <w:rPr>
          <w:spacing w:val="-13"/>
          <w:sz w:val="20"/>
        </w:rPr>
        <w:t xml:space="preserve"> </w:t>
      </w:r>
      <w:r>
        <w:rPr>
          <w:sz w:val="20"/>
        </w:rPr>
        <w:t>all</w:t>
      </w:r>
      <w:r>
        <w:rPr>
          <w:spacing w:val="-14"/>
          <w:sz w:val="20"/>
        </w:rPr>
        <w:t xml:space="preserve"> </w:t>
      </w:r>
      <w:proofErr w:type="gramStart"/>
      <w:r>
        <w:rPr>
          <w:sz w:val="20"/>
        </w:rPr>
        <w:t>persons</w:t>
      </w:r>
      <w:proofErr w:type="gramEnd"/>
      <w:r>
        <w:rPr>
          <w:spacing w:val="-13"/>
          <w:sz w:val="20"/>
        </w:rPr>
        <w:t xml:space="preserve"> </w:t>
      </w:r>
      <w:r>
        <w:rPr>
          <w:sz w:val="20"/>
        </w:rPr>
        <w:t>and</w:t>
      </w:r>
      <w:r>
        <w:rPr>
          <w:spacing w:val="-13"/>
          <w:sz w:val="20"/>
        </w:rPr>
        <w:t xml:space="preserve"> </w:t>
      </w:r>
      <w:r>
        <w:rPr>
          <w:sz w:val="20"/>
        </w:rPr>
        <w:t>their</w:t>
      </w:r>
      <w:r>
        <w:rPr>
          <w:spacing w:val="-12"/>
          <w:sz w:val="20"/>
        </w:rPr>
        <w:t xml:space="preserve"> </w:t>
      </w:r>
      <w:r>
        <w:rPr>
          <w:sz w:val="20"/>
        </w:rPr>
        <w:t>right</w:t>
      </w:r>
      <w:r>
        <w:rPr>
          <w:spacing w:val="-14"/>
          <w:sz w:val="20"/>
        </w:rPr>
        <w:t xml:space="preserve"> </w:t>
      </w:r>
      <w:r>
        <w:rPr>
          <w:sz w:val="20"/>
        </w:rPr>
        <w:t>to</w:t>
      </w:r>
      <w:r>
        <w:rPr>
          <w:spacing w:val="-11"/>
          <w:sz w:val="20"/>
        </w:rPr>
        <w:t xml:space="preserve"> </w:t>
      </w:r>
      <w:r>
        <w:rPr>
          <w:spacing w:val="-2"/>
          <w:sz w:val="20"/>
        </w:rPr>
        <w:t>privacy.</w:t>
      </w:r>
    </w:p>
    <w:p w14:paraId="4B35C7F9" w14:textId="77777777" w:rsidR="00B97076" w:rsidRDefault="00361A30">
      <w:pPr>
        <w:pStyle w:val="ListParagraph"/>
        <w:numPr>
          <w:ilvl w:val="0"/>
          <w:numId w:val="27"/>
        </w:numPr>
        <w:tabs>
          <w:tab w:val="left" w:pos="1110"/>
          <w:tab w:val="left" w:pos="1115"/>
        </w:tabs>
        <w:spacing w:before="1"/>
        <w:ind w:right="1104" w:hanging="361"/>
        <w:rPr>
          <w:sz w:val="20"/>
        </w:rPr>
      </w:pPr>
      <w:r>
        <w:rPr>
          <w:sz w:val="20"/>
        </w:rPr>
        <w:t>Do</w:t>
      </w:r>
      <w:r>
        <w:rPr>
          <w:spacing w:val="-10"/>
          <w:sz w:val="20"/>
        </w:rPr>
        <w:t xml:space="preserve"> </w:t>
      </w:r>
      <w:r>
        <w:rPr>
          <w:sz w:val="20"/>
        </w:rPr>
        <w:t>not</w:t>
      </w:r>
      <w:r>
        <w:rPr>
          <w:spacing w:val="-10"/>
          <w:sz w:val="20"/>
        </w:rPr>
        <w:t xml:space="preserve"> </w:t>
      </w:r>
      <w:r>
        <w:rPr>
          <w:sz w:val="20"/>
        </w:rPr>
        <w:t>reference</w:t>
      </w:r>
      <w:r>
        <w:rPr>
          <w:spacing w:val="-10"/>
          <w:sz w:val="20"/>
        </w:rPr>
        <w:t xml:space="preserve"> </w:t>
      </w:r>
      <w:r>
        <w:rPr>
          <w:sz w:val="20"/>
        </w:rPr>
        <w:t>GBC</w:t>
      </w:r>
      <w:r>
        <w:rPr>
          <w:spacing w:val="-10"/>
          <w:sz w:val="20"/>
        </w:rPr>
        <w:t xml:space="preserve"> </w:t>
      </w:r>
      <w:r>
        <w:rPr>
          <w:sz w:val="20"/>
        </w:rPr>
        <w:t>faculty,</w:t>
      </w:r>
      <w:r>
        <w:rPr>
          <w:spacing w:val="-10"/>
          <w:sz w:val="20"/>
        </w:rPr>
        <w:t xml:space="preserve"> </w:t>
      </w:r>
      <w:r>
        <w:rPr>
          <w:sz w:val="20"/>
        </w:rPr>
        <w:t>staff,</w:t>
      </w:r>
      <w:r>
        <w:rPr>
          <w:spacing w:val="-9"/>
          <w:sz w:val="20"/>
        </w:rPr>
        <w:t xml:space="preserve"> </w:t>
      </w:r>
      <w:r>
        <w:rPr>
          <w:sz w:val="20"/>
        </w:rPr>
        <w:t>or</w:t>
      </w:r>
      <w:r>
        <w:rPr>
          <w:spacing w:val="-8"/>
          <w:sz w:val="20"/>
        </w:rPr>
        <w:t xml:space="preserve"> </w:t>
      </w:r>
      <w:r>
        <w:rPr>
          <w:sz w:val="20"/>
        </w:rPr>
        <w:t>students</w:t>
      </w:r>
      <w:r>
        <w:rPr>
          <w:spacing w:val="-7"/>
          <w:sz w:val="20"/>
        </w:rPr>
        <w:t xml:space="preserve"> </w:t>
      </w:r>
      <w:r>
        <w:rPr>
          <w:sz w:val="20"/>
        </w:rPr>
        <w:t>without</w:t>
      </w:r>
      <w:r>
        <w:rPr>
          <w:spacing w:val="-9"/>
          <w:sz w:val="20"/>
        </w:rPr>
        <w:t xml:space="preserve"> </w:t>
      </w:r>
      <w:r>
        <w:rPr>
          <w:sz w:val="20"/>
        </w:rPr>
        <w:t>their</w:t>
      </w:r>
      <w:r>
        <w:rPr>
          <w:spacing w:val="-10"/>
          <w:sz w:val="20"/>
        </w:rPr>
        <w:t xml:space="preserve"> </w:t>
      </w:r>
      <w:r>
        <w:rPr>
          <w:sz w:val="20"/>
        </w:rPr>
        <w:t>written</w:t>
      </w:r>
      <w:r>
        <w:rPr>
          <w:spacing w:val="-9"/>
          <w:sz w:val="20"/>
        </w:rPr>
        <w:t xml:space="preserve"> </w:t>
      </w:r>
      <w:r>
        <w:rPr>
          <w:sz w:val="20"/>
        </w:rPr>
        <w:t>consent.</w:t>
      </w:r>
      <w:r>
        <w:rPr>
          <w:spacing w:val="-9"/>
          <w:sz w:val="20"/>
        </w:rPr>
        <w:t xml:space="preserve"> </w:t>
      </w:r>
      <w:r>
        <w:rPr>
          <w:sz w:val="20"/>
        </w:rPr>
        <w:t>Do</w:t>
      </w:r>
      <w:r>
        <w:rPr>
          <w:spacing w:val="-9"/>
          <w:sz w:val="20"/>
        </w:rPr>
        <w:t xml:space="preserve"> </w:t>
      </w:r>
      <w:r>
        <w:rPr>
          <w:sz w:val="20"/>
        </w:rPr>
        <w:t>not</w:t>
      </w:r>
      <w:r>
        <w:rPr>
          <w:spacing w:val="-9"/>
          <w:sz w:val="20"/>
        </w:rPr>
        <w:t xml:space="preserve"> </w:t>
      </w:r>
      <w:r>
        <w:rPr>
          <w:sz w:val="20"/>
        </w:rPr>
        <w:t>use</w:t>
      </w:r>
      <w:r>
        <w:rPr>
          <w:spacing w:val="-11"/>
          <w:sz w:val="20"/>
        </w:rPr>
        <w:t xml:space="preserve"> </w:t>
      </w:r>
      <w:r>
        <w:rPr>
          <w:sz w:val="20"/>
        </w:rPr>
        <w:t>their</w:t>
      </w:r>
      <w:r>
        <w:rPr>
          <w:spacing w:val="-8"/>
          <w:sz w:val="20"/>
        </w:rPr>
        <w:t xml:space="preserve"> </w:t>
      </w:r>
      <w:r>
        <w:rPr>
          <w:sz w:val="20"/>
        </w:rPr>
        <w:t>images</w:t>
      </w:r>
      <w:r>
        <w:rPr>
          <w:spacing w:val="-10"/>
          <w:sz w:val="20"/>
        </w:rPr>
        <w:t xml:space="preserve"> </w:t>
      </w:r>
      <w:r>
        <w:rPr>
          <w:sz w:val="20"/>
        </w:rPr>
        <w:t>or likeness without consent.</w:t>
      </w:r>
    </w:p>
    <w:p w14:paraId="69457FEF" w14:textId="77777777" w:rsidR="00B97076" w:rsidRDefault="00361A30">
      <w:pPr>
        <w:pStyle w:val="ListParagraph"/>
        <w:numPr>
          <w:ilvl w:val="0"/>
          <w:numId w:val="27"/>
        </w:numPr>
        <w:tabs>
          <w:tab w:val="left" w:pos="1110"/>
          <w:tab w:val="left" w:pos="1114"/>
        </w:tabs>
        <w:spacing w:before="1"/>
        <w:ind w:left="1114" w:right="1294" w:hanging="360"/>
        <w:rPr>
          <w:sz w:val="20"/>
        </w:rPr>
      </w:pPr>
      <w:r>
        <w:rPr>
          <w:sz w:val="20"/>
        </w:rPr>
        <w:t>Respect</w:t>
      </w:r>
      <w:r>
        <w:rPr>
          <w:spacing w:val="-11"/>
          <w:sz w:val="20"/>
        </w:rPr>
        <w:t xml:space="preserve"> </w:t>
      </w:r>
      <w:r>
        <w:rPr>
          <w:sz w:val="20"/>
        </w:rPr>
        <w:t>copyright</w:t>
      </w:r>
      <w:r>
        <w:rPr>
          <w:spacing w:val="-11"/>
          <w:sz w:val="20"/>
        </w:rPr>
        <w:t xml:space="preserve"> </w:t>
      </w:r>
      <w:r>
        <w:rPr>
          <w:sz w:val="20"/>
        </w:rPr>
        <w:t>laws</w:t>
      </w:r>
      <w:r>
        <w:rPr>
          <w:spacing w:val="-11"/>
          <w:sz w:val="20"/>
        </w:rPr>
        <w:t xml:space="preserve"> </w:t>
      </w:r>
      <w:r>
        <w:rPr>
          <w:sz w:val="20"/>
        </w:rPr>
        <w:t>and</w:t>
      </w:r>
      <w:r>
        <w:rPr>
          <w:spacing w:val="-10"/>
          <w:sz w:val="20"/>
        </w:rPr>
        <w:t xml:space="preserve"> </w:t>
      </w:r>
      <w:r>
        <w:rPr>
          <w:sz w:val="20"/>
        </w:rPr>
        <w:t>site</w:t>
      </w:r>
      <w:r>
        <w:rPr>
          <w:spacing w:val="-12"/>
          <w:sz w:val="20"/>
        </w:rPr>
        <w:t xml:space="preserve"> </w:t>
      </w:r>
      <w:r>
        <w:rPr>
          <w:sz w:val="20"/>
        </w:rPr>
        <w:t>sources</w:t>
      </w:r>
      <w:r>
        <w:rPr>
          <w:spacing w:val="-11"/>
          <w:sz w:val="20"/>
        </w:rPr>
        <w:t xml:space="preserve"> </w:t>
      </w:r>
      <w:r>
        <w:rPr>
          <w:sz w:val="20"/>
        </w:rPr>
        <w:t>appropriately.</w:t>
      </w:r>
      <w:r>
        <w:rPr>
          <w:spacing w:val="-10"/>
          <w:sz w:val="20"/>
        </w:rPr>
        <w:t xml:space="preserve"> </w:t>
      </w:r>
      <w:r>
        <w:rPr>
          <w:sz w:val="20"/>
        </w:rPr>
        <w:t>Plagiarism</w:t>
      </w:r>
      <w:r>
        <w:rPr>
          <w:spacing w:val="-11"/>
          <w:sz w:val="20"/>
        </w:rPr>
        <w:t xml:space="preserve"> </w:t>
      </w:r>
      <w:r>
        <w:rPr>
          <w:sz w:val="20"/>
        </w:rPr>
        <w:t>still</w:t>
      </w:r>
      <w:r>
        <w:rPr>
          <w:spacing w:val="-12"/>
          <w:sz w:val="20"/>
        </w:rPr>
        <w:t xml:space="preserve"> </w:t>
      </w:r>
      <w:r>
        <w:rPr>
          <w:sz w:val="20"/>
        </w:rPr>
        <w:t>applies</w:t>
      </w:r>
      <w:r>
        <w:rPr>
          <w:spacing w:val="-11"/>
          <w:sz w:val="20"/>
        </w:rPr>
        <w:t xml:space="preserve"> </w:t>
      </w:r>
      <w:r>
        <w:rPr>
          <w:sz w:val="20"/>
        </w:rPr>
        <w:t>to</w:t>
      </w:r>
      <w:r>
        <w:rPr>
          <w:spacing w:val="-10"/>
          <w:sz w:val="20"/>
        </w:rPr>
        <w:t xml:space="preserve"> </w:t>
      </w:r>
      <w:r>
        <w:rPr>
          <w:sz w:val="20"/>
        </w:rPr>
        <w:t>on-line</w:t>
      </w:r>
      <w:r>
        <w:rPr>
          <w:spacing w:val="-12"/>
          <w:sz w:val="20"/>
        </w:rPr>
        <w:t xml:space="preserve"> </w:t>
      </w:r>
      <w:r>
        <w:rPr>
          <w:sz w:val="20"/>
        </w:rPr>
        <w:t>content.</w:t>
      </w:r>
      <w:r>
        <w:rPr>
          <w:spacing w:val="-11"/>
          <w:sz w:val="20"/>
        </w:rPr>
        <w:t xml:space="preserve"> </w:t>
      </w:r>
      <w:r>
        <w:rPr>
          <w:sz w:val="20"/>
        </w:rPr>
        <w:t xml:space="preserve">GBC logos may not be used without written consent from </w:t>
      </w:r>
      <w:proofErr w:type="gramStart"/>
      <w:r>
        <w:rPr>
          <w:sz w:val="20"/>
        </w:rPr>
        <w:t>Department</w:t>
      </w:r>
      <w:proofErr w:type="gramEnd"/>
      <w:r>
        <w:rPr>
          <w:sz w:val="20"/>
        </w:rPr>
        <w:t xml:space="preserve"> Chair.</w:t>
      </w:r>
    </w:p>
    <w:p w14:paraId="2A49E3EB" w14:textId="77777777" w:rsidR="00B97076" w:rsidRDefault="00361A30">
      <w:pPr>
        <w:pStyle w:val="ListParagraph"/>
        <w:numPr>
          <w:ilvl w:val="0"/>
          <w:numId w:val="27"/>
        </w:numPr>
        <w:tabs>
          <w:tab w:val="left" w:pos="1113"/>
        </w:tabs>
        <w:spacing w:line="226" w:lineRule="exact"/>
        <w:ind w:left="1113" w:hanging="356"/>
        <w:rPr>
          <w:sz w:val="20"/>
        </w:rPr>
      </w:pPr>
      <w:r>
        <w:rPr>
          <w:spacing w:val="-2"/>
          <w:sz w:val="20"/>
        </w:rPr>
        <w:t>Any</w:t>
      </w:r>
      <w:r>
        <w:rPr>
          <w:spacing w:val="-4"/>
          <w:sz w:val="20"/>
        </w:rPr>
        <w:t xml:space="preserve"> </w:t>
      </w:r>
      <w:r>
        <w:rPr>
          <w:spacing w:val="-2"/>
          <w:sz w:val="20"/>
        </w:rPr>
        <w:t>press</w:t>
      </w:r>
      <w:r>
        <w:rPr>
          <w:spacing w:val="-4"/>
          <w:sz w:val="20"/>
        </w:rPr>
        <w:t xml:space="preserve"> </w:t>
      </w:r>
      <w:r>
        <w:rPr>
          <w:spacing w:val="-2"/>
          <w:sz w:val="20"/>
        </w:rPr>
        <w:t>or</w:t>
      </w:r>
      <w:r>
        <w:rPr>
          <w:spacing w:val="-4"/>
          <w:sz w:val="20"/>
        </w:rPr>
        <w:t xml:space="preserve"> </w:t>
      </w:r>
      <w:r>
        <w:rPr>
          <w:spacing w:val="-2"/>
          <w:sz w:val="20"/>
        </w:rPr>
        <w:t>media</w:t>
      </w:r>
      <w:r>
        <w:rPr>
          <w:spacing w:val="-6"/>
          <w:sz w:val="20"/>
        </w:rPr>
        <w:t xml:space="preserve"> </w:t>
      </w:r>
      <w:r>
        <w:rPr>
          <w:spacing w:val="-2"/>
          <w:sz w:val="20"/>
        </w:rPr>
        <w:t>contacts</w:t>
      </w:r>
      <w:r>
        <w:rPr>
          <w:spacing w:val="-4"/>
          <w:sz w:val="20"/>
        </w:rPr>
        <w:t xml:space="preserve"> </w:t>
      </w:r>
      <w:r>
        <w:rPr>
          <w:spacing w:val="-2"/>
          <w:sz w:val="20"/>
        </w:rPr>
        <w:t>should be</w:t>
      </w:r>
      <w:r>
        <w:rPr>
          <w:spacing w:val="-6"/>
          <w:sz w:val="20"/>
        </w:rPr>
        <w:t xml:space="preserve"> </w:t>
      </w:r>
      <w:r>
        <w:rPr>
          <w:spacing w:val="-2"/>
          <w:sz w:val="20"/>
        </w:rPr>
        <w:t>referred</w:t>
      </w:r>
      <w:r>
        <w:rPr>
          <w:spacing w:val="-3"/>
          <w:sz w:val="20"/>
        </w:rPr>
        <w:t xml:space="preserve"> </w:t>
      </w:r>
      <w:r>
        <w:rPr>
          <w:spacing w:val="-2"/>
          <w:sz w:val="20"/>
        </w:rPr>
        <w:t>to Social</w:t>
      </w:r>
      <w:r>
        <w:rPr>
          <w:spacing w:val="-10"/>
          <w:sz w:val="20"/>
        </w:rPr>
        <w:t xml:space="preserve"> </w:t>
      </w:r>
      <w:r>
        <w:rPr>
          <w:spacing w:val="-2"/>
          <w:sz w:val="20"/>
        </w:rPr>
        <w:t>Media Specialist</w:t>
      </w:r>
      <w:r>
        <w:rPr>
          <w:spacing w:val="-6"/>
          <w:sz w:val="20"/>
        </w:rPr>
        <w:t xml:space="preserve"> </w:t>
      </w:r>
      <w:r>
        <w:rPr>
          <w:spacing w:val="-2"/>
          <w:sz w:val="20"/>
        </w:rPr>
        <w:t>at</w:t>
      </w:r>
      <w:r>
        <w:rPr>
          <w:spacing w:val="-6"/>
          <w:sz w:val="20"/>
        </w:rPr>
        <w:t xml:space="preserve"> </w:t>
      </w:r>
      <w:r>
        <w:rPr>
          <w:spacing w:val="-2"/>
          <w:sz w:val="20"/>
        </w:rPr>
        <w:t>775-327-2149.</w:t>
      </w:r>
    </w:p>
    <w:p w14:paraId="6FB97E04" w14:textId="77777777" w:rsidR="00B97076" w:rsidRDefault="00361A30">
      <w:pPr>
        <w:pStyle w:val="ListParagraph"/>
        <w:numPr>
          <w:ilvl w:val="0"/>
          <w:numId w:val="27"/>
        </w:numPr>
        <w:tabs>
          <w:tab w:val="left" w:pos="1110"/>
          <w:tab w:val="left" w:pos="1115"/>
        </w:tabs>
        <w:spacing w:before="2"/>
        <w:ind w:right="1148" w:hanging="360"/>
        <w:rPr>
          <w:sz w:val="20"/>
        </w:rPr>
      </w:pPr>
      <w:r>
        <w:rPr>
          <w:sz w:val="20"/>
        </w:rPr>
        <w:t>All</w:t>
      </w:r>
      <w:r>
        <w:rPr>
          <w:spacing w:val="-11"/>
          <w:sz w:val="20"/>
        </w:rPr>
        <w:t xml:space="preserve"> </w:t>
      </w:r>
      <w:r>
        <w:rPr>
          <w:sz w:val="20"/>
        </w:rPr>
        <w:t>requests</w:t>
      </w:r>
      <w:r>
        <w:rPr>
          <w:spacing w:val="-9"/>
          <w:sz w:val="20"/>
        </w:rPr>
        <w:t xml:space="preserve"> </w:t>
      </w:r>
      <w:r>
        <w:rPr>
          <w:sz w:val="20"/>
        </w:rPr>
        <w:t>for</w:t>
      </w:r>
      <w:r>
        <w:rPr>
          <w:spacing w:val="-9"/>
          <w:sz w:val="20"/>
        </w:rPr>
        <w:t xml:space="preserve"> </w:t>
      </w:r>
      <w:r>
        <w:rPr>
          <w:sz w:val="20"/>
        </w:rPr>
        <w:t>social</w:t>
      </w:r>
      <w:r>
        <w:rPr>
          <w:spacing w:val="-9"/>
          <w:sz w:val="20"/>
        </w:rPr>
        <w:t xml:space="preserve"> </w:t>
      </w:r>
      <w:r>
        <w:rPr>
          <w:sz w:val="20"/>
        </w:rPr>
        <w:t>media</w:t>
      </w:r>
      <w:r>
        <w:rPr>
          <w:spacing w:val="-10"/>
          <w:sz w:val="20"/>
        </w:rPr>
        <w:t xml:space="preserve"> </w:t>
      </w:r>
      <w:r>
        <w:rPr>
          <w:sz w:val="20"/>
        </w:rPr>
        <w:t>development</w:t>
      </w:r>
      <w:r>
        <w:rPr>
          <w:spacing w:val="-10"/>
          <w:sz w:val="20"/>
        </w:rPr>
        <w:t xml:space="preserve"> </w:t>
      </w:r>
      <w:r>
        <w:rPr>
          <w:sz w:val="20"/>
        </w:rPr>
        <w:t>should</w:t>
      </w:r>
      <w:r>
        <w:rPr>
          <w:spacing w:val="-8"/>
          <w:sz w:val="20"/>
        </w:rPr>
        <w:t xml:space="preserve"> </w:t>
      </w:r>
      <w:r>
        <w:rPr>
          <w:sz w:val="20"/>
        </w:rPr>
        <w:t>include</w:t>
      </w:r>
      <w:r>
        <w:rPr>
          <w:spacing w:val="-10"/>
          <w:sz w:val="20"/>
        </w:rPr>
        <w:t xml:space="preserve"> </w:t>
      </w:r>
      <w:r>
        <w:rPr>
          <w:sz w:val="20"/>
        </w:rPr>
        <w:t>its</w:t>
      </w:r>
      <w:r>
        <w:rPr>
          <w:spacing w:val="-9"/>
          <w:sz w:val="20"/>
        </w:rPr>
        <w:t xml:space="preserve"> </w:t>
      </w:r>
      <w:r>
        <w:rPr>
          <w:sz w:val="20"/>
        </w:rPr>
        <w:t>purpose</w:t>
      </w:r>
      <w:r>
        <w:rPr>
          <w:spacing w:val="-10"/>
          <w:sz w:val="20"/>
        </w:rPr>
        <w:t xml:space="preserve"> </w:t>
      </w:r>
      <w:r>
        <w:rPr>
          <w:sz w:val="20"/>
        </w:rPr>
        <w:t>and</w:t>
      </w:r>
      <w:r>
        <w:rPr>
          <w:spacing w:val="-8"/>
          <w:sz w:val="20"/>
        </w:rPr>
        <w:t xml:space="preserve"> </w:t>
      </w:r>
      <w:r>
        <w:rPr>
          <w:sz w:val="20"/>
        </w:rPr>
        <w:t>objectives,</w:t>
      </w:r>
      <w:r>
        <w:rPr>
          <w:spacing w:val="-10"/>
          <w:sz w:val="20"/>
        </w:rPr>
        <w:t xml:space="preserve"> </w:t>
      </w:r>
      <w:r>
        <w:rPr>
          <w:sz w:val="20"/>
        </w:rPr>
        <w:t>name</w:t>
      </w:r>
      <w:r>
        <w:rPr>
          <w:spacing w:val="-10"/>
          <w:sz w:val="20"/>
        </w:rPr>
        <w:t xml:space="preserve"> </w:t>
      </w:r>
      <w:r>
        <w:rPr>
          <w:sz w:val="20"/>
        </w:rPr>
        <w:t>of</w:t>
      </w:r>
      <w:r>
        <w:rPr>
          <w:spacing w:val="-10"/>
          <w:sz w:val="20"/>
        </w:rPr>
        <w:t xml:space="preserve"> </w:t>
      </w:r>
      <w:r>
        <w:rPr>
          <w:sz w:val="20"/>
        </w:rPr>
        <w:t>the</w:t>
      </w:r>
      <w:r>
        <w:rPr>
          <w:spacing w:val="-8"/>
          <w:sz w:val="20"/>
        </w:rPr>
        <w:t xml:space="preserve"> </w:t>
      </w:r>
      <w:r>
        <w:rPr>
          <w:sz w:val="20"/>
        </w:rPr>
        <w:t>social media site, and the name of the moderator, with request forwarded to the Dean of the Health Science and Human Services Department at 775-327-5869.</w:t>
      </w:r>
    </w:p>
    <w:p w14:paraId="3A2462E1" w14:textId="77777777" w:rsidR="00B97076" w:rsidRDefault="00361A30">
      <w:pPr>
        <w:pStyle w:val="ListParagraph"/>
        <w:numPr>
          <w:ilvl w:val="0"/>
          <w:numId w:val="27"/>
        </w:numPr>
        <w:tabs>
          <w:tab w:val="left" w:pos="1110"/>
          <w:tab w:val="left" w:pos="1115"/>
        </w:tabs>
        <w:spacing w:before="4"/>
        <w:ind w:right="1359" w:hanging="360"/>
        <w:rPr>
          <w:sz w:val="20"/>
        </w:rPr>
      </w:pPr>
      <w:proofErr w:type="gramStart"/>
      <w:r>
        <w:rPr>
          <w:sz w:val="20"/>
        </w:rPr>
        <w:t>Student</w:t>
      </w:r>
      <w:proofErr w:type="gramEnd"/>
      <w:r>
        <w:rPr>
          <w:spacing w:val="-6"/>
          <w:sz w:val="20"/>
        </w:rPr>
        <w:t xml:space="preserve"> </w:t>
      </w:r>
      <w:r>
        <w:rPr>
          <w:sz w:val="20"/>
        </w:rPr>
        <w:t>must</w:t>
      </w:r>
      <w:r>
        <w:rPr>
          <w:spacing w:val="-9"/>
          <w:sz w:val="20"/>
        </w:rPr>
        <w:t xml:space="preserve"> </w:t>
      </w:r>
      <w:r>
        <w:rPr>
          <w:sz w:val="20"/>
        </w:rPr>
        <w:t>not</w:t>
      </w:r>
      <w:r>
        <w:rPr>
          <w:spacing w:val="-6"/>
          <w:sz w:val="20"/>
        </w:rPr>
        <w:t xml:space="preserve"> </w:t>
      </w:r>
      <w:r>
        <w:rPr>
          <w:sz w:val="20"/>
        </w:rPr>
        <w:t>be</w:t>
      </w:r>
      <w:r>
        <w:rPr>
          <w:spacing w:val="-9"/>
          <w:sz w:val="20"/>
        </w:rPr>
        <w:t xml:space="preserve"> </w:t>
      </w:r>
      <w:r>
        <w:rPr>
          <w:sz w:val="20"/>
        </w:rPr>
        <w:t>friends</w:t>
      </w:r>
      <w:r>
        <w:rPr>
          <w:spacing w:val="-5"/>
          <w:sz w:val="20"/>
        </w:rPr>
        <w:t xml:space="preserve"> </w:t>
      </w:r>
      <w:r>
        <w:rPr>
          <w:sz w:val="20"/>
        </w:rPr>
        <w:t>with</w:t>
      </w:r>
      <w:r>
        <w:rPr>
          <w:spacing w:val="-7"/>
          <w:sz w:val="20"/>
        </w:rPr>
        <w:t xml:space="preserve"> </w:t>
      </w:r>
      <w:r>
        <w:rPr>
          <w:sz w:val="20"/>
        </w:rPr>
        <w:t>faculty</w:t>
      </w:r>
      <w:r>
        <w:rPr>
          <w:spacing w:val="-7"/>
          <w:sz w:val="20"/>
        </w:rPr>
        <w:t xml:space="preserve"> </w:t>
      </w:r>
      <w:r>
        <w:rPr>
          <w:sz w:val="20"/>
        </w:rPr>
        <w:t>on</w:t>
      </w:r>
      <w:r>
        <w:rPr>
          <w:spacing w:val="-9"/>
          <w:sz w:val="20"/>
        </w:rPr>
        <w:t xml:space="preserve"> </w:t>
      </w:r>
      <w:r>
        <w:rPr>
          <w:sz w:val="20"/>
        </w:rPr>
        <w:t>Facebook</w:t>
      </w:r>
      <w:r>
        <w:rPr>
          <w:spacing w:val="-7"/>
          <w:sz w:val="20"/>
        </w:rPr>
        <w:t xml:space="preserve"> </w:t>
      </w:r>
      <w:r>
        <w:rPr>
          <w:sz w:val="20"/>
        </w:rPr>
        <w:t>until</w:t>
      </w:r>
      <w:r>
        <w:rPr>
          <w:spacing w:val="-12"/>
          <w:sz w:val="20"/>
        </w:rPr>
        <w:t xml:space="preserve"> </w:t>
      </w:r>
      <w:r>
        <w:rPr>
          <w:sz w:val="20"/>
        </w:rPr>
        <w:t>such</w:t>
      </w:r>
      <w:r>
        <w:rPr>
          <w:spacing w:val="-9"/>
          <w:sz w:val="20"/>
        </w:rPr>
        <w:t xml:space="preserve"> </w:t>
      </w:r>
      <w:r>
        <w:rPr>
          <w:sz w:val="20"/>
        </w:rPr>
        <w:t>time</w:t>
      </w:r>
      <w:r>
        <w:rPr>
          <w:spacing w:val="-6"/>
          <w:sz w:val="20"/>
        </w:rPr>
        <w:t xml:space="preserve"> </w:t>
      </w:r>
      <w:r>
        <w:rPr>
          <w:sz w:val="20"/>
        </w:rPr>
        <w:t>as</w:t>
      </w:r>
      <w:r>
        <w:rPr>
          <w:spacing w:val="-7"/>
          <w:sz w:val="20"/>
        </w:rPr>
        <w:t xml:space="preserve"> </w:t>
      </w:r>
      <w:r>
        <w:rPr>
          <w:sz w:val="20"/>
        </w:rPr>
        <w:t>the</w:t>
      </w:r>
      <w:r>
        <w:rPr>
          <w:spacing w:val="-9"/>
          <w:sz w:val="20"/>
        </w:rPr>
        <w:t xml:space="preserve"> </w:t>
      </w:r>
      <w:r>
        <w:rPr>
          <w:sz w:val="20"/>
        </w:rPr>
        <w:t>student</w:t>
      </w:r>
      <w:r>
        <w:rPr>
          <w:spacing w:val="-9"/>
          <w:sz w:val="20"/>
        </w:rPr>
        <w:t xml:space="preserve"> </w:t>
      </w:r>
      <w:r>
        <w:rPr>
          <w:sz w:val="20"/>
        </w:rPr>
        <w:t>has</w:t>
      </w:r>
      <w:r>
        <w:rPr>
          <w:spacing w:val="-8"/>
          <w:sz w:val="20"/>
        </w:rPr>
        <w:t xml:space="preserve"> </w:t>
      </w:r>
      <w:r>
        <w:rPr>
          <w:sz w:val="20"/>
        </w:rPr>
        <w:t>graduated</w:t>
      </w:r>
      <w:r>
        <w:rPr>
          <w:spacing w:val="-7"/>
          <w:sz w:val="20"/>
        </w:rPr>
        <w:t xml:space="preserve"> </w:t>
      </w:r>
      <w:r>
        <w:rPr>
          <w:sz w:val="20"/>
        </w:rPr>
        <w:t>or left the college.</w:t>
      </w:r>
    </w:p>
    <w:p w14:paraId="20F21C4B" w14:textId="77777777" w:rsidR="00B97076" w:rsidRDefault="00B97076">
      <w:pPr>
        <w:pStyle w:val="BodyText"/>
        <w:spacing w:before="21"/>
      </w:pPr>
    </w:p>
    <w:p w14:paraId="033438D3" w14:textId="77777777" w:rsidR="00B97076" w:rsidRDefault="00361A30">
      <w:pPr>
        <w:pStyle w:val="Heading4"/>
      </w:pPr>
      <w:bookmarkStart w:id="84" w:name="Student_Records"/>
      <w:bookmarkEnd w:id="84"/>
      <w:r>
        <w:t>Student</w:t>
      </w:r>
      <w:r>
        <w:rPr>
          <w:spacing w:val="-8"/>
        </w:rPr>
        <w:t xml:space="preserve"> </w:t>
      </w:r>
      <w:r>
        <w:rPr>
          <w:spacing w:val="-2"/>
        </w:rPr>
        <w:t>Records</w:t>
      </w:r>
    </w:p>
    <w:p w14:paraId="0574A663" w14:textId="77777777" w:rsidR="00B97076" w:rsidRDefault="00361A30">
      <w:pPr>
        <w:pStyle w:val="BodyText"/>
        <w:spacing w:before="229"/>
        <w:ind w:left="778" w:right="992"/>
      </w:pPr>
      <w:r>
        <w:t>The Admission and Records Office maintains official GBC files for all students who apply to the college. A cumulative, confidential file of program documents is kept for each student in the Health Science and Human</w:t>
      </w:r>
      <w:r>
        <w:rPr>
          <w:spacing w:val="-9"/>
        </w:rPr>
        <w:t xml:space="preserve"> </w:t>
      </w:r>
      <w:r>
        <w:t>Services</w:t>
      </w:r>
      <w:r>
        <w:rPr>
          <w:spacing w:val="-8"/>
        </w:rPr>
        <w:t xml:space="preserve"> </w:t>
      </w:r>
      <w:r>
        <w:t>Department.</w:t>
      </w:r>
      <w:r>
        <w:rPr>
          <w:spacing w:val="-9"/>
        </w:rPr>
        <w:t xml:space="preserve"> </w:t>
      </w:r>
      <w:r>
        <w:t>The</w:t>
      </w:r>
      <w:r>
        <w:rPr>
          <w:spacing w:val="-7"/>
        </w:rPr>
        <w:t xml:space="preserve"> </w:t>
      </w:r>
      <w:r>
        <w:t>confidential</w:t>
      </w:r>
      <w:r>
        <w:rPr>
          <w:spacing w:val="-7"/>
        </w:rPr>
        <w:t xml:space="preserve"> </w:t>
      </w:r>
      <w:r>
        <w:t>file</w:t>
      </w:r>
      <w:r>
        <w:rPr>
          <w:spacing w:val="-9"/>
        </w:rPr>
        <w:t xml:space="preserve"> </w:t>
      </w:r>
      <w:r>
        <w:t>contents</w:t>
      </w:r>
      <w:r>
        <w:rPr>
          <w:spacing w:val="-8"/>
        </w:rPr>
        <w:t xml:space="preserve"> </w:t>
      </w:r>
      <w:r>
        <w:t>may</w:t>
      </w:r>
      <w:r>
        <w:rPr>
          <w:spacing w:val="-3"/>
        </w:rPr>
        <w:t xml:space="preserve"> </w:t>
      </w:r>
      <w:r>
        <w:t>include</w:t>
      </w:r>
      <w:r>
        <w:rPr>
          <w:spacing w:val="-7"/>
        </w:rPr>
        <w:t xml:space="preserve"> </w:t>
      </w:r>
      <w:r>
        <w:t>application</w:t>
      </w:r>
      <w:r>
        <w:rPr>
          <w:spacing w:val="-9"/>
        </w:rPr>
        <w:t xml:space="preserve"> </w:t>
      </w:r>
      <w:r>
        <w:t>materials,</w:t>
      </w:r>
      <w:r>
        <w:rPr>
          <w:spacing w:val="-9"/>
        </w:rPr>
        <w:t xml:space="preserve"> </w:t>
      </w:r>
      <w:r>
        <w:t>immunization records, copies of the CPR card, transcripts, student agreements, test scores, clinical assignment and performance forms, skills checklists, Student Counseling forms, Notification of Unsatisfactory Progression forms, Practice Lab Remediation forms, and action plans (if applicable).</w:t>
      </w:r>
    </w:p>
    <w:p w14:paraId="671FCC20" w14:textId="77777777" w:rsidR="00B97076" w:rsidRDefault="00B97076">
      <w:pPr>
        <w:pStyle w:val="BodyText"/>
        <w:spacing w:before="1"/>
      </w:pPr>
    </w:p>
    <w:p w14:paraId="49E6E63F" w14:textId="77777777" w:rsidR="00B97076" w:rsidRDefault="00361A30">
      <w:pPr>
        <w:pStyle w:val="BodyText"/>
        <w:ind w:left="778" w:right="1084"/>
      </w:pPr>
      <w:r>
        <w:t>Class work, tests, quizzes and projects may also be included in this file. Records of individual student conferences and</w:t>
      </w:r>
      <w:r>
        <w:rPr>
          <w:spacing w:val="-3"/>
        </w:rPr>
        <w:t xml:space="preserve"> </w:t>
      </w:r>
      <w:r>
        <w:t>clinical</w:t>
      </w:r>
      <w:r>
        <w:rPr>
          <w:spacing w:val="-2"/>
        </w:rPr>
        <w:t xml:space="preserve"> </w:t>
      </w:r>
      <w:r>
        <w:t>evaluation</w:t>
      </w:r>
      <w:r>
        <w:rPr>
          <w:spacing w:val="-3"/>
        </w:rPr>
        <w:t xml:space="preserve"> </w:t>
      </w:r>
      <w:r>
        <w:t>conferences</w:t>
      </w:r>
      <w:r>
        <w:rPr>
          <w:spacing w:val="-2"/>
        </w:rPr>
        <w:t xml:space="preserve"> </w:t>
      </w:r>
      <w:r>
        <w:t>will</w:t>
      </w:r>
      <w:r>
        <w:rPr>
          <w:spacing w:val="-6"/>
        </w:rPr>
        <w:t xml:space="preserve"> </w:t>
      </w:r>
      <w:r>
        <w:t>be</w:t>
      </w:r>
      <w:r>
        <w:rPr>
          <w:spacing w:val="-2"/>
        </w:rPr>
        <w:t xml:space="preserve"> </w:t>
      </w:r>
      <w:r>
        <w:t>read</w:t>
      </w:r>
      <w:r>
        <w:rPr>
          <w:spacing w:val="-3"/>
        </w:rPr>
        <w:t xml:space="preserve"> </w:t>
      </w:r>
      <w:r>
        <w:t>and</w:t>
      </w:r>
      <w:r>
        <w:rPr>
          <w:spacing w:val="-3"/>
        </w:rPr>
        <w:t xml:space="preserve"> </w:t>
      </w:r>
      <w:r>
        <w:t>signed</w:t>
      </w:r>
      <w:r>
        <w:rPr>
          <w:spacing w:val="-2"/>
        </w:rPr>
        <w:t xml:space="preserve"> </w:t>
      </w:r>
      <w:r>
        <w:t>by</w:t>
      </w:r>
      <w:r>
        <w:rPr>
          <w:spacing w:val="-2"/>
        </w:rPr>
        <w:t xml:space="preserve"> </w:t>
      </w:r>
      <w:r>
        <w:t>the</w:t>
      </w:r>
      <w:r>
        <w:rPr>
          <w:spacing w:val="-3"/>
        </w:rPr>
        <w:t xml:space="preserve"> </w:t>
      </w:r>
      <w:r>
        <w:t>student</w:t>
      </w:r>
      <w:r>
        <w:rPr>
          <w:spacing w:val="-3"/>
        </w:rPr>
        <w:t xml:space="preserve"> </w:t>
      </w:r>
      <w:r>
        <w:t>and</w:t>
      </w:r>
      <w:r>
        <w:rPr>
          <w:spacing w:val="-3"/>
        </w:rPr>
        <w:t xml:space="preserve"> </w:t>
      </w:r>
      <w:r>
        <w:t>faculty</w:t>
      </w:r>
      <w:r>
        <w:rPr>
          <w:spacing w:val="-2"/>
        </w:rPr>
        <w:t xml:space="preserve"> </w:t>
      </w:r>
      <w:r>
        <w:t>prior</w:t>
      </w:r>
      <w:r>
        <w:rPr>
          <w:spacing w:val="-2"/>
        </w:rPr>
        <w:t xml:space="preserve"> </w:t>
      </w:r>
      <w:r>
        <w:t>to becoming</w:t>
      </w:r>
      <w:r>
        <w:rPr>
          <w:spacing w:val="-4"/>
        </w:rPr>
        <w:t xml:space="preserve"> </w:t>
      </w:r>
      <w:r>
        <w:t>a</w:t>
      </w:r>
      <w:r>
        <w:rPr>
          <w:spacing w:val="-7"/>
        </w:rPr>
        <w:t xml:space="preserve"> </w:t>
      </w:r>
      <w:r>
        <w:t>part</w:t>
      </w:r>
      <w:r>
        <w:rPr>
          <w:spacing w:val="-6"/>
        </w:rPr>
        <w:t xml:space="preserve"> </w:t>
      </w:r>
      <w:r>
        <w:t>of</w:t>
      </w:r>
      <w:r>
        <w:rPr>
          <w:spacing w:val="-6"/>
        </w:rPr>
        <w:t xml:space="preserve"> </w:t>
      </w:r>
      <w:r>
        <w:t>the</w:t>
      </w:r>
      <w:r>
        <w:rPr>
          <w:spacing w:val="-7"/>
        </w:rPr>
        <w:t xml:space="preserve"> </w:t>
      </w:r>
      <w:r>
        <w:t>student’s</w:t>
      </w:r>
      <w:r>
        <w:rPr>
          <w:spacing w:val="-5"/>
        </w:rPr>
        <w:t xml:space="preserve"> </w:t>
      </w:r>
      <w:r>
        <w:t>cumulative</w:t>
      </w:r>
      <w:r>
        <w:rPr>
          <w:spacing w:val="-7"/>
        </w:rPr>
        <w:t xml:space="preserve"> </w:t>
      </w:r>
      <w:r>
        <w:t>record.</w:t>
      </w:r>
      <w:r>
        <w:rPr>
          <w:spacing w:val="-6"/>
        </w:rPr>
        <w:t xml:space="preserve"> </w:t>
      </w:r>
      <w:r>
        <w:t>Records</w:t>
      </w:r>
      <w:r>
        <w:rPr>
          <w:spacing w:val="-5"/>
        </w:rPr>
        <w:t xml:space="preserve"> </w:t>
      </w:r>
      <w:r>
        <w:t>are</w:t>
      </w:r>
      <w:r>
        <w:rPr>
          <w:spacing w:val="-7"/>
        </w:rPr>
        <w:t xml:space="preserve"> </w:t>
      </w:r>
      <w:r>
        <w:t>retained</w:t>
      </w:r>
      <w:r>
        <w:rPr>
          <w:spacing w:val="-7"/>
        </w:rPr>
        <w:t xml:space="preserve"> </w:t>
      </w:r>
      <w:r>
        <w:t>and</w:t>
      </w:r>
      <w:r>
        <w:rPr>
          <w:spacing w:val="-7"/>
        </w:rPr>
        <w:t xml:space="preserve"> </w:t>
      </w:r>
      <w:r>
        <w:t>stored</w:t>
      </w:r>
      <w:r>
        <w:rPr>
          <w:spacing w:val="-7"/>
        </w:rPr>
        <w:t xml:space="preserve"> </w:t>
      </w:r>
      <w:r>
        <w:t>in</w:t>
      </w:r>
      <w:r>
        <w:rPr>
          <w:spacing w:val="-4"/>
        </w:rPr>
        <w:t xml:space="preserve"> </w:t>
      </w:r>
      <w:r>
        <w:t>the</w:t>
      </w:r>
      <w:r>
        <w:rPr>
          <w:spacing w:val="-7"/>
        </w:rPr>
        <w:t xml:space="preserve"> </w:t>
      </w:r>
      <w:r>
        <w:t>Health</w:t>
      </w:r>
      <w:r>
        <w:rPr>
          <w:spacing w:val="-4"/>
        </w:rPr>
        <w:t xml:space="preserve"> </w:t>
      </w:r>
      <w:r>
        <w:t xml:space="preserve">Science and Human Services Department for five years and are then shredded or deleted if maintained </w:t>
      </w:r>
      <w:r>
        <w:rPr>
          <w:spacing w:val="-2"/>
        </w:rPr>
        <w:t>electronically.</w:t>
      </w:r>
    </w:p>
    <w:p w14:paraId="3A1BC864" w14:textId="77777777" w:rsidR="00B97076" w:rsidRDefault="00B97076">
      <w:pPr>
        <w:pStyle w:val="BodyText"/>
        <w:spacing w:before="3"/>
      </w:pPr>
    </w:p>
    <w:p w14:paraId="56E3856F" w14:textId="77777777" w:rsidR="00B97076" w:rsidRDefault="00361A30">
      <w:pPr>
        <w:pStyle w:val="BodyText"/>
        <w:ind w:left="778" w:right="1084"/>
      </w:pPr>
      <w:r>
        <w:t>All student files are maintained in designated, locked file cabinets or password protected computers. Student</w:t>
      </w:r>
      <w:r>
        <w:rPr>
          <w:spacing w:val="-2"/>
        </w:rPr>
        <w:t xml:space="preserve"> </w:t>
      </w:r>
      <w:r>
        <w:t>files</w:t>
      </w:r>
      <w:r>
        <w:rPr>
          <w:spacing w:val="-3"/>
        </w:rPr>
        <w:t xml:space="preserve"> </w:t>
      </w:r>
      <w:r>
        <w:t>are</w:t>
      </w:r>
      <w:r>
        <w:rPr>
          <w:spacing w:val="-2"/>
        </w:rPr>
        <w:t xml:space="preserve"> </w:t>
      </w:r>
      <w:r>
        <w:t>protected</w:t>
      </w:r>
      <w:r>
        <w:rPr>
          <w:spacing w:val="-2"/>
        </w:rPr>
        <w:t xml:space="preserve"> </w:t>
      </w:r>
      <w:r>
        <w:t>under</w:t>
      </w:r>
      <w:r>
        <w:rPr>
          <w:spacing w:val="-3"/>
        </w:rPr>
        <w:t xml:space="preserve"> </w:t>
      </w:r>
      <w:r>
        <w:t>the</w:t>
      </w:r>
      <w:r>
        <w:rPr>
          <w:spacing w:val="-4"/>
        </w:rPr>
        <w:t xml:space="preserve"> </w:t>
      </w:r>
      <w:r>
        <w:t>Family</w:t>
      </w:r>
      <w:r>
        <w:rPr>
          <w:spacing w:val="-3"/>
        </w:rPr>
        <w:t xml:space="preserve"> </w:t>
      </w:r>
      <w:r>
        <w:t>Educational</w:t>
      </w:r>
      <w:r>
        <w:rPr>
          <w:spacing w:val="-5"/>
        </w:rPr>
        <w:t xml:space="preserve"> </w:t>
      </w:r>
      <w:r>
        <w:t>Rights</w:t>
      </w:r>
      <w:r>
        <w:rPr>
          <w:spacing w:val="-3"/>
        </w:rPr>
        <w:t xml:space="preserve"> </w:t>
      </w:r>
      <w:r>
        <w:t>and</w:t>
      </w:r>
      <w:r>
        <w:rPr>
          <w:spacing w:val="-2"/>
        </w:rPr>
        <w:t xml:space="preserve"> </w:t>
      </w:r>
      <w:r>
        <w:t>Privacy Act</w:t>
      </w:r>
      <w:r>
        <w:rPr>
          <w:spacing w:val="-4"/>
        </w:rPr>
        <w:t xml:space="preserve"> </w:t>
      </w:r>
      <w:r>
        <w:t>of</w:t>
      </w:r>
      <w:r>
        <w:rPr>
          <w:spacing w:val="-2"/>
        </w:rPr>
        <w:t xml:space="preserve"> </w:t>
      </w:r>
      <w:r>
        <w:t>1974</w:t>
      </w:r>
      <w:r>
        <w:rPr>
          <w:spacing w:val="-4"/>
        </w:rPr>
        <w:t xml:space="preserve"> </w:t>
      </w:r>
      <w:r>
        <w:t>(FERPA).</w:t>
      </w:r>
      <w:r>
        <w:rPr>
          <w:spacing w:val="-4"/>
        </w:rPr>
        <w:t xml:space="preserve"> </w:t>
      </w:r>
      <w:r>
        <w:t>For</w:t>
      </w:r>
    </w:p>
    <w:p w14:paraId="7182DCBF" w14:textId="77777777" w:rsidR="00B97076" w:rsidRDefault="00B97076">
      <w:pPr>
        <w:sectPr w:rsidR="00B97076">
          <w:pgSz w:w="12240" w:h="15840"/>
          <w:pgMar w:top="1200" w:right="380" w:bottom="1200" w:left="560" w:header="0" w:footer="947" w:gutter="0"/>
          <w:cols w:space="720"/>
        </w:sectPr>
      </w:pPr>
    </w:p>
    <w:p w14:paraId="445B7B08" w14:textId="77777777" w:rsidR="00B97076" w:rsidRDefault="00361A30">
      <w:pPr>
        <w:pStyle w:val="BodyText"/>
        <w:spacing w:before="79"/>
        <w:ind w:left="779"/>
      </w:pPr>
      <w:proofErr w:type="gramStart"/>
      <w:r>
        <w:lastRenderedPageBreak/>
        <w:t>further</w:t>
      </w:r>
      <w:proofErr w:type="gramEnd"/>
      <w:r>
        <w:rPr>
          <w:spacing w:val="-6"/>
        </w:rPr>
        <w:t xml:space="preserve"> </w:t>
      </w:r>
      <w:proofErr w:type="gramStart"/>
      <w:r>
        <w:t>information,</w:t>
      </w:r>
      <w:proofErr w:type="gramEnd"/>
      <w:r>
        <w:rPr>
          <w:spacing w:val="-9"/>
        </w:rPr>
        <w:t xml:space="preserve"> </w:t>
      </w:r>
      <w:proofErr w:type="gramStart"/>
      <w:r>
        <w:t>refer</w:t>
      </w:r>
      <w:proofErr w:type="gramEnd"/>
      <w:r>
        <w:rPr>
          <w:spacing w:val="-7"/>
        </w:rPr>
        <w:t xml:space="preserve"> </w:t>
      </w:r>
      <w:r>
        <w:t>to</w:t>
      </w:r>
      <w:r>
        <w:rPr>
          <w:spacing w:val="-7"/>
        </w:rPr>
        <w:t xml:space="preserve"> </w:t>
      </w:r>
      <w:r>
        <w:t>the</w:t>
      </w:r>
      <w:r>
        <w:rPr>
          <w:spacing w:val="-11"/>
        </w:rPr>
        <w:t xml:space="preserve"> </w:t>
      </w:r>
      <w:r>
        <w:t>section</w:t>
      </w:r>
      <w:r>
        <w:rPr>
          <w:spacing w:val="-7"/>
        </w:rPr>
        <w:t xml:space="preserve"> </w:t>
      </w:r>
      <w:r>
        <w:t>on</w:t>
      </w:r>
      <w:r>
        <w:rPr>
          <w:spacing w:val="-9"/>
        </w:rPr>
        <w:t xml:space="preserve"> </w:t>
      </w:r>
      <w:r>
        <w:t>Family</w:t>
      </w:r>
      <w:r>
        <w:rPr>
          <w:spacing w:val="-8"/>
        </w:rPr>
        <w:t xml:space="preserve"> </w:t>
      </w:r>
      <w:r>
        <w:t>Educational</w:t>
      </w:r>
      <w:r>
        <w:rPr>
          <w:spacing w:val="-12"/>
        </w:rPr>
        <w:t xml:space="preserve"> </w:t>
      </w:r>
      <w:r>
        <w:t>Rights</w:t>
      </w:r>
      <w:r>
        <w:rPr>
          <w:spacing w:val="-7"/>
        </w:rPr>
        <w:t xml:space="preserve"> </w:t>
      </w:r>
      <w:r>
        <w:t>and</w:t>
      </w:r>
      <w:r>
        <w:rPr>
          <w:spacing w:val="-7"/>
        </w:rPr>
        <w:t xml:space="preserve"> </w:t>
      </w:r>
      <w:r>
        <w:t>Privacy</w:t>
      </w:r>
      <w:r>
        <w:rPr>
          <w:spacing w:val="-3"/>
        </w:rPr>
        <w:t xml:space="preserve"> </w:t>
      </w:r>
      <w:r>
        <w:t>Act</w:t>
      </w:r>
      <w:r>
        <w:rPr>
          <w:spacing w:val="-11"/>
        </w:rPr>
        <w:t xml:space="preserve"> </w:t>
      </w:r>
      <w:r>
        <w:t>in</w:t>
      </w:r>
      <w:r>
        <w:rPr>
          <w:spacing w:val="-10"/>
        </w:rPr>
        <w:t xml:space="preserve"> </w:t>
      </w:r>
      <w:r>
        <w:t>the</w:t>
      </w:r>
      <w:r>
        <w:rPr>
          <w:spacing w:val="-9"/>
        </w:rPr>
        <w:t xml:space="preserve"> </w:t>
      </w:r>
      <w:r>
        <w:t>GBC</w:t>
      </w:r>
      <w:r>
        <w:rPr>
          <w:spacing w:val="-10"/>
        </w:rPr>
        <w:t xml:space="preserve"> </w:t>
      </w:r>
      <w:r>
        <w:rPr>
          <w:spacing w:val="-2"/>
        </w:rPr>
        <w:t>catalog.</w:t>
      </w:r>
    </w:p>
    <w:p w14:paraId="048BAE43" w14:textId="77777777" w:rsidR="00B97076" w:rsidRDefault="00B97076">
      <w:pPr>
        <w:pStyle w:val="BodyText"/>
        <w:spacing w:before="25"/>
      </w:pPr>
    </w:p>
    <w:p w14:paraId="7DA8F755" w14:textId="77777777" w:rsidR="00B97076" w:rsidRDefault="00361A30">
      <w:pPr>
        <w:pStyle w:val="Heading4"/>
      </w:pPr>
      <w:bookmarkStart w:id="85" w:name="Student_Representatives"/>
      <w:bookmarkEnd w:id="85"/>
      <w:r>
        <w:t>Student</w:t>
      </w:r>
      <w:r>
        <w:rPr>
          <w:spacing w:val="-6"/>
        </w:rPr>
        <w:t xml:space="preserve"> </w:t>
      </w:r>
      <w:r>
        <w:rPr>
          <w:spacing w:val="-2"/>
        </w:rPr>
        <w:t>Representatives</w:t>
      </w:r>
    </w:p>
    <w:p w14:paraId="56258485" w14:textId="77777777" w:rsidR="00B97076" w:rsidRDefault="00361A30">
      <w:pPr>
        <w:pStyle w:val="BodyText"/>
        <w:spacing w:before="226"/>
        <w:ind w:left="779" w:right="1084" w:hanging="1"/>
      </w:pPr>
      <w:r>
        <w:t>Student</w:t>
      </w:r>
      <w:r>
        <w:rPr>
          <w:spacing w:val="-14"/>
        </w:rPr>
        <w:t xml:space="preserve"> </w:t>
      </w:r>
      <w:r>
        <w:t>representation</w:t>
      </w:r>
      <w:r>
        <w:rPr>
          <w:spacing w:val="-10"/>
        </w:rPr>
        <w:t xml:space="preserve"> </w:t>
      </w:r>
      <w:r>
        <w:t>is</w:t>
      </w:r>
      <w:r>
        <w:rPr>
          <w:spacing w:val="-12"/>
        </w:rPr>
        <w:t xml:space="preserve"> </w:t>
      </w:r>
      <w:r>
        <w:t>requested</w:t>
      </w:r>
      <w:r>
        <w:rPr>
          <w:spacing w:val="-14"/>
        </w:rPr>
        <w:t xml:space="preserve"> </w:t>
      </w:r>
      <w:r>
        <w:t>and</w:t>
      </w:r>
      <w:r>
        <w:rPr>
          <w:spacing w:val="-11"/>
        </w:rPr>
        <w:t xml:space="preserve"> </w:t>
      </w:r>
      <w:r>
        <w:t>appreciated</w:t>
      </w:r>
      <w:r>
        <w:rPr>
          <w:spacing w:val="-11"/>
        </w:rPr>
        <w:t xml:space="preserve"> </w:t>
      </w:r>
      <w:r>
        <w:t>at</w:t>
      </w:r>
      <w:r>
        <w:rPr>
          <w:spacing w:val="-11"/>
        </w:rPr>
        <w:t xml:space="preserve"> </w:t>
      </w:r>
      <w:r>
        <w:t>all</w:t>
      </w:r>
      <w:r>
        <w:rPr>
          <w:spacing w:val="-14"/>
        </w:rPr>
        <w:t xml:space="preserve"> </w:t>
      </w:r>
      <w:r>
        <w:t>respiratory</w:t>
      </w:r>
      <w:r>
        <w:rPr>
          <w:spacing w:val="-12"/>
        </w:rPr>
        <w:t xml:space="preserve"> </w:t>
      </w:r>
      <w:r>
        <w:t>department</w:t>
      </w:r>
      <w:r>
        <w:rPr>
          <w:spacing w:val="-14"/>
        </w:rPr>
        <w:t xml:space="preserve"> </w:t>
      </w:r>
      <w:r>
        <w:t>committees</w:t>
      </w:r>
      <w:r>
        <w:rPr>
          <w:spacing w:val="-10"/>
        </w:rPr>
        <w:t xml:space="preserve"> </w:t>
      </w:r>
      <w:r>
        <w:t>and</w:t>
      </w:r>
      <w:r>
        <w:rPr>
          <w:spacing w:val="-11"/>
        </w:rPr>
        <w:t xml:space="preserve"> </w:t>
      </w:r>
      <w:r>
        <w:t>boards. Two</w:t>
      </w:r>
      <w:r>
        <w:rPr>
          <w:spacing w:val="-4"/>
        </w:rPr>
        <w:t xml:space="preserve"> </w:t>
      </w:r>
      <w:r>
        <w:t>representatives</w:t>
      </w:r>
      <w:r>
        <w:rPr>
          <w:spacing w:val="-2"/>
        </w:rPr>
        <w:t xml:space="preserve"> </w:t>
      </w:r>
      <w:r>
        <w:t>from each</w:t>
      </w:r>
      <w:r>
        <w:rPr>
          <w:spacing w:val="-4"/>
        </w:rPr>
        <w:t xml:space="preserve"> </w:t>
      </w:r>
      <w:r>
        <w:t>class</w:t>
      </w:r>
      <w:r>
        <w:rPr>
          <w:spacing w:val="-2"/>
        </w:rPr>
        <w:t xml:space="preserve"> </w:t>
      </w:r>
      <w:r>
        <w:t>are</w:t>
      </w:r>
      <w:r>
        <w:rPr>
          <w:spacing w:val="-4"/>
        </w:rPr>
        <w:t xml:space="preserve"> </w:t>
      </w:r>
      <w:r>
        <w:t>selected</w:t>
      </w:r>
      <w:r>
        <w:rPr>
          <w:spacing w:val="-2"/>
        </w:rPr>
        <w:t xml:space="preserve"> </w:t>
      </w:r>
      <w:r>
        <w:t>as volunteers.</w:t>
      </w:r>
      <w:r>
        <w:rPr>
          <w:spacing w:val="-4"/>
        </w:rPr>
        <w:t xml:space="preserve"> </w:t>
      </w:r>
      <w:r>
        <w:t>They</w:t>
      </w:r>
      <w:r>
        <w:rPr>
          <w:spacing w:val="-2"/>
        </w:rPr>
        <w:t xml:space="preserve"> </w:t>
      </w:r>
      <w:r>
        <w:t>will</w:t>
      </w:r>
      <w:r>
        <w:rPr>
          <w:spacing w:val="-2"/>
        </w:rPr>
        <w:t xml:space="preserve"> </w:t>
      </w:r>
      <w:r>
        <w:t>be</w:t>
      </w:r>
      <w:r>
        <w:rPr>
          <w:spacing w:val="-4"/>
        </w:rPr>
        <w:t xml:space="preserve"> </w:t>
      </w:r>
      <w:r>
        <w:t>invited</w:t>
      </w:r>
      <w:r>
        <w:rPr>
          <w:spacing w:val="-4"/>
        </w:rPr>
        <w:t xml:space="preserve"> </w:t>
      </w:r>
      <w:r>
        <w:t>to</w:t>
      </w:r>
      <w:r>
        <w:rPr>
          <w:spacing w:val="-4"/>
        </w:rPr>
        <w:t xml:space="preserve"> </w:t>
      </w:r>
      <w:r>
        <w:t>attend</w:t>
      </w:r>
      <w:r>
        <w:rPr>
          <w:spacing w:val="-4"/>
        </w:rPr>
        <w:t xml:space="preserve"> </w:t>
      </w:r>
      <w:r>
        <w:t xml:space="preserve">two faculty program meetings and two RT advisory board meetings or more annually. These students are asked to bring questions, comments and concerns </w:t>
      </w:r>
      <w:proofErr w:type="gramStart"/>
      <w:r>
        <w:t>of</w:t>
      </w:r>
      <w:proofErr w:type="gramEnd"/>
      <w:r>
        <w:t xml:space="preserve"> their class and take information back to the group. Student representatives </w:t>
      </w:r>
      <w:proofErr w:type="gramStart"/>
      <w:r>
        <w:t>have both</w:t>
      </w:r>
      <w:proofErr w:type="gramEnd"/>
      <w:r>
        <w:t xml:space="preserve"> a voice and vote in making decisions on issues discussed in faculty meetings. These representatives also act as spokespersons for their student group.</w:t>
      </w:r>
    </w:p>
    <w:p w14:paraId="7859B9E8" w14:textId="77777777" w:rsidR="00B97076" w:rsidRDefault="00B97076">
      <w:pPr>
        <w:pStyle w:val="BodyText"/>
      </w:pPr>
    </w:p>
    <w:p w14:paraId="253DE016" w14:textId="77777777" w:rsidR="00B97076" w:rsidRDefault="00B97076">
      <w:pPr>
        <w:pStyle w:val="BodyText"/>
        <w:spacing w:before="2"/>
      </w:pPr>
    </w:p>
    <w:p w14:paraId="51CA678F" w14:textId="77777777" w:rsidR="00B97076" w:rsidRDefault="00361A30">
      <w:pPr>
        <w:pStyle w:val="Heading4"/>
      </w:pPr>
      <w:bookmarkStart w:id="86" w:name="Student_Government_Association_(SGA)"/>
      <w:bookmarkEnd w:id="86"/>
      <w:r>
        <w:rPr>
          <w:spacing w:val="-2"/>
        </w:rPr>
        <w:t>Student</w:t>
      </w:r>
      <w:r>
        <w:rPr>
          <w:spacing w:val="1"/>
        </w:rPr>
        <w:t xml:space="preserve"> </w:t>
      </w:r>
      <w:r>
        <w:rPr>
          <w:spacing w:val="-2"/>
        </w:rPr>
        <w:t>Government</w:t>
      </w:r>
      <w:r>
        <w:rPr>
          <w:spacing w:val="1"/>
        </w:rPr>
        <w:t xml:space="preserve"> </w:t>
      </w:r>
      <w:r>
        <w:rPr>
          <w:spacing w:val="-2"/>
        </w:rPr>
        <w:t>Association</w:t>
      </w:r>
      <w:r>
        <w:t xml:space="preserve"> </w:t>
      </w:r>
      <w:r>
        <w:rPr>
          <w:spacing w:val="-4"/>
        </w:rPr>
        <w:t>(SGA)</w:t>
      </w:r>
    </w:p>
    <w:p w14:paraId="5CF3C24C" w14:textId="77777777" w:rsidR="00B97076" w:rsidRDefault="00361A30">
      <w:pPr>
        <w:pStyle w:val="BodyText"/>
        <w:spacing w:before="226"/>
        <w:ind w:left="778" w:right="1367"/>
        <w:jc w:val="both"/>
      </w:pPr>
      <w:r>
        <w:t>Cardio-Respiratory</w:t>
      </w:r>
      <w:r>
        <w:rPr>
          <w:spacing w:val="-5"/>
        </w:rPr>
        <w:t xml:space="preserve"> </w:t>
      </w:r>
      <w:r>
        <w:t>Care</w:t>
      </w:r>
      <w:r>
        <w:rPr>
          <w:spacing w:val="-4"/>
        </w:rPr>
        <w:t xml:space="preserve"> </w:t>
      </w:r>
      <w:r>
        <w:t>students</w:t>
      </w:r>
      <w:r>
        <w:rPr>
          <w:spacing w:val="-3"/>
        </w:rPr>
        <w:t xml:space="preserve"> </w:t>
      </w:r>
      <w:r>
        <w:t>are</w:t>
      </w:r>
      <w:r>
        <w:rPr>
          <w:spacing w:val="-4"/>
        </w:rPr>
        <w:t xml:space="preserve"> </w:t>
      </w:r>
      <w:r>
        <w:t>encouraged</w:t>
      </w:r>
      <w:r>
        <w:rPr>
          <w:spacing w:val="-6"/>
        </w:rPr>
        <w:t xml:space="preserve"> </w:t>
      </w:r>
      <w:r>
        <w:t>to</w:t>
      </w:r>
      <w:r>
        <w:rPr>
          <w:spacing w:val="-4"/>
        </w:rPr>
        <w:t xml:space="preserve"> </w:t>
      </w:r>
      <w:r>
        <w:t>be</w:t>
      </w:r>
      <w:r>
        <w:rPr>
          <w:spacing w:val="-6"/>
        </w:rPr>
        <w:t xml:space="preserve"> </w:t>
      </w:r>
      <w:r>
        <w:t>an</w:t>
      </w:r>
      <w:r>
        <w:rPr>
          <w:spacing w:val="-2"/>
        </w:rPr>
        <w:t xml:space="preserve"> </w:t>
      </w:r>
      <w:r>
        <w:t>active</w:t>
      </w:r>
      <w:r>
        <w:rPr>
          <w:spacing w:val="-2"/>
        </w:rPr>
        <w:t xml:space="preserve"> </w:t>
      </w:r>
      <w:r>
        <w:t>part</w:t>
      </w:r>
      <w:r>
        <w:rPr>
          <w:spacing w:val="-2"/>
        </w:rPr>
        <w:t xml:space="preserve"> </w:t>
      </w:r>
      <w:r>
        <w:t>of</w:t>
      </w:r>
      <w:r>
        <w:rPr>
          <w:spacing w:val="-4"/>
        </w:rPr>
        <w:t xml:space="preserve"> </w:t>
      </w:r>
      <w:r>
        <w:t>the</w:t>
      </w:r>
      <w:r>
        <w:rPr>
          <w:spacing w:val="-2"/>
        </w:rPr>
        <w:t xml:space="preserve"> </w:t>
      </w:r>
      <w:r>
        <w:t>SGA.</w:t>
      </w:r>
      <w:r>
        <w:rPr>
          <w:spacing w:val="-2"/>
        </w:rPr>
        <w:t xml:space="preserve"> </w:t>
      </w:r>
      <w:r>
        <w:t>A</w:t>
      </w:r>
      <w:r>
        <w:rPr>
          <w:spacing w:val="-6"/>
        </w:rPr>
        <w:t xml:space="preserve"> </w:t>
      </w:r>
      <w:r>
        <w:t>variety</w:t>
      </w:r>
      <w:r>
        <w:rPr>
          <w:spacing w:val="-3"/>
        </w:rPr>
        <w:t xml:space="preserve"> </w:t>
      </w:r>
      <w:r>
        <w:t>of</w:t>
      </w:r>
      <w:r>
        <w:rPr>
          <w:spacing w:val="-2"/>
        </w:rPr>
        <w:t xml:space="preserve"> </w:t>
      </w:r>
      <w:r>
        <w:t>activities are</w:t>
      </w:r>
      <w:r>
        <w:rPr>
          <w:spacing w:val="-7"/>
        </w:rPr>
        <w:t xml:space="preserve"> </w:t>
      </w:r>
      <w:r>
        <w:t>provided</w:t>
      </w:r>
      <w:r>
        <w:rPr>
          <w:spacing w:val="-7"/>
        </w:rPr>
        <w:t xml:space="preserve"> </w:t>
      </w:r>
      <w:r>
        <w:t>throughout</w:t>
      </w:r>
      <w:r>
        <w:rPr>
          <w:spacing w:val="-9"/>
        </w:rPr>
        <w:t xml:space="preserve"> </w:t>
      </w:r>
      <w:r>
        <w:t>the</w:t>
      </w:r>
      <w:r>
        <w:rPr>
          <w:spacing w:val="-7"/>
        </w:rPr>
        <w:t xml:space="preserve"> </w:t>
      </w:r>
      <w:r>
        <w:t>school</w:t>
      </w:r>
      <w:r>
        <w:rPr>
          <w:spacing w:val="-9"/>
        </w:rPr>
        <w:t xml:space="preserve"> </w:t>
      </w:r>
      <w:r>
        <w:t>year.</w:t>
      </w:r>
      <w:r>
        <w:rPr>
          <w:spacing w:val="-6"/>
        </w:rPr>
        <w:t xml:space="preserve"> </w:t>
      </w:r>
      <w:r>
        <w:t>Students</w:t>
      </w:r>
      <w:r>
        <w:rPr>
          <w:spacing w:val="-5"/>
        </w:rPr>
        <w:t xml:space="preserve"> </w:t>
      </w:r>
      <w:proofErr w:type="gramStart"/>
      <w:r>
        <w:t>have</w:t>
      </w:r>
      <w:r>
        <w:rPr>
          <w:spacing w:val="-7"/>
        </w:rPr>
        <w:t xml:space="preserve"> </w:t>
      </w:r>
      <w:r>
        <w:t>the</w:t>
      </w:r>
      <w:r>
        <w:rPr>
          <w:spacing w:val="-7"/>
        </w:rPr>
        <w:t xml:space="preserve"> </w:t>
      </w:r>
      <w:r>
        <w:t>opportunity</w:t>
      </w:r>
      <w:r>
        <w:rPr>
          <w:spacing w:val="-7"/>
        </w:rPr>
        <w:t xml:space="preserve"> </w:t>
      </w:r>
      <w:r>
        <w:t>to</w:t>
      </w:r>
      <w:proofErr w:type="gramEnd"/>
      <w:r>
        <w:rPr>
          <w:spacing w:val="-9"/>
        </w:rPr>
        <w:t xml:space="preserve"> </w:t>
      </w:r>
      <w:r>
        <w:t>participate</w:t>
      </w:r>
      <w:r>
        <w:rPr>
          <w:spacing w:val="-7"/>
        </w:rPr>
        <w:t xml:space="preserve"> </w:t>
      </w:r>
      <w:r>
        <w:t>individually</w:t>
      </w:r>
      <w:r>
        <w:rPr>
          <w:spacing w:val="-5"/>
        </w:rPr>
        <w:t xml:space="preserve"> </w:t>
      </w:r>
      <w:r>
        <w:t>or</w:t>
      </w:r>
      <w:r>
        <w:rPr>
          <w:spacing w:val="-5"/>
        </w:rPr>
        <w:t xml:space="preserve"> </w:t>
      </w:r>
      <w:r>
        <w:t>as</w:t>
      </w:r>
      <w:r>
        <w:rPr>
          <w:spacing w:val="-5"/>
        </w:rPr>
        <w:t xml:space="preserve"> </w:t>
      </w:r>
      <w:r>
        <w:t>a group. There may be some scholarship opportunities for participating in the SGA.</w:t>
      </w:r>
    </w:p>
    <w:p w14:paraId="0E71C64A" w14:textId="77777777" w:rsidR="00B97076" w:rsidRDefault="00B97076">
      <w:pPr>
        <w:pStyle w:val="BodyText"/>
      </w:pPr>
    </w:p>
    <w:p w14:paraId="3DD0AED8" w14:textId="77777777" w:rsidR="00B97076" w:rsidRDefault="00B97076">
      <w:pPr>
        <w:pStyle w:val="BodyText"/>
      </w:pPr>
    </w:p>
    <w:p w14:paraId="09D06386" w14:textId="77777777" w:rsidR="00B97076" w:rsidRDefault="00361A30">
      <w:pPr>
        <w:pStyle w:val="Heading4"/>
        <w:jc w:val="both"/>
      </w:pPr>
      <w:bookmarkStart w:id="87" w:name="Learning_Resources"/>
      <w:bookmarkEnd w:id="87"/>
      <w:r>
        <w:t>Learning</w:t>
      </w:r>
      <w:r>
        <w:rPr>
          <w:spacing w:val="-11"/>
        </w:rPr>
        <w:t xml:space="preserve"> </w:t>
      </w:r>
      <w:r>
        <w:rPr>
          <w:spacing w:val="-2"/>
        </w:rPr>
        <w:t>Resources</w:t>
      </w:r>
    </w:p>
    <w:p w14:paraId="1A86B0FF" w14:textId="77777777" w:rsidR="00B97076" w:rsidRDefault="00B97076">
      <w:pPr>
        <w:pStyle w:val="BodyText"/>
        <w:spacing w:before="24"/>
        <w:rPr>
          <w:b/>
          <w:sz w:val="22"/>
        </w:rPr>
      </w:pPr>
    </w:p>
    <w:p w14:paraId="3C40EBA5" w14:textId="77777777" w:rsidR="00B97076" w:rsidRDefault="00361A30">
      <w:pPr>
        <w:pStyle w:val="BodyText"/>
        <w:ind w:left="781" w:right="1183"/>
      </w:pPr>
      <w:r>
        <w:t>Students</w:t>
      </w:r>
      <w:r>
        <w:rPr>
          <w:spacing w:val="-1"/>
        </w:rPr>
        <w:t xml:space="preserve"> </w:t>
      </w:r>
      <w:r>
        <w:t>must</w:t>
      </w:r>
      <w:r>
        <w:rPr>
          <w:spacing w:val="-5"/>
        </w:rPr>
        <w:t xml:space="preserve"> </w:t>
      </w:r>
      <w:r>
        <w:t>purchase</w:t>
      </w:r>
      <w:r>
        <w:rPr>
          <w:spacing w:val="-5"/>
        </w:rPr>
        <w:t xml:space="preserve"> </w:t>
      </w:r>
      <w:r>
        <w:t>required</w:t>
      </w:r>
      <w:r>
        <w:rPr>
          <w:spacing w:val="-5"/>
        </w:rPr>
        <w:t xml:space="preserve"> </w:t>
      </w:r>
      <w:r>
        <w:t>texts</w:t>
      </w:r>
      <w:r>
        <w:rPr>
          <w:spacing w:val="-4"/>
        </w:rPr>
        <w:t xml:space="preserve"> </w:t>
      </w:r>
      <w:r>
        <w:t>and</w:t>
      </w:r>
      <w:r>
        <w:rPr>
          <w:spacing w:val="-3"/>
        </w:rPr>
        <w:t xml:space="preserve"> </w:t>
      </w:r>
      <w:r>
        <w:t>other</w:t>
      </w:r>
      <w:r>
        <w:rPr>
          <w:spacing w:val="-2"/>
        </w:rPr>
        <w:t xml:space="preserve"> </w:t>
      </w:r>
      <w:r>
        <w:t>learning</w:t>
      </w:r>
      <w:r>
        <w:rPr>
          <w:spacing w:val="-5"/>
        </w:rPr>
        <w:t xml:space="preserve"> </w:t>
      </w:r>
      <w:r>
        <w:t>resources</w:t>
      </w:r>
      <w:r>
        <w:rPr>
          <w:spacing w:val="-4"/>
        </w:rPr>
        <w:t xml:space="preserve"> </w:t>
      </w:r>
      <w:r>
        <w:t>(e.g.,</w:t>
      </w:r>
      <w:r>
        <w:rPr>
          <w:spacing w:val="-3"/>
        </w:rPr>
        <w:t xml:space="preserve"> </w:t>
      </w:r>
      <w:r>
        <w:t>online</w:t>
      </w:r>
      <w:r>
        <w:rPr>
          <w:spacing w:val="-3"/>
        </w:rPr>
        <w:t xml:space="preserve"> </w:t>
      </w:r>
      <w:r>
        <w:t>access</w:t>
      </w:r>
      <w:r>
        <w:rPr>
          <w:spacing w:val="-4"/>
        </w:rPr>
        <w:t xml:space="preserve"> </w:t>
      </w:r>
      <w:r>
        <w:t>codes</w:t>
      </w:r>
      <w:r>
        <w:rPr>
          <w:spacing w:val="-4"/>
        </w:rPr>
        <w:t xml:space="preserve"> </w:t>
      </w:r>
      <w:r>
        <w:t>and</w:t>
      </w:r>
      <w:r>
        <w:rPr>
          <w:spacing w:val="-3"/>
        </w:rPr>
        <w:t xml:space="preserve"> </w:t>
      </w:r>
      <w:r>
        <w:t xml:space="preserve">other learning resources). A list of required learning resources will be provided to all students </w:t>
      </w:r>
      <w:proofErr w:type="gramStart"/>
      <w:r>
        <w:t>enrolling</w:t>
      </w:r>
      <w:proofErr w:type="gramEnd"/>
      <w:r>
        <w:t xml:space="preserve"> in the health science programs. These can be purchased through the GBC Bookstore or through another source. Students should be very careful</w:t>
      </w:r>
      <w:r>
        <w:rPr>
          <w:spacing w:val="-3"/>
        </w:rPr>
        <w:t xml:space="preserve"> </w:t>
      </w:r>
      <w:r>
        <w:t>that</w:t>
      </w:r>
      <w:r>
        <w:rPr>
          <w:spacing w:val="-5"/>
        </w:rPr>
        <w:t xml:space="preserve"> </w:t>
      </w:r>
      <w:r>
        <w:t>all</w:t>
      </w:r>
      <w:r>
        <w:rPr>
          <w:spacing w:val="-3"/>
        </w:rPr>
        <w:t xml:space="preserve"> </w:t>
      </w:r>
      <w:r>
        <w:t>components</w:t>
      </w:r>
      <w:r>
        <w:rPr>
          <w:spacing w:val="-3"/>
        </w:rPr>
        <w:t xml:space="preserve"> </w:t>
      </w:r>
      <w:r>
        <w:t>needed</w:t>
      </w:r>
      <w:r>
        <w:rPr>
          <w:spacing w:val="-2"/>
        </w:rPr>
        <w:t xml:space="preserve"> </w:t>
      </w:r>
      <w:r>
        <w:t>for</w:t>
      </w:r>
      <w:r>
        <w:rPr>
          <w:spacing w:val="-1"/>
        </w:rPr>
        <w:t xml:space="preserve"> </w:t>
      </w:r>
      <w:r>
        <w:t>their classes</w:t>
      </w:r>
      <w:r>
        <w:rPr>
          <w:spacing w:val="-6"/>
        </w:rPr>
        <w:t xml:space="preserve"> </w:t>
      </w:r>
      <w:r>
        <w:t>are included if</w:t>
      </w:r>
      <w:r>
        <w:rPr>
          <w:spacing w:val="-2"/>
        </w:rPr>
        <w:t xml:space="preserve"> </w:t>
      </w:r>
      <w:r>
        <w:t>they purchase</w:t>
      </w:r>
      <w:r>
        <w:rPr>
          <w:spacing w:val="-1"/>
        </w:rPr>
        <w:t xml:space="preserve"> </w:t>
      </w:r>
      <w:r>
        <w:t>from an</w:t>
      </w:r>
      <w:r>
        <w:rPr>
          <w:spacing w:val="-5"/>
        </w:rPr>
        <w:t xml:space="preserve"> </w:t>
      </w:r>
      <w:r>
        <w:t>outside</w:t>
      </w:r>
      <w:r>
        <w:rPr>
          <w:spacing w:val="-1"/>
        </w:rPr>
        <w:t xml:space="preserve"> </w:t>
      </w:r>
      <w:r>
        <w:t>source.</w:t>
      </w:r>
      <w:r>
        <w:rPr>
          <w:spacing w:val="-1"/>
        </w:rPr>
        <w:t xml:space="preserve"> </w:t>
      </w:r>
      <w:r>
        <w:t>Students</w:t>
      </w:r>
      <w:r>
        <w:rPr>
          <w:spacing w:val="-2"/>
        </w:rPr>
        <w:t xml:space="preserve"> </w:t>
      </w:r>
      <w:r>
        <w:t>will be notified if additional learning resources are required pri</w:t>
      </w:r>
      <w:r>
        <w:t>or to the beginning of each subsequent semester.</w:t>
      </w:r>
    </w:p>
    <w:p w14:paraId="219CFDF2" w14:textId="77777777" w:rsidR="00B97076" w:rsidRDefault="00B97076">
      <w:pPr>
        <w:pStyle w:val="BodyText"/>
        <w:spacing w:before="20"/>
      </w:pPr>
    </w:p>
    <w:p w14:paraId="1EC70110" w14:textId="77777777" w:rsidR="00B97076" w:rsidRDefault="00361A30">
      <w:pPr>
        <w:pStyle w:val="Heading4"/>
        <w:spacing w:before="1"/>
        <w:jc w:val="both"/>
      </w:pPr>
      <w:bookmarkStart w:id="88" w:name="Library_Services"/>
      <w:bookmarkEnd w:id="88"/>
      <w:r>
        <w:t>Library</w:t>
      </w:r>
      <w:r>
        <w:rPr>
          <w:spacing w:val="-11"/>
        </w:rPr>
        <w:t xml:space="preserve"> </w:t>
      </w:r>
      <w:r>
        <w:rPr>
          <w:spacing w:val="-2"/>
        </w:rPr>
        <w:t>Services</w:t>
      </w:r>
    </w:p>
    <w:p w14:paraId="5380759D" w14:textId="77777777" w:rsidR="00B97076" w:rsidRDefault="00361A30">
      <w:pPr>
        <w:pStyle w:val="BodyText"/>
        <w:spacing w:before="253"/>
        <w:ind w:left="781" w:right="1084" w:hanging="3"/>
      </w:pPr>
      <w:r>
        <w:t>All</w:t>
      </w:r>
      <w:r>
        <w:rPr>
          <w:spacing w:val="-4"/>
        </w:rPr>
        <w:t xml:space="preserve"> </w:t>
      </w:r>
      <w:r>
        <w:t>students</w:t>
      </w:r>
      <w:r>
        <w:rPr>
          <w:spacing w:val="-2"/>
        </w:rPr>
        <w:t xml:space="preserve"> </w:t>
      </w:r>
      <w:r>
        <w:t>at</w:t>
      </w:r>
      <w:r>
        <w:rPr>
          <w:spacing w:val="-1"/>
        </w:rPr>
        <w:t xml:space="preserve"> </w:t>
      </w:r>
      <w:r>
        <w:t>every</w:t>
      </w:r>
      <w:r>
        <w:rPr>
          <w:spacing w:val="-2"/>
        </w:rPr>
        <w:t xml:space="preserve"> </w:t>
      </w:r>
      <w:r>
        <w:t>center have</w:t>
      </w:r>
      <w:r>
        <w:rPr>
          <w:spacing w:val="-3"/>
        </w:rPr>
        <w:t xml:space="preserve"> </w:t>
      </w:r>
      <w:r>
        <w:t>access</w:t>
      </w:r>
      <w:r>
        <w:rPr>
          <w:spacing w:val="-2"/>
        </w:rPr>
        <w:t xml:space="preserve"> </w:t>
      </w:r>
      <w:r>
        <w:t>to</w:t>
      </w:r>
      <w:r>
        <w:rPr>
          <w:spacing w:val="-1"/>
        </w:rPr>
        <w:t xml:space="preserve"> </w:t>
      </w:r>
      <w:r>
        <w:t>online</w:t>
      </w:r>
      <w:r>
        <w:rPr>
          <w:spacing w:val="-3"/>
        </w:rPr>
        <w:t xml:space="preserve"> </w:t>
      </w:r>
      <w:r>
        <w:t>library</w:t>
      </w:r>
      <w:r>
        <w:rPr>
          <w:spacing w:val="-2"/>
        </w:rPr>
        <w:t xml:space="preserve"> </w:t>
      </w:r>
      <w:r>
        <w:t>materials.</w:t>
      </w:r>
      <w:r>
        <w:rPr>
          <w:spacing w:val="40"/>
        </w:rPr>
        <w:t xml:space="preserve"> </w:t>
      </w:r>
      <w:r>
        <w:t>The</w:t>
      </w:r>
      <w:r>
        <w:rPr>
          <w:spacing w:val="-3"/>
        </w:rPr>
        <w:t xml:space="preserve"> </w:t>
      </w:r>
      <w:r>
        <w:t>physical</w:t>
      </w:r>
      <w:r>
        <w:rPr>
          <w:spacing w:val="-2"/>
        </w:rPr>
        <w:t xml:space="preserve"> </w:t>
      </w:r>
      <w:r>
        <w:t>library</w:t>
      </w:r>
      <w:r>
        <w:rPr>
          <w:spacing w:val="-2"/>
        </w:rPr>
        <w:t xml:space="preserve"> </w:t>
      </w:r>
      <w:r>
        <w:t>is</w:t>
      </w:r>
      <w:r>
        <w:rPr>
          <w:spacing w:val="-2"/>
        </w:rPr>
        <w:t xml:space="preserve"> </w:t>
      </w:r>
      <w:r>
        <w:t>located</w:t>
      </w:r>
      <w:r>
        <w:rPr>
          <w:spacing w:val="-3"/>
        </w:rPr>
        <w:t xml:space="preserve"> </w:t>
      </w:r>
      <w:r>
        <w:t>at</w:t>
      </w:r>
      <w:r>
        <w:rPr>
          <w:spacing w:val="-1"/>
        </w:rPr>
        <w:t xml:space="preserve"> </w:t>
      </w:r>
      <w:r>
        <w:t>the Elko Center.</w:t>
      </w:r>
      <w:r>
        <w:rPr>
          <w:spacing w:val="40"/>
        </w:rPr>
        <w:t xml:space="preserve"> </w:t>
      </w:r>
      <w:proofErr w:type="gramStart"/>
      <w:r>
        <w:t>Library</w:t>
      </w:r>
      <w:proofErr w:type="gramEnd"/>
      <w:r>
        <w:t xml:space="preserve"> faculty and staff are available to help all students no matter location. Students can locate</w:t>
      </w:r>
      <w:r>
        <w:rPr>
          <w:spacing w:val="-3"/>
        </w:rPr>
        <w:t xml:space="preserve"> </w:t>
      </w:r>
      <w:r>
        <w:t>resources</w:t>
      </w:r>
      <w:r>
        <w:rPr>
          <w:spacing w:val="-4"/>
        </w:rPr>
        <w:t xml:space="preserve"> </w:t>
      </w:r>
      <w:r>
        <w:t>by</w:t>
      </w:r>
      <w:r>
        <w:rPr>
          <w:spacing w:val="-4"/>
        </w:rPr>
        <w:t xml:space="preserve"> </w:t>
      </w:r>
      <w:r>
        <w:t>visiting</w:t>
      </w:r>
      <w:r>
        <w:rPr>
          <w:spacing w:val="-3"/>
        </w:rPr>
        <w:t xml:space="preserve"> </w:t>
      </w:r>
      <w:r>
        <w:t>the</w:t>
      </w:r>
      <w:r>
        <w:rPr>
          <w:spacing w:val="-3"/>
        </w:rPr>
        <w:t xml:space="preserve"> </w:t>
      </w:r>
      <w:r>
        <w:t>library</w:t>
      </w:r>
      <w:r>
        <w:rPr>
          <w:spacing w:val="-4"/>
        </w:rPr>
        <w:t xml:space="preserve"> </w:t>
      </w:r>
      <w:r>
        <w:t>webpage:</w:t>
      </w:r>
      <w:r>
        <w:rPr>
          <w:spacing w:val="-5"/>
        </w:rPr>
        <w:t xml:space="preserve"> </w:t>
      </w:r>
      <w:hyperlink r:id="rId89">
        <w:r>
          <w:rPr>
            <w:color w:val="0000FF"/>
            <w:u w:val="single" w:color="0000FF"/>
          </w:rPr>
          <w:t>https://www.gbcnv.edu/library/</w:t>
        </w:r>
      </w:hyperlink>
      <w:r>
        <w:rPr>
          <w:color w:val="0000FF"/>
          <w:spacing w:val="-5"/>
        </w:rPr>
        <w:t xml:space="preserve"> </w:t>
      </w:r>
      <w:r>
        <w:t>or</w:t>
      </w:r>
      <w:r>
        <w:rPr>
          <w:spacing w:val="-2"/>
        </w:rPr>
        <w:t xml:space="preserve"> </w:t>
      </w:r>
      <w:r>
        <w:t>contact</w:t>
      </w:r>
      <w:r>
        <w:rPr>
          <w:spacing w:val="-3"/>
        </w:rPr>
        <w:t xml:space="preserve"> </w:t>
      </w:r>
      <w:r>
        <w:t>library</w:t>
      </w:r>
      <w:r>
        <w:rPr>
          <w:spacing w:val="-4"/>
        </w:rPr>
        <w:t xml:space="preserve"> </w:t>
      </w:r>
      <w:r>
        <w:t>staff</w:t>
      </w:r>
      <w:r>
        <w:rPr>
          <w:spacing w:val="-5"/>
        </w:rPr>
        <w:t xml:space="preserve"> </w:t>
      </w:r>
      <w:r>
        <w:t xml:space="preserve">by </w:t>
      </w:r>
      <w:bookmarkStart w:id="89" w:name="Fall_and_Spring_Semester:"/>
      <w:bookmarkEnd w:id="89"/>
      <w:r>
        <w:t>calling</w:t>
      </w:r>
      <w:r>
        <w:rPr>
          <w:spacing w:val="-6"/>
        </w:rPr>
        <w:t xml:space="preserve"> </w:t>
      </w:r>
      <w:r>
        <w:t>775-327-2122</w:t>
      </w:r>
      <w:r>
        <w:rPr>
          <w:spacing w:val="-6"/>
        </w:rPr>
        <w:t xml:space="preserve"> </w:t>
      </w:r>
      <w:r>
        <w:t>or</w:t>
      </w:r>
      <w:r>
        <w:rPr>
          <w:spacing w:val="-7"/>
        </w:rPr>
        <w:t xml:space="preserve"> </w:t>
      </w:r>
      <w:r>
        <w:t>walking</w:t>
      </w:r>
      <w:r>
        <w:rPr>
          <w:spacing w:val="-6"/>
        </w:rPr>
        <w:t xml:space="preserve"> </w:t>
      </w:r>
      <w:r>
        <w:t>into</w:t>
      </w:r>
      <w:r>
        <w:rPr>
          <w:spacing w:val="-7"/>
        </w:rPr>
        <w:t xml:space="preserve"> </w:t>
      </w:r>
      <w:r>
        <w:t>the</w:t>
      </w:r>
      <w:r>
        <w:rPr>
          <w:spacing w:val="-6"/>
        </w:rPr>
        <w:t xml:space="preserve"> </w:t>
      </w:r>
      <w:r>
        <w:t>library</w:t>
      </w:r>
      <w:r>
        <w:rPr>
          <w:spacing w:val="-7"/>
        </w:rPr>
        <w:t xml:space="preserve"> </w:t>
      </w:r>
      <w:r>
        <w:t>during</w:t>
      </w:r>
      <w:r>
        <w:rPr>
          <w:spacing w:val="-6"/>
        </w:rPr>
        <w:t xml:space="preserve"> </w:t>
      </w:r>
      <w:r>
        <w:t>business</w:t>
      </w:r>
      <w:r>
        <w:rPr>
          <w:spacing w:val="-7"/>
        </w:rPr>
        <w:t xml:space="preserve"> </w:t>
      </w:r>
      <w:r>
        <w:t>hours.</w:t>
      </w:r>
      <w:r>
        <w:rPr>
          <w:spacing w:val="-7"/>
        </w:rPr>
        <w:t xml:space="preserve"> </w:t>
      </w:r>
      <w:r>
        <w:t>Library</w:t>
      </w:r>
      <w:r>
        <w:rPr>
          <w:spacing w:val="-7"/>
        </w:rPr>
        <w:t xml:space="preserve"> </w:t>
      </w:r>
      <w:r>
        <w:t>Physical</w:t>
      </w:r>
      <w:r>
        <w:rPr>
          <w:spacing w:val="-8"/>
        </w:rPr>
        <w:t xml:space="preserve"> </w:t>
      </w:r>
      <w:r>
        <w:t>and</w:t>
      </w:r>
      <w:r>
        <w:rPr>
          <w:spacing w:val="-8"/>
        </w:rPr>
        <w:t xml:space="preserve"> </w:t>
      </w:r>
      <w:r>
        <w:t>Staff</w:t>
      </w:r>
      <w:r>
        <w:rPr>
          <w:spacing w:val="-8"/>
        </w:rPr>
        <w:t xml:space="preserve"> </w:t>
      </w:r>
      <w:r>
        <w:rPr>
          <w:spacing w:val="-2"/>
        </w:rPr>
        <w:t>Hours:</w:t>
      </w:r>
    </w:p>
    <w:p w14:paraId="022CE7B9" w14:textId="77777777" w:rsidR="00B97076" w:rsidRDefault="00361A30">
      <w:pPr>
        <w:pStyle w:val="Heading5"/>
        <w:spacing w:before="229"/>
        <w:rPr>
          <w:u w:val="none"/>
        </w:rPr>
      </w:pPr>
      <w:r>
        <w:rPr>
          <w:u w:val="none"/>
        </w:rPr>
        <w:t>Fall</w:t>
      </w:r>
      <w:r>
        <w:rPr>
          <w:spacing w:val="-9"/>
          <w:u w:val="none"/>
        </w:rPr>
        <w:t xml:space="preserve"> </w:t>
      </w:r>
      <w:r>
        <w:rPr>
          <w:u w:val="none"/>
        </w:rPr>
        <w:t>and</w:t>
      </w:r>
      <w:r>
        <w:rPr>
          <w:spacing w:val="-10"/>
          <w:u w:val="none"/>
        </w:rPr>
        <w:t xml:space="preserve"> </w:t>
      </w:r>
      <w:r>
        <w:rPr>
          <w:u w:val="none"/>
        </w:rPr>
        <w:t>Spring</w:t>
      </w:r>
      <w:r>
        <w:rPr>
          <w:spacing w:val="-9"/>
          <w:u w:val="none"/>
        </w:rPr>
        <w:t xml:space="preserve"> </w:t>
      </w:r>
      <w:r>
        <w:rPr>
          <w:spacing w:val="-2"/>
          <w:u w:val="none"/>
        </w:rPr>
        <w:t>Semester:</w:t>
      </w:r>
    </w:p>
    <w:p w14:paraId="0FC255F6" w14:textId="77777777" w:rsidR="00B97076" w:rsidRDefault="00361A30">
      <w:pPr>
        <w:pStyle w:val="BodyText"/>
        <w:tabs>
          <w:tab w:val="left" w:pos="2068"/>
        </w:tabs>
        <w:spacing w:before="2"/>
        <w:ind w:right="4764"/>
        <w:jc w:val="center"/>
      </w:pPr>
      <w:r>
        <w:t>Monday</w:t>
      </w:r>
      <w:r>
        <w:rPr>
          <w:spacing w:val="-12"/>
        </w:rPr>
        <w:t xml:space="preserve"> </w:t>
      </w:r>
      <w:r>
        <w:t>-</w:t>
      </w:r>
      <w:r>
        <w:rPr>
          <w:spacing w:val="-12"/>
        </w:rPr>
        <w:t xml:space="preserve"> </w:t>
      </w:r>
      <w:r>
        <w:rPr>
          <w:spacing w:val="-2"/>
        </w:rPr>
        <w:t>Friday</w:t>
      </w:r>
      <w:r>
        <w:tab/>
        <w:t>9:00</w:t>
      </w:r>
      <w:r>
        <w:rPr>
          <w:spacing w:val="-8"/>
        </w:rPr>
        <w:t xml:space="preserve"> </w:t>
      </w:r>
      <w:r>
        <w:t>am</w:t>
      </w:r>
      <w:r>
        <w:rPr>
          <w:spacing w:val="76"/>
        </w:rPr>
        <w:t xml:space="preserve"> </w:t>
      </w:r>
      <w:r>
        <w:t>to</w:t>
      </w:r>
      <w:r>
        <w:rPr>
          <w:spacing w:val="32"/>
        </w:rPr>
        <w:t xml:space="preserve"> </w:t>
      </w:r>
      <w:r>
        <w:t>5:00</w:t>
      </w:r>
      <w:r>
        <w:rPr>
          <w:spacing w:val="-11"/>
        </w:rPr>
        <w:t xml:space="preserve"> </w:t>
      </w:r>
      <w:r>
        <w:rPr>
          <w:spacing w:val="-5"/>
        </w:rPr>
        <w:t>pm</w:t>
      </w:r>
    </w:p>
    <w:p w14:paraId="2D688939" w14:textId="77777777" w:rsidR="00B97076" w:rsidRDefault="00361A30">
      <w:pPr>
        <w:pStyle w:val="Heading5"/>
        <w:spacing w:before="75"/>
        <w:rPr>
          <w:u w:val="none"/>
        </w:rPr>
      </w:pPr>
      <w:bookmarkStart w:id="90" w:name="Winter_and_Summer_Semester:"/>
      <w:bookmarkEnd w:id="90"/>
      <w:r>
        <w:rPr>
          <w:u w:val="none"/>
        </w:rPr>
        <w:t>Winter</w:t>
      </w:r>
      <w:r>
        <w:rPr>
          <w:spacing w:val="-13"/>
          <w:u w:val="none"/>
        </w:rPr>
        <w:t xml:space="preserve"> </w:t>
      </w:r>
      <w:r>
        <w:rPr>
          <w:u w:val="none"/>
        </w:rPr>
        <w:t>and</w:t>
      </w:r>
      <w:r>
        <w:rPr>
          <w:spacing w:val="-12"/>
          <w:u w:val="none"/>
        </w:rPr>
        <w:t xml:space="preserve"> </w:t>
      </w:r>
      <w:r>
        <w:rPr>
          <w:u w:val="none"/>
        </w:rPr>
        <w:t>Summer</w:t>
      </w:r>
      <w:r>
        <w:rPr>
          <w:spacing w:val="-11"/>
          <w:u w:val="none"/>
        </w:rPr>
        <w:t xml:space="preserve"> </w:t>
      </w:r>
      <w:r>
        <w:rPr>
          <w:spacing w:val="-2"/>
          <w:u w:val="none"/>
        </w:rPr>
        <w:t>Semester:</w:t>
      </w:r>
    </w:p>
    <w:p w14:paraId="1E652BCC" w14:textId="77777777" w:rsidR="00B97076" w:rsidRDefault="00361A30">
      <w:pPr>
        <w:pStyle w:val="BodyText"/>
        <w:tabs>
          <w:tab w:val="left" w:pos="2068"/>
        </w:tabs>
        <w:spacing w:before="1"/>
        <w:ind w:right="4764"/>
        <w:jc w:val="center"/>
      </w:pPr>
      <w:r>
        <w:t>Monday</w:t>
      </w:r>
      <w:r>
        <w:rPr>
          <w:spacing w:val="-12"/>
        </w:rPr>
        <w:t xml:space="preserve"> </w:t>
      </w:r>
      <w:r>
        <w:t>-</w:t>
      </w:r>
      <w:r>
        <w:rPr>
          <w:spacing w:val="-12"/>
        </w:rPr>
        <w:t xml:space="preserve"> </w:t>
      </w:r>
      <w:r>
        <w:rPr>
          <w:spacing w:val="-2"/>
        </w:rPr>
        <w:t>Friday</w:t>
      </w:r>
      <w:r>
        <w:tab/>
        <w:t>9:00</w:t>
      </w:r>
      <w:r>
        <w:rPr>
          <w:spacing w:val="-8"/>
        </w:rPr>
        <w:t xml:space="preserve"> </w:t>
      </w:r>
      <w:r>
        <w:t>am</w:t>
      </w:r>
      <w:r>
        <w:rPr>
          <w:spacing w:val="76"/>
        </w:rPr>
        <w:t xml:space="preserve"> </w:t>
      </w:r>
      <w:r>
        <w:t>to</w:t>
      </w:r>
      <w:r>
        <w:rPr>
          <w:spacing w:val="32"/>
        </w:rPr>
        <w:t xml:space="preserve"> </w:t>
      </w:r>
      <w:r>
        <w:t>1:00</w:t>
      </w:r>
      <w:r>
        <w:rPr>
          <w:spacing w:val="-11"/>
        </w:rPr>
        <w:t xml:space="preserve"> </w:t>
      </w:r>
      <w:r>
        <w:rPr>
          <w:spacing w:val="-5"/>
        </w:rPr>
        <w:t>pm</w:t>
      </w:r>
    </w:p>
    <w:p w14:paraId="2A4DEDA7" w14:textId="77777777" w:rsidR="00B97076" w:rsidRDefault="00B97076">
      <w:pPr>
        <w:pStyle w:val="BodyText"/>
        <w:spacing w:before="229"/>
      </w:pPr>
    </w:p>
    <w:p w14:paraId="0AA2F085" w14:textId="77777777" w:rsidR="00B97076" w:rsidRDefault="00361A30">
      <w:pPr>
        <w:pStyle w:val="Heading4"/>
        <w:jc w:val="both"/>
      </w:pPr>
      <w:bookmarkStart w:id="91" w:name="Technology_Assistance"/>
      <w:bookmarkEnd w:id="91"/>
      <w:r>
        <w:rPr>
          <w:spacing w:val="-2"/>
        </w:rPr>
        <w:t>Technology</w:t>
      </w:r>
      <w:r>
        <w:rPr>
          <w:spacing w:val="4"/>
        </w:rPr>
        <w:t xml:space="preserve"> </w:t>
      </w:r>
      <w:r>
        <w:rPr>
          <w:spacing w:val="-2"/>
        </w:rPr>
        <w:t>Assistance</w:t>
      </w:r>
    </w:p>
    <w:p w14:paraId="27F1D16B" w14:textId="77777777" w:rsidR="00B97076" w:rsidRDefault="00361A30">
      <w:pPr>
        <w:pStyle w:val="BodyText"/>
        <w:spacing w:before="1"/>
        <w:ind w:left="781" w:right="1367" w:hanging="3"/>
        <w:jc w:val="both"/>
      </w:pPr>
      <w:r>
        <w:t>GBC</w:t>
      </w:r>
      <w:r>
        <w:rPr>
          <w:spacing w:val="-9"/>
        </w:rPr>
        <w:t xml:space="preserve"> </w:t>
      </w:r>
      <w:r>
        <w:t>offers</w:t>
      </w:r>
      <w:r>
        <w:rPr>
          <w:spacing w:val="-10"/>
        </w:rPr>
        <w:t xml:space="preserve"> </w:t>
      </w:r>
      <w:r>
        <w:t>a</w:t>
      </w:r>
      <w:r>
        <w:rPr>
          <w:spacing w:val="-8"/>
        </w:rPr>
        <w:t xml:space="preserve"> </w:t>
      </w:r>
      <w:r>
        <w:t>Help</w:t>
      </w:r>
      <w:r>
        <w:rPr>
          <w:spacing w:val="-10"/>
        </w:rPr>
        <w:t xml:space="preserve"> </w:t>
      </w:r>
      <w:r>
        <w:t>Desk</w:t>
      </w:r>
      <w:r>
        <w:rPr>
          <w:spacing w:val="-8"/>
        </w:rPr>
        <w:t xml:space="preserve"> </w:t>
      </w:r>
      <w:r>
        <w:t>for</w:t>
      </w:r>
      <w:r>
        <w:rPr>
          <w:spacing w:val="-6"/>
        </w:rPr>
        <w:t xml:space="preserve"> </w:t>
      </w:r>
      <w:r>
        <w:t>students</w:t>
      </w:r>
      <w:r>
        <w:rPr>
          <w:spacing w:val="-10"/>
        </w:rPr>
        <w:t xml:space="preserve"> </w:t>
      </w:r>
      <w:r>
        <w:t>experiencing</w:t>
      </w:r>
      <w:r>
        <w:rPr>
          <w:spacing w:val="-10"/>
        </w:rPr>
        <w:t xml:space="preserve"> </w:t>
      </w:r>
      <w:r>
        <w:t>problems</w:t>
      </w:r>
      <w:r>
        <w:rPr>
          <w:spacing w:val="-10"/>
        </w:rPr>
        <w:t xml:space="preserve"> </w:t>
      </w:r>
      <w:r>
        <w:t>with</w:t>
      </w:r>
      <w:r>
        <w:rPr>
          <w:spacing w:val="-5"/>
        </w:rPr>
        <w:t xml:space="preserve"> </w:t>
      </w:r>
      <w:proofErr w:type="spellStart"/>
      <w:r>
        <w:t>WebCampus</w:t>
      </w:r>
      <w:proofErr w:type="spellEnd"/>
      <w:r>
        <w:rPr>
          <w:spacing w:val="-10"/>
        </w:rPr>
        <w:t xml:space="preserve"> </w:t>
      </w:r>
      <w:r>
        <w:t>access.</w:t>
      </w:r>
      <w:r>
        <w:rPr>
          <w:spacing w:val="-10"/>
        </w:rPr>
        <w:t xml:space="preserve"> </w:t>
      </w:r>
      <w:r>
        <w:t>The</w:t>
      </w:r>
      <w:r>
        <w:rPr>
          <w:spacing w:val="-10"/>
        </w:rPr>
        <w:t xml:space="preserve"> </w:t>
      </w:r>
      <w:r>
        <w:t>Help</w:t>
      </w:r>
      <w:r>
        <w:rPr>
          <w:spacing w:val="-8"/>
        </w:rPr>
        <w:t xml:space="preserve"> </w:t>
      </w:r>
      <w:r>
        <w:t>Desk</w:t>
      </w:r>
      <w:r>
        <w:rPr>
          <w:spacing w:val="-8"/>
        </w:rPr>
        <w:t xml:space="preserve"> </w:t>
      </w:r>
      <w:r>
        <w:t>is available by phone (775-327-2170) or by email (</w:t>
      </w:r>
      <w:hyperlink r:id="rId90">
        <w:r>
          <w:rPr>
            <w:color w:val="0000FF"/>
            <w:u w:val="single" w:color="0000FF"/>
          </w:rPr>
          <w:t>helpdesk@gbcnv.edu</w:t>
        </w:r>
      </w:hyperlink>
      <w:r>
        <w:t>).</w:t>
      </w:r>
    </w:p>
    <w:p w14:paraId="02FBCB12" w14:textId="77777777" w:rsidR="00B97076" w:rsidRDefault="00361A30">
      <w:pPr>
        <w:pStyle w:val="Heading5"/>
        <w:spacing w:before="229" w:line="257" w:lineRule="exact"/>
        <w:rPr>
          <w:u w:val="none"/>
        </w:rPr>
      </w:pPr>
      <w:bookmarkStart w:id="92" w:name="Summer_Hours:"/>
      <w:bookmarkEnd w:id="92"/>
      <w:r>
        <w:rPr>
          <w:spacing w:val="-4"/>
          <w:u w:val="none"/>
        </w:rPr>
        <w:t>Summer</w:t>
      </w:r>
      <w:r>
        <w:rPr>
          <w:spacing w:val="1"/>
          <w:u w:val="none"/>
        </w:rPr>
        <w:t xml:space="preserve"> </w:t>
      </w:r>
      <w:r>
        <w:rPr>
          <w:spacing w:val="-2"/>
          <w:u w:val="none"/>
        </w:rPr>
        <w:t>Hours:</w:t>
      </w:r>
    </w:p>
    <w:p w14:paraId="10AA12CF" w14:textId="77777777" w:rsidR="00B97076" w:rsidRDefault="00361A30">
      <w:pPr>
        <w:pStyle w:val="BodyText"/>
        <w:spacing w:line="229" w:lineRule="exact"/>
        <w:ind w:right="4922"/>
        <w:jc w:val="center"/>
      </w:pPr>
      <w:r>
        <w:t>Weekdays:</w:t>
      </w:r>
      <w:r>
        <w:rPr>
          <w:spacing w:val="-14"/>
        </w:rPr>
        <w:t xml:space="preserve"> </w:t>
      </w:r>
      <w:r>
        <w:t>7:00</w:t>
      </w:r>
      <w:r>
        <w:rPr>
          <w:spacing w:val="-14"/>
        </w:rPr>
        <w:t xml:space="preserve"> </w:t>
      </w:r>
      <w:r>
        <w:t>am</w:t>
      </w:r>
      <w:r>
        <w:rPr>
          <w:spacing w:val="-14"/>
        </w:rPr>
        <w:t xml:space="preserve"> </w:t>
      </w:r>
      <w:r>
        <w:t>to</w:t>
      </w:r>
      <w:r>
        <w:rPr>
          <w:spacing w:val="-13"/>
        </w:rPr>
        <w:t xml:space="preserve"> </w:t>
      </w:r>
      <w:r>
        <w:t>4:00</w:t>
      </w:r>
      <w:r>
        <w:rPr>
          <w:spacing w:val="-14"/>
        </w:rPr>
        <w:t xml:space="preserve"> </w:t>
      </w:r>
      <w:r>
        <w:rPr>
          <w:spacing w:val="-5"/>
        </w:rPr>
        <w:t>pm</w:t>
      </w:r>
    </w:p>
    <w:p w14:paraId="67A05B8D" w14:textId="77777777" w:rsidR="00B97076" w:rsidRDefault="00B97076">
      <w:pPr>
        <w:pStyle w:val="BodyText"/>
        <w:spacing w:before="1"/>
      </w:pPr>
    </w:p>
    <w:p w14:paraId="0DE52497" w14:textId="77777777" w:rsidR="00B97076" w:rsidRDefault="00361A30">
      <w:pPr>
        <w:pStyle w:val="Heading5"/>
        <w:spacing w:line="257" w:lineRule="exact"/>
        <w:rPr>
          <w:u w:val="none"/>
        </w:rPr>
      </w:pPr>
      <w:bookmarkStart w:id="93" w:name="Fall_and_Spring_Hours:"/>
      <w:bookmarkEnd w:id="93"/>
      <w:r>
        <w:rPr>
          <w:u w:val="none"/>
        </w:rPr>
        <w:t>Fall</w:t>
      </w:r>
      <w:r>
        <w:rPr>
          <w:spacing w:val="-11"/>
          <w:u w:val="none"/>
        </w:rPr>
        <w:t xml:space="preserve"> </w:t>
      </w:r>
      <w:r>
        <w:rPr>
          <w:u w:val="none"/>
        </w:rPr>
        <w:t>and</w:t>
      </w:r>
      <w:r>
        <w:rPr>
          <w:spacing w:val="-10"/>
          <w:u w:val="none"/>
        </w:rPr>
        <w:t xml:space="preserve"> </w:t>
      </w:r>
      <w:r>
        <w:rPr>
          <w:u w:val="none"/>
        </w:rPr>
        <w:t>Spring</w:t>
      </w:r>
      <w:r>
        <w:rPr>
          <w:spacing w:val="-9"/>
          <w:u w:val="none"/>
        </w:rPr>
        <w:t xml:space="preserve"> </w:t>
      </w:r>
      <w:r>
        <w:rPr>
          <w:spacing w:val="-2"/>
          <w:u w:val="none"/>
        </w:rPr>
        <w:t>Hours:</w:t>
      </w:r>
    </w:p>
    <w:p w14:paraId="2AB96BB4" w14:textId="77777777" w:rsidR="00B97076" w:rsidRDefault="00361A30">
      <w:pPr>
        <w:pStyle w:val="BodyText"/>
        <w:spacing w:line="229" w:lineRule="exact"/>
        <w:ind w:right="4826"/>
        <w:jc w:val="center"/>
      </w:pPr>
      <w:r>
        <w:t>Weekdays:</w:t>
      </w:r>
      <w:r>
        <w:rPr>
          <w:spacing w:val="-14"/>
        </w:rPr>
        <w:t xml:space="preserve"> </w:t>
      </w:r>
      <w:r>
        <w:t>7:30</w:t>
      </w:r>
      <w:r>
        <w:rPr>
          <w:spacing w:val="-14"/>
        </w:rPr>
        <w:t xml:space="preserve"> </w:t>
      </w:r>
      <w:r>
        <w:t>am</w:t>
      </w:r>
      <w:r>
        <w:rPr>
          <w:spacing w:val="-14"/>
        </w:rPr>
        <w:t xml:space="preserve"> </w:t>
      </w:r>
      <w:r>
        <w:t>to</w:t>
      </w:r>
      <w:r>
        <w:rPr>
          <w:spacing w:val="-14"/>
        </w:rPr>
        <w:t xml:space="preserve"> </w:t>
      </w:r>
      <w:r>
        <w:t>9:00</w:t>
      </w:r>
      <w:r>
        <w:rPr>
          <w:spacing w:val="-13"/>
        </w:rPr>
        <w:t xml:space="preserve"> </w:t>
      </w:r>
      <w:r>
        <w:rPr>
          <w:spacing w:val="-5"/>
        </w:rPr>
        <w:t>pm</w:t>
      </w:r>
    </w:p>
    <w:p w14:paraId="2665B0BC" w14:textId="77777777" w:rsidR="00B97076" w:rsidRDefault="00361A30">
      <w:pPr>
        <w:pStyle w:val="BodyText"/>
        <w:spacing w:before="8"/>
        <w:ind w:right="4860"/>
        <w:jc w:val="center"/>
      </w:pPr>
      <w:r>
        <w:rPr>
          <w:spacing w:val="-2"/>
        </w:rPr>
        <w:t>Saturday:</w:t>
      </w:r>
      <w:r>
        <w:rPr>
          <w:spacing w:val="-10"/>
        </w:rPr>
        <w:t xml:space="preserve"> </w:t>
      </w:r>
      <w:r>
        <w:rPr>
          <w:spacing w:val="-2"/>
        </w:rPr>
        <w:t>12:00</w:t>
      </w:r>
      <w:r>
        <w:rPr>
          <w:spacing w:val="-8"/>
        </w:rPr>
        <w:t xml:space="preserve"> </w:t>
      </w:r>
      <w:r>
        <w:rPr>
          <w:spacing w:val="-2"/>
        </w:rPr>
        <w:t>pm</w:t>
      </w:r>
      <w:r>
        <w:rPr>
          <w:spacing w:val="-8"/>
        </w:rPr>
        <w:t xml:space="preserve"> </w:t>
      </w:r>
      <w:r>
        <w:rPr>
          <w:spacing w:val="-2"/>
        </w:rPr>
        <w:t>to</w:t>
      </w:r>
      <w:r>
        <w:rPr>
          <w:spacing w:val="-4"/>
        </w:rPr>
        <w:t xml:space="preserve"> </w:t>
      </w:r>
      <w:r>
        <w:rPr>
          <w:spacing w:val="-2"/>
        </w:rPr>
        <w:t>5:00</w:t>
      </w:r>
      <w:r>
        <w:rPr>
          <w:spacing w:val="-4"/>
        </w:rPr>
        <w:t xml:space="preserve"> </w:t>
      </w:r>
      <w:r>
        <w:rPr>
          <w:spacing w:val="-5"/>
        </w:rPr>
        <w:t>pm</w:t>
      </w:r>
    </w:p>
    <w:p w14:paraId="2639D5B2" w14:textId="77777777" w:rsidR="00B97076" w:rsidRDefault="00361A30">
      <w:pPr>
        <w:pStyle w:val="Heading4"/>
        <w:spacing w:before="236"/>
      </w:pPr>
      <w:r>
        <w:rPr>
          <w:spacing w:val="-2"/>
        </w:rPr>
        <w:t>Tutoring</w:t>
      </w:r>
    </w:p>
    <w:p w14:paraId="13C7C663" w14:textId="77777777" w:rsidR="00B97076" w:rsidRDefault="00361A30">
      <w:pPr>
        <w:pStyle w:val="BodyText"/>
        <w:spacing w:before="243"/>
        <w:ind w:left="779"/>
      </w:pPr>
      <w:proofErr w:type="spellStart"/>
      <w:r>
        <w:t>BrainFuse</w:t>
      </w:r>
      <w:proofErr w:type="spellEnd"/>
      <w:r>
        <w:rPr>
          <w:spacing w:val="-6"/>
        </w:rPr>
        <w:t xml:space="preserve"> </w:t>
      </w:r>
      <w:r>
        <w:t>is</w:t>
      </w:r>
      <w:r>
        <w:rPr>
          <w:spacing w:val="-6"/>
        </w:rPr>
        <w:t xml:space="preserve"> </w:t>
      </w:r>
      <w:r>
        <w:t>a</w:t>
      </w:r>
      <w:r>
        <w:rPr>
          <w:spacing w:val="-8"/>
        </w:rPr>
        <w:t xml:space="preserve"> </w:t>
      </w:r>
      <w:r>
        <w:t>free</w:t>
      </w:r>
      <w:r>
        <w:rPr>
          <w:spacing w:val="-5"/>
        </w:rPr>
        <w:t xml:space="preserve"> </w:t>
      </w:r>
      <w:r>
        <w:t>tutorial</w:t>
      </w:r>
      <w:r>
        <w:rPr>
          <w:spacing w:val="-6"/>
        </w:rPr>
        <w:t xml:space="preserve"> </w:t>
      </w:r>
      <w:r>
        <w:t>service</w:t>
      </w:r>
      <w:r>
        <w:rPr>
          <w:spacing w:val="-8"/>
        </w:rPr>
        <w:t xml:space="preserve"> </w:t>
      </w:r>
      <w:r>
        <w:t>offered</w:t>
      </w:r>
      <w:r>
        <w:rPr>
          <w:spacing w:val="-7"/>
        </w:rPr>
        <w:t xml:space="preserve"> </w:t>
      </w:r>
      <w:r>
        <w:t>by</w:t>
      </w:r>
      <w:r>
        <w:rPr>
          <w:spacing w:val="-6"/>
        </w:rPr>
        <w:t xml:space="preserve"> </w:t>
      </w:r>
      <w:r>
        <w:t>GBC</w:t>
      </w:r>
      <w:r>
        <w:rPr>
          <w:spacing w:val="-7"/>
        </w:rPr>
        <w:t xml:space="preserve"> </w:t>
      </w:r>
      <w:r>
        <w:t>through</w:t>
      </w:r>
      <w:r>
        <w:rPr>
          <w:spacing w:val="-6"/>
        </w:rPr>
        <w:t xml:space="preserve"> </w:t>
      </w:r>
      <w:r>
        <w:t>the</w:t>
      </w:r>
      <w:r>
        <w:rPr>
          <w:spacing w:val="-5"/>
        </w:rPr>
        <w:t xml:space="preserve"> </w:t>
      </w:r>
      <w:r>
        <w:t>student’s</w:t>
      </w:r>
      <w:r>
        <w:rPr>
          <w:spacing w:val="-4"/>
        </w:rPr>
        <w:t xml:space="preserve"> </w:t>
      </w:r>
      <w:proofErr w:type="spellStart"/>
      <w:r>
        <w:t>WebCampus</w:t>
      </w:r>
      <w:proofErr w:type="spellEnd"/>
      <w:r>
        <w:rPr>
          <w:spacing w:val="-6"/>
        </w:rPr>
        <w:t xml:space="preserve"> </w:t>
      </w:r>
      <w:r>
        <w:t>account.</w:t>
      </w:r>
      <w:r>
        <w:rPr>
          <w:spacing w:val="29"/>
        </w:rPr>
        <w:t xml:space="preserve"> </w:t>
      </w:r>
      <w:r>
        <w:rPr>
          <w:spacing w:val="-2"/>
        </w:rPr>
        <w:t>Students</w:t>
      </w:r>
    </w:p>
    <w:p w14:paraId="72128AB2" w14:textId="77777777" w:rsidR="00B97076" w:rsidRDefault="00B97076">
      <w:pPr>
        <w:sectPr w:rsidR="00B97076">
          <w:pgSz w:w="12240" w:h="15840"/>
          <w:pgMar w:top="1200" w:right="380" w:bottom="1200" w:left="560" w:header="0" w:footer="947" w:gutter="0"/>
          <w:cols w:space="720"/>
        </w:sectPr>
      </w:pPr>
    </w:p>
    <w:p w14:paraId="4C5FBA7C" w14:textId="77777777" w:rsidR="00B97076" w:rsidRDefault="00361A30">
      <w:pPr>
        <w:pStyle w:val="BodyText"/>
        <w:spacing w:before="79"/>
        <w:ind w:left="779" w:right="1084"/>
      </w:pPr>
      <w:r>
        <w:lastRenderedPageBreak/>
        <w:t>are</w:t>
      </w:r>
      <w:r>
        <w:rPr>
          <w:spacing w:val="-11"/>
        </w:rPr>
        <w:t xml:space="preserve"> </w:t>
      </w:r>
      <w:r>
        <w:t>encouraged</w:t>
      </w:r>
      <w:r>
        <w:rPr>
          <w:spacing w:val="-9"/>
        </w:rPr>
        <w:t xml:space="preserve"> </w:t>
      </w:r>
      <w:r>
        <w:t>to</w:t>
      </w:r>
      <w:r>
        <w:rPr>
          <w:spacing w:val="-9"/>
        </w:rPr>
        <w:t xml:space="preserve"> </w:t>
      </w:r>
      <w:r>
        <w:t>take</w:t>
      </w:r>
      <w:r>
        <w:rPr>
          <w:spacing w:val="-9"/>
        </w:rPr>
        <w:t xml:space="preserve"> </w:t>
      </w:r>
      <w:r>
        <w:t>advantage</w:t>
      </w:r>
      <w:r>
        <w:rPr>
          <w:spacing w:val="-9"/>
        </w:rPr>
        <w:t xml:space="preserve"> </w:t>
      </w:r>
      <w:r>
        <w:t>of</w:t>
      </w:r>
      <w:r>
        <w:rPr>
          <w:spacing w:val="-9"/>
        </w:rPr>
        <w:t xml:space="preserve"> </w:t>
      </w:r>
      <w:r>
        <w:t>24/7</w:t>
      </w:r>
      <w:r>
        <w:rPr>
          <w:spacing w:val="-9"/>
        </w:rPr>
        <w:t xml:space="preserve"> </w:t>
      </w:r>
      <w:r>
        <w:t>tutoring</w:t>
      </w:r>
      <w:r>
        <w:rPr>
          <w:spacing w:val="-9"/>
        </w:rPr>
        <w:t xml:space="preserve"> </w:t>
      </w:r>
      <w:r>
        <w:t>opportunities,</w:t>
      </w:r>
      <w:r>
        <w:rPr>
          <w:spacing w:val="-9"/>
        </w:rPr>
        <w:t xml:space="preserve"> </w:t>
      </w:r>
      <w:r>
        <w:t>practice</w:t>
      </w:r>
      <w:r>
        <w:rPr>
          <w:spacing w:val="-9"/>
        </w:rPr>
        <w:t xml:space="preserve"> </w:t>
      </w:r>
      <w:r>
        <w:t>testing,</w:t>
      </w:r>
      <w:r>
        <w:rPr>
          <w:spacing w:val="-7"/>
        </w:rPr>
        <w:t xml:space="preserve"> </w:t>
      </w:r>
      <w:r>
        <w:t>student</w:t>
      </w:r>
      <w:r>
        <w:rPr>
          <w:spacing w:val="-9"/>
        </w:rPr>
        <w:t xml:space="preserve"> </w:t>
      </w:r>
      <w:r>
        <w:t>study</w:t>
      </w:r>
      <w:r>
        <w:rPr>
          <w:spacing w:val="-10"/>
        </w:rPr>
        <w:t xml:space="preserve"> </w:t>
      </w:r>
      <w:r>
        <w:t>groups</w:t>
      </w:r>
      <w:r>
        <w:rPr>
          <w:spacing w:val="-8"/>
        </w:rPr>
        <w:t xml:space="preserve"> </w:t>
      </w:r>
      <w:r>
        <w:t xml:space="preserve">and </w:t>
      </w:r>
      <w:r>
        <w:rPr>
          <w:spacing w:val="-2"/>
        </w:rPr>
        <w:t>more.</w:t>
      </w:r>
    </w:p>
    <w:p w14:paraId="0F820F93" w14:textId="77777777" w:rsidR="00B97076" w:rsidRDefault="00B97076">
      <w:pPr>
        <w:pStyle w:val="BodyText"/>
        <w:spacing w:before="1"/>
      </w:pPr>
    </w:p>
    <w:p w14:paraId="0B9C3CCB" w14:textId="77777777" w:rsidR="00B97076" w:rsidRDefault="00361A30">
      <w:pPr>
        <w:pStyle w:val="BodyText"/>
        <w:ind w:left="779" w:right="1390"/>
        <w:jc w:val="both"/>
      </w:pPr>
      <w:r>
        <w:t>Academic</w:t>
      </w:r>
      <w:r>
        <w:rPr>
          <w:spacing w:val="-14"/>
        </w:rPr>
        <w:t xml:space="preserve"> </w:t>
      </w:r>
      <w:r>
        <w:t>Success</w:t>
      </w:r>
      <w:r>
        <w:rPr>
          <w:spacing w:val="-14"/>
        </w:rPr>
        <w:t xml:space="preserve"> </w:t>
      </w:r>
      <w:r>
        <w:t>Center</w:t>
      </w:r>
      <w:r>
        <w:rPr>
          <w:spacing w:val="-14"/>
        </w:rPr>
        <w:t xml:space="preserve"> </w:t>
      </w:r>
      <w:r>
        <w:t>(ASC)</w:t>
      </w:r>
      <w:r>
        <w:rPr>
          <w:spacing w:val="-14"/>
        </w:rPr>
        <w:t xml:space="preserve"> </w:t>
      </w:r>
      <w:r>
        <w:t>is</w:t>
      </w:r>
      <w:r>
        <w:rPr>
          <w:spacing w:val="-14"/>
        </w:rPr>
        <w:t xml:space="preserve"> </w:t>
      </w:r>
      <w:r>
        <w:t>located</w:t>
      </w:r>
      <w:r>
        <w:rPr>
          <w:spacing w:val="-14"/>
        </w:rPr>
        <w:t xml:space="preserve"> </w:t>
      </w:r>
      <w:r>
        <w:t>at</w:t>
      </w:r>
      <w:r>
        <w:rPr>
          <w:spacing w:val="-14"/>
        </w:rPr>
        <w:t xml:space="preserve"> </w:t>
      </w:r>
      <w:r>
        <w:t>the</w:t>
      </w:r>
      <w:r>
        <w:rPr>
          <w:spacing w:val="-14"/>
        </w:rPr>
        <w:t xml:space="preserve"> </w:t>
      </w:r>
      <w:r>
        <w:t>Elko,</w:t>
      </w:r>
      <w:r>
        <w:rPr>
          <w:spacing w:val="-14"/>
        </w:rPr>
        <w:t xml:space="preserve"> </w:t>
      </w:r>
      <w:r>
        <w:t>Battle</w:t>
      </w:r>
      <w:r>
        <w:rPr>
          <w:spacing w:val="-13"/>
        </w:rPr>
        <w:t xml:space="preserve"> </w:t>
      </w:r>
      <w:r>
        <w:t>Mountain,</w:t>
      </w:r>
      <w:r>
        <w:rPr>
          <w:spacing w:val="-14"/>
        </w:rPr>
        <w:t xml:space="preserve"> </w:t>
      </w:r>
      <w:r>
        <w:t>Ely,</w:t>
      </w:r>
      <w:r>
        <w:rPr>
          <w:spacing w:val="-14"/>
        </w:rPr>
        <w:t xml:space="preserve"> </w:t>
      </w:r>
      <w:r>
        <w:t>Pahrump,</w:t>
      </w:r>
      <w:r>
        <w:rPr>
          <w:spacing w:val="-14"/>
        </w:rPr>
        <w:t xml:space="preserve"> </w:t>
      </w:r>
      <w:r>
        <w:t>and</w:t>
      </w:r>
      <w:r>
        <w:rPr>
          <w:spacing w:val="-14"/>
        </w:rPr>
        <w:t xml:space="preserve"> </w:t>
      </w:r>
      <w:r>
        <w:t>Winnemucca Centers.</w:t>
      </w:r>
      <w:r>
        <w:rPr>
          <w:spacing w:val="-14"/>
        </w:rPr>
        <w:t xml:space="preserve"> </w:t>
      </w:r>
      <w:r>
        <w:t>Visit</w:t>
      </w:r>
      <w:r>
        <w:rPr>
          <w:spacing w:val="-14"/>
        </w:rPr>
        <w:t xml:space="preserve"> </w:t>
      </w:r>
      <w:r>
        <w:t>the</w:t>
      </w:r>
      <w:r>
        <w:rPr>
          <w:spacing w:val="-14"/>
        </w:rPr>
        <w:t xml:space="preserve"> </w:t>
      </w:r>
      <w:r>
        <w:t>academic</w:t>
      </w:r>
      <w:r>
        <w:rPr>
          <w:spacing w:val="-14"/>
        </w:rPr>
        <w:t xml:space="preserve"> </w:t>
      </w:r>
      <w:r>
        <w:t>success</w:t>
      </w:r>
      <w:r>
        <w:rPr>
          <w:spacing w:val="-14"/>
        </w:rPr>
        <w:t xml:space="preserve"> </w:t>
      </w:r>
      <w:r>
        <w:t>center</w:t>
      </w:r>
      <w:r>
        <w:rPr>
          <w:spacing w:val="-14"/>
        </w:rPr>
        <w:t xml:space="preserve"> </w:t>
      </w:r>
      <w:r>
        <w:t>page:</w:t>
      </w:r>
      <w:r>
        <w:rPr>
          <w:spacing w:val="-14"/>
        </w:rPr>
        <w:t xml:space="preserve"> </w:t>
      </w:r>
      <w:hyperlink r:id="rId91">
        <w:r>
          <w:rPr>
            <w:color w:val="0000FF"/>
            <w:u w:val="single" w:color="0000FF"/>
          </w:rPr>
          <w:t>https://www.gbcnv.edu/asc/</w:t>
        </w:r>
      </w:hyperlink>
      <w:r>
        <w:rPr>
          <w:color w:val="0000FF"/>
          <w:spacing w:val="-14"/>
        </w:rPr>
        <w:t xml:space="preserve"> </w:t>
      </w:r>
      <w:r>
        <w:t>or</w:t>
      </w:r>
      <w:r>
        <w:rPr>
          <w:spacing w:val="-14"/>
        </w:rPr>
        <w:t xml:space="preserve"> </w:t>
      </w:r>
      <w:r>
        <w:t>contact</w:t>
      </w:r>
      <w:r>
        <w:rPr>
          <w:spacing w:val="-13"/>
        </w:rPr>
        <w:t xml:space="preserve"> </w:t>
      </w:r>
      <w:r>
        <w:t>the</w:t>
      </w:r>
      <w:r>
        <w:rPr>
          <w:spacing w:val="-14"/>
        </w:rPr>
        <w:t xml:space="preserve"> </w:t>
      </w:r>
      <w:r>
        <w:t>ASC</w:t>
      </w:r>
      <w:r>
        <w:rPr>
          <w:spacing w:val="-14"/>
        </w:rPr>
        <w:t xml:space="preserve"> </w:t>
      </w:r>
      <w:r>
        <w:t>at</w:t>
      </w:r>
      <w:r>
        <w:rPr>
          <w:spacing w:val="-14"/>
        </w:rPr>
        <w:t xml:space="preserve"> </w:t>
      </w:r>
      <w:r>
        <w:t xml:space="preserve">775- </w:t>
      </w:r>
      <w:r>
        <w:rPr>
          <w:spacing w:val="-2"/>
        </w:rPr>
        <w:t>327-2275</w:t>
      </w:r>
    </w:p>
    <w:p w14:paraId="03D4E8AE" w14:textId="77777777" w:rsidR="00B97076" w:rsidRDefault="00B97076">
      <w:pPr>
        <w:pStyle w:val="BodyText"/>
        <w:spacing w:before="4"/>
      </w:pPr>
    </w:p>
    <w:p w14:paraId="19EEFFC7" w14:textId="77777777" w:rsidR="00B97076" w:rsidRDefault="00361A30">
      <w:pPr>
        <w:pStyle w:val="Heading4"/>
        <w:jc w:val="both"/>
      </w:pPr>
      <w:bookmarkStart w:id="94" w:name="Services_for_Students_with_Disabilities"/>
      <w:bookmarkEnd w:id="94"/>
      <w:r>
        <w:t>Services</w:t>
      </w:r>
      <w:r>
        <w:rPr>
          <w:spacing w:val="-13"/>
        </w:rPr>
        <w:t xml:space="preserve"> </w:t>
      </w:r>
      <w:r>
        <w:t>for</w:t>
      </w:r>
      <w:r>
        <w:rPr>
          <w:spacing w:val="-9"/>
        </w:rPr>
        <w:t xml:space="preserve"> </w:t>
      </w:r>
      <w:r>
        <w:t>Students</w:t>
      </w:r>
      <w:r>
        <w:rPr>
          <w:spacing w:val="-15"/>
        </w:rPr>
        <w:t xml:space="preserve"> </w:t>
      </w:r>
      <w:r>
        <w:t>with</w:t>
      </w:r>
      <w:r>
        <w:rPr>
          <w:spacing w:val="-7"/>
        </w:rPr>
        <w:t xml:space="preserve"> </w:t>
      </w:r>
      <w:r>
        <w:rPr>
          <w:spacing w:val="-2"/>
        </w:rPr>
        <w:t>Disabilities</w:t>
      </w:r>
    </w:p>
    <w:p w14:paraId="00D74159" w14:textId="77777777" w:rsidR="00B97076" w:rsidRDefault="00361A30">
      <w:pPr>
        <w:pStyle w:val="BodyText"/>
        <w:spacing w:before="229"/>
        <w:ind w:left="779" w:right="1084"/>
      </w:pPr>
      <w:r>
        <w:t>Great Basin College is committed to providing equal educational opportunities to qualified students with disabilities in accordance with state and federal laws and regulations, including the Americans with Disabilities</w:t>
      </w:r>
      <w:r>
        <w:rPr>
          <w:spacing w:val="-8"/>
        </w:rPr>
        <w:t xml:space="preserve"> </w:t>
      </w:r>
      <w:r>
        <w:t>Act</w:t>
      </w:r>
      <w:r>
        <w:rPr>
          <w:spacing w:val="-11"/>
        </w:rPr>
        <w:t xml:space="preserve"> </w:t>
      </w:r>
      <w:r>
        <w:t>of</w:t>
      </w:r>
      <w:r>
        <w:rPr>
          <w:spacing w:val="-11"/>
        </w:rPr>
        <w:t xml:space="preserve"> </w:t>
      </w:r>
      <w:r>
        <w:t>1990</w:t>
      </w:r>
      <w:r>
        <w:rPr>
          <w:spacing w:val="-7"/>
        </w:rPr>
        <w:t xml:space="preserve"> </w:t>
      </w:r>
      <w:r>
        <w:t>and</w:t>
      </w:r>
      <w:r>
        <w:rPr>
          <w:spacing w:val="-6"/>
        </w:rPr>
        <w:t xml:space="preserve"> </w:t>
      </w:r>
      <w:r>
        <w:t>Section</w:t>
      </w:r>
      <w:r>
        <w:rPr>
          <w:spacing w:val="-9"/>
        </w:rPr>
        <w:t xml:space="preserve"> </w:t>
      </w:r>
      <w:r>
        <w:t>504</w:t>
      </w:r>
      <w:r>
        <w:rPr>
          <w:spacing w:val="-7"/>
        </w:rPr>
        <w:t xml:space="preserve"> </w:t>
      </w:r>
      <w:r>
        <w:t>of</w:t>
      </w:r>
      <w:r>
        <w:rPr>
          <w:spacing w:val="-11"/>
        </w:rPr>
        <w:t xml:space="preserve"> </w:t>
      </w:r>
      <w:r>
        <w:t>the</w:t>
      </w:r>
      <w:r>
        <w:rPr>
          <w:spacing w:val="-11"/>
        </w:rPr>
        <w:t xml:space="preserve"> </w:t>
      </w:r>
      <w:r>
        <w:t>Rehabilitation</w:t>
      </w:r>
      <w:r>
        <w:rPr>
          <w:spacing w:val="-7"/>
        </w:rPr>
        <w:t xml:space="preserve"> </w:t>
      </w:r>
      <w:r>
        <w:t>Act</w:t>
      </w:r>
      <w:r>
        <w:rPr>
          <w:spacing w:val="-11"/>
        </w:rPr>
        <w:t xml:space="preserve"> </w:t>
      </w:r>
      <w:r>
        <w:t>of</w:t>
      </w:r>
      <w:r>
        <w:rPr>
          <w:spacing w:val="-6"/>
        </w:rPr>
        <w:t xml:space="preserve"> </w:t>
      </w:r>
      <w:r>
        <w:t>1973.</w:t>
      </w:r>
      <w:r>
        <w:rPr>
          <w:spacing w:val="-6"/>
        </w:rPr>
        <w:t xml:space="preserve"> </w:t>
      </w:r>
      <w:r>
        <w:t>A</w:t>
      </w:r>
      <w:r>
        <w:rPr>
          <w:spacing w:val="-12"/>
        </w:rPr>
        <w:t xml:space="preserve"> </w:t>
      </w:r>
      <w:r>
        <w:t>qualified</w:t>
      </w:r>
      <w:r>
        <w:rPr>
          <w:spacing w:val="-11"/>
        </w:rPr>
        <w:t xml:space="preserve"> </w:t>
      </w:r>
      <w:r>
        <w:t>student</w:t>
      </w:r>
      <w:r>
        <w:rPr>
          <w:spacing w:val="-9"/>
        </w:rPr>
        <w:t xml:space="preserve"> </w:t>
      </w:r>
      <w:r>
        <w:t>must</w:t>
      </w:r>
      <w:r>
        <w:rPr>
          <w:spacing w:val="-11"/>
        </w:rPr>
        <w:t xml:space="preserve"> </w:t>
      </w:r>
      <w:r>
        <w:t>furnish current verification of disability in writing.</w:t>
      </w:r>
    </w:p>
    <w:p w14:paraId="5CF2B4D1" w14:textId="77777777" w:rsidR="00B97076" w:rsidRDefault="00361A30">
      <w:pPr>
        <w:pStyle w:val="BodyText"/>
        <w:spacing w:before="228"/>
        <w:ind w:left="779" w:right="1084"/>
      </w:pPr>
      <w:r>
        <w:t>The</w:t>
      </w:r>
      <w:r>
        <w:rPr>
          <w:spacing w:val="-4"/>
        </w:rPr>
        <w:t xml:space="preserve"> </w:t>
      </w:r>
      <w:r>
        <w:t>Students</w:t>
      </w:r>
      <w:r>
        <w:rPr>
          <w:spacing w:val="-3"/>
        </w:rPr>
        <w:t xml:space="preserve"> </w:t>
      </w:r>
      <w:proofErr w:type="gramStart"/>
      <w:r>
        <w:t>with</w:t>
      </w:r>
      <w:r>
        <w:rPr>
          <w:spacing w:val="-4"/>
        </w:rPr>
        <w:t xml:space="preserve"> </w:t>
      </w:r>
      <w:r>
        <w:t>Disabilities</w:t>
      </w:r>
      <w:proofErr w:type="gramEnd"/>
      <w:r>
        <w:rPr>
          <w:spacing w:val="-3"/>
        </w:rPr>
        <w:t xml:space="preserve"> </w:t>
      </w:r>
      <w:r>
        <w:t>Office,</w:t>
      </w:r>
      <w:r>
        <w:rPr>
          <w:spacing w:val="-2"/>
        </w:rPr>
        <w:t xml:space="preserve"> </w:t>
      </w:r>
      <w:r>
        <w:t>located</w:t>
      </w:r>
      <w:r>
        <w:rPr>
          <w:spacing w:val="-2"/>
        </w:rPr>
        <w:t xml:space="preserve"> </w:t>
      </w:r>
      <w:r>
        <w:t>in</w:t>
      </w:r>
      <w:r>
        <w:rPr>
          <w:spacing w:val="-2"/>
        </w:rPr>
        <w:t xml:space="preserve"> </w:t>
      </w:r>
      <w:r>
        <w:t>Berg</w:t>
      </w:r>
      <w:r>
        <w:rPr>
          <w:spacing w:val="-4"/>
        </w:rPr>
        <w:t xml:space="preserve"> </w:t>
      </w:r>
      <w:r>
        <w:t>Hall,</w:t>
      </w:r>
      <w:r>
        <w:rPr>
          <w:spacing w:val="-4"/>
        </w:rPr>
        <w:t xml:space="preserve"> </w:t>
      </w:r>
      <w:r>
        <w:t>will</w:t>
      </w:r>
      <w:r>
        <w:rPr>
          <w:spacing w:val="-3"/>
        </w:rPr>
        <w:t xml:space="preserve"> </w:t>
      </w:r>
      <w:r>
        <w:t>assist</w:t>
      </w:r>
      <w:r>
        <w:rPr>
          <w:spacing w:val="-4"/>
        </w:rPr>
        <w:t xml:space="preserve"> </w:t>
      </w:r>
      <w:r>
        <w:t>qualified</w:t>
      </w:r>
      <w:r>
        <w:rPr>
          <w:spacing w:val="-4"/>
        </w:rPr>
        <w:t xml:space="preserve"> </w:t>
      </w:r>
      <w:r>
        <w:t>students</w:t>
      </w:r>
      <w:r>
        <w:rPr>
          <w:spacing w:val="-3"/>
        </w:rPr>
        <w:t xml:space="preserve"> </w:t>
      </w:r>
      <w:r>
        <w:t>with</w:t>
      </w:r>
      <w:r>
        <w:rPr>
          <w:spacing w:val="-4"/>
        </w:rPr>
        <w:t xml:space="preserve"> </w:t>
      </w:r>
      <w:r>
        <w:t>disabilities</w:t>
      </w:r>
      <w:r>
        <w:rPr>
          <w:spacing w:val="-3"/>
        </w:rPr>
        <w:t xml:space="preserve"> </w:t>
      </w:r>
      <w:r>
        <w:t xml:space="preserve">in securing the appropriate and reasonable </w:t>
      </w:r>
      <w:proofErr w:type="gramStart"/>
      <w:r>
        <w:t>accommodations</w:t>
      </w:r>
      <w:proofErr w:type="gramEnd"/>
      <w:r>
        <w:t>, auxiliary aids, and services. For more information or further assistance, please call 775.327-2336.</w:t>
      </w:r>
    </w:p>
    <w:p w14:paraId="660FACB0" w14:textId="77777777" w:rsidR="00B97076" w:rsidRDefault="00B97076">
      <w:pPr>
        <w:pStyle w:val="BodyText"/>
        <w:spacing w:before="28"/>
      </w:pPr>
    </w:p>
    <w:p w14:paraId="0260BD6C" w14:textId="77777777" w:rsidR="00B97076" w:rsidRDefault="00361A30">
      <w:pPr>
        <w:pStyle w:val="BodyText"/>
        <w:ind w:left="779" w:right="1183"/>
      </w:pPr>
      <w:r>
        <w:t>The</w:t>
      </w:r>
      <w:r>
        <w:rPr>
          <w:spacing w:val="-2"/>
        </w:rPr>
        <w:t xml:space="preserve"> </w:t>
      </w:r>
      <w:r>
        <w:t>ADA</w:t>
      </w:r>
      <w:r>
        <w:rPr>
          <w:spacing w:val="-4"/>
        </w:rPr>
        <w:t xml:space="preserve"> </w:t>
      </w:r>
      <w:r>
        <w:t>Officer</w:t>
      </w:r>
      <w:r>
        <w:rPr>
          <w:spacing w:val="-1"/>
        </w:rPr>
        <w:t xml:space="preserve"> </w:t>
      </w:r>
      <w:r>
        <w:t>will</w:t>
      </w:r>
      <w:r>
        <w:rPr>
          <w:spacing w:val="-4"/>
        </w:rPr>
        <w:t xml:space="preserve"> </w:t>
      </w:r>
      <w:r>
        <w:t>assist qualified students</w:t>
      </w:r>
      <w:r>
        <w:rPr>
          <w:spacing w:val="-4"/>
        </w:rPr>
        <w:t xml:space="preserve"> </w:t>
      </w:r>
      <w:r>
        <w:t>with</w:t>
      </w:r>
      <w:r>
        <w:rPr>
          <w:spacing w:val="-2"/>
        </w:rPr>
        <w:t xml:space="preserve"> </w:t>
      </w:r>
      <w:r>
        <w:t>disabilities</w:t>
      </w:r>
      <w:r>
        <w:rPr>
          <w:spacing w:val="-4"/>
        </w:rPr>
        <w:t xml:space="preserve"> </w:t>
      </w:r>
      <w:r>
        <w:t>in securing</w:t>
      </w:r>
      <w:r>
        <w:rPr>
          <w:spacing w:val="-2"/>
        </w:rPr>
        <w:t xml:space="preserve"> </w:t>
      </w:r>
      <w:r>
        <w:t>the appropriate</w:t>
      </w:r>
      <w:r>
        <w:rPr>
          <w:spacing w:val="-5"/>
        </w:rPr>
        <w:t xml:space="preserve"> </w:t>
      </w:r>
      <w:r>
        <w:t>and</w:t>
      </w:r>
      <w:r>
        <w:rPr>
          <w:spacing w:val="-2"/>
        </w:rPr>
        <w:t xml:space="preserve"> </w:t>
      </w:r>
      <w:r>
        <w:t xml:space="preserve">reasonable </w:t>
      </w:r>
      <w:proofErr w:type="gramStart"/>
      <w:r>
        <w:t>accommodations</w:t>
      </w:r>
      <w:proofErr w:type="gramEnd"/>
      <w:r>
        <w:t>,</w:t>
      </w:r>
      <w:r>
        <w:rPr>
          <w:spacing w:val="-4"/>
        </w:rPr>
        <w:t xml:space="preserve"> </w:t>
      </w:r>
      <w:r>
        <w:t>auxiliary</w:t>
      </w:r>
      <w:r>
        <w:rPr>
          <w:spacing w:val="-5"/>
        </w:rPr>
        <w:t xml:space="preserve"> </w:t>
      </w:r>
      <w:r>
        <w:t>aids,</w:t>
      </w:r>
      <w:r>
        <w:rPr>
          <w:spacing w:val="-4"/>
        </w:rPr>
        <w:t xml:space="preserve"> </w:t>
      </w:r>
      <w:r>
        <w:t>and</w:t>
      </w:r>
      <w:r>
        <w:rPr>
          <w:spacing w:val="-6"/>
        </w:rPr>
        <w:t xml:space="preserve"> </w:t>
      </w:r>
      <w:r>
        <w:t>services.</w:t>
      </w:r>
      <w:r>
        <w:rPr>
          <w:spacing w:val="40"/>
        </w:rPr>
        <w:t xml:space="preserve"> </w:t>
      </w:r>
      <w:r>
        <w:t>Questions</w:t>
      </w:r>
      <w:r>
        <w:rPr>
          <w:spacing w:val="-11"/>
        </w:rPr>
        <w:t xml:space="preserve"> </w:t>
      </w:r>
      <w:r>
        <w:t>regarding</w:t>
      </w:r>
      <w:r>
        <w:rPr>
          <w:spacing w:val="-11"/>
        </w:rPr>
        <w:t xml:space="preserve"> </w:t>
      </w:r>
      <w:r>
        <w:t>appropriate</w:t>
      </w:r>
      <w:r>
        <w:rPr>
          <w:spacing w:val="-11"/>
        </w:rPr>
        <w:t xml:space="preserve"> </w:t>
      </w:r>
      <w:proofErr w:type="gramStart"/>
      <w:r>
        <w:t>accommodations</w:t>
      </w:r>
      <w:proofErr w:type="gramEnd"/>
      <w:r>
        <w:rPr>
          <w:spacing w:val="-12"/>
        </w:rPr>
        <w:t xml:space="preserve"> </w:t>
      </w:r>
      <w:r>
        <w:t xml:space="preserve">should be directed </w:t>
      </w:r>
      <w:proofErr w:type="gramStart"/>
      <w:r>
        <w:t>to</w:t>
      </w:r>
      <w:proofErr w:type="gramEnd"/>
      <w:r>
        <w:t xml:space="preserve"> </w:t>
      </w:r>
      <w:proofErr w:type="gramStart"/>
      <w:r>
        <w:t>the GBC’s</w:t>
      </w:r>
      <w:proofErr w:type="gramEnd"/>
      <w:r>
        <w:t xml:space="preserve"> ADA Officer at 775-327-2336.</w:t>
      </w:r>
    </w:p>
    <w:p w14:paraId="544F97C6" w14:textId="77777777" w:rsidR="00B97076" w:rsidRDefault="00361A30">
      <w:pPr>
        <w:pStyle w:val="BodyText"/>
        <w:spacing w:before="7"/>
        <w:rPr>
          <w:sz w:val="16"/>
        </w:rPr>
      </w:pPr>
      <w:r>
        <w:rPr>
          <w:noProof/>
        </w:rPr>
        <mc:AlternateContent>
          <mc:Choice Requires="wpg">
            <w:drawing>
              <wp:anchor distT="0" distB="0" distL="0" distR="0" simplePos="0" relativeHeight="487604736" behindDoc="1" locked="0" layoutInCell="1" allowOverlap="1" wp14:anchorId="08357B10" wp14:editId="06BEC5F8">
                <wp:simplePos x="0" y="0"/>
                <wp:positionH relativeFrom="page">
                  <wp:posOffset>431161</wp:posOffset>
                </wp:positionH>
                <wp:positionV relativeFrom="paragraph">
                  <wp:posOffset>136534</wp:posOffset>
                </wp:positionV>
                <wp:extent cx="6866255" cy="473075"/>
                <wp:effectExtent l="0" t="0" r="0" b="0"/>
                <wp:wrapTopAndBottom/>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66255" cy="473075"/>
                          <a:chOff x="0" y="0"/>
                          <a:chExt cx="6866255" cy="473075"/>
                        </a:xfrm>
                      </wpg:grpSpPr>
                      <wps:wsp>
                        <wps:cNvPr id="134" name="Graphic 134"/>
                        <wps:cNvSpPr/>
                        <wps:spPr>
                          <a:xfrm>
                            <a:off x="0" y="0"/>
                            <a:ext cx="6866255" cy="473075"/>
                          </a:xfrm>
                          <a:custGeom>
                            <a:avLst/>
                            <a:gdLst/>
                            <a:ahLst/>
                            <a:cxnLst/>
                            <a:rect l="l" t="t" r="r" b="b"/>
                            <a:pathLst>
                              <a:path w="6866255" h="473075">
                                <a:moveTo>
                                  <a:pt x="3514166" y="0"/>
                                </a:moveTo>
                                <a:lnTo>
                                  <a:pt x="3352088" y="0"/>
                                </a:lnTo>
                                <a:lnTo>
                                  <a:pt x="3191421" y="508"/>
                                </a:lnTo>
                                <a:lnTo>
                                  <a:pt x="3032760" y="1524"/>
                                </a:lnTo>
                                <a:lnTo>
                                  <a:pt x="2876257" y="3035"/>
                                </a:lnTo>
                                <a:lnTo>
                                  <a:pt x="2645943" y="6184"/>
                                </a:lnTo>
                                <a:lnTo>
                                  <a:pt x="2421445" y="10375"/>
                                </a:lnTo>
                                <a:lnTo>
                                  <a:pt x="2203310" y="15570"/>
                                </a:lnTo>
                                <a:lnTo>
                                  <a:pt x="2061705" y="19558"/>
                                </a:lnTo>
                                <a:lnTo>
                                  <a:pt x="1923326" y="23977"/>
                                </a:lnTo>
                                <a:lnTo>
                                  <a:pt x="1788363" y="28803"/>
                                </a:lnTo>
                                <a:lnTo>
                                  <a:pt x="1656981" y="34010"/>
                                </a:lnTo>
                                <a:lnTo>
                                  <a:pt x="1529321" y="39611"/>
                                </a:lnTo>
                                <a:lnTo>
                                  <a:pt x="1405572" y="45567"/>
                                </a:lnTo>
                                <a:lnTo>
                                  <a:pt x="1285887" y="51904"/>
                                </a:lnTo>
                                <a:lnTo>
                                  <a:pt x="1170432" y="58572"/>
                                </a:lnTo>
                                <a:lnTo>
                                  <a:pt x="1059370" y="65582"/>
                                </a:lnTo>
                                <a:lnTo>
                                  <a:pt x="952881" y="72923"/>
                                </a:lnTo>
                                <a:lnTo>
                                  <a:pt x="851103" y="80581"/>
                                </a:lnTo>
                                <a:lnTo>
                                  <a:pt x="754227" y="88531"/>
                                </a:lnTo>
                                <a:lnTo>
                                  <a:pt x="662393" y="96774"/>
                                </a:lnTo>
                                <a:lnTo>
                                  <a:pt x="575792" y="105308"/>
                                </a:lnTo>
                                <a:lnTo>
                                  <a:pt x="494576" y="114096"/>
                                </a:lnTo>
                                <a:lnTo>
                                  <a:pt x="418909" y="123151"/>
                                </a:lnTo>
                                <a:lnTo>
                                  <a:pt x="348945" y="132448"/>
                                </a:lnTo>
                                <a:lnTo>
                                  <a:pt x="284873" y="141986"/>
                                </a:lnTo>
                                <a:lnTo>
                                  <a:pt x="226847" y="151739"/>
                                </a:lnTo>
                                <a:lnTo>
                                  <a:pt x="175031" y="161709"/>
                                </a:lnTo>
                                <a:lnTo>
                                  <a:pt x="129578" y="171881"/>
                                </a:lnTo>
                                <a:lnTo>
                                  <a:pt x="90678" y="182232"/>
                                </a:lnTo>
                                <a:lnTo>
                                  <a:pt x="44932" y="198107"/>
                                </a:lnTo>
                                <a:lnTo>
                                  <a:pt x="8382" y="219824"/>
                                </a:lnTo>
                                <a:lnTo>
                                  <a:pt x="0" y="236474"/>
                                </a:lnTo>
                                <a:lnTo>
                                  <a:pt x="939" y="242061"/>
                                </a:lnTo>
                                <a:lnTo>
                                  <a:pt x="33134" y="269468"/>
                                </a:lnTo>
                                <a:lnTo>
                                  <a:pt x="73723" y="285457"/>
                                </a:lnTo>
                                <a:lnTo>
                                  <a:pt x="129578" y="301066"/>
                                </a:lnTo>
                                <a:lnTo>
                                  <a:pt x="175031" y="311238"/>
                                </a:lnTo>
                                <a:lnTo>
                                  <a:pt x="226847" y="321208"/>
                                </a:lnTo>
                                <a:lnTo>
                                  <a:pt x="284873" y="330962"/>
                                </a:lnTo>
                                <a:lnTo>
                                  <a:pt x="348945" y="340499"/>
                                </a:lnTo>
                                <a:lnTo>
                                  <a:pt x="418909" y="349796"/>
                                </a:lnTo>
                                <a:lnTo>
                                  <a:pt x="494576" y="358851"/>
                                </a:lnTo>
                                <a:lnTo>
                                  <a:pt x="575792" y="367639"/>
                                </a:lnTo>
                                <a:lnTo>
                                  <a:pt x="662393" y="376174"/>
                                </a:lnTo>
                                <a:lnTo>
                                  <a:pt x="754227" y="384416"/>
                                </a:lnTo>
                                <a:lnTo>
                                  <a:pt x="851103" y="392366"/>
                                </a:lnTo>
                                <a:lnTo>
                                  <a:pt x="952881" y="400024"/>
                                </a:lnTo>
                                <a:lnTo>
                                  <a:pt x="1059370" y="407365"/>
                                </a:lnTo>
                                <a:lnTo>
                                  <a:pt x="1170432" y="414375"/>
                                </a:lnTo>
                                <a:lnTo>
                                  <a:pt x="1285887" y="421043"/>
                                </a:lnTo>
                                <a:lnTo>
                                  <a:pt x="1405572" y="427367"/>
                                </a:lnTo>
                                <a:lnTo>
                                  <a:pt x="1529321" y="433336"/>
                                </a:lnTo>
                                <a:lnTo>
                                  <a:pt x="1656981" y="438937"/>
                                </a:lnTo>
                                <a:lnTo>
                                  <a:pt x="1788363" y="444144"/>
                                </a:lnTo>
                                <a:lnTo>
                                  <a:pt x="1923326" y="448970"/>
                                </a:lnTo>
                                <a:lnTo>
                                  <a:pt x="2061705" y="453377"/>
                                </a:lnTo>
                                <a:lnTo>
                                  <a:pt x="2203310" y="457377"/>
                                </a:lnTo>
                                <a:lnTo>
                                  <a:pt x="2348001" y="460946"/>
                                </a:lnTo>
                                <a:lnTo>
                                  <a:pt x="2570441" y="465480"/>
                                </a:lnTo>
                                <a:lnTo>
                                  <a:pt x="2798876" y="468985"/>
                                </a:lnTo>
                                <a:lnTo>
                                  <a:pt x="3032760" y="471423"/>
                                </a:lnTo>
                                <a:lnTo>
                                  <a:pt x="3191421" y="472440"/>
                                </a:lnTo>
                                <a:lnTo>
                                  <a:pt x="3352088" y="472948"/>
                                </a:lnTo>
                                <a:lnTo>
                                  <a:pt x="3514166" y="472948"/>
                                </a:lnTo>
                                <a:lnTo>
                                  <a:pt x="3674833" y="472440"/>
                                </a:lnTo>
                                <a:lnTo>
                                  <a:pt x="3833507" y="471423"/>
                                </a:lnTo>
                                <a:lnTo>
                                  <a:pt x="3989997" y="469912"/>
                                </a:lnTo>
                                <a:lnTo>
                                  <a:pt x="4220311" y="466763"/>
                                </a:lnTo>
                                <a:lnTo>
                                  <a:pt x="4444809" y="462572"/>
                                </a:lnTo>
                                <a:lnTo>
                                  <a:pt x="4662944" y="457377"/>
                                </a:lnTo>
                                <a:lnTo>
                                  <a:pt x="4804562" y="453377"/>
                                </a:lnTo>
                                <a:lnTo>
                                  <a:pt x="4942928" y="448970"/>
                                </a:lnTo>
                                <a:lnTo>
                                  <a:pt x="5077891" y="444144"/>
                                </a:lnTo>
                                <a:lnTo>
                                  <a:pt x="5209286" y="438937"/>
                                </a:lnTo>
                                <a:lnTo>
                                  <a:pt x="5336933" y="433336"/>
                                </a:lnTo>
                                <a:lnTo>
                                  <a:pt x="5460682" y="427367"/>
                                </a:lnTo>
                                <a:lnTo>
                                  <a:pt x="5580380" y="421043"/>
                                </a:lnTo>
                                <a:lnTo>
                                  <a:pt x="5695823" y="414375"/>
                                </a:lnTo>
                                <a:lnTo>
                                  <a:pt x="5806884" y="407365"/>
                                </a:lnTo>
                                <a:lnTo>
                                  <a:pt x="5913386" y="400024"/>
                                </a:lnTo>
                                <a:lnTo>
                                  <a:pt x="6015151" y="392366"/>
                                </a:lnTo>
                                <a:lnTo>
                                  <a:pt x="6112040" y="384416"/>
                                </a:lnTo>
                                <a:lnTo>
                                  <a:pt x="6203861" y="376174"/>
                                </a:lnTo>
                                <a:lnTo>
                                  <a:pt x="6290462" y="367639"/>
                                </a:lnTo>
                                <a:lnTo>
                                  <a:pt x="6371691" y="358851"/>
                                </a:lnTo>
                                <a:lnTo>
                                  <a:pt x="6447358" y="349796"/>
                                </a:lnTo>
                                <a:lnTo>
                                  <a:pt x="6517309" y="340499"/>
                                </a:lnTo>
                                <a:lnTo>
                                  <a:pt x="6581381" y="330962"/>
                                </a:lnTo>
                                <a:lnTo>
                                  <a:pt x="6639407" y="321208"/>
                                </a:lnTo>
                                <a:lnTo>
                                  <a:pt x="6691236" y="311238"/>
                                </a:lnTo>
                                <a:lnTo>
                                  <a:pt x="6736676" y="301066"/>
                                </a:lnTo>
                                <a:lnTo>
                                  <a:pt x="6775589" y="290703"/>
                                </a:lnTo>
                                <a:lnTo>
                                  <a:pt x="6821322" y="274840"/>
                                </a:lnTo>
                                <a:lnTo>
                                  <a:pt x="6857885" y="253123"/>
                                </a:lnTo>
                                <a:lnTo>
                                  <a:pt x="6866255" y="236474"/>
                                </a:lnTo>
                                <a:lnTo>
                                  <a:pt x="6865315" y="230886"/>
                                </a:lnTo>
                                <a:lnTo>
                                  <a:pt x="6833120" y="203479"/>
                                </a:lnTo>
                                <a:lnTo>
                                  <a:pt x="6792531" y="187490"/>
                                </a:lnTo>
                                <a:lnTo>
                                  <a:pt x="6736676" y="171881"/>
                                </a:lnTo>
                                <a:lnTo>
                                  <a:pt x="6691236" y="161709"/>
                                </a:lnTo>
                                <a:lnTo>
                                  <a:pt x="6639407" y="151739"/>
                                </a:lnTo>
                                <a:lnTo>
                                  <a:pt x="6581381" y="141986"/>
                                </a:lnTo>
                                <a:lnTo>
                                  <a:pt x="6517309" y="132448"/>
                                </a:lnTo>
                                <a:lnTo>
                                  <a:pt x="6447358" y="123151"/>
                                </a:lnTo>
                                <a:lnTo>
                                  <a:pt x="6371691" y="114096"/>
                                </a:lnTo>
                                <a:lnTo>
                                  <a:pt x="6290462" y="105308"/>
                                </a:lnTo>
                                <a:lnTo>
                                  <a:pt x="6203861" y="96774"/>
                                </a:lnTo>
                                <a:lnTo>
                                  <a:pt x="6112040" y="88531"/>
                                </a:lnTo>
                                <a:lnTo>
                                  <a:pt x="6015151" y="80581"/>
                                </a:lnTo>
                                <a:lnTo>
                                  <a:pt x="5913386" y="72923"/>
                                </a:lnTo>
                                <a:lnTo>
                                  <a:pt x="5806884" y="65582"/>
                                </a:lnTo>
                                <a:lnTo>
                                  <a:pt x="5695823" y="58572"/>
                                </a:lnTo>
                                <a:lnTo>
                                  <a:pt x="5580380" y="51904"/>
                                </a:lnTo>
                                <a:lnTo>
                                  <a:pt x="5460682" y="45567"/>
                                </a:lnTo>
                                <a:lnTo>
                                  <a:pt x="5336933" y="39611"/>
                                </a:lnTo>
                                <a:lnTo>
                                  <a:pt x="5209286" y="34010"/>
                                </a:lnTo>
                                <a:lnTo>
                                  <a:pt x="5077891" y="28803"/>
                                </a:lnTo>
                                <a:lnTo>
                                  <a:pt x="4942928" y="23977"/>
                                </a:lnTo>
                                <a:lnTo>
                                  <a:pt x="4804562" y="19558"/>
                                </a:lnTo>
                                <a:lnTo>
                                  <a:pt x="4662944" y="15570"/>
                                </a:lnTo>
                                <a:lnTo>
                                  <a:pt x="4518266" y="11988"/>
                                </a:lnTo>
                                <a:lnTo>
                                  <a:pt x="4295825" y="7467"/>
                                </a:lnTo>
                                <a:lnTo>
                                  <a:pt x="4067378" y="3962"/>
                                </a:lnTo>
                                <a:lnTo>
                                  <a:pt x="3833507" y="1524"/>
                                </a:lnTo>
                                <a:lnTo>
                                  <a:pt x="3674833" y="508"/>
                                </a:lnTo>
                                <a:lnTo>
                                  <a:pt x="3514166" y="0"/>
                                </a:lnTo>
                                <a:close/>
                              </a:path>
                            </a:pathLst>
                          </a:custGeom>
                          <a:solidFill>
                            <a:srgbClr val="006EC0"/>
                          </a:solidFill>
                        </wps:spPr>
                        <wps:bodyPr wrap="square" lIns="0" tIns="0" rIns="0" bIns="0" rtlCol="0">
                          <a:prstTxWarp prst="textNoShape">
                            <a:avLst/>
                          </a:prstTxWarp>
                          <a:noAutofit/>
                        </wps:bodyPr>
                      </wps:wsp>
                      <wps:wsp>
                        <wps:cNvPr id="135" name="Textbox 135"/>
                        <wps:cNvSpPr txBox="1"/>
                        <wps:spPr>
                          <a:xfrm>
                            <a:off x="0" y="0"/>
                            <a:ext cx="6866255" cy="473075"/>
                          </a:xfrm>
                          <a:prstGeom prst="rect">
                            <a:avLst/>
                          </a:prstGeom>
                        </wps:spPr>
                        <wps:txbx>
                          <w:txbxContent>
                            <w:p w14:paraId="44AED192" w14:textId="77777777" w:rsidR="00B97076" w:rsidRDefault="00361A30">
                              <w:pPr>
                                <w:spacing w:before="221"/>
                                <w:ind w:left="459" w:right="458"/>
                                <w:jc w:val="center"/>
                                <w:rPr>
                                  <w:b/>
                                  <w:sz w:val="24"/>
                                </w:rPr>
                              </w:pPr>
                              <w:r>
                                <w:rPr>
                                  <w:b/>
                                  <w:color w:val="FFFFFF"/>
                                  <w:sz w:val="24"/>
                                </w:rPr>
                                <w:t>STUDENT</w:t>
                              </w:r>
                              <w:r>
                                <w:rPr>
                                  <w:b/>
                                  <w:color w:val="FFFFFF"/>
                                  <w:spacing w:val="-1"/>
                                  <w:sz w:val="24"/>
                                </w:rPr>
                                <w:t xml:space="preserve"> </w:t>
                              </w:r>
                              <w:r>
                                <w:rPr>
                                  <w:b/>
                                  <w:color w:val="FFFFFF"/>
                                  <w:sz w:val="24"/>
                                </w:rPr>
                                <w:t>HEALTH</w:t>
                              </w:r>
                              <w:r>
                                <w:rPr>
                                  <w:b/>
                                  <w:color w:val="FFFFFF"/>
                                  <w:spacing w:val="-3"/>
                                  <w:sz w:val="24"/>
                                </w:rPr>
                                <w:t xml:space="preserve"> </w:t>
                              </w:r>
                              <w:r>
                                <w:rPr>
                                  <w:b/>
                                  <w:color w:val="FFFFFF"/>
                                  <w:sz w:val="24"/>
                                </w:rPr>
                                <w:t>AND</w:t>
                              </w:r>
                              <w:r>
                                <w:rPr>
                                  <w:b/>
                                  <w:color w:val="FFFFFF"/>
                                  <w:spacing w:val="-2"/>
                                  <w:sz w:val="24"/>
                                </w:rPr>
                                <w:t xml:space="preserve"> SAFETY</w:t>
                              </w:r>
                            </w:p>
                          </w:txbxContent>
                        </wps:txbx>
                        <wps:bodyPr wrap="square" lIns="0" tIns="0" rIns="0" bIns="0" rtlCol="0">
                          <a:noAutofit/>
                        </wps:bodyPr>
                      </wps:wsp>
                    </wpg:wgp>
                  </a:graphicData>
                </a:graphic>
              </wp:anchor>
            </w:drawing>
          </mc:Choice>
          <mc:Fallback>
            <w:pict>
              <v:group w14:anchorId="08357B10" id="Group 133" o:spid="_x0000_s1081" style="position:absolute;margin-left:33.95pt;margin-top:10.75pt;width:540.65pt;height:37.25pt;z-index:-15711744;mso-wrap-distance-left:0;mso-wrap-distance-right:0;mso-position-horizontal-relative:page;mso-position-vertical-relative:text" coordsize="68662,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">
                <v:shape id="Graphic 134" o:spid="_x0000_s1082" style="position:absolute;width:68662;height:4730;visibility:visible;mso-wrap-style:square;v-text-anchor:top" coordsize="686625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" path="m3514166,l3352088,,3191421,508,3032760,1524,2876257,3035,2645943,6184r-224498,4191l2203310,15570r-141605,3988l1923326,23977r-134963,4826l1656981,34010r-127660,5601l1405572,45567r-119685,6337l1170432,58572r-111062,7010l952881,72923,851103,80581r-96876,7950l662393,96774r-86601,8534l494576,114096r-75667,9055l348945,132448r-64072,9538l226847,151739r-51816,9970l129578,171881,90678,182232,44932,198107,8382,219824,,236474r939,5587l33134,269468r40589,15989l129578,301066r45453,10172l226847,321208r58026,9754l348945,340499r69964,9297l494576,358851r81216,8788l662393,376174r91834,8242l851103,392366r101778,7658l1059370,407365r111062,7010l1285887,421043r119685,6324l1529321,433336r127660,5601l1788363,444144r134963,4826l2061705,453377r141605,4000l2348001,460946r222440,4534l2798876,468985r233884,2438l3191421,472440r160667,508l3514166,472948r160667,-508l3833507,471423r156490,-1511l4220311,466763r224498,-4191l4662944,457377r141618,-4000l4942928,448970r134963,-4826l5209286,438937r127647,-5601l5460682,427367r119698,-6324l5695823,414375r111061,-7010l5913386,400024r101765,-7658l6112040,384416r91821,-8242l6290462,367639r81229,-8788l6447358,349796r69951,-9297l6581381,330962r58026,-9754l6691236,311238r45440,-10172l6775589,290703r45733,-15863l6857885,253123r8370,-16649l6865315,230886r-32195,-27407l6792531,187490r-55855,-15609l6691236,161709r-51829,-9970l6581381,141986r-64072,-9538l6447358,123151r-75667,-9055l6290462,105308r-86601,-8534l6112040,88531r-96889,-7950l5913386,72923,5806884,65582,5695823,58572,5580380,51904,5460682,45567,5336933,39611,5209286,34010,5077891,28803,4942928,23977,4804562,19558,4662944,15570,4518266,11988,4295825,7467,4067378,3962,3833507,1524,3674833,508,3514166,xe" fillcolor="#006ec0" stroked="f">
                  <v:path arrowok="t"/>
                </v:shape>
                <v:shape id="Textbox 135" o:spid="_x0000_s1083" type="#_x0000_t202" style="position:absolute;width:68662;height:4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jKwwAAANwAAAAPAAAAZHJzL2Rvd25yZXYueG1sRE9Na8JA&#10;EL0X/A/LCL3VjS0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v8U4ysMAAADcAAAADwAA&#10;AAAAAAAAAAAAAAAHAgAAZHJzL2Rvd25yZXYueG1sUEsFBgAAAAADAAMAtwAAAPcCAAAAAA==&#10;" filled="f" stroked="f">
                  <v:textbox inset="0,0,0,0">
                    <w:txbxContent>
                      <w:p w14:paraId="44AED192" w14:textId="77777777" w:rsidR="00B97076" w:rsidRDefault="00361A30">
                        <w:pPr>
                          <w:spacing w:before="221"/>
                          <w:ind w:left="459" w:right="458"/>
                          <w:jc w:val="center"/>
                          <w:rPr>
                            <w:b/>
                            <w:sz w:val="24"/>
                          </w:rPr>
                        </w:pPr>
                        <w:r>
                          <w:rPr>
                            <w:b/>
                            <w:color w:val="FFFFFF"/>
                            <w:sz w:val="24"/>
                          </w:rPr>
                          <w:t>STUDENT</w:t>
                        </w:r>
                        <w:r>
                          <w:rPr>
                            <w:b/>
                            <w:color w:val="FFFFFF"/>
                            <w:spacing w:val="-1"/>
                            <w:sz w:val="24"/>
                          </w:rPr>
                          <w:t xml:space="preserve"> </w:t>
                        </w:r>
                        <w:r>
                          <w:rPr>
                            <w:b/>
                            <w:color w:val="FFFFFF"/>
                            <w:sz w:val="24"/>
                          </w:rPr>
                          <w:t>HEALTH</w:t>
                        </w:r>
                        <w:r>
                          <w:rPr>
                            <w:b/>
                            <w:color w:val="FFFFFF"/>
                            <w:spacing w:val="-3"/>
                            <w:sz w:val="24"/>
                          </w:rPr>
                          <w:t xml:space="preserve"> </w:t>
                        </w:r>
                        <w:r>
                          <w:rPr>
                            <w:b/>
                            <w:color w:val="FFFFFF"/>
                            <w:sz w:val="24"/>
                          </w:rPr>
                          <w:t>AND</w:t>
                        </w:r>
                        <w:r>
                          <w:rPr>
                            <w:b/>
                            <w:color w:val="FFFFFF"/>
                            <w:spacing w:val="-2"/>
                            <w:sz w:val="24"/>
                          </w:rPr>
                          <w:t xml:space="preserve"> SAFETY</w:t>
                        </w:r>
                      </w:p>
                    </w:txbxContent>
                  </v:textbox>
                </v:shape>
                <w10:wrap type="topAndBottom" anchorx="page"/>
              </v:group>
            </w:pict>
          </mc:Fallback>
        </mc:AlternateContent>
      </w:r>
    </w:p>
    <w:p w14:paraId="0C7E61F9" w14:textId="77777777" w:rsidR="00B97076" w:rsidRDefault="00B97076">
      <w:pPr>
        <w:pStyle w:val="BodyText"/>
        <w:spacing w:before="11"/>
      </w:pPr>
    </w:p>
    <w:p w14:paraId="67814C2C" w14:textId="77777777" w:rsidR="00B97076" w:rsidRDefault="00361A30">
      <w:pPr>
        <w:pStyle w:val="Heading4"/>
        <w:jc w:val="both"/>
      </w:pPr>
      <w:bookmarkStart w:id="95" w:name="Physical_Examination"/>
      <w:bookmarkEnd w:id="95"/>
      <w:r>
        <w:rPr>
          <w:spacing w:val="-2"/>
        </w:rPr>
        <w:t>Physical</w:t>
      </w:r>
      <w:r>
        <w:rPr>
          <w:spacing w:val="-10"/>
        </w:rPr>
        <w:t xml:space="preserve"> </w:t>
      </w:r>
      <w:r>
        <w:rPr>
          <w:spacing w:val="-2"/>
        </w:rPr>
        <w:t>Examination</w:t>
      </w:r>
    </w:p>
    <w:p w14:paraId="66540F18" w14:textId="77777777" w:rsidR="00B97076" w:rsidRDefault="00361A30">
      <w:pPr>
        <w:pStyle w:val="BodyText"/>
        <w:spacing w:before="230"/>
        <w:ind w:left="779" w:right="1084"/>
      </w:pPr>
      <w:proofErr w:type="gramStart"/>
      <w:r>
        <w:t>Student</w:t>
      </w:r>
      <w:proofErr w:type="gramEnd"/>
      <w:r>
        <w:rPr>
          <w:spacing w:val="-3"/>
        </w:rPr>
        <w:t xml:space="preserve"> </w:t>
      </w:r>
      <w:r>
        <w:t>must</w:t>
      </w:r>
      <w:r>
        <w:rPr>
          <w:spacing w:val="-3"/>
        </w:rPr>
        <w:t xml:space="preserve"> </w:t>
      </w:r>
      <w:r>
        <w:t>provide</w:t>
      </w:r>
      <w:r>
        <w:rPr>
          <w:spacing w:val="-7"/>
        </w:rPr>
        <w:t xml:space="preserve"> </w:t>
      </w:r>
      <w:r>
        <w:t>evidence</w:t>
      </w:r>
      <w:r>
        <w:rPr>
          <w:spacing w:val="-7"/>
        </w:rPr>
        <w:t xml:space="preserve"> </w:t>
      </w:r>
      <w:r>
        <w:t>of</w:t>
      </w:r>
      <w:r>
        <w:rPr>
          <w:spacing w:val="-3"/>
        </w:rPr>
        <w:t xml:space="preserve"> </w:t>
      </w:r>
      <w:r>
        <w:t>a</w:t>
      </w:r>
      <w:r>
        <w:rPr>
          <w:spacing w:val="-7"/>
        </w:rPr>
        <w:t xml:space="preserve"> </w:t>
      </w:r>
      <w:r>
        <w:t>satisfactory</w:t>
      </w:r>
      <w:r>
        <w:rPr>
          <w:spacing w:val="-4"/>
        </w:rPr>
        <w:t xml:space="preserve"> </w:t>
      </w:r>
      <w:r>
        <w:t>physical</w:t>
      </w:r>
      <w:r>
        <w:rPr>
          <w:spacing w:val="-7"/>
        </w:rPr>
        <w:t xml:space="preserve"> </w:t>
      </w:r>
      <w:r>
        <w:t>examination.</w:t>
      </w:r>
      <w:r>
        <w:rPr>
          <w:spacing w:val="-5"/>
        </w:rPr>
        <w:t xml:space="preserve"> </w:t>
      </w:r>
      <w:r>
        <w:t>Please</w:t>
      </w:r>
      <w:r>
        <w:rPr>
          <w:spacing w:val="-5"/>
        </w:rPr>
        <w:t xml:space="preserve"> </w:t>
      </w:r>
      <w:r>
        <w:t>see</w:t>
      </w:r>
      <w:r>
        <w:rPr>
          <w:spacing w:val="-3"/>
        </w:rPr>
        <w:t xml:space="preserve"> </w:t>
      </w:r>
      <w:r>
        <w:t>the</w:t>
      </w:r>
      <w:r>
        <w:rPr>
          <w:spacing w:val="-7"/>
        </w:rPr>
        <w:t xml:space="preserve"> </w:t>
      </w:r>
      <w:r>
        <w:t>“Functional</w:t>
      </w:r>
      <w:r>
        <w:rPr>
          <w:spacing w:val="-3"/>
        </w:rPr>
        <w:t xml:space="preserve"> </w:t>
      </w:r>
      <w:r>
        <w:t xml:space="preserve">Abilities” document and the physical Student Health form in the appendix of this handbook. The physical examination validates the student </w:t>
      </w:r>
      <w:proofErr w:type="gramStart"/>
      <w:r>
        <w:t>is able to</w:t>
      </w:r>
      <w:proofErr w:type="gramEnd"/>
      <w:r>
        <w:t xml:space="preserve"> meet the demands of the program without compromising the patient, clinical environment or themselves. In addition, the following psychomotor requirements must be validated and documented:</w:t>
      </w:r>
    </w:p>
    <w:p w14:paraId="41D40720" w14:textId="77777777" w:rsidR="00B97076" w:rsidRDefault="00361A30">
      <w:pPr>
        <w:pStyle w:val="ListParagraph"/>
        <w:numPr>
          <w:ilvl w:val="0"/>
          <w:numId w:val="26"/>
        </w:numPr>
        <w:tabs>
          <w:tab w:val="left" w:pos="1135"/>
        </w:tabs>
        <w:spacing w:line="227" w:lineRule="exact"/>
        <w:ind w:left="1135" w:hanging="356"/>
        <w:rPr>
          <w:sz w:val="20"/>
        </w:rPr>
      </w:pPr>
      <w:r>
        <w:rPr>
          <w:sz w:val="20"/>
        </w:rPr>
        <w:t>manipulate</w:t>
      </w:r>
      <w:r>
        <w:rPr>
          <w:spacing w:val="-14"/>
          <w:sz w:val="20"/>
        </w:rPr>
        <w:t xml:space="preserve"> </w:t>
      </w:r>
      <w:r>
        <w:rPr>
          <w:sz w:val="20"/>
        </w:rPr>
        <w:t>equipment</w:t>
      </w:r>
      <w:r>
        <w:rPr>
          <w:spacing w:val="-14"/>
          <w:sz w:val="20"/>
        </w:rPr>
        <w:t xml:space="preserve"> </w:t>
      </w:r>
      <w:r>
        <w:rPr>
          <w:sz w:val="20"/>
        </w:rPr>
        <w:t>necessary</w:t>
      </w:r>
      <w:r>
        <w:rPr>
          <w:spacing w:val="-14"/>
          <w:sz w:val="20"/>
        </w:rPr>
        <w:t xml:space="preserve"> </w:t>
      </w:r>
      <w:r>
        <w:rPr>
          <w:sz w:val="20"/>
        </w:rPr>
        <w:t>to</w:t>
      </w:r>
      <w:r>
        <w:rPr>
          <w:spacing w:val="-14"/>
          <w:sz w:val="20"/>
        </w:rPr>
        <w:t xml:space="preserve"> </w:t>
      </w:r>
      <w:r>
        <w:rPr>
          <w:sz w:val="20"/>
        </w:rPr>
        <w:t>assist</w:t>
      </w:r>
      <w:r>
        <w:rPr>
          <w:spacing w:val="-14"/>
          <w:sz w:val="20"/>
        </w:rPr>
        <w:t xml:space="preserve"> </w:t>
      </w:r>
      <w:r>
        <w:rPr>
          <w:sz w:val="20"/>
        </w:rPr>
        <w:t>the</w:t>
      </w:r>
      <w:r>
        <w:rPr>
          <w:spacing w:val="-14"/>
          <w:sz w:val="20"/>
        </w:rPr>
        <w:t xml:space="preserve"> </w:t>
      </w:r>
      <w:r>
        <w:rPr>
          <w:sz w:val="20"/>
        </w:rPr>
        <w:t>individual,</w:t>
      </w:r>
      <w:r>
        <w:rPr>
          <w:spacing w:val="-14"/>
          <w:sz w:val="20"/>
        </w:rPr>
        <w:t xml:space="preserve"> </w:t>
      </w:r>
      <w:r>
        <w:rPr>
          <w:sz w:val="20"/>
        </w:rPr>
        <w:t>family</w:t>
      </w:r>
      <w:r>
        <w:rPr>
          <w:spacing w:val="-13"/>
          <w:sz w:val="20"/>
        </w:rPr>
        <w:t xml:space="preserve"> </w:t>
      </w:r>
      <w:r>
        <w:rPr>
          <w:sz w:val="20"/>
        </w:rPr>
        <w:t>and/or</w:t>
      </w:r>
      <w:r>
        <w:rPr>
          <w:spacing w:val="-12"/>
          <w:sz w:val="20"/>
        </w:rPr>
        <w:t xml:space="preserve"> </w:t>
      </w:r>
      <w:r>
        <w:rPr>
          <w:sz w:val="20"/>
        </w:rPr>
        <w:t>group</w:t>
      </w:r>
      <w:r>
        <w:rPr>
          <w:spacing w:val="-14"/>
          <w:sz w:val="20"/>
        </w:rPr>
        <w:t xml:space="preserve"> </w:t>
      </w:r>
      <w:r>
        <w:rPr>
          <w:sz w:val="20"/>
        </w:rPr>
        <w:t>to</w:t>
      </w:r>
      <w:r>
        <w:rPr>
          <w:spacing w:val="-13"/>
          <w:sz w:val="20"/>
        </w:rPr>
        <w:t xml:space="preserve"> </w:t>
      </w:r>
      <w:r>
        <w:rPr>
          <w:sz w:val="20"/>
        </w:rPr>
        <w:t>desired</w:t>
      </w:r>
      <w:r>
        <w:rPr>
          <w:spacing w:val="-12"/>
          <w:sz w:val="20"/>
        </w:rPr>
        <w:t xml:space="preserve"> </w:t>
      </w:r>
      <w:r>
        <w:rPr>
          <w:spacing w:val="-2"/>
          <w:sz w:val="20"/>
        </w:rPr>
        <w:t>outcomes.</w:t>
      </w:r>
    </w:p>
    <w:p w14:paraId="7E2236AE" w14:textId="77777777" w:rsidR="00B97076" w:rsidRDefault="00361A30">
      <w:pPr>
        <w:pStyle w:val="ListParagraph"/>
        <w:numPr>
          <w:ilvl w:val="0"/>
          <w:numId w:val="26"/>
        </w:numPr>
        <w:tabs>
          <w:tab w:val="left" w:pos="1135"/>
        </w:tabs>
        <w:spacing w:before="2"/>
        <w:ind w:left="1135" w:hanging="356"/>
        <w:rPr>
          <w:sz w:val="20"/>
        </w:rPr>
      </w:pPr>
      <w:r>
        <w:rPr>
          <w:sz w:val="20"/>
        </w:rPr>
        <w:t>lift</w:t>
      </w:r>
      <w:r>
        <w:rPr>
          <w:spacing w:val="-12"/>
          <w:sz w:val="20"/>
        </w:rPr>
        <w:t xml:space="preserve"> </w:t>
      </w:r>
      <w:r>
        <w:rPr>
          <w:sz w:val="20"/>
        </w:rPr>
        <w:t>and</w:t>
      </w:r>
      <w:r>
        <w:rPr>
          <w:spacing w:val="-12"/>
          <w:sz w:val="20"/>
        </w:rPr>
        <w:t xml:space="preserve"> </w:t>
      </w:r>
      <w:r>
        <w:rPr>
          <w:sz w:val="20"/>
        </w:rPr>
        <w:t>move</w:t>
      </w:r>
      <w:r>
        <w:rPr>
          <w:spacing w:val="-10"/>
          <w:sz w:val="20"/>
        </w:rPr>
        <w:t xml:space="preserve"> </w:t>
      </w:r>
      <w:r>
        <w:rPr>
          <w:sz w:val="20"/>
        </w:rPr>
        <w:t>individuals</w:t>
      </w:r>
      <w:r>
        <w:rPr>
          <w:spacing w:val="-13"/>
          <w:sz w:val="20"/>
        </w:rPr>
        <w:t xml:space="preserve"> </w:t>
      </w:r>
      <w:r>
        <w:rPr>
          <w:sz w:val="20"/>
        </w:rPr>
        <w:t>to</w:t>
      </w:r>
      <w:r>
        <w:rPr>
          <w:spacing w:val="-8"/>
          <w:sz w:val="20"/>
        </w:rPr>
        <w:t xml:space="preserve"> </w:t>
      </w:r>
      <w:r>
        <w:rPr>
          <w:sz w:val="20"/>
        </w:rPr>
        <w:t>provide</w:t>
      </w:r>
      <w:r>
        <w:rPr>
          <w:spacing w:val="-12"/>
          <w:sz w:val="20"/>
        </w:rPr>
        <w:t xml:space="preserve"> </w:t>
      </w:r>
      <w:r>
        <w:rPr>
          <w:sz w:val="20"/>
        </w:rPr>
        <w:t>safe</w:t>
      </w:r>
      <w:r>
        <w:rPr>
          <w:spacing w:val="-13"/>
          <w:sz w:val="20"/>
        </w:rPr>
        <w:t xml:space="preserve"> </w:t>
      </w:r>
      <w:r>
        <w:rPr>
          <w:sz w:val="20"/>
        </w:rPr>
        <w:t>care</w:t>
      </w:r>
      <w:r>
        <w:rPr>
          <w:spacing w:val="-12"/>
          <w:sz w:val="20"/>
        </w:rPr>
        <w:t xml:space="preserve"> </w:t>
      </w:r>
      <w:r>
        <w:rPr>
          <w:sz w:val="20"/>
        </w:rPr>
        <w:t>and</w:t>
      </w:r>
      <w:r>
        <w:rPr>
          <w:spacing w:val="-10"/>
          <w:sz w:val="20"/>
        </w:rPr>
        <w:t xml:space="preserve"> </w:t>
      </w:r>
      <w:r>
        <w:rPr>
          <w:sz w:val="20"/>
        </w:rPr>
        <w:t>emergency</w:t>
      </w:r>
      <w:r>
        <w:rPr>
          <w:spacing w:val="-13"/>
          <w:sz w:val="20"/>
        </w:rPr>
        <w:t xml:space="preserve"> </w:t>
      </w:r>
      <w:r>
        <w:rPr>
          <w:spacing w:val="-2"/>
          <w:sz w:val="20"/>
        </w:rPr>
        <w:t>treatment.</w:t>
      </w:r>
    </w:p>
    <w:p w14:paraId="0198AC2C" w14:textId="77777777" w:rsidR="00B97076" w:rsidRDefault="00361A30">
      <w:pPr>
        <w:pStyle w:val="ListParagraph"/>
        <w:numPr>
          <w:ilvl w:val="0"/>
          <w:numId w:val="26"/>
        </w:numPr>
        <w:tabs>
          <w:tab w:val="left" w:pos="1135"/>
        </w:tabs>
        <w:spacing w:before="1"/>
        <w:ind w:left="1135" w:hanging="356"/>
        <w:rPr>
          <w:sz w:val="20"/>
        </w:rPr>
      </w:pPr>
      <w:r>
        <w:rPr>
          <w:spacing w:val="-2"/>
          <w:sz w:val="20"/>
        </w:rPr>
        <w:t>perform</w:t>
      </w:r>
      <w:r>
        <w:rPr>
          <w:spacing w:val="-7"/>
          <w:sz w:val="20"/>
        </w:rPr>
        <w:t xml:space="preserve"> </w:t>
      </w:r>
      <w:r>
        <w:rPr>
          <w:spacing w:val="-2"/>
          <w:sz w:val="20"/>
        </w:rPr>
        <w:t>cardiopulmonary</w:t>
      </w:r>
      <w:r>
        <w:rPr>
          <w:spacing w:val="-1"/>
          <w:sz w:val="20"/>
        </w:rPr>
        <w:t xml:space="preserve"> </w:t>
      </w:r>
      <w:r>
        <w:rPr>
          <w:spacing w:val="-2"/>
          <w:sz w:val="20"/>
        </w:rPr>
        <w:t>resuscitation.</w:t>
      </w:r>
    </w:p>
    <w:p w14:paraId="5911CA4E" w14:textId="77777777" w:rsidR="00B97076" w:rsidRDefault="00361A30">
      <w:pPr>
        <w:pStyle w:val="ListParagraph"/>
        <w:numPr>
          <w:ilvl w:val="0"/>
          <w:numId w:val="26"/>
        </w:numPr>
        <w:tabs>
          <w:tab w:val="left" w:pos="1135"/>
        </w:tabs>
        <w:ind w:left="1135" w:hanging="356"/>
        <w:rPr>
          <w:sz w:val="20"/>
        </w:rPr>
      </w:pPr>
      <w:r>
        <w:rPr>
          <w:spacing w:val="-2"/>
          <w:sz w:val="20"/>
        </w:rPr>
        <w:t>perform</w:t>
      </w:r>
      <w:r>
        <w:rPr>
          <w:spacing w:val="-3"/>
          <w:sz w:val="20"/>
        </w:rPr>
        <w:t xml:space="preserve"> </w:t>
      </w:r>
      <w:r>
        <w:rPr>
          <w:spacing w:val="-2"/>
          <w:sz w:val="20"/>
        </w:rPr>
        <w:t>independently</w:t>
      </w:r>
      <w:r>
        <w:rPr>
          <w:spacing w:val="-4"/>
          <w:sz w:val="20"/>
        </w:rPr>
        <w:t xml:space="preserve"> </w:t>
      </w:r>
      <w:r>
        <w:rPr>
          <w:spacing w:val="-2"/>
          <w:sz w:val="20"/>
        </w:rPr>
        <w:t>of</w:t>
      </w:r>
      <w:r>
        <w:rPr>
          <w:spacing w:val="-3"/>
          <w:sz w:val="20"/>
        </w:rPr>
        <w:t xml:space="preserve"> </w:t>
      </w:r>
      <w:r>
        <w:rPr>
          <w:spacing w:val="-2"/>
          <w:sz w:val="20"/>
        </w:rPr>
        <w:t>others.</w:t>
      </w:r>
    </w:p>
    <w:p w14:paraId="1A8B06A1" w14:textId="77777777" w:rsidR="00B97076" w:rsidRDefault="00361A30">
      <w:pPr>
        <w:pStyle w:val="ListParagraph"/>
        <w:numPr>
          <w:ilvl w:val="1"/>
          <w:numId w:val="26"/>
        </w:numPr>
        <w:tabs>
          <w:tab w:val="left" w:pos="1494"/>
          <w:tab w:val="left" w:pos="1498"/>
        </w:tabs>
        <w:spacing w:before="1"/>
        <w:ind w:left="1498" w:right="1653" w:hanging="360"/>
        <w:rPr>
          <w:sz w:val="20"/>
        </w:rPr>
      </w:pPr>
      <w:r>
        <w:rPr>
          <w:sz w:val="20"/>
        </w:rPr>
        <w:t>possess</w:t>
      </w:r>
      <w:r>
        <w:rPr>
          <w:spacing w:val="-5"/>
          <w:sz w:val="20"/>
        </w:rPr>
        <w:t xml:space="preserve"> </w:t>
      </w:r>
      <w:r>
        <w:rPr>
          <w:sz w:val="20"/>
        </w:rPr>
        <w:t>cognitive</w:t>
      </w:r>
      <w:r>
        <w:rPr>
          <w:spacing w:val="-9"/>
          <w:sz w:val="20"/>
        </w:rPr>
        <w:t xml:space="preserve"> </w:t>
      </w:r>
      <w:r>
        <w:rPr>
          <w:sz w:val="20"/>
        </w:rPr>
        <w:t>abilities</w:t>
      </w:r>
      <w:r>
        <w:rPr>
          <w:spacing w:val="-5"/>
          <w:sz w:val="20"/>
        </w:rPr>
        <w:t xml:space="preserve"> </w:t>
      </w:r>
      <w:r>
        <w:rPr>
          <w:sz w:val="20"/>
        </w:rPr>
        <w:t>to,</w:t>
      </w:r>
      <w:r>
        <w:rPr>
          <w:spacing w:val="-9"/>
          <w:sz w:val="20"/>
        </w:rPr>
        <w:t xml:space="preserve"> </w:t>
      </w:r>
      <w:r>
        <w:rPr>
          <w:sz w:val="20"/>
        </w:rPr>
        <w:t>reason</w:t>
      </w:r>
      <w:r>
        <w:rPr>
          <w:spacing w:val="-7"/>
          <w:sz w:val="20"/>
        </w:rPr>
        <w:t xml:space="preserve"> </w:t>
      </w:r>
      <w:r>
        <w:rPr>
          <w:sz w:val="20"/>
        </w:rPr>
        <w:t>and</w:t>
      </w:r>
      <w:r>
        <w:rPr>
          <w:spacing w:val="-7"/>
          <w:sz w:val="20"/>
        </w:rPr>
        <w:t xml:space="preserve"> </w:t>
      </w:r>
      <w:r>
        <w:rPr>
          <w:sz w:val="20"/>
        </w:rPr>
        <w:t>analyze</w:t>
      </w:r>
      <w:r>
        <w:rPr>
          <w:spacing w:val="-9"/>
          <w:sz w:val="20"/>
        </w:rPr>
        <w:t xml:space="preserve"> </w:t>
      </w:r>
      <w:r>
        <w:rPr>
          <w:sz w:val="20"/>
        </w:rPr>
        <w:t>situations.</w:t>
      </w:r>
      <w:r>
        <w:rPr>
          <w:spacing w:val="-6"/>
          <w:sz w:val="20"/>
        </w:rPr>
        <w:t xml:space="preserve"> </w:t>
      </w:r>
      <w:r>
        <w:rPr>
          <w:sz w:val="20"/>
        </w:rPr>
        <w:t>This</w:t>
      </w:r>
      <w:r>
        <w:rPr>
          <w:spacing w:val="-5"/>
          <w:sz w:val="20"/>
        </w:rPr>
        <w:t xml:space="preserve"> </w:t>
      </w:r>
      <w:r>
        <w:rPr>
          <w:sz w:val="20"/>
        </w:rPr>
        <w:t>can</w:t>
      </w:r>
      <w:r>
        <w:rPr>
          <w:spacing w:val="-4"/>
          <w:sz w:val="20"/>
        </w:rPr>
        <w:t xml:space="preserve"> </w:t>
      </w:r>
      <w:r>
        <w:rPr>
          <w:sz w:val="20"/>
        </w:rPr>
        <w:t>be</w:t>
      </w:r>
      <w:r>
        <w:rPr>
          <w:spacing w:val="-4"/>
          <w:sz w:val="20"/>
        </w:rPr>
        <w:t xml:space="preserve"> </w:t>
      </w:r>
      <w:r>
        <w:rPr>
          <w:sz w:val="20"/>
        </w:rPr>
        <w:t>documented</w:t>
      </w:r>
      <w:r>
        <w:rPr>
          <w:spacing w:val="-7"/>
          <w:sz w:val="20"/>
        </w:rPr>
        <w:t xml:space="preserve"> </w:t>
      </w:r>
      <w:r>
        <w:rPr>
          <w:sz w:val="20"/>
        </w:rPr>
        <w:t>on</w:t>
      </w:r>
      <w:r>
        <w:rPr>
          <w:spacing w:val="-7"/>
          <w:sz w:val="20"/>
        </w:rPr>
        <w:t xml:space="preserve"> </w:t>
      </w:r>
      <w:r>
        <w:rPr>
          <w:sz w:val="20"/>
        </w:rPr>
        <w:t>the physical form provided for you in the back of this handbook.</w:t>
      </w:r>
    </w:p>
    <w:p w14:paraId="628A09D4" w14:textId="77777777" w:rsidR="00B97076" w:rsidRDefault="00B97076">
      <w:pPr>
        <w:pStyle w:val="BodyText"/>
        <w:spacing w:before="219"/>
      </w:pPr>
    </w:p>
    <w:p w14:paraId="64A804D2" w14:textId="77777777" w:rsidR="00B97076" w:rsidRDefault="00361A30">
      <w:pPr>
        <w:pStyle w:val="Heading4"/>
        <w:spacing w:before="1"/>
      </w:pPr>
      <w:bookmarkStart w:id="96" w:name="Immunizations"/>
      <w:bookmarkEnd w:id="96"/>
      <w:r>
        <w:rPr>
          <w:spacing w:val="-2"/>
        </w:rPr>
        <w:t>Immunizations</w:t>
      </w:r>
    </w:p>
    <w:p w14:paraId="1CCDE154" w14:textId="77777777" w:rsidR="00B97076" w:rsidRDefault="00361A30">
      <w:pPr>
        <w:pStyle w:val="BodyText"/>
        <w:spacing w:before="226"/>
        <w:ind w:left="779" w:right="1084"/>
      </w:pPr>
      <w:r>
        <w:t>The following immunizations must be current. You can obtain any required immunizations from your physician/physician’s</w:t>
      </w:r>
      <w:r>
        <w:rPr>
          <w:spacing w:val="-10"/>
        </w:rPr>
        <w:t xml:space="preserve"> </w:t>
      </w:r>
      <w:r>
        <w:t>assistant</w:t>
      </w:r>
      <w:r>
        <w:rPr>
          <w:spacing w:val="-11"/>
        </w:rPr>
        <w:t xml:space="preserve"> </w:t>
      </w:r>
      <w:r>
        <w:t>or</w:t>
      </w:r>
      <w:r>
        <w:rPr>
          <w:spacing w:val="-9"/>
        </w:rPr>
        <w:t xml:space="preserve"> </w:t>
      </w:r>
      <w:r>
        <w:t>nurse</w:t>
      </w:r>
      <w:r>
        <w:rPr>
          <w:spacing w:val="-11"/>
        </w:rPr>
        <w:t xml:space="preserve"> </w:t>
      </w:r>
      <w:r>
        <w:t>practitioner.</w:t>
      </w:r>
      <w:r>
        <w:rPr>
          <w:spacing w:val="-10"/>
        </w:rPr>
        <w:t xml:space="preserve"> </w:t>
      </w:r>
      <w:r>
        <w:t>Any</w:t>
      </w:r>
      <w:r>
        <w:rPr>
          <w:spacing w:val="-10"/>
        </w:rPr>
        <w:t xml:space="preserve"> </w:t>
      </w:r>
      <w:r>
        <w:t>immunizations</w:t>
      </w:r>
      <w:r>
        <w:rPr>
          <w:spacing w:val="-10"/>
        </w:rPr>
        <w:t xml:space="preserve"> </w:t>
      </w:r>
      <w:r>
        <w:t>that</w:t>
      </w:r>
      <w:r>
        <w:rPr>
          <w:spacing w:val="-11"/>
        </w:rPr>
        <w:t xml:space="preserve"> </w:t>
      </w:r>
      <w:r>
        <w:t>are</w:t>
      </w:r>
      <w:r>
        <w:rPr>
          <w:spacing w:val="-11"/>
        </w:rPr>
        <w:t xml:space="preserve"> </w:t>
      </w:r>
      <w:r>
        <w:t>still</w:t>
      </w:r>
      <w:r>
        <w:rPr>
          <w:spacing w:val="-14"/>
        </w:rPr>
        <w:t xml:space="preserve"> </w:t>
      </w:r>
      <w:r>
        <w:t>current</w:t>
      </w:r>
      <w:r>
        <w:rPr>
          <w:spacing w:val="-9"/>
        </w:rPr>
        <w:t xml:space="preserve"> </w:t>
      </w:r>
      <w:r>
        <w:t>do</w:t>
      </w:r>
      <w:r>
        <w:rPr>
          <w:spacing w:val="-10"/>
        </w:rPr>
        <w:t xml:space="preserve"> </w:t>
      </w:r>
      <w:r>
        <w:t>not</w:t>
      </w:r>
      <w:r>
        <w:rPr>
          <w:spacing w:val="-10"/>
        </w:rPr>
        <w:t xml:space="preserve"> </w:t>
      </w:r>
      <w:r>
        <w:t>have</w:t>
      </w:r>
      <w:r>
        <w:rPr>
          <w:spacing w:val="-11"/>
        </w:rPr>
        <w:t xml:space="preserve"> </w:t>
      </w:r>
      <w:r>
        <w:t xml:space="preserve">to be repeated. If a student is unsure of the currency of </w:t>
      </w:r>
      <w:proofErr w:type="gramStart"/>
      <w:r>
        <w:t>an immunization</w:t>
      </w:r>
      <w:proofErr w:type="gramEnd"/>
      <w:r>
        <w:t xml:space="preserve">, </w:t>
      </w:r>
      <w:proofErr w:type="gramStart"/>
      <w:r>
        <w:t>titers</w:t>
      </w:r>
      <w:proofErr w:type="gramEnd"/>
      <w:r>
        <w:t xml:space="preserve"> can often be drawn.</w:t>
      </w:r>
    </w:p>
    <w:p w14:paraId="214A22B8" w14:textId="77777777" w:rsidR="00B97076" w:rsidRDefault="00B97076">
      <w:pPr>
        <w:pStyle w:val="BodyText"/>
        <w:spacing w:before="4"/>
      </w:pPr>
    </w:p>
    <w:p w14:paraId="3422A019" w14:textId="77777777" w:rsidR="00B97076" w:rsidRDefault="00361A30">
      <w:pPr>
        <w:pStyle w:val="ListParagraph"/>
        <w:numPr>
          <w:ilvl w:val="0"/>
          <w:numId w:val="25"/>
        </w:numPr>
        <w:tabs>
          <w:tab w:val="left" w:pos="1134"/>
        </w:tabs>
        <w:ind w:left="778" w:right="253" w:firstLine="0"/>
        <w:rPr>
          <w:sz w:val="20"/>
        </w:rPr>
      </w:pPr>
      <w:proofErr w:type="spellStart"/>
      <w:r>
        <w:rPr>
          <w:b/>
          <w:sz w:val="20"/>
        </w:rPr>
        <w:t>Quantiferon</w:t>
      </w:r>
      <w:proofErr w:type="spellEnd"/>
      <w:r>
        <w:rPr>
          <w:b/>
          <w:spacing w:val="80"/>
          <w:sz w:val="20"/>
        </w:rPr>
        <w:t xml:space="preserve"> </w:t>
      </w:r>
      <w:r>
        <w:rPr>
          <w:b/>
          <w:sz w:val="20"/>
        </w:rPr>
        <w:t>or</w:t>
      </w:r>
      <w:r>
        <w:rPr>
          <w:b/>
          <w:spacing w:val="80"/>
          <w:sz w:val="20"/>
        </w:rPr>
        <w:t xml:space="preserve"> </w:t>
      </w:r>
      <w:r>
        <w:rPr>
          <w:b/>
          <w:sz w:val="20"/>
        </w:rPr>
        <w:t>a</w:t>
      </w:r>
      <w:r>
        <w:rPr>
          <w:b/>
          <w:spacing w:val="80"/>
          <w:sz w:val="20"/>
        </w:rPr>
        <w:t xml:space="preserve"> </w:t>
      </w:r>
      <w:r>
        <w:rPr>
          <w:b/>
          <w:sz w:val="20"/>
        </w:rPr>
        <w:t>Two-step</w:t>
      </w:r>
      <w:r>
        <w:rPr>
          <w:b/>
          <w:spacing w:val="-5"/>
          <w:sz w:val="20"/>
        </w:rPr>
        <w:t xml:space="preserve"> </w:t>
      </w:r>
      <w:r>
        <w:rPr>
          <w:b/>
          <w:sz w:val="20"/>
        </w:rPr>
        <w:t>tuberculosis</w:t>
      </w:r>
      <w:r>
        <w:rPr>
          <w:b/>
          <w:spacing w:val="-6"/>
          <w:sz w:val="20"/>
        </w:rPr>
        <w:t xml:space="preserve"> </w:t>
      </w:r>
      <w:r>
        <w:rPr>
          <w:b/>
          <w:sz w:val="20"/>
        </w:rPr>
        <w:t>(TB)</w:t>
      </w:r>
      <w:r>
        <w:rPr>
          <w:b/>
          <w:spacing w:val="-4"/>
          <w:sz w:val="20"/>
        </w:rPr>
        <w:t xml:space="preserve"> </w:t>
      </w:r>
      <w:r>
        <w:rPr>
          <w:b/>
          <w:sz w:val="20"/>
        </w:rPr>
        <w:t>skin</w:t>
      </w:r>
      <w:r>
        <w:rPr>
          <w:b/>
          <w:spacing w:val="-5"/>
          <w:sz w:val="20"/>
        </w:rPr>
        <w:t xml:space="preserve"> </w:t>
      </w:r>
      <w:r>
        <w:rPr>
          <w:b/>
          <w:sz w:val="20"/>
        </w:rPr>
        <w:t>test</w:t>
      </w:r>
      <w:r>
        <w:rPr>
          <w:b/>
          <w:spacing w:val="-2"/>
          <w:sz w:val="20"/>
        </w:rPr>
        <w:t xml:space="preserve"> </w:t>
      </w:r>
      <w:r>
        <w:rPr>
          <w:sz w:val="20"/>
        </w:rPr>
        <w:t>the</w:t>
      </w:r>
      <w:r>
        <w:rPr>
          <w:spacing w:val="-6"/>
          <w:sz w:val="20"/>
        </w:rPr>
        <w:t xml:space="preserve"> </w:t>
      </w:r>
      <w:r>
        <w:rPr>
          <w:sz w:val="20"/>
        </w:rPr>
        <w:t>required</w:t>
      </w:r>
      <w:r>
        <w:rPr>
          <w:spacing w:val="-5"/>
          <w:sz w:val="20"/>
        </w:rPr>
        <w:t xml:space="preserve"> </w:t>
      </w:r>
      <w:r>
        <w:rPr>
          <w:sz w:val="20"/>
        </w:rPr>
        <w:t>TB</w:t>
      </w:r>
      <w:r>
        <w:rPr>
          <w:spacing w:val="-9"/>
          <w:sz w:val="20"/>
        </w:rPr>
        <w:t xml:space="preserve"> </w:t>
      </w:r>
      <w:r>
        <w:rPr>
          <w:sz w:val="20"/>
        </w:rPr>
        <w:t>test</w:t>
      </w:r>
      <w:r>
        <w:rPr>
          <w:spacing w:val="-3"/>
          <w:sz w:val="20"/>
        </w:rPr>
        <w:t xml:space="preserve"> </w:t>
      </w:r>
      <w:r>
        <w:rPr>
          <w:sz w:val="20"/>
        </w:rPr>
        <w:t>is</w:t>
      </w:r>
      <w:r>
        <w:rPr>
          <w:spacing w:val="-4"/>
          <w:sz w:val="20"/>
        </w:rPr>
        <w:t xml:space="preserve"> </w:t>
      </w:r>
      <w:r>
        <w:rPr>
          <w:sz w:val="20"/>
        </w:rPr>
        <w:t>a</w:t>
      </w:r>
      <w:r>
        <w:rPr>
          <w:spacing w:val="-8"/>
          <w:sz w:val="20"/>
        </w:rPr>
        <w:t xml:space="preserve"> </w:t>
      </w:r>
      <w:r>
        <w:rPr>
          <w:sz w:val="20"/>
        </w:rPr>
        <w:t>two-step</w:t>
      </w:r>
      <w:r>
        <w:rPr>
          <w:spacing w:val="-3"/>
          <w:sz w:val="20"/>
        </w:rPr>
        <w:t xml:space="preserve"> </w:t>
      </w:r>
      <w:r>
        <w:rPr>
          <w:sz w:val="20"/>
        </w:rPr>
        <w:t>Mantoux</w:t>
      </w:r>
      <w:r>
        <w:rPr>
          <w:spacing w:val="-4"/>
          <w:sz w:val="20"/>
        </w:rPr>
        <w:t xml:space="preserve"> </w:t>
      </w:r>
      <w:r>
        <w:rPr>
          <w:sz w:val="20"/>
        </w:rPr>
        <w:t>or</w:t>
      </w:r>
      <w:r>
        <w:rPr>
          <w:spacing w:val="-4"/>
          <w:sz w:val="20"/>
        </w:rPr>
        <w:t xml:space="preserve"> </w:t>
      </w:r>
      <w:r>
        <w:rPr>
          <w:sz w:val="20"/>
        </w:rPr>
        <w:t>PPD. (This</w:t>
      </w:r>
      <w:r>
        <w:rPr>
          <w:position w:val="1"/>
          <w:sz w:val="20"/>
        </w:rPr>
        <w:t>baseline is valid for 12 months.)</w:t>
      </w:r>
    </w:p>
    <w:p w14:paraId="2F649BDA" w14:textId="77777777" w:rsidR="00B97076" w:rsidRDefault="00361A30">
      <w:pPr>
        <w:pStyle w:val="BodyText"/>
        <w:spacing w:before="222"/>
        <w:ind w:left="1139" w:right="1183" w:hanging="1"/>
      </w:pPr>
      <w:r>
        <w:rPr>
          <w:b/>
          <w:u w:val="thick"/>
        </w:rPr>
        <w:t>Step</w:t>
      </w:r>
      <w:r>
        <w:rPr>
          <w:b/>
          <w:spacing w:val="-6"/>
          <w:u w:val="thick"/>
        </w:rPr>
        <w:t xml:space="preserve"> </w:t>
      </w:r>
      <w:r>
        <w:rPr>
          <w:b/>
          <w:u w:val="thick"/>
        </w:rPr>
        <w:t>One:</w:t>
      </w:r>
      <w:r>
        <w:rPr>
          <w:b/>
          <w:spacing w:val="-5"/>
        </w:rPr>
        <w:t xml:space="preserve"> </w:t>
      </w:r>
      <w:r>
        <w:t>Go</w:t>
      </w:r>
      <w:r>
        <w:rPr>
          <w:spacing w:val="-9"/>
        </w:rPr>
        <w:t xml:space="preserve"> </w:t>
      </w:r>
      <w:r>
        <w:t>to</w:t>
      </w:r>
      <w:r>
        <w:rPr>
          <w:spacing w:val="-7"/>
        </w:rPr>
        <w:t xml:space="preserve"> </w:t>
      </w:r>
      <w:r>
        <w:t>your</w:t>
      </w:r>
      <w:r>
        <w:rPr>
          <w:spacing w:val="-5"/>
        </w:rPr>
        <w:t xml:space="preserve"> </w:t>
      </w:r>
      <w:r>
        <w:t>physician’s/physician</w:t>
      </w:r>
      <w:r>
        <w:rPr>
          <w:spacing w:val="-7"/>
        </w:rPr>
        <w:t xml:space="preserve"> </w:t>
      </w:r>
      <w:r>
        <w:t>assistant’s/nurse</w:t>
      </w:r>
      <w:r>
        <w:rPr>
          <w:spacing w:val="-9"/>
        </w:rPr>
        <w:t xml:space="preserve"> </w:t>
      </w:r>
      <w:r>
        <w:t>practitioner’s</w:t>
      </w:r>
      <w:r>
        <w:rPr>
          <w:spacing w:val="-5"/>
        </w:rPr>
        <w:t xml:space="preserve"> </w:t>
      </w:r>
      <w:r>
        <w:t>office</w:t>
      </w:r>
      <w:r>
        <w:rPr>
          <w:spacing w:val="-9"/>
        </w:rPr>
        <w:t xml:space="preserve"> </w:t>
      </w:r>
      <w:r>
        <w:t>or</w:t>
      </w:r>
      <w:r>
        <w:rPr>
          <w:spacing w:val="-4"/>
        </w:rPr>
        <w:t xml:space="preserve"> </w:t>
      </w:r>
      <w:r>
        <w:t>a</w:t>
      </w:r>
      <w:r>
        <w:rPr>
          <w:spacing w:val="-9"/>
        </w:rPr>
        <w:t xml:space="preserve"> </w:t>
      </w:r>
      <w:r>
        <w:t>clinic</w:t>
      </w:r>
      <w:r>
        <w:rPr>
          <w:spacing w:val="-5"/>
        </w:rPr>
        <w:t xml:space="preserve"> </w:t>
      </w:r>
      <w:r>
        <w:t>and</w:t>
      </w:r>
      <w:r>
        <w:rPr>
          <w:spacing w:val="-7"/>
        </w:rPr>
        <w:t xml:space="preserve"> </w:t>
      </w:r>
      <w:r>
        <w:t>have the skin test done; return 48-72 hours later to have it read.</w:t>
      </w:r>
    </w:p>
    <w:p w14:paraId="41BBB996" w14:textId="77777777" w:rsidR="00B97076" w:rsidRDefault="00361A30">
      <w:pPr>
        <w:pStyle w:val="BodyText"/>
        <w:spacing w:before="68"/>
        <w:ind w:left="1139" w:right="1084"/>
      </w:pPr>
      <w:r>
        <w:rPr>
          <w:b/>
          <w:u w:val="thick"/>
        </w:rPr>
        <w:t>Step</w:t>
      </w:r>
      <w:r>
        <w:rPr>
          <w:b/>
          <w:spacing w:val="-6"/>
          <w:u w:val="thick"/>
        </w:rPr>
        <w:t xml:space="preserve"> </w:t>
      </w:r>
      <w:r>
        <w:rPr>
          <w:b/>
          <w:u w:val="thick"/>
        </w:rPr>
        <w:t>Two:</w:t>
      </w:r>
      <w:r>
        <w:rPr>
          <w:b/>
          <w:spacing w:val="-5"/>
        </w:rPr>
        <w:t xml:space="preserve"> </w:t>
      </w:r>
      <w:r>
        <w:t>One</w:t>
      </w:r>
      <w:r>
        <w:rPr>
          <w:spacing w:val="-7"/>
        </w:rPr>
        <w:t xml:space="preserve"> </w:t>
      </w:r>
      <w:r>
        <w:t>week</w:t>
      </w:r>
      <w:r>
        <w:rPr>
          <w:spacing w:val="-5"/>
        </w:rPr>
        <w:t xml:space="preserve"> </w:t>
      </w:r>
      <w:r>
        <w:t>later,</w:t>
      </w:r>
      <w:r>
        <w:rPr>
          <w:spacing w:val="-2"/>
        </w:rPr>
        <w:t xml:space="preserve"> </w:t>
      </w:r>
      <w:r>
        <w:t>go</w:t>
      </w:r>
      <w:r>
        <w:rPr>
          <w:spacing w:val="-7"/>
        </w:rPr>
        <w:t xml:space="preserve"> </w:t>
      </w:r>
      <w:r>
        <w:t>back</w:t>
      </w:r>
      <w:r>
        <w:rPr>
          <w:spacing w:val="-5"/>
        </w:rPr>
        <w:t xml:space="preserve"> </w:t>
      </w:r>
      <w:r>
        <w:t>and</w:t>
      </w:r>
      <w:r>
        <w:rPr>
          <w:spacing w:val="-4"/>
        </w:rPr>
        <w:t xml:space="preserve"> </w:t>
      </w:r>
      <w:r>
        <w:t>have</w:t>
      </w:r>
      <w:r>
        <w:rPr>
          <w:spacing w:val="-7"/>
        </w:rPr>
        <w:t xml:space="preserve"> </w:t>
      </w:r>
      <w:r>
        <w:t>the</w:t>
      </w:r>
      <w:r>
        <w:rPr>
          <w:spacing w:val="-7"/>
        </w:rPr>
        <w:t xml:space="preserve"> </w:t>
      </w:r>
      <w:r>
        <w:t>skin</w:t>
      </w:r>
      <w:r>
        <w:rPr>
          <w:spacing w:val="-2"/>
        </w:rPr>
        <w:t xml:space="preserve"> </w:t>
      </w:r>
      <w:r>
        <w:t>test</w:t>
      </w:r>
      <w:r>
        <w:rPr>
          <w:spacing w:val="-6"/>
        </w:rPr>
        <w:t xml:space="preserve"> </w:t>
      </w:r>
      <w:r>
        <w:t>done</w:t>
      </w:r>
      <w:r>
        <w:rPr>
          <w:spacing w:val="-7"/>
        </w:rPr>
        <w:t xml:space="preserve"> </w:t>
      </w:r>
      <w:r>
        <w:t>again;</w:t>
      </w:r>
      <w:r>
        <w:rPr>
          <w:spacing w:val="-6"/>
        </w:rPr>
        <w:t xml:space="preserve"> </w:t>
      </w:r>
      <w:r>
        <w:t>return</w:t>
      </w:r>
      <w:r>
        <w:rPr>
          <w:spacing w:val="-7"/>
        </w:rPr>
        <w:t xml:space="preserve"> </w:t>
      </w:r>
      <w:r>
        <w:t>48-72</w:t>
      </w:r>
      <w:r>
        <w:rPr>
          <w:spacing w:val="-7"/>
        </w:rPr>
        <w:t xml:space="preserve"> </w:t>
      </w:r>
      <w:r>
        <w:t>hours</w:t>
      </w:r>
      <w:r>
        <w:rPr>
          <w:spacing w:val="-3"/>
        </w:rPr>
        <w:t xml:space="preserve"> </w:t>
      </w:r>
      <w:r>
        <w:t>later</w:t>
      </w:r>
      <w:r>
        <w:rPr>
          <w:spacing w:val="-3"/>
        </w:rPr>
        <w:t xml:space="preserve"> </w:t>
      </w:r>
      <w:r>
        <w:t>to</w:t>
      </w:r>
      <w:r>
        <w:rPr>
          <w:spacing w:val="-4"/>
        </w:rPr>
        <w:t xml:space="preserve"> </w:t>
      </w:r>
      <w:r>
        <w:t>have it read. A tine test is not acceptable, and the one-step TB test is not acceptable. If you have had a positive skin test in the past, you must have documentation of a negative chest x-ray.</w:t>
      </w:r>
    </w:p>
    <w:p w14:paraId="59CB7C98" w14:textId="77777777" w:rsidR="00B97076" w:rsidRDefault="00361A30">
      <w:pPr>
        <w:pStyle w:val="Heading6"/>
        <w:numPr>
          <w:ilvl w:val="0"/>
          <w:numId w:val="25"/>
        </w:numPr>
        <w:tabs>
          <w:tab w:val="left" w:pos="1135"/>
        </w:tabs>
        <w:spacing w:before="226"/>
        <w:ind w:left="1135" w:hanging="356"/>
      </w:pPr>
      <w:r>
        <w:rPr>
          <w:spacing w:val="-4"/>
        </w:rPr>
        <w:t>Measles/mumps/rubella</w:t>
      </w:r>
      <w:r>
        <w:rPr>
          <w:spacing w:val="14"/>
        </w:rPr>
        <w:t xml:space="preserve"> </w:t>
      </w:r>
      <w:r>
        <w:rPr>
          <w:spacing w:val="-4"/>
        </w:rPr>
        <w:t>(MMR)</w:t>
      </w:r>
    </w:p>
    <w:p w14:paraId="6E77A989" w14:textId="77777777" w:rsidR="00B97076" w:rsidRDefault="00B97076">
      <w:pPr>
        <w:sectPr w:rsidR="00B97076">
          <w:pgSz w:w="12240" w:h="15840"/>
          <w:pgMar w:top="1200" w:right="380" w:bottom="1160" w:left="560" w:header="0" w:footer="947" w:gutter="0"/>
          <w:cols w:space="720"/>
        </w:sectPr>
      </w:pPr>
    </w:p>
    <w:p w14:paraId="7FAFD032" w14:textId="77777777" w:rsidR="00B97076" w:rsidRDefault="00361A30">
      <w:pPr>
        <w:pStyle w:val="BodyText"/>
        <w:spacing w:before="74"/>
        <w:ind w:left="1139"/>
      </w:pPr>
      <w:r>
        <w:lastRenderedPageBreak/>
        <w:t>(Series</w:t>
      </w:r>
      <w:r>
        <w:rPr>
          <w:spacing w:val="-9"/>
        </w:rPr>
        <w:t xml:space="preserve"> </w:t>
      </w:r>
      <w:r>
        <w:t>only</w:t>
      </w:r>
      <w:r>
        <w:rPr>
          <w:spacing w:val="-9"/>
        </w:rPr>
        <w:t xml:space="preserve"> </w:t>
      </w:r>
      <w:r>
        <w:t>to</w:t>
      </w:r>
      <w:r>
        <w:rPr>
          <w:spacing w:val="-10"/>
        </w:rPr>
        <w:t xml:space="preserve"> </w:t>
      </w:r>
      <w:r>
        <w:t>be</w:t>
      </w:r>
      <w:r>
        <w:rPr>
          <w:spacing w:val="-10"/>
        </w:rPr>
        <w:t xml:space="preserve"> </w:t>
      </w:r>
      <w:r>
        <w:t>done</w:t>
      </w:r>
      <w:r>
        <w:rPr>
          <w:spacing w:val="-8"/>
        </w:rPr>
        <w:t xml:space="preserve"> </w:t>
      </w:r>
      <w:r>
        <w:t>once</w:t>
      </w:r>
      <w:r>
        <w:rPr>
          <w:spacing w:val="-12"/>
        </w:rPr>
        <w:t xml:space="preserve"> </w:t>
      </w:r>
      <w:r>
        <w:t>in</w:t>
      </w:r>
      <w:r>
        <w:rPr>
          <w:spacing w:val="-9"/>
        </w:rPr>
        <w:t xml:space="preserve"> </w:t>
      </w:r>
      <w:r>
        <w:t>a</w:t>
      </w:r>
      <w:r>
        <w:rPr>
          <w:spacing w:val="-8"/>
        </w:rPr>
        <w:t xml:space="preserve"> </w:t>
      </w:r>
      <w:r>
        <w:rPr>
          <w:spacing w:val="-2"/>
        </w:rPr>
        <w:t>lifetime.)</w:t>
      </w:r>
    </w:p>
    <w:p w14:paraId="16D30FDE" w14:textId="77777777" w:rsidR="00B97076" w:rsidRDefault="00361A30">
      <w:pPr>
        <w:pStyle w:val="ListParagraph"/>
        <w:numPr>
          <w:ilvl w:val="1"/>
          <w:numId w:val="25"/>
        </w:numPr>
        <w:tabs>
          <w:tab w:val="left" w:pos="1586"/>
          <w:tab w:val="left" w:pos="1590"/>
        </w:tabs>
        <w:spacing w:before="5"/>
        <w:ind w:right="1358" w:hanging="360"/>
        <w:rPr>
          <w:sz w:val="20"/>
        </w:rPr>
      </w:pPr>
      <w:r>
        <w:rPr>
          <w:sz w:val="20"/>
        </w:rPr>
        <w:t>If you were born in 1957 or after and have no serological evidence of immunity, no physician- diagnosed</w:t>
      </w:r>
      <w:r>
        <w:rPr>
          <w:spacing w:val="-12"/>
          <w:sz w:val="20"/>
        </w:rPr>
        <w:t xml:space="preserve"> </w:t>
      </w:r>
      <w:r>
        <w:rPr>
          <w:sz w:val="20"/>
        </w:rPr>
        <w:t>measles</w:t>
      </w:r>
      <w:r>
        <w:rPr>
          <w:spacing w:val="-6"/>
          <w:sz w:val="20"/>
        </w:rPr>
        <w:t xml:space="preserve"> </w:t>
      </w:r>
      <w:r>
        <w:rPr>
          <w:sz w:val="20"/>
        </w:rPr>
        <w:t>or</w:t>
      </w:r>
      <w:r>
        <w:rPr>
          <w:spacing w:val="-11"/>
          <w:sz w:val="20"/>
        </w:rPr>
        <w:t xml:space="preserve"> </w:t>
      </w:r>
      <w:r>
        <w:rPr>
          <w:sz w:val="20"/>
        </w:rPr>
        <w:t>mumps</w:t>
      </w:r>
      <w:r>
        <w:rPr>
          <w:spacing w:val="-11"/>
          <w:sz w:val="20"/>
        </w:rPr>
        <w:t xml:space="preserve"> </w:t>
      </w:r>
      <w:r>
        <w:rPr>
          <w:sz w:val="20"/>
        </w:rPr>
        <w:t>disease,</w:t>
      </w:r>
      <w:r>
        <w:rPr>
          <w:spacing w:val="-10"/>
          <w:sz w:val="20"/>
        </w:rPr>
        <w:t xml:space="preserve"> </w:t>
      </w:r>
      <w:r>
        <w:rPr>
          <w:sz w:val="20"/>
        </w:rPr>
        <w:t>or</w:t>
      </w:r>
      <w:r>
        <w:rPr>
          <w:spacing w:val="-11"/>
          <w:sz w:val="20"/>
        </w:rPr>
        <w:t xml:space="preserve"> </w:t>
      </w:r>
      <w:r>
        <w:rPr>
          <w:sz w:val="20"/>
        </w:rPr>
        <w:t>prior</w:t>
      </w:r>
      <w:r>
        <w:rPr>
          <w:spacing w:val="-11"/>
          <w:sz w:val="20"/>
        </w:rPr>
        <w:t xml:space="preserve"> </w:t>
      </w:r>
      <w:r>
        <w:rPr>
          <w:sz w:val="20"/>
        </w:rPr>
        <w:t>vaccination</w:t>
      </w:r>
      <w:r>
        <w:rPr>
          <w:spacing w:val="-10"/>
          <w:sz w:val="20"/>
        </w:rPr>
        <w:t xml:space="preserve"> </w:t>
      </w:r>
      <w:r>
        <w:rPr>
          <w:sz w:val="20"/>
        </w:rPr>
        <w:t>evidence,</w:t>
      </w:r>
      <w:r>
        <w:rPr>
          <w:spacing w:val="-12"/>
          <w:sz w:val="20"/>
        </w:rPr>
        <w:t xml:space="preserve"> </w:t>
      </w:r>
      <w:r>
        <w:rPr>
          <w:sz w:val="20"/>
        </w:rPr>
        <w:t>obtain</w:t>
      </w:r>
      <w:r>
        <w:rPr>
          <w:spacing w:val="-12"/>
          <w:sz w:val="20"/>
        </w:rPr>
        <w:t xml:space="preserve"> </w:t>
      </w:r>
      <w:r>
        <w:rPr>
          <w:sz w:val="20"/>
        </w:rPr>
        <w:t>two</w:t>
      </w:r>
      <w:r>
        <w:rPr>
          <w:spacing w:val="-10"/>
          <w:sz w:val="20"/>
        </w:rPr>
        <w:t xml:space="preserve"> </w:t>
      </w:r>
      <w:r>
        <w:rPr>
          <w:sz w:val="20"/>
        </w:rPr>
        <w:t>doses</w:t>
      </w:r>
      <w:r>
        <w:rPr>
          <w:spacing w:val="-11"/>
          <w:sz w:val="20"/>
        </w:rPr>
        <w:t xml:space="preserve"> </w:t>
      </w:r>
      <w:r>
        <w:rPr>
          <w:sz w:val="20"/>
        </w:rPr>
        <w:t>of</w:t>
      </w:r>
      <w:r>
        <w:rPr>
          <w:spacing w:val="-10"/>
          <w:sz w:val="20"/>
        </w:rPr>
        <w:t xml:space="preserve"> </w:t>
      </w:r>
      <w:r>
        <w:rPr>
          <w:sz w:val="20"/>
        </w:rPr>
        <w:t xml:space="preserve">MMR </w:t>
      </w:r>
      <w:r>
        <w:rPr>
          <w:spacing w:val="-2"/>
          <w:sz w:val="20"/>
        </w:rPr>
        <w:t>vaccinations.</w:t>
      </w:r>
    </w:p>
    <w:p w14:paraId="3A147B4F" w14:textId="77777777" w:rsidR="00B97076" w:rsidRDefault="00B97076">
      <w:pPr>
        <w:pStyle w:val="BodyText"/>
        <w:spacing w:before="1"/>
      </w:pPr>
    </w:p>
    <w:p w14:paraId="3ECB605D" w14:textId="77777777" w:rsidR="00B97076" w:rsidRDefault="00361A30">
      <w:pPr>
        <w:pStyle w:val="ListParagraph"/>
        <w:numPr>
          <w:ilvl w:val="1"/>
          <w:numId w:val="25"/>
        </w:numPr>
        <w:tabs>
          <w:tab w:val="left" w:pos="356"/>
        </w:tabs>
        <w:spacing w:before="1" w:line="227" w:lineRule="exact"/>
        <w:ind w:left="356" w:right="4101" w:hanging="356"/>
        <w:jc w:val="right"/>
        <w:rPr>
          <w:sz w:val="20"/>
        </w:rPr>
      </w:pPr>
      <w:r>
        <w:rPr>
          <w:sz w:val="20"/>
        </w:rPr>
        <w:t>If</w:t>
      </w:r>
      <w:r>
        <w:rPr>
          <w:spacing w:val="-12"/>
          <w:sz w:val="20"/>
        </w:rPr>
        <w:t xml:space="preserve"> </w:t>
      </w:r>
      <w:r>
        <w:rPr>
          <w:sz w:val="20"/>
        </w:rPr>
        <w:t>you</w:t>
      </w:r>
      <w:r>
        <w:rPr>
          <w:spacing w:val="-12"/>
          <w:sz w:val="20"/>
        </w:rPr>
        <w:t xml:space="preserve"> </w:t>
      </w:r>
      <w:r>
        <w:rPr>
          <w:sz w:val="20"/>
        </w:rPr>
        <w:t>were</w:t>
      </w:r>
      <w:r>
        <w:rPr>
          <w:spacing w:val="-11"/>
          <w:sz w:val="20"/>
        </w:rPr>
        <w:t xml:space="preserve"> </w:t>
      </w:r>
      <w:r>
        <w:rPr>
          <w:sz w:val="20"/>
        </w:rPr>
        <w:t>born</w:t>
      </w:r>
      <w:r>
        <w:rPr>
          <w:spacing w:val="-12"/>
          <w:sz w:val="20"/>
        </w:rPr>
        <w:t xml:space="preserve"> </w:t>
      </w:r>
      <w:r>
        <w:rPr>
          <w:sz w:val="20"/>
        </w:rPr>
        <w:t>before</w:t>
      </w:r>
      <w:r>
        <w:rPr>
          <w:spacing w:val="-9"/>
          <w:sz w:val="20"/>
        </w:rPr>
        <w:t xml:space="preserve"> </w:t>
      </w:r>
      <w:r>
        <w:rPr>
          <w:sz w:val="20"/>
        </w:rPr>
        <w:t>1957,</w:t>
      </w:r>
      <w:r>
        <w:rPr>
          <w:spacing w:val="-12"/>
          <w:sz w:val="20"/>
        </w:rPr>
        <w:t xml:space="preserve"> </w:t>
      </w:r>
      <w:r>
        <w:rPr>
          <w:sz w:val="20"/>
        </w:rPr>
        <w:t>show</w:t>
      </w:r>
      <w:r>
        <w:rPr>
          <w:spacing w:val="-7"/>
          <w:sz w:val="20"/>
        </w:rPr>
        <w:t xml:space="preserve"> </w:t>
      </w:r>
      <w:r>
        <w:rPr>
          <w:sz w:val="20"/>
        </w:rPr>
        <w:t>proof</w:t>
      </w:r>
      <w:r>
        <w:rPr>
          <w:spacing w:val="-10"/>
          <w:sz w:val="20"/>
        </w:rPr>
        <w:t xml:space="preserve"> </w:t>
      </w:r>
      <w:r>
        <w:rPr>
          <w:sz w:val="20"/>
        </w:rPr>
        <w:t>of</w:t>
      </w:r>
      <w:r>
        <w:rPr>
          <w:spacing w:val="-9"/>
          <w:sz w:val="20"/>
        </w:rPr>
        <w:t xml:space="preserve"> </w:t>
      </w:r>
      <w:r>
        <w:rPr>
          <w:sz w:val="20"/>
        </w:rPr>
        <w:t>one</w:t>
      </w:r>
      <w:r>
        <w:rPr>
          <w:spacing w:val="-10"/>
          <w:sz w:val="20"/>
        </w:rPr>
        <w:t xml:space="preserve"> </w:t>
      </w:r>
      <w:r>
        <w:rPr>
          <w:sz w:val="20"/>
        </w:rPr>
        <w:t>of</w:t>
      </w:r>
      <w:r>
        <w:rPr>
          <w:spacing w:val="-10"/>
          <w:sz w:val="20"/>
        </w:rPr>
        <w:t xml:space="preserve"> </w:t>
      </w:r>
      <w:r>
        <w:rPr>
          <w:sz w:val="20"/>
        </w:rPr>
        <w:t>the</w:t>
      </w:r>
      <w:r>
        <w:rPr>
          <w:spacing w:val="-10"/>
          <w:sz w:val="20"/>
        </w:rPr>
        <w:t xml:space="preserve"> </w:t>
      </w:r>
      <w:r>
        <w:rPr>
          <w:spacing w:val="-2"/>
          <w:sz w:val="20"/>
        </w:rPr>
        <w:t>following:</w:t>
      </w:r>
    </w:p>
    <w:p w14:paraId="1B3CA162" w14:textId="77777777" w:rsidR="00B97076" w:rsidRDefault="00361A30">
      <w:pPr>
        <w:pStyle w:val="ListParagraph"/>
        <w:numPr>
          <w:ilvl w:val="2"/>
          <w:numId w:val="25"/>
        </w:numPr>
        <w:tabs>
          <w:tab w:val="left" w:pos="359"/>
        </w:tabs>
        <w:spacing w:line="240" w:lineRule="exact"/>
        <w:ind w:left="359" w:right="4105" w:hanging="359"/>
        <w:jc w:val="right"/>
        <w:rPr>
          <w:sz w:val="20"/>
        </w:rPr>
      </w:pPr>
      <w:proofErr w:type="gramStart"/>
      <w:r>
        <w:rPr>
          <w:spacing w:val="-2"/>
          <w:sz w:val="20"/>
        </w:rPr>
        <w:t>history</w:t>
      </w:r>
      <w:proofErr w:type="gramEnd"/>
      <w:r>
        <w:rPr>
          <w:spacing w:val="-9"/>
          <w:sz w:val="20"/>
        </w:rPr>
        <w:t xml:space="preserve"> </w:t>
      </w:r>
      <w:r>
        <w:rPr>
          <w:spacing w:val="-2"/>
          <w:sz w:val="20"/>
        </w:rPr>
        <w:t>of</w:t>
      </w:r>
      <w:r>
        <w:rPr>
          <w:spacing w:val="-7"/>
          <w:sz w:val="20"/>
        </w:rPr>
        <w:t xml:space="preserve"> </w:t>
      </w:r>
      <w:r>
        <w:rPr>
          <w:spacing w:val="-2"/>
          <w:sz w:val="20"/>
        </w:rPr>
        <w:t>physician-diagnosed</w:t>
      </w:r>
      <w:r>
        <w:rPr>
          <w:spacing w:val="-7"/>
          <w:sz w:val="20"/>
        </w:rPr>
        <w:t xml:space="preserve"> </w:t>
      </w:r>
      <w:r>
        <w:rPr>
          <w:spacing w:val="-2"/>
          <w:sz w:val="20"/>
        </w:rPr>
        <w:t>measles</w:t>
      </w:r>
      <w:r>
        <w:rPr>
          <w:spacing w:val="-8"/>
          <w:sz w:val="20"/>
        </w:rPr>
        <w:t xml:space="preserve"> </w:t>
      </w:r>
      <w:r>
        <w:rPr>
          <w:spacing w:val="-2"/>
          <w:sz w:val="20"/>
        </w:rPr>
        <w:t>and</w:t>
      </w:r>
      <w:r>
        <w:rPr>
          <w:spacing w:val="-5"/>
          <w:sz w:val="20"/>
        </w:rPr>
        <w:t xml:space="preserve"> </w:t>
      </w:r>
      <w:r>
        <w:rPr>
          <w:spacing w:val="-2"/>
          <w:sz w:val="20"/>
        </w:rPr>
        <w:t>mumps</w:t>
      </w:r>
      <w:r>
        <w:rPr>
          <w:spacing w:val="-9"/>
          <w:sz w:val="20"/>
        </w:rPr>
        <w:t xml:space="preserve"> </w:t>
      </w:r>
      <w:r>
        <w:rPr>
          <w:spacing w:val="-2"/>
          <w:sz w:val="20"/>
        </w:rPr>
        <w:t>disease</w:t>
      </w:r>
    </w:p>
    <w:p w14:paraId="0007FF07" w14:textId="77777777" w:rsidR="00B97076" w:rsidRDefault="00361A30">
      <w:pPr>
        <w:pStyle w:val="ListParagraph"/>
        <w:numPr>
          <w:ilvl w:val="2"/>
          <w:numId w:val="25"/>
        </w:numPr>
        <w:tabs>
          <w:tab w:val="left" w:pos="1950"/>
        </w:tabs>
        <w:spacing w:line="242" w:lineRule="exact"/>
        <w:rPr>
          <w:sz w:val="20"/>
        </w:rPr>
      </w:pPr>
      <w:r>
        <w:rPr>
          <w:spacing w:val="-2"/>
          <w:sz w:val="20"/>
        </w:rPr>
        <w:t>laboratory</w:t>
      </w:r>
      <w:r>
        <w:rPr>
          <w:spacing w:val="-5"/>
          <w:sz w:val="20"/>
        </w:rPr>
        <w:t xml:space="preserve"> </w:t>
      </w:r>
      <w:r>
        <w:rPr>
          <w:spacing w:val="-2"/>
          <w:sz w:val="20"/>
        </w:rPr>
        <w:t>evidence</w:t>
      </w:r>
      <w:r>
        <w:rPr>
          <w:spacing w:val="-7"/>
          <w:sz w:val="20"/>
        </w:rPr>
        <w:t xml:space="preserve"> </w:t>
      </w:r>
      <w:r>
        <w:rPr>
          <w:spacing w:val="-2"/>
          <w:sz w:val="20"/>
        </w:rPr>
        <w:t>of</w:t>
      </w:r>
      <w:r>
        <w:rPr>
          <w:spacing w:val="-4"/>
          <w:sz w:val="20"/>
        </w:rPr>
        <w:t xml:space="preserve"> </w:t>
      </w:r>
      <w:r>
        <w:rPr>
          <w:spacing w:val="-2"/>
          <w:sz w:val="20"/>
        </w:rPr>
        <w:t>measles</w:t>
      </w:r>
      <w:r>
        <w:rPr>
          <w:spacing w:val="-7"/>
          <w:sz w:val="20"/>
        </w:rPr>
        <w:t xml:space="preserve"> </w:t>
      </w:r>
      <w:r>
        <w:rPr>
          <w:spacing w:val="-2"/>
          <w:sz w:val="20"/>
        </w:rPr>
        <w:t>and</w:t>
      </w:r>
      <w:r>
        <w:rPr>
          <w:spacing w:val="-7"/>
          <w:sz w:val="20"/>
        </w:rPr>
        <w:t xml:space="preserve"> </w:t>
      </w:r>
      <w:r>
        <w:rPr>
          <w:spacing w:val="-2"/>
          <w:sz w:val="20"/>
        </w:rPr>
        <w:t>mumps immunity</w:t>
      </w:r>
    </w:p>
    <w:p w14:paraId="4DCF5B86" w14:textId="77777777" w:rsidR="00B97076" w:rsidRDefault="00361A30">
      <w:pPr>
        <w:pStyle w:val="ListParagraph"/>
        <w:numPr>
          <w:ilvl w:val="2"/>
          <w:numId w:val="25"/>
        </w:numPr>
        <w:tabs>
          <w:tab w:val="left" w:pos="1950"/>
        </w:tabs>
        <w:spacing w:line="243" w:lineRule="exact"/>
        <w:rPr>
          <w:sz w:val="20"/>
        </w:rPr>
      </w:pPr>
      <w:r>
        <w:rPr>
          <w:spacing w:val="-2"/>
          <w:sz w:val="20"/>
        </w:rPr>
        <w:t>laboratory</w:t>
      </w:r>
      <w:r>
        <w:rPr>
          <w:spacing w:val="-7"/>
          <w:sz w:val="20"/>
        </w:rPr>
        <w:t xml:space="preserve"> </w:t>
      </w:r>
      <w:r>
        <w:rPr>
          <w:spacing w:val="-2"/>
          <w:sz w:val="20"/>
        </w:rPr>
        <w:t>evidence</w:t>
      </w:r>
      <w:r>
        <w:rPr>
          <w:spacing w:val="-6"/>
          <w:sz w:val="20"/>
        </w:rPr>
        <w:t xml:space="preserve"> </w:t>
      </w:r>
      <w:r>
        <w:rPr>
          <w:spacing w:val="-2"/>
          <w:sz w:val="20"/>
        </w:rPr>
        <w:t>of</w:t>
      </w:r>
      <w:r>
        <w:rPr>
          <w:spacing w:val="-8"/>
          <w:sz w:val="20"/>
        </w:rPr>
        <w:t xml:space="preserve"> </w:t>
      </w:r>
      <w:r>
        <w:rPr>
          <w:spacing w:val="-2"/>
          <w:sz w:val="20"/>
        </w:rPr>
        <w:t>rubella</w:t>
      </w:r>
      <w:r>
        <w:rPr>
          <w:spacing w:val="-5"/>
          <w:sz w:val="20"/>
        </w:rPr>
        <w:t xml:space="preserve"> </w:t>
      </w:r>
      <w:r>
        <w:rPr>
          <w:spacing w:val="-2"/>
          <w:sz w:val="20"/>
        </w:rPr>
        <w:t>immunity</w:t>
      </w:r>
    </w:p>
    <w:p w14:paraId="26F7156D" w14:textId="77777777" w:rsidR="00B97076" w:rsidRDefault="00361A30">
      <w:pPr>
        <w:pStyle w:val="ListParagraph"/>
        <w:numPr>
          <w:ilvl w:val="2"/>
          <w:numId w:val="25"/>
        </w:numPr>
        <w:tabs>
          <w:tab w:val="left" w:pos="1950"/>
        </w:tabs>
        <w:spacing w:before="6"/>
        <w:rPr>
          <w:sz w:val="20"/>
        </w:rPr>
      </w:pPr>
      <w:r>
        <w:rPr>
          <w:spacing w:val="-2"/>
          <w:sz w:val="20"/>
        </w:rPr>
        <w:t>MMR or</w:t>
      </w:r>
      <w:r>
        <w:rPr>
          <w:spacing w:val="-6"/>
          <w:sz w:val="20"/>
        </w:rPr>
        <w:t xml:space="preserve"> </w:t>
      </w:r>
      <w:r>
        <w:rPr>
          <w:spacing w:val="-2"/>
          <w:sz w:val="20"/>
        </w:rPr>
        <w:t>Rubella</w:t>
      </w:r>
      <w:r>
        <w:rPr>
          <w:spacing w:val="-8"/>
          <w:sz w:val="20"/>
        </w:rPr>
        <w:t xml:space="preserve"> </w:t>
      </w:r>
      <w:r>
        <w:rPr>
          <w:spacing w:val="-2"/>
          <w:sz w:val="20"/>
        </w:rPr>
        <w:t>vaccination</w:t>
      </w:r>
      <w:r>
        <w:rPr>
          <w:spacing w:val="-7"/>
          <w:sz w:val="20"/>
        </w:rPr>
        <w:t xml:space="preserve"> </w:t>
      </w:r>
      <w:r>
        <w:rPr>
          <w:spacing w:val="-2"/>
          <w:sz w:val="20"/>
        </w:rPr>
        <w:t>evidence</w:t>
      </w:r>
    </w:p>
    <w:p w14:paraId="6FFDAD5E" w14:textId="77777777" w:rsidR="00B97076" w:rsidRDefault="00361A30">
      <w:pPr>
        <w:pStyle w:val="Heading6"/>
        <w:numPr>
          <w:ilvl w:val="0"/>
          <w:numId w:val="25"/>
        </w:numPr>
        <w:tabs>
          <w:tab w:val="left" w:pos="1135"/>
        </w:tabs>
        <w:spacing w:before="228"/>
        <w:ind w:left="1135" w:hanging="356"/>
      </w:pPr>
      <w:r>
        <w:rPr>
          <w:spacing w:val="-2"/>
        </w:rPr>
        <w:t>Tetanus,</w:t>
      </w:r>
      <w:r>
        <w:rPr>
          <w:spacing w:val="-6"/>
        </w:rPr>
        <w:t xml:space="preserve"> </w:t>
      </w:r>
      <w:r>
        <w:rPr>
          <w:spacing w:val="-2"/>
        </w:rPr>
        <w:t>diphtheria,</w:t>
      </w:r>
      <w:r>
        <w:rPr>
          <w:spacing w:val="-3"/>
        </w:rPr>
        <w:t xml:space="preserve"> </w:t>
      </w:r>
      <w:r>
        <w:rPr>
          <w:spacing w:val="-2"/>
        </w:rPr>
        <w:t>pertussis</w:t>
      </w:r>
    </w:p>
    <w:p w14:paraId="71F0E6E2" w14:textId="77777777" w:rsidR="00B97076" w:rsidRDefault="00361A30">
      <w:pPr>
        <w:pStyle w:val="BodyText"/>
        <w:spacing w:before="16" w:line="232" w:lineRule="auto"/>
        <w:ind w:left="1139" w:right="1084"/>
      </w:pPr>
      <w:r>
        <w:t>A</w:t>
      </w:r>
      <w:r>
        <w:rPr>
          <w:spacing w:val="-11"/>
        </w:rPr>
        <w:t xml:space="preserve"> </w:t>
      </w:r>
      <w:r>
        <w:t>Td</w:t>
      </w:r>
      <w:r>
        <w:rPr>
          <w:spacing w:val="-8"/>
        </w:rPr>
        <w:t xml:space="preserve"> </w:t>
      </w:r>
      <w:r>
        <w:t>booster</w:t>
      </w:r>
      <w:r>
        <w:rPr>
          <w:spacing w:val="-4"/>
        </w:rPr>
        <w:t xml:space="preserve"> </w:t>
      </w:r>
      <w:r>
        <w:t>is</w:t>
      </w:r>
      <w:r>
        <w:rPr>
          <w:spacing w:val="-9"/>
        </w:rPr>
        <w:t xml:space="preserve"> </w:t>
      </w:r>
      <w:r>
        <w:t>required</w:t>
      </w:r>
      <w:r>
        <w:rPr>
          <w:spacing w:val="-8"/>
        </w:rPr>
        <w:t xml:space="preserve"> </w:t>
      </w:r>
      <w:r>
        <w:t>every</w:t>
      </w:r>
      <w:r>
        <w:rPr>
          <w:spacing w:val="-9"/>
        </w:rPr>
        <w:t xml:space="preserve"> </w:t>
      </w:r>
      <w:r>
        <w:t>10</w:t>
      </w:r>
      <w:r>
        <w:rPr>
          <w:spacing w:val="-10"/>
        </w:rPr>
        <w:t xml:space="preserve"> </w:t>
      </w:r>
      <w:r>
        <w:t>years</w:t>
      </w:r>
      <w:r>
        <w:rPr>
          <w:spacing w:val="-9"/>
        </w:rPr>
        <w:t xml:space="preserve"> </w:t>
      </w:r>
      <w:r>
        <w:t>following</w:t>
      </w:r>
      <w:r>
        <w:rPr>
          <w:spacing w:val="-10"/>
        </w:rPr>
        <w:t xml:space="preserve"> </w:t>
      </w:r>
      <w:r>
        <w:t>the</w:t>
      </w:r>
      <w:r>
        <w:rPr>
          <w:spacing w:val="-10"/>
        </w:rPr>
        <w:t xml:space="preserve"> </w:t>
      </w:r>
      <w:r>
        <w:t>completion</w:t>
      </w:r>
      <w:r>
        <w:rPr>
          <w:spacing w:val="-6"/>
        </w:rPr>
        <w:t xml:space="preserve"> </w:t>
      </w:r>
      <w:r>
        <w:t>of</w:t>
      </w:r>
      <w:r>
        <w:rPr>
          <w:spacing w:val="-10"/>
        </w:rPr>
        <w:t xml:space="preserve"> </w:t>
      </w:r>
      <w:r>
        <w:t>the</w:t>
      </w:r>
      <w:r>
        <w:rPr>
          <w:spacing w:val="-8"/>
        </w:rPr>
        <w:t xml:space="preserve"> </w:t>
      </w:r>
      <w:r>
        <w:t>primary</w:t>
      </w:r>
      <w:r>
        <w:rPr>
          <w:spacing w:val="-6"/>
        </w:rPr>
        <w:t xml:space="preserve"> </w:t>
      </w:r>
      <w:r>
        <w:t>3-dose</w:t>
      </w:r>
      <w:r>
        <w:rPr>
          <w:spacing w:val="-10"/>
        </w:rPr>
        <w:t xml:space="preserve"> </w:t>
      </w:r>
      <w:r>
        <w:t>series.</w:t>
      </w:r>
      <w:r>
        <w:rPr>
          <w:spacing w:val="-10"/>
        </w:rPr>
        <w:t xml:space="preserve"> </w:t>
      </w:r>
      <w:r>
        <w:t>A</w:t>
      </w:r>
      <w:r>
        <w:rPr>
          <w:spacing w:val="-6"/>
        </w:rPr>
        <w:t xml:space="preserve"> </w:t>
      </w:r>
      <w:r>
        <w:t>1-time dose of Tdap to those younger than 65 years of age who have direct patient contact is required.</w:t>
      </w:r>
    </w:p>
    <w:p w14:paraId="41D65022" w14:textId="77777777" w:rsidR="00B97076" w:rsidRDefault="00361A30">
      <w:pPr>
        <w:pStyle w:val="Heading6"/>
        <w:numPr>
          <w:ilvl w:val="0"/>
          <w:numId w:val="25"/>
        </w:numPr>
        <w:tabs>
          <w:tab w:val="left" w:pos="1135"/>
        </w:tabs>
        <w:spacing w:before="227"/>
        <w:ind w:left="1135" w:hanging="356"/>
      </w:pPr>
      <w:r>
        <w:rPr>
          <w:spacing w:val="-2"/>
        </w:rPr>
        <w:t>Hepatitis</w:t>
      </w:r>
      <w:r>
        <w:rPr>
          <w:spacing w:val="-9"/>
        </w:rPr>
        <w:t xml:space="preserve"> </w:t>
      </w:r>
      <w:r>
        <w:rPr>
          <w:spacing w:val="-2"/>
        </w:rPr>
        <w:t>B</w:t>
      </w:r>
      <w:r>
        <w:rPr>
          <w:spacing w:val="-1"/>
        </w:rPr>
        <w:t xml:space="preserve"> </w:t>
      </w:r>
      <w:r>
        <w:rPr>
          <w:spacing w:val="-2"/>
        </w:rPr>
        <w:t>series</w:t>
      </w:r>
    </w:p>
    <w:p w14:paraId="55CCEEB5" w14:textId="77777777" w:rsidR="00B97076" w:rsidRDefault="00361A30">
      <w:pPr>
        <w:pStyle w:val="BodyText"/>
        <w:spacing w:before="39" w:line="266" w:lineRule="auto"/>
        <w:ind w:left="1139" w:right="1084"/>
      </w:pPr>
      <w:r>
        <w:t>The Hepatitis B series is a series of three immunizations. If you have not been previously immunized, the</w:t>
      </w:r>
      <w:r>
        <w:rPr>
          <w:spacing w:val="-11"/>
        </w:rPr>
        <w:t xml:space="preserve"> </w:t>
      </w:r>
      <w:r>
        <w:t>first</w:t>
      </w:r>
      <w:r>
        <w:rPr>
          <w:spacing w:val="-11"/>
        </w:rPr>
        <w:t xml:space="preserve"> </w:t>
      </w:r>
      <w:r>
        <w:t>immunization</w:t>
      </w:r>
      <w:r>
        <w:rPr>
          <w:spacing w:val="-9"/>
        </w:rPr>
        <w:t xml:space="preserve"> </w:t>
      </w:r>
      <w:r>
        <w:t>must</w:t>
      </w:r>
      <w:r>
        <w:rPr>
          <w:spacing w:val="-6"/>
        </w:rPr>
        <w:t xml:space="preserve"> </w:t>
      </w:r>
      <w:r>
        <w:t>be</w:t>
      </w:r>
      <w:r>
        <w:rPr>
          <w:spacing w:val="-11"/>
        </w:rPr>
        <w:t xml:space="preserve"> </w:t>
      </w:r>
      <w:r>
        <w:t>completed</w:t>
      </w:r>
      <w:r>
        <w:rPr>
          <w:spacing w:val="-6"/>
        </w:rPr>
        <w:t xml:space="preserve"> </w:t>
      </w:r>
      <w:r>
        <w:t>by</w:t>
      </w:r>
      <w:r>
        <w:rPr>
          <w:spacing w:val="-10"/>
        </w:rPr>
        <w:t xml:space="preserve"> </w:t>
      </w:r>
      <w:r>
        <w:t>the</w:t>
      </w:r>
      <w:r>
        <w:rPr>
          <w:spacing w:val="-9"/>
        </w:rPr>
        <w:t xml:space="preserve"> </w:t>
      </w:r>
      <w:r>
        <w:t>end</w:t>
      </w:r>
      <w:r>
        <w:rPr>
          <w:spacing w:val="-9"/>
        </w:rPr>
        <w:t xml:space="preserve"> </w:t>
      </w:r>
      <w:r>
        <w:t>of</w:t>
      </w:r>
      <w:r>
        <w:rPr>
          <w:spacing w:val="-6"/>
        </w:rPr>
        <w:t xml:space="preserve"> </w:t>
      </w:r>
      <w:r>
        <w:t>May,</w:t>
      </w:r>
      <w:r>
        <w:rPr>
          <w:spacing w:val="-11"/>
        </w:rPr>
        <w:t xml:space="preserve"> </w:t>
      </w:r>
      <w:r>
        <w:t>the</w:t>
      </w:r>
      <w:r>
        <w:rPr>
          <w:spacing w:val="-11"/>
        </w:rPr>
        <w:t xml:space="preserve"> </w:t>
      </w:r>
      <w:r>
        <w:t>second</w:t>
      </w:r>
      <w:r>
        <w:rPr>
          <w:spacing w:val="-11"/>
        </w:rPr>
        <w:t xml:space="preserve"> </w:t>
      </w:r>
      <w:r>
        <w:t>completed</w:t>
      </w:r>
      <w:r>
        <w:rPr>
          <w:spacing w:val="-9"/>
        </w:rPr>
        <w:t xml:space="preserve"> </w:t>
      </w:r>
      <w:r>
        <w:t>one</w:t>
      </w:r>
      <w:r>
        <w:rPr>
          <w:spacing w:val="-9"/>
        </w:rPr>
        <w:t xml:space="preserve"> </w:t>
      </w:r>
      <w:r>
        <w:t>month</w:t>
      </w:r>
      <w:r>
        <w:rPr>
          <w:spacing w:val="-7"/>
        </w:rPr>
        <w:t xml:space="preserve"> </w:t>
      </w:r>
      <w:r>
        <w:t>after</w:t>
      </w:r>
      <w:r>
        <w:rPr>
          <w:spacing w:val="-5"/>
        </w:rPr>
        <w:t xml:space="preserve"> </w:t>
      </w:r>
      <w:r>
        <w:t>the first, and the third immunization completed five months after dose #2. Check with your health care provider if you have questions.</w:t>
      </w:r>
    </w:p>
    <w:p w14:paraId="31EE8519" w14:textId="77777777" w:rsidR="00B97076" w:rsidRDefault="00361A30">
      <w:pPr>
        <w:pStyle w:val="BodyText"/>
        <w:spacing w:line="212" w:lineRule="exact"/>
        <w:ind w:left="1139"/>
      </w:pPr>
      <w:r>
        <w:rPr>
          <w:b/>
          <w:i/>
          <w:spacing w:val="-2"/>
        </w:rPr>
        <w:t>Note:</w:t>
      </w:r>
      <w:r>
        <w:rPr>
          <w:b/>
          <w:i/>
          <w:spacing w:val="-6"/>
        </w:rPr>
        <w:t xml:space="preserve"> </w:t>
      </w:r>
      <w:r>
        <w:rPr>
          <w:spacing w:val="-2"/>
        </w:rPr>
        <w:t>Hepatitis A</w:t>
      </w:r>
      <w:r>
        <w:rPr>
          <w:spacing w:val="-8"/>
        </w:rPr>
        <w:t xml:space="preserve"> </w:t>
      </w:r>
      <w:r>
        <w:rPr>
          <w:spacing w:val="-2"/>
        </w:rPr>
        <w:t>series:</w:t>
      </w:r>
      <w:r>
        <w:rPr>
          <w:spacing w:val="-6"/>
        </w:rPr>
        <w:t xml:space="preserve"> </w:t>
      </w:r>
      <w:r>
        <w:rPr>
          <w:spacing w:val="-2"/>
        </w:rPr>
        <w:t>Currently,</w:t>
      </w:r>
      <w:r>
        <w:rPr>
          <w:spacing w:val="-4"/>
        </w:rPr>
        <w:t xml:space="preserve"> </w:t>
      </w:r>
      <w:r>
        <w:rPr>
          <w:spacing w:val="-2"/>
        </w:rPr>
        <w:t>many</w:t>
      </w:r>
      <w:r>
        <w:rPr>
          <w:spacing w:val="-5"/>
        </w:rPr>
        <w:t xml:space="preserve"> </w:t>
      </w:r>
      <w:r>
        <w:rPr>
          <w:spacing w:val="-2"/>
        </w:rPr>
        <w:t>clinical</w:t>
      </w:r>
      <w:r>
        <w:rPr>
          <w:spacing w:val="-5"/>
        </w:rPr>
        <w:t xml:space="preserve"> </w:t>
      </w:r>
      <w:r>
        <w:rPr>
          <w:spacing w:val="-2"/>
        </w:rPr>
        <w:t>facilities</w:t>
      </w:r>
      <w:r>
        <w:rPr>
          <w:spacing w:val="-6"/>
        </w:rPr>
        <w:t xml:space="preserve"> </w:t>
      </w:r>
      <w:r>
        <w:rPr>
          <w:spacing w:val="-2"/>
        </w:rPr>
        <w:t>do</w:t>
      </w:r>
      <w:r>
        <w:rPr>
          <w:spacing w:val="-4"/>
        </w:rPr>
        <w:t xml:space="preserve"> </w:t>
      </w:r>
      <w:r>
        <w:rPr>
          <w:spacing w:val="-2"/>
        </w:rPr>
        <w:t>not</w:t>
      </w:r>
      <w:r>
        <w:rPr>
          <w:spacing w:val="-4"/>
        </w:rPr>
        <w:t xml:space="preserve"> </w:t>
      </w:r>
      <w:r>
        <w:rPr>
          <w:spacing w:val="-2"/>
        </w:rPr>
        <w:t>require</w:t>
      </w:r>
      <w:r>
        <w:rPr>
          <w:spacing w:val="-1"/>
        </w:rPr>
        <w:t xml:space="preserve"> </w:t>
      </w:r>
      <w:r>
        <w:rPr>
          <w:spacing w:val="-2"/>
        </w:rPr>
        <w:t>immunization</w:t>
      </w:r>
      <w:r>
        <w:rPr>
          <w:spacing w:val="-7"/>
        </w:rPr>
        <w:t xml:space="preserve"> </w:t>
      </w:r>
      <w:r>
        <w:rPr>
          <w:spacing w:val="-2"/>
        </w:rPr>
        <w:t>for</w:t>
      </w:r>
      <w:r>
        <w:rPr>
          <w:spacing w:val="-3"/>
        </w:rPr>
        <w:t xml:space="preserve"> </w:t>
      </w:r>
      <w:r>
        <w:rPr>
          <w:spacing w:val="-2"/>
        </w:rPr>
        <w:t>hepatitis</w:t>
      </w:r>
      <w:r>
        <w:rPr>
          <w:spacing w:val="-5"/>
        </w:rPr>
        <w:t xml:space="preserve"> </w:t>
      </w:r>
      <w:proofErr w:type="gramStart"/>
      <w:r>
        <w:rPr>
          <w:spacing w:val="-5"/>
        </w:rPr>
        <w:t>A;</w:t>
      </w:r>
      <w:proofErr w:type="gramEnd"/>
    </w:p>
    <w:p w14:paraId="2674E6C7" w14:textId="77777777" w:rsidR="00B97076" w:rsidRDefault="00361A30">
      <w:pPr>
        <w:pStyle w:val="BodyText"/>
        <w:spacing w:before="36" w:line="266" w:lineRule="auto"/>
        <w:ind w:left="1139" w:right="992"/>
      </w:pPr>
      <w:proofErr w:type="gramStart"/>
      <w:r>
        <w:t>however</w:t>
      </w:r>
      <w:proofErr w:type="gramEnd"/>
      <w:r>
        <w:t>, it is highly recommended due to exposure at various clinical sites. This is a series of two immunizations.</w:t>
      </w:r>
      <w:r>
        <w:rPr>
          <w:spacing w:val="-13"/>
        </w:rPr>
        <w:t xml:space="preserve"> </w:t>
      </w:r>
      <w:r>
        <w:t>If</w:t>
      </w:r>
      <w:r>
        <w:rPr>
          <w:spacing w:val="-11"/>
        </w:rPr>
        <w:t xml:space="preserve"> </w:t>
      </w:r>
      <w:r>
        <w:t>you</w:t>
      </w:r>
      <w:r>
        <w:rPr>
          <w:spacing w:val="-11"/>
        </w:rPr>
        <w:t xml:space="preserve"> </w:t>
      </w:r>
      <w:r>
        <w:t>have</w:t>
      </w:r>
      <w:r>
        <w:rPr>
          <w:spacing w:val="-8"/>
        </w:rPr>
        <w:t xml:space="preserve"> </w:t>
      </w:r>
      <w:r>
        <w:t>not</w:t>
      </w:r>
      <w:r>
        <w:rPr>
          <w:spacing w:val="-11"/>
        </w:rPr>
        <w:t xml:space="preserve"> </w:t>
      </w:r>
      <w:r>
        <w:t>been</w:t>
      </w:r>
      <w:r>
        <w:rPr>
          <w:spacing w:val="-9"/>
        </w:rPr>
        <w:t xml:space="preserve"> </w:t>
      </w:r>
      <w:r>
        <w:t>previously</w:t>
      </w:r>
      <w:r>
        <w:rPr>
          <w:spacing w:val="-8"/>
        </w:rPr>
        <w:t xml:space="preserve"> </w:t>
      </w:r>
      <w:r>
        <w:t>immunized,</w:t>
      </w:r>
      <w:r>
        <w:rPr>
          <w:spacing w:val="-11"/>
        </w:rPr>
        <w:t xml:space="preserve"> </w:t>
      </w:r>
      <w:r>
        <w:t>the</w:t>
      </w:r>
      <w:r>
        <w:rPr>
          <w:spacing w:val="-11"/>
        </w:rPr>
        <w:t xml:space="preserve"> </w:t>
      </w:r>
      <w:r>
        <w:t>second</w:t>
      </w:r>
      <w:r>
        <w:rPr>
          <w:spacing w:val="-9"/>
        </w:rPr>
        <w:t xml:space="preserve"> </w:t>
      </w:r>
      <w:r>
        <w:t>dose</w:t>
      </w:r>
      <w:r>
        <w:rPr>
          <w:spacing w:val="-11"/>
        </w:rPr>
        <w:t xml:space="preserve"> </w:t>
      </w:r>
      <w:r>
        <w:t>should</w:t>
      </w:r>
      <w:r>
        <w:rPr>
          <w:spacing w:val="-11"/>
        </w:rPr>
        <w:t xml:space="preserve"> </w:t>
      </w:r>
      <w:r>
        <w:t>be</w:t>
      </w:r>
      <w:r>
        <w:rPr>
          <w:spacing w:val="-11"/>
        </w:rPr>
        <w:t xml:space="preserve"> </w:t>
      </w:r>
      <w:r>
        <w:t>completed</w:t>
      </w:r>
      <w:r>
        <w:rPr>
          <w:spacing w:val="-14"/>
        </w:rPr>
        <w:t xml:space="preserve"> </w:t>
      </w:r>
      <w:r>
        <w:t>12-18 months</w:t>
      </w:r>
      <w:r>
        <w:rPr>
          <w:spacing w:val="-2"/>
        </w:rPr>
        <w:t xml:space="preserve"> </w:t>
      </w:r>
      <w:r>
        <w:t>after</w:t>
      </w:r>
      <w:r>
        <w:rPr>
          <w:spacing w:val="-4"/>
        </w:rPr>
        <w:t xml:space="preserve"> </w:t>
      </w:r>
      <w:r>
        <w:t>the</w:t>
      </w:r>
      <w:r>
        <w:rPr>
          <w:spacing w:val="-6"/>
        </w:rPr>
        <w:t xml:space="preserve"> </w:t>
      </w:r>
      <w:r>
        <w:t>first.</w:t>
      </w:r>
      <w:r>
        <w:rPr>
          <w:spacing w:val="-5"/>
        </w:rPr>
        <w:t xml:space="preserve"> </w:t>
      </w:r>
      <w:r>
        <w:t>If</w:t>
      </w:r>
      <w:r>
        <w:rPr>
          <w:spacing w:val="-8"/>
        </w:rPr>
        <w:t xml:space="preserve"> </w:t>
      </w:r>
      <w:r>
        <w:t>the</w:t>
      </w:r>
      <w:r>
        <w:rPr>
          <w:spacing w:val="-6"/>
        </w:rPr>
        <w:t xml:space="preserve"> </w:t>
      </w:r>
      <w:r>
        <w:t>combined</w:t>
      </w:r>
      <w:r>
        <w:rPr>
          <w:spacing w:val="-3"/>
        </w:rPr>
        <w:t xml:space="preserve"> </w:t>
      </w:r>
      <w:r>
        <w:t>hepatitis A</w:t>
      </w:r>
      <w:r>
        <w:rPr>
          <w:spacing w:val="-8"/>
        </w:rPr>
        <w:t xml:space="preserve"> </w:t>
      </w:r>
      <w:r>
        <w:t>and</w:t>
      </w:r>
      <w:r>
        <w:rPr>
          <w:spacing w:val="-6"/>
        </w:rPr>
        <w:t xml:space="preserve"> </w:t>
      </w:r>
      <w:r>
        <w:t>hepatitis B</w:t>
      </w:r>
      <w:r>
        <w:rPr>
          <w:spacing w:val="-9"/>
        </w:rPr>
        <w:t xml:space="preserve"> </w:t>
      </w:r>
      <w:r>
        <w:t>vaccine</w:t>
      </w:r>
      <w:r>
        <w:rPr>
          <w:spacing w:val="-3"/>
        </w:rPr>
        <w:t xml:space="preserve"> </w:t>
      </w:r>
      <w:r>
        <w:t>(</w:t>
      </w:r>
      <w:proofErr w:type="spellStart"/>
      <w:r>
        <w:t>Twinrix</w:t>
      </w:r>
      <w:proofErr w:type="spellEnd"/>
      <w:r>
        <w:t>)</w:t>
      </w:r>
      <w:r>
        <w:rPr>
          <w:spacing w:val="-5"/>
        </w:rPr>
        <w:t xml:space="preserve"> </w:t>
      </w:r>
      <w:r>
        <w:t>is</w:t>
      </w:r>
      <w:r>
        <w:rPr>
          <w:spacing w:val="-4"/>
        </w:rPr>
        <w:t xml:space="preserve"> </w:t>
      </w:r>
      <w:r>
        <w:t>used,</w:t>
      </w:r>
      <w:r>
        <w:rPr>
          <w:spacing w:val="-3"/>
        </w:rPr>
        <w:t xml:space="preserve"> </w:t>
      </w:r>
      <w:r>
        <w:t>3</w:t>
      </w:r>
      <w:r>
        <w:rPr>
          <w:spacing w:val="-8"/>
        </w:rPr>
        <w:t xml:space="preserve"> </w:t>
      </w:r>
      <w:r>
        <w:t>doses</w:t>
      </w:r>
      <w:r>
        <w:rPr>
          <w:spacing w:val="-6"/>
        </w:rPr>
        <w:t xml:space="preserve"> </w:t>
      </w:r>
      <w:r>
        <w:t>at</w:t>
      </w:r>
      <w:r>
        <w:rPr>
          <w:spacing w:val="-8"/>
        </w:rPr>
        <w:t xml:space="preserve"> </w:t>
      </w:r>
      <w:r>
        <w:t>0, 1, and 6 months; alternatively, a 4-dose schedule may be used, administered on days 0, 7, and</w:t>
      </w:r>
    </w:p>
    <w:p w14:paraId="6DC619D6" w14:textId="77777777" w:rsidR="00B97076" w:rsidRDefault="00361A30">
      <w:pPr>
        <w:pStyle w:val="BodyText"/>
        <w:spacing w:line="212" w:lineRule="exact"/>
        <w:ind w:left="1139"/>
      </w:pPr>
      <w:r>
        <w:t>21-30</w:t>
      </w:r>
      <w:r>
        <w:rPr>
          <w:spacing w:val="-13"/>
        </w:rPr>
        <w:t xml:space="preserve"> </w:t>
      </w:r>
      <w:r>
        <w:t>followed</w:t>
      </w:r>
      <w:r>
        <w:rPr>
          <w:spacing w:val="-11"/>
        </w:rPr>
        <w:t xml:space="preserve"> </w:t>
      </w:r>
      <w:r>
        <w:t>by</w:t>
      </w:r>
      <w:r>
        <w:rPr>
          <w:spacing w:val="-12"/>
        </w:rPr>
        <w:t xml:space="preserve"> </w:t>
      </w:r>
      <w:r>
        <w:t>a</w:t>
      </w:r>
      <w:r>
        <w:rPr>
          <w:spacing w:val="-13"/>
        </w:rPr>
        <w:t xml:space="preserve"> </w:t>
      </w:r>
      <w:r>
        <w:t>booster</w:t>
      </w:r>
      <w:r>
        <w:rPr>
          <w:spacing w:val="-11"/>
        </w:rPr>
        <w:t xml:space="preserve"> </w:t>
      </w:r>
      <w:r>
        <w:t>dose</w:t>
      </w:r>
      <w:r>
        <w:rPr>
          <w:spacing w:val="-13"/>
        </w:rPr>
        <w:t xml:space="preserve"> </w:t>
      </w:r>
      <w:r>
        <w:t>at</w:t>
      </w:r>
      <w:r>
        <w:rPr>
          <w:spacing w:val="-11"/>
        </w:rPr>
        <w:t xml:space="preserve"> </w:t>
      </w:r>
      <w:r>
        <w:t>month</w:t>
      </w:r>
      <w:r>
        <w:rPr>
          <w:spacing w:val="-13"/>
        </w:rPr>
        <w:t xml:space="preserve"> </w:t>
      </w:r>
      <w:r>
        <w:rPr>
          <w:spacing w:val="-5"/>
        </w:rPr>
        <w:t>12.</w:t>
      </w:r>
    </w:p>
    <w:p w14:paraId="63DA13C3" w14:textId="77777777" w:rsidR="00B97076" w:rsidRDefault="00361A30">
      <w:pPr>
        <w:pStyle w:val="Heading6"/>
        <w:numPr>
          <w:ilvl w:val="0"/>
          <w:numId w:val="25"/>
        </w:numPr>
        <w:tabs>
          <w:tab w:val="left" w:pos="1135"/>
        </w:tabs>
        <w:spacing w:before="229"/>
        <w:ind w:left="1135" w:hanging="356"/>
      </w:pPr>
      <w:r>
        <w:rPr>
          <w:spacing w:val="-2"/>
        </w:rPr>
        <w:t>Influenza</w:t>
      </w:r>
    </w:p>
    <w:p w14:paraId="403504C5" w14:textId="77777777" w:rsidR="00B97076" w:rsidRDefault="00361A30">
      <w:pPr>
        <w:pStyle w:val="BodyText"/>
        <w:spacing w:before="10"/>
        <w:ind w:left="1139" w:right="1374"/>
      </w:pPr>
      <w:r>
        <w:t>Proof of immunization with vaccine(s) recommended for health care providers by CDC for the current year.</w:t>
      </w:r>
      <w:r>
        <w:rPr>
          <w:spacing w:val="40"/>
        </w:rPr>
        <w:t xml:space="preserve"> </w:t>
      </w:r>
      <w:r>
        <w:t>Most clinical sites will require flu shots for students to perform clinical rotation in that facility.</w:t>
      </w:r>
      <w:r>
        <w:rPr>
          <w:spacing w:val="-8"/>
        </w:rPr>
        <w:t xml:space="preserve"> </w:t>
      </w:r>
      <w:r>
        <w:t>If</w:t>
      </w:r>
      <w:r>
        <w:rPr>
          <w:spacing w:val="-10"/>
        </w:rPr>
        <w:t xml:space="preserve"> </w:t>
      </w:r>
      <w:r>
        <w:t>the</w:t>
      </w:r>
      <w:r>
        <w:rPr>
          <w:spacing w:val="-8"/>
        </w:rPr>
        <w:t xml:space="preserve"> </w:t>
      </w:r>
      <w:r>
        <w:t>student</w:t>
      </w:r>
      <w:r>
        <w:rPr>
          <w:spacing w:val="-8"/>
        </w:rPr>
        <w:t xml:space="preserve"> </w:t>
      </w:r>
      <w:r>
        <w:t>does</w:t>
      </w:r>
      <w:r>
        <w:rPr>
          <w:spacing w:val="-4"/>
        </w:rPr>
        <w:t xml:space="preserve"> </w:t>
      </w:r>
      <w:r>
        <w:t>not</w:t>
      </w:r>
      <w:r>
        <w:rPr>
          <w:spacing w:val="-10"/>
        </w:rPr>
        <w:t xml:space="preserve"> </w:t>
      </w:r>
      <w:r>
        <w:t>want</w:t>
      </w:r>
      <w:r>
        <w:rPr>
          <w:spacing w:val="-8"/>
        </w:rPr>
        <w:t xml:space="preserve"> </w:t>
      </w:r>
      <w:r>
        <w:t>the</w:t>
      </w:r>
      <w:r>
        <w:rPr>
          <w:spacing w:val="-8"/>
        </w:rPr>
        <w:t xml:space="preserve"> </w:t>
      </w:r>
      <w:r>
        <w:t>flu</w:t>
      </w:r>
      <w:r>
        <w:rPr>
          <w:spacing w:val="-8"/>
        </w:rPr>
        <w:t xml:space="preserve"> </w:t>
      </w:r>
      <w:r>
        <w:t>vaccine,</w:t>
      </w:r>
      <w:r>
        <w:rPr>
          <w:spacing w:val="-8"/>
        </w:rPr>
        <w:t xml:space="preserve"> </w:t>
      </w:r>
      <w:r>
        <w:t>they</w:t>
      </w:r>
      <w:r>
        <w:rPr>
          <w:spacing w:val="-6"/>
        </w:rPr>
        <w:t xml:space="preserve"> </w:t>
      </w:r>
      <w:r>
        <w:t>will</w:t>
      </w:r>
      <w:r>
        <w:rPr>
          <w:spacing w:val="-11"/>
        </w:rPr>
        <w:t xml:space="preserve"> </w:t>
      </w:r>
      <w:r>
        <w:t>be</w:t>
      </w:r>
      <w:r>
        <w:rPr>
          <w:spacing w:val="-10"/>
        </w:rPr>
        <w:t xml:space="preserve"> </w:t>
      </w:r>
      <w:r>
        <w:t>required</w:t>
      </w:r>
      <w:r>
        <w:rPr>
          <w:spacing w:val="-8"/>
        </w:rPr>
        <w:t xml:space="preserve"> </w:t>
      </w:r>
      <w:r>
        <w:t>to</w:t>
      </w:r>
      <w:r>
        <w:rPr>
          <w:spacing w:val="-6"/>
        </w:rPr>
        <w:t xml:space="preserve"> </w:t>
      </w:r>
      <w:r>
        <w:t>put</w:t>
      </w:r>
      <w:r>
        <w:rPr>
          <w:spacing w:val="-8"/>
        </w:rPr>
        <w:t xml:space="preserve"> </w:t>
      </w:r>
      <w:r>
        <w:t>this</w:t>
      </w:r>
      <w:r>
        <w:rPr>
          <w:spacing w:val="-7"/>
        </w:rPr>
        <w:t xml:space="preserve"> </w:t>
      </w:r>
      <w:r>
        <w:t>in</w:t>
      </w:r>
      <w:r>
        <w:rPr>
          <w:spacing w:val="-10"/>
        </w:rPr>
        <w:t xml:space="preserve"> </w:t>
      </w:r>
      <w:r>
        <w:t>writing</w:t>
      </w:r>
      <w:r>
        <w:rPr>
          <w:spacing w:val="-8"/>
        </w:rPr>
        <w:t xml:space="preserve"> </w:t>
      </w:r>
      <w:r>
        <w:t>with</w:t>
      </w:r>
      <w:r>
        <w:rPr>
          <w:spacing w:val="-11"/>
        </w:rPr>
        <w:t xml:space="preserve"> </w:t>
      </w:r>
      <w:r>
        <w:t>the</w:t>
      </w:r>
    </w:p>
    <w:p w14:paraId="4D04C6BE" w14:textId="77777777" w:rsidR="00B97076" w:rsidRDefault="00361A30">
      <w:pPr>
        <w:pStyle w:val="BodyText"/>
        <w:spacing w:before="1" w:line="237" w:lineRule="auto"/>
        <w:ind w:left="1139" w:right="992"/>
      </w:pPr>
      <w:r>
        <w:t>reason</w:t>
      </w:r>
      <w:r>
        <w:rPr>
          <w:spacing w:val="-8"/>
        </w:rPr>
        <w:t xml:space="preserve"> </w:t>
      </w:r>
      <w:r>
        <w:t>why.</w:t>
      </w:r>
      <w:r>
        <w:rPr>
          <w:spacing w:val="-8"/>
        </w:rPr>
        <w:t xml:space="preserve"> </w:t>
      </w:r>
      <w:r>
        <w:t>It</w:t>
      </w:r>
      <w:r>
        <w:rPr>
          <w:spacing w:val="-8"/>
        </w:rPr>
        <w:t xml:space="preserve"> </w:t>
      </w:r>
      <w:r>
        <w:t>is</w:t>
      </w:r>
      <w:r>
        <w:rPr>
          <w:spacing w:val="-4"/>
        </w:rPr>
        <w:t xml:space="preserve"> </w:t>
      </w:r>
      <w:r>
        <w:t>up</w:t>
      </w:r>
      <w:r>
        <w:rPr>
          <w:spacing w:val="-10"/>
        </w:rPr>
        <w:t xml:space="preserve"> </w:t>
      </w:r>
      <w:r>
        <w:t>to</w:t>
      </w:r>
      <w:r>
        <w:rPr>
          <w:spacing w:val="-8"/>
        </w:rPr>
        <w:t xml:space="preserve"> </w:t>
      </w:r>
      <w:r>
        <w:t>the</w:t>
      </w:r>
      <w:r>
        <w:rPr>
          <w:spacing w:val="-8"/>
        </w:rPr>
        <w:t xml:space="preserve"> </w:t>
      </w:r>
      <w:r>
        <w:t>affiliated</w:t>
      </w:r>
      <w:r>
        <w:rPr>
          <w:spacing w:val="-8"/>
        </w:rPr>
        <w:t xml:space="preserve"> </w:t>
      </w:r>
      <w:r>
        <w:t>clinical</w:t>
      </w:r>
      <w:r>
        <w:rPr>
          <w:spacing w:val="-11"/>
        </w:rPr>
        <w:t xml:space="preserve"> </w:t>
      </w:r>
      <w:r>
        <w:t>site</w:t>
      </w:r>
      <w:r>
        <w:rPr>
          <w:spacing w:val="-8"/>
        </w:rPr>
        <w:t xml:space="preserve"> </w:t>
      </w:r>
      <w:proofErr w:type="gramStart"/>
      <w:r>
        <w:t>whether</w:t>
      </w:r>
      <w:r>
        <w:rPr>
          <w:spacing w:val="-4"/>
        </w:rPr>
        <w:t xml:space="preserve"> </w:t>
      </w:r>
      <w:r>
        <w:t>or</w:t>
      </w:r>
      <w:r>
        <w:rPr>
          <w:spacing w:val="-7"/>
        </w:rPr>
        <w:t xml:space="preserve"> </w:t>
      </w:r>
      <w:r>
        <w:t>not</w:t>
      </w:r>
      <w:proofErr w:type="gramEnd"/>
      <w:r>
        <w:rPr>
          <w:spacing w:val="-5"/>
        </w:rPr>
        <w:t xml:space="preserve"> </w:t>
      </w:r>
      <w:r>
        <w:t>the</w:t>
      </w:r>
      <w:r>
        <w:rPr>
          <w:spacing w:val="-8"/>
        </w:rPr>
        <w:t xml:space="preserve"> </w:t>
      </w:r>
      <w:r>
        <w:t>student</w:t>
      </w:r>
      <w:r>
        <w:rPr>
          <w:spacing w:val="-8"/>
        </w:rPr>
        <w:t xml:space="preserve"> </w:t>
      </w:r>
      <w:r>
        <w:t>will</w:t>
      </w:r>
      <w:r>
        <w:rPr>
          <w:spacing w:val="-11"/>
        </w:rPr>
        <w:t xml:space="preserve"> </w:t>
      </w:r>
      <w:r>
        <w:t>be</w:t>
      </w:r>
      <w:r>
        <w:rPr>
          <w:spacing w:val="-8"/>
        </w:rPr>
        <w:t xml:space="preserve"> </w:t>
      </w:r>
      <w:r>
        <w:t>able</w:t>
      </w:r>
      <w:r>
        <w:rPr>
          <w:spacing w:val="-6"/>
        </w:rPr>
        <w:t xml:space="preserve"> </w:t>
      </w:r>
      <w:r>
        <w:t>to</w:t>
      </w:r>
      <w:r>
        <w:rPr>
          <w:spacing w:val="-8"/>
        </w:rPr>
        <w:t xml:space="preserve"> </w:t>
      </w:r>
      <w:r>
        <w:t>attend</w:t>
      </w:r>
      <w:r>
        <w:rPr>
          <w:spacing w:val="-10"/>
        </w:rPr>
        <w:t xml:space="preserve"> </w:t>
      </w:r>
      <w:r>
        <w:t>clinical</w:t>
      </w:r>
      <w:r>
        <w:rPr>
          <w:spacing w:val="-9"/>
        </w:rPr>
        <w:t xml:space="preserve"> </w:t>
      </w:r>
      <w:r>
        <w:t>at the</w:t>
      </w:r>
      <w:r>
        <w:rPr>
          <w:spacing w:val="-1"/>
        </w:rPr>
        <w:t xml:space="preserve"> </w:t>
      </w:r>
      <w:r>
        <w:t>site.</w:t>
      </w:r>
      <w:r>
        <w:rPr>
          <w:spacing w:val="-1"/>
        </w:rPr>
        <w:t xml:space="preserve"> </w:t>
      </w:r>
      <w:r>
        <w:t>If the</w:t>
      </w:r>
      <w:r>
        <w:rPr>
          <w:spacing w:val="-1"/>
        </w:rPr>
        <w:t xml:space="preserve"> </w:t>
      </w:r>
      <w:r>
        <w:t>student is denied</w:t>
      </w:r>
      <w:r>
        <w:rPr>
          <w:spacing w:val="-1"/>
        </w:rPr>
        <w:t xml:space="preserve"> </w:t>
      </w:r>
      <w:r>
        <w:t>attendance at</w:t>
      </w:r>
      <w:r>
        <w:rPr>
          <w:spacing w:val="-1"/>
        </w:rPr>
        <w:t xml:space="preserve"> </w:t>
      </w:r>
      <w:r>
        <w:t>the</w:t>
      </w:r>
      <w:r>
        <w:rPr>
          <w:spacing w:val="-1"/>
        </w:rPr>
        <w:t xml:space="preserve"> </w:t>
      </w:r>
      <w:r>
        <w:t>scheduled</w:t>
      </w:r>
      <w:r>
        <w:rPr>
          <w:spacing w:val="-1"/>
        </w:rPr>
        <w:t xml:space="preserve"> </w:t>
      </w:r>
      <w:r>
        <w:t>site, every effort will be</w:t>
      </w:r>
      <w:r>
        <w:rPr>
          <w:spacing w:val="-1"/>
        </w:rPr>
        <w:t xml:space="preserve"> </w:t>
      </w:r>
      <w:r>
        <w:t>made to place</w:t>
      </w:r>
      <w:r>
        <w:rPr>
          <w:spacing w:val="-1"/>
        </w:rPr>
        <w:t xml:space="preserve"> </w:t>
      </w:r>
      <w:r>
        <w:t xml:space="preserve">the student at another location, if one is available. This will be a </w:t>
      </w:r>
      <w:proofErr w:type="gramStart"/>
      <w:r>
        <w:t>case by case</w:t>
      </w:r>
      <w:proofErr w:type="gramEnd"/>
      <w:r>
        <w:t xml:space="preserve"> basis and depends on available clinical sites.</w:t>
      </w:r>
    </w:p>
    <w:p w14:paraId="4B49444F" w14:textId="77777777" w:rsidR="00B97076" w:rsidRDefault="00361A30">
      <w:pPr>
        <w:pStyle w:val="Heading6"/>
        <w:numPr>
          <w:ilvl w:val="0"/>
          <w:numId w:val="25"/>
        </w:numPr>
        <w:tabs>
          <w:tab w:val="left" w:pos="1135"/>
        </w:tabs>
        <w:spacing w:before="227"/>
        <w:ind w:left="1135" w:hanging="356"/>
      </w:pPr>
      <w:r>
        <w:rPr>
          <w:spacing w:val="-2"/>
        </w:rPr>
        <w:t>Varicella</w:t>
      </w:r>
    </w:p>
    <w:p w14:paraId="54CE6A02" w14:textId="77777777" w:rsidR="00B97076" w:rsidRDefault="00361A30">
      <w:pPr>
        <w:pStyle w:val="BodyText"/>
        <w:spacing w:before="1"/>
        <w:ind w:left="1139"/>
      </w:pPr>
      <w:proofErr w:type="gramStart"/>
      <w:r>
        <w:t>Student</w:t>
      </w:r>
      <w:proofErr w:type="gramEnd"/>
      <w:r>
        <w:rPr>
          <w:spacing w:val="-14"/>
        </w:rPr>
        <w:t xml:space="preserve"> </w:t>
      </w:r>
      <w:r>
        <w:t>must</w:t>
      </w:r>
      <w:r>
        <w:rPr>
          <w:spacing w:val="-14"/>
        </w:rPr>
        <w:t xml:space="preserve"> </w:t>
      </w:r>
      <w:r>
        <w:t>provide</w:t>
      </w:r>
      <w:r>
        <w:rPr>
          <w:spacing w:val="-14"/>
        </w:rPr>
        <w:t xml:space="preserve"> </w:t>
      </w:r>
      <w:r>
        <w:t>proof</w:t>
      </w:r>
      <w:r>
        <w:rPr>
          <w:spacing w:val="-14"/>
        </w:rPr>
        <w:t xml:space="preserve"> </w:t>
      </w:r>
      <w:r>
        <w:t>of</w:t>
      </w:r>
      <w:r>
        <w:rPr>
          <w:spacing w:val="-14"/>
        </w:rPr>
        <w:t xml:space="preserve"> </w:t>
      </w:r>
      <w:r>
        <w:t>varicella</w:t>
      </w:r>
      <w:r>
        <w:rPr>
          <w:spacing w:val="-14"/>
        </w:rPr>
        <w:t xml:space="preserve"> </w:t>
      </w:r>
      <w:r>
        <w:t>exposure</w:t>
      </w:r>
      <w:r>
        <w:rPr>
          <w:spacing w:val="-14"/>
        </w:rPr>
        <w:t xml:space="preserve"> </w:t>
      </w:r>
      <w:r>
        <w:t>through</w:t>
      </w:r>
      <w:r>
        <w:rPr>
          <w:spacing w:val="-14"/>
        </w:rPr>
        <w:t xml:space="preserve"> </w:t>
      </w:r>
      <w:r>
        <w:t>a</w:t>
      </w:r>
      <w:r>
        <w:rPr>
          <w:spacing w:val="-14"/>
        </w:rPr>
        <w:t xml:space="preserve"> </w:t>
      </w:r>
      <w:proofErr w:type="gramStart"/>
      <w:r>
        <w:t>titer</w:t>
      </w:r>
      <w:proofErr w:type="gramEnd"/>
      <w:r>
        <w:rPr>
          <w:spacing w:val="-12"/>
        </w:rPr>
        <w:t xml:space="preserve"> </w:t>
      </w:r>
      <w:r>
        <w:t>or</w:t>
      </w:r>
      <w:r>
        <w:rPr>
          <w:spacing w:val="-13"/>
        </w:rPr>
        <w:t xml:space="preserve"> </w:t>
      </w:r>
      <w:r>
        <w:t>with</w:t>
      </w:r>
      <w:r>
        <w:rPr>
          <w:spacing w:val="-13"/>
        </w:rPr>
        <w:t xml:space="preserve"> </w:t>
      </w:r>
      <w:r>
        <w:t>proof</w:t>
      </w:r>
      <w:r>
        <w:rPr>
          <w:spacing w:val="-14"/>
        </w:rPr>
        <w:t xml:space="preserve"> </w:t>
      </w:r>
      <w:r>
        <w:t>of</w:t>
      </w:r>
      <w:r>
        <w:rPr>
          <w:spacing w:val="-13"/>
        </w:rPr>
        <w:t xml:space="preserve"> </w:t>
      </w:r>
      <w:r>
        <w:rPr>
          <w:spacing w:val="-2"/>
        </w:rPr>
        <w:t>immunization.</w:t>
      </w:r>
    </w:p>
    <w:p w14:paraId="0DC5AA5E" w14:textId="77777777" w:rsidR="00B97076" w:rsidRDefault="00B97076">
      <w:pPr>
        <w:pStyle w:val="BodyText"/>
      </w:pPr>
    </w:p>
    <w:p w14:paraId="7325913E" w14:textId="77777777" w:rsidR="00B97076" w:rsidRDefault="00361A30">
      <w:pPr>
        <w:pStyle w:val="Heading6"/>
        <w:numPr>
          <w:ilvl w:val="0"/>
          <w:numId w:val="25"/>
        </w:numPr>
        <w:tabs>
          <w:tab w:val="left" w:pos="1135"/>
        </w:tabs>
        <w:ind w:left="1135" w:hanging="356"/>
      </w:pPr>
      <w:r>
        <w:rPr>
          <w:spacing w:val="-2"/>
        </w:rPr>
        <w:t>COVID</w:t>
      </w:r>
    </w:p>
    <w:p w14:paraId="0341E11A" w14:textId="77777777" w:rsidR="00B97076" w:rsidRDefault="00361A30">
      <w:pPr>
        <w:pStyle w:val="BodyText"/>
        <w:spacing w:before="10"/>
        <w:ind w:left="1139" w:right="1084"/>
      </w:pPr>
      <w:r>
        <w:t>Some clinical sites may require COVID vaccination for students to perform clinical rotation in their facility.</w:t>
      </w:r>
      <w:r>
        <w:rPr>
          <w:spacing w:val="-11"/>
        </w:rPr>
        <w:t xml:space="preserve"> </w:t>
      </w:r>
      <w:r>
        <w:t>If</w:t>
      </w:r>
      <w:r>
        <w:rPr>
          <w:spacing w:val="-9"/>
        </w:rPr>
        <w:t xml:space="preserve"> </w:t>
      </w:r>
      <w:r>
        <w:t>the</w:t>
      </w:r>
      <w:r>
        <w:rPr>
          <w:spacing w:val="-9"/>
        </w:rPr>
        <w:t xml:space="preserve"> </w:t>
      </w:r>
      <w:r>
        <w:t>student</w:t>
      </w:r>
      <w:r>
        <w:rPr>
          <w:spacing w:val="-9"/>
        </w:rPr>
        <w:t xml:space="preserve"> </w:t>
      </w:r>
      <w:r>
        <w:t>does</w:t>
      </w:r>
      <w:r>
        <w:rPr>
          <w:spacing w:val="-5"/>
        </w:rPr>
        <w:t xml:space="preserve"> </w:t>
      </w:r>
      <w:r>
        <w:t>not</w:t>
      </w:r>
      <w:r>
        <w:rPr>
          <w:spacing w:val="-11"/>
        </w:rPr>
        <w:t xml:space="preserve"> </w:t>
      </w:r>
      <w:r>
        <w:t>want</w:t>
      </w:r>
      <w:r>
        <w:rPr>
          <w:spacing w:val="-11"/>
        </w:rPr>
        <w:t xml:space="preserve"> </w:t>
      </w:r>
      <w:r>
        <w:t>the</w:t>
      </w:r>
      <w:r>
        <w:rPr>
          <w:spacing w:val="-11"/>
        </w:rPr>
        <w:t xml:space="preserve"> </w:t>
      </w:r>
      <w:r>
        <w:t>COVID</w:t>
      </w:r>
      <w:r>
        <w:rPr>
          <w:spacing w:val="-9"/>
        </w:rPr>
        <w:t xml:space="preserve"> </w:t>
      </w:r>
      <w:r>
        <w:t>vaccine,</w:t>
      </w:r>
      <w:r>
        <w:rPr>
          <w:spacing w:val="-9"/>
        </w:rPr>
        <w:t xml:space="preserve"> </w:t>
      </w:r>
      <w:r>
        <w:t>they</w:t>
      </w:r>
      <w:r>
        <w:rPr>
          <w:spacing w:val="-7"/>
        </w:rPr>
        <w:t xml:space="preserve"> </w:t>
      </w:r>
      <w:r>
        <w:t>will</w:t>
      </w:r>
      <w:r>
        <w:rPr>
          <w:spacing w:val="-7"/>
        </w:rPr>
        <w:t xml:space="preserve"> </w:t>
      </w:r>
      <w:r>
        <w:t>be</w:t>
      </w:r>
      <w:r>
        <w:rPr>
          <w:spacing w:val="-11"/>
        </w:rPr>
        <w:t xml:space="preserve"> </w:t>
      </w:r>
      <w:r>
        <w:t>required</w:t>
      </w:r>
      <w:r>
        <w:rPr>
          <w:spacing w:val="-11"/>
        </w:rPr>
        <w:t xml:space="preserve"> </w:t>
      </w:r>
      <w:r>
        <w:t>to</w:t>
      </w:r>
      <w:r>
        <w:rPr>
          <w:spacing w:val="-11"/>
        </w:rPr>
        <w:t xml:space="preserve"> </w:t>
      </w:r>
      <w:r>
        <w:t>submit</w:t>
      </w:r>
      <w:r>
        <w:rPr>
          <w:spacing w:val="-9"/>
        </w:rPr>
        <w:t xml:space="preserve"> </w:t>
      </w:r>
      <w:r>
        <w:t>a</w:t>
      </w:r>
      <w:r>
        <w:rPr>
          <w:spacing w:val="-11"/>
        </w:rPr>
        <w:t xml:space="preserve"> </w:t>
      </w:r>
      <w:proofErr w:type="spellStart"/>
      <w:r>
        <w:t>delination</w:t>
      </w:r>
      <w:proofErr w:type="spellEnd"/>
      <w:r>
        <w:rPr>
          <w:spacing w:val="-11"/>
        </w:rPr>
        <w:t xml:space="preserve"> </w:t>
      </w:r>
      <w:r>
        <w:t xml:space="preserve">form on </w:t>
      </w:r>
      <w:proofErr w:type="spellStart"/>
      <w:r>
        <w:t>Complio</w:t>
      </w:r>
      <w:proofErr w:type="spellEnd"/>
      <w:r>
        <w:t>.</w:t>
      </w:r>
      <w:r>
        <w:rPr>
          <w:spacing w:val="40"/>
        </w:rPr>
        <w:t xml:space="preserve"> </w:t>
      </w:r>
      <w:r>
        <w:t>Individual sites may require additional declination/exemption forms and will make the ultimate decision as to placement of the student.</w:t>
      </w:r>
      <w:r>
        <w:rPr>
          <w:spacing w:val="40"/>
        </w:rPr>
        <w:t xml:space="preserve"> </w:t>
      </w:r>
      <w:r>
        <w:t>If the student is denied attendance at the scheduled site,</w:t>
      </w:r>
      <w:r>
        <w:rPr>
          <w:spacing w:val="-1"/>
        </w:rPr>
        <w:t xml:space="preserve"> </w:t>
      </w:r>
      <w:r>
        <w:t>every effort</w:t>
      </w:r>
      <w:r>
        <w:rPr>
          <w:spacing w:val="-1"/>
        </w:rPr>
        <w:t xml:space="preserve"> </w:t>
      </w:r>
      <w:r>
        <w:t>will</w:t>
      </w:r>
      <w:r>
        <w:rPr>
          <w:spacing w:val="-2"/>
        </w:rPr>
        <w:t xml:space="preserve"> </w:t>
      </w:r>
      <w:r>
        <w:t>be</w:t>
      </w:r>
      <w:r>
        <w:rPr>
          <w:spacing w:val="-1"/>
        </w:rPr>
        <w:t xml:space="preserve"> </w:t>
      </w:r>
      <w:r>
        <w:t>made</w:t>
      </w:r>
      <w:r>
        <w:rPr>
          <w:spacing w:val="-1"/>
        </w:rPr>
        <w:t xml:space="preserve"> </w:t>
      </w:r>
      <w:r>
        <w:t>to place</w:t>
      </w:r>
      <w:r>
        <w:rPr>
          <w:spacing w:val="-1"/>
        </w:rPr>
        <w:t xml:space="preserve"> </w:t>
      </w:r>
      <w:r>
        <w:t>the</w:t>
      </w:r>
      <w:r>
        <w:rPr>
          <w:spacing w:val="-1"/>
        </w:rPr>
        <w:t xml:space="preserve"> </w:t>
      </w:r>
      <w:r>
        <w:t>student at</w:t>
      </w:r>
      <w:r>
        <w:rPr>
          <w:spacing w:val="-1"/>
        </w:rPr>
        <w:t xml:space="preserve"> </w:t>
      </w:r>
      <w:r>
        <w:t>another location, if</w:t>
      </w:r>
      <w:r>
        <w:rPr>
          <w:spacing w:val="-1"/>
        </w:rPr>
        <w:t xml:space="preserve"> </w:t>
      </w:r>
      <w:r>
        <w:t>one is available.</w:t>
      </w:r>
      <w:r>
        <w:rPr>
          <w:spacing w:val="-1"/>
        </w:rPr>
        <w:t xml:space="preserve"> </w:t>
      </w:r>
      <w:r>
        <w:t>This will</w:t>
      </w:r>
      <w:r>
        <w:rPr>
          <w:spacing w:val="-2"/>
        </w:rPr>
        <w:t xml:space="preserve"> </w:t>
      </w:r>
      <w:r>
        <w:t xml:space="preserve">be a </w:t>
      </w:r>
      <w:proofErr w:type="gramStart"/>
      <w:r>
        <w:t>case by case</w:t>
      </w:r>
      <w:proofErr w:type="gramEnd"/>
      <w:r>
        <w:t xml:space="preserve"> basis and depends on available clinical sites.</w:t>
      </w:r>
    </w:p>
    <w:p w14:paraId="11655360" w14:textId="77777777" w:rsidR="00B97076" w:rsidRDefault="00B97076">
      <w:pPr>
        <w:pStyle w:val="BodyText"/>
      </w:pPr>
    </w:p>
    <w:p w14:paraId="773C54CD" w14:textId="77777777" w:rsidR="00B97076" w:rsidRDefault="00B97076">
      <w:pPr>
        <w:pStyle w:val="BodyText"/>
        <w:spacing w:before="208"/>
      </w:pPr>
    </w:p>
    <w:p w14:paraId="608E45E4" w14:textId="77777777" w:rsidR="00B97076" w:rsidRDefault="00361A30">
      <w:pPr>
        <w:pStyle w:val="Heading4"/>
      </w:pPr>
      <w:bookmarkStart w:id="97" w:name="Immunization_Exemptions"/>
      <w:bookmarkEnd w:id="97"/>
      <w:r>
        <w:t>Immunization</w:t>
      </w:r>
      <w:r>
        <w:rPr>
          <w:spacing w:val="-14"/>
        </w:rPr>
        <w:t xml:space="preserve"> </w:t>
      </w:r>
      <w:r>
        <w:rPr>
          <w:spacing w:val="-2"/>
        </w:rPr>
        <w:t>Exemptions</w:t>
      </w:r>
    </w:p>
    <w:p w14:paraId="4D1C1AC3" w14:textId="77777777" w:rsidR="00B97076" w:rsidRDefault="00B97076">
      <w:pPr>
        <w:pStyle w:val="BodyText"/>
        <w:spacing w:before="65"/>
        <w:rPr>
          <w:b/>
          <w:sz w:val="22"/>
        </w:rPr>
      </w:pPr>
    </w:p>
    <w:p w14:paraId="4A3B8A00" w14:textId="77777777" w:rsidR="00B97076" w:rsidRDefault="00361A30">
      <w:pPr>
        <w:pStyle w:val="BodyText"/>
        <w:ind w:left="779"/>
      </w:pPr>
      <w:r>
        <w:t>There</w:t>
      </w:r>
      <w:r>
        <w:rPr>
          <w:spacing w:val="-14"/>
        </w:rPr>
        <w:t xml:space="preserve"> </w:t>
      </w:r>
      <w:r>
        <w:t>are</w:t>
      </w:r>
      <w:r>
        <w:rPr>
          <w:spacing w:val="-10"/>
        </w:rPr>
        <w:t xml:space="preserve"> </w:t>
      </w:r>
      <w:r>
        <w:t>two</w:t>
      </w:r>
      <w:r>
        <w:rPr>
          <w:spacing w:val="-11"/>
        </w:rPr>
        <w:t xml:space="preserve"> </w:t>
      </w:r>
      <w:r>
        <w:t>types</w:t>
      </w:r>
      <w:r>
        <w:rPr>
          <w:spacing w:val="-10"/>
        </w:rPr>
        <w:t xml:space="preserve"> </w:t>
      </w:r>
      <w:r>
        <w:t>of</w:t>
      </w:r>
      <w:r>
        <w:rPr>
          <w:spacing w:val="-11"/>
        </w:rPr>
        <w:t xml:space="preserve"> </w:t>
      </w:r>
      <w:r>
        <w:t>exemptions</w:t>
      </w:r>
      <w:r>
        <w:rPr>
          <w:spacing w:val="-10"/>
        </w:rPr>
        <w:t xml:space="preserve"> </w:t>
      </w:r>
      <w:r>
        <w:t>to</w:t>
      </w:r>
      <w:r>
        <w:rPr>
          <w:spacing w:val="-12"/>
        </w:rPr>
        <w:t xml:space="preserve"> </w:t>
      </w:r>
      <w:r>
        <w:t>the</w:t>
      </w:r>
      <w:r>
        <w:rPr>
          <w:spacing w:val="-11"/>
        </w:rPr>
        <w:t xml:space="preserve"> </w:t>
      </w:r>
      <w:r>
        <w:t>immunization</w:t>
      </w:r>
      <w:r>
        <w:rPr>
          <w:spacing w:val="-14"/>
        </w:rPr>
        <w:t xml:space="preserve"> </w:t>
      </w:r>
      <w:r>
        <w:rPr>
          <w:spacing w:val="-2"/>
        </w:rPr>
        <w:t>requirements.</w:t>
      </w:r>
    </w:p>
    <w:p w14:paraId="6929EFB3" w14:textId="77777777" w:rsidR="00B97076" w:rsidRDefault="00361A30">
      <w:pPr>
        <w:pStyle w:val="ListParagraph"/>
        <w:numPr>
          <w:ilvl w:val="0"/>
          <w:numId w:val="24"/>
        </w:numPr>
        <w:tabs>
          <w:tab w:val="left" w:pos="1230"/>
        </w:tabs>
        <w:spacing w:before="11" w:line="230" w:lineRule="auto"/>
        <w:ind w:right="1410"/>
        <w:rPr>
          <w:sz w:val="20"/>
        </w:rPr>
      </w:pPr>
      <w:r>
        <w:rPr>
          <w:sz w:val="20"/>
          <w:u w:val="single"/>
        </w:rPr>
        <w:t>Medical-</w:t>
      </w:r>
      <w:r>
        <w:rPr>
          <w:spacing w:val="-5"/>
          <w:sz w:val="20"/>
        </w:rPr>
        <w:t xml:space="preserve"> </w:t>
      </w:r>
      <w:r>
        <w:rPr>
          <w:sz w:val="20"/>
        </w:rPr>
        <w:t>this</w:t>
      </w:r>
      <w:r>
        <w:rPr>
          <w:spacing w:val="-5"/>
          <w:sz w:val="20"/>
        </w:rPr>
        <w:t xml:space="preserve"> </w:t>
      </w:r>
      <w:r>
        <w:rPr>
          <w:sz w:val="20"/>
        </w:rPr>
        <w:t>exemption</w:t>
      </w:r>
      <w:r>
        <w:rPr>
          <w:spacing w:val="-7"/>
          <w:sz w:val="20"/>
        </w:rPr>
        <w:t xml:space="preserve"> </w:t>
      </w:r>
      <w:r>
        <w:rPr>
          <w:sz w:val="20"/>
        </w:rPr>
        <w:t>requires</w:t>
      </w:r>
      <w:r>
        <w:rPr>
          <w:spacing w:val="-5"/>
          <w:sz w:val="20"/>
        </w:rPr>
        <w:t xml:space="preserve"> </w:t>
      </w:r>
      <w:r>
        <w:rPr>
          <w:sz w:val="20"/>
        </w:rPr>
        <w:t>a</w:t>
      </w:r>
      <w:r>
        <w:rPr>
          <w:spacing w:val="-4"/>
          <w:sz w:val="20"/>
        </w:rPr>
        <w:t xml:space="preserve"> </w:t>
      </w:r>
      <w:r>
        <w:rPr>
          <w:sz w:val="20"/>
        </w:rPr>
        <w:t>licensed</w:t>
      </w:r>
      <w:r>
        <w:rPr>
          <w:spacing w:val="-4"/>
          <w:sz w:val="20"/>
        </w:rPr>
        <w:t xml:space="preserve"> </w:t>
      </w:r>
      <w:r>
        <w:rPr>
          <w:sz w:val="20"/>
        </w:rPr>
        <w:t>physician</w:t>
      </w:r>
      <w:r>
        <w:rPr>
          <w:spacing w:val="-9"/>
          <w:sz w:val="20"/>
        </w:rPr>
        <w:t xml:space="preserve"> </w:t>
      </w:r>
      <w:r>
        <w:rPr>
          <w:sz w:val="20"/>
        </w:rPr>
        <w:t>to</w:t>
      </w:r>
      <w:r>
        <w:rPr>
          <w:spacing w:val="-9"/>
          <w:sz w:val="20"/>
        </w:rPr>
        <w:t xml:space="preserve"> </w:t>
      </w:r>
      <w:r>
        <w:rPr>
          <w:sz w:val="20"/>
        </w:rPr>
        <w:t>provide</w:t>
      </w:r>
      <w:r>
        <w:rPr>
          <w:spacing w:val="-7"/>
          <w:sz w:val="20"/>
        </w:rPr>
        <w:t xml:space="preserve"> </w:t>
      </w:r>
      <w:r>
        <w:rPr>
          <w:sz w:val="20"/>
        </w:rPr>
        <w:t>a</w:t>
      </w:r>
      <w:r>
        <w:rPr>
          <w:spacing w:val="-7"/>
          <w:sz w:val="20"/>
        </w:rPr>
        <w:t xml:space="preserve"> </w:t>
      </w:r>
      <w:r>
        <w:rPr>
          <w:sz w:val="20"/>
        </w:rPr>
        <w:t>signed</w:t>
      </w:r>
      <w:r>
        <w:rPr>
          <w:spacing w:val="-7"/>
          <w:sz w:val="20"/>
        </w:rPr>
        <w:t xml:space="preserve"> </w:t>
      </w:r>
      <w:r>
        <w:rPr>
          <w:sz w:val="20"/>
        </w:rPr>
        <w:t>statement</w:t>
      </w:r>
      <w:r>
        <w:rPr>
          <w:spacing w:val="-9"/>
          <w:sz w:val="20"/>
        </w:rPr>
        <w:t xml:space="preserve"> </w:t>
      </w:r>
      <w:r>
        <w:rPr>
          <w:sz w:val="20"/>
        </w:rPr>
        <w:t>that</w:t>
      </w:r>
      <w:r>
        <w:rPr>
          <w:spacing w:val="-6"/>
          <w:sz w:val="20"/>
        </w:rPr>
        <w:t xml:space="preserve"> </w:t>
      </w:r>
      <w:r>
        <w:rPr>
          <w:sz w:val="20"/>
        </w:rPr>
        <w:t>a</w:t>
      </w:r>
      <w:r>
        <w:rPr>
          <w:spacing w:val="-4"/>
          <w:sz w:val="20"/>
        </w:rPr>
        <w:t xml:space="preserve"> </w:t>
      </w:r>
      <w:r>
        <w:rPr>
          <w:sz w:val="20"/>
        </w:rPr>
        <w:t>medical condition prevents the student from complying with this regulation.</w:t>
      </w:r>
    </w:p>
    <w:p w14:paraId="08DD8DBB" w14:textId="77777777" w:rsidR="00B97076" w:rsidRDefault="00361A30">
      <w:pPr>
        <w:pStyle w:val="ListParagraph"/>
        <w:numPr>
          <w:ilvl w:val="0"/>
          <w:numId w:val="24"/>
        </w:numPr>
        <w:tabs>
          <w:tab w:val="left" w:pos="1230"/>
        </w:tabs>
        <w:spacing w:before="10" w:line="230" w:lineRule="auto"/>
        <w:ind w:right="1599"/>
        <w:rPr>
          <w:sz w:val="20"/>
        </w:rPr>
      </w:pPr>
      <w:r>
        <w:rPr>
          <w:sz w:val="20"/>
          <w:u w:val="single"/>
        </w:rPr>
        <w:t>Religious-</w:t>
      </w:r>
      <w:r>
        <w:rPr>
          <w:spacing w:val="-5"/>
          <w:sz w:val="20"/>
        </w:rPr>
        <w:t xml:space="preserve"> </w:t>
      </w:r>
      <w:r>
        <w:rPr>
          <w:sz w:val="20"/>
        </w:rPr>
        <w:t>this</w:t>
      </w:r>
      <w:r>
        <w:rPr>
          <w:spacing w:val="-5"/>
          <w:sz w:val="20"/>
        </w:rPr>
        <w:t xml:space="preserve"> </w:t>
      </w:r>
      <w:r>
        <w:rPr>
          <w:sz w:val="20"/>
        </w:rPr>
        <w:t>exemption</w:t>
      </w:r>
      <w:r>
        <w:rPr>
          <w:spacing w:val="-9"/>
          <w:sz w:val="20"/>
        </w:rPr>
        <w:t xml:space="preserve"> </w:t>
      </w:r>
      <w:r>
        <w:rPr>
          <w:sz w:val="20"/>
        </w:rPr>
        <w:t>requires</w:t>
      </w:r>
      <w:r>
        <w:rPr>
          <w:spacing w:val="-5"/>
          <w:sz w:val="20"/>
        </w:rPr>
        <w:t xml:space="preserve"> </w:t>
      </w:r>
      <w:r>
        <w:rPr>
          <w:sz w:val="20"/>
        </w:rPr>
        <w:t>a</w:t>
      </w:r>
      <w:r>
        <w:rPr>
          <w:spacing w:val="-9"/>
          <w:sz w:val="20"/>
        </w:rPr>
        <w:t xml:space="preserve"> </w:t>
      </w:r>
      <w:r>
        <w:rPr>
          <w:sz w:val="20"/>
        </w:rPr>
        <w:t>statement</w:t>
      </w:r>
      <w:r>
        <w:rPr>
          <w:spacing w:val="-6"/>
          <w:sz w:val="20"/>
        </w:rPr>
        <w:t xml:space="preserve"> </w:t>
      </w:r>
      <w:r>
        <w:rPr>
          <w:sz w:val="20"/>
        </w:rPr>
        <w:t>from</w:t>
      </w:r>
      <w:r>
        <w:rPr>
          <w:spacing w:val="-7"/>
          <w:sz w:val="20"/>
        </w:rPr>
        <w:t xml:space="preserve"> </w:t>
      </w:r>
      <w:r>
        <w:rPr>
          <w:sz w:val="20"/>
        </w:rPr>
        <w:t>the</w:t>
      </w:r>
      <w:r>
        <w:rPr>
          <w:spacing w:val="-9"/>
          <w:sz w:val="20"/>
        </w:rPr>
        <w:t xml:space="preserve"> </w:t>
      </w:r>
      <w:r>
        <w:rPr>
          <w:sz w:val="20"/>
        </w:rPr>
        <w:t>student</w:t>
      </w:r>
      <w:r>
        <w:rPr>
          <w:spacing w:val="-6"/>
          <w:sz w:val="20"/>
        </w:rPr>
        <w:t xml:space="preserve"> </w:t>
      </w:r>
      <w:r>
        <w:rPr>
          <w:sz w:val="20"/>
        </w:rPr>
        <w:t>that</w:t>
      </w:r>
      <w:r>
        <w:rPr>
          <w:spacing w:val="-9"/>
          <w:sz w:val="20"/>
        </w:rPr>
        <w:t xml:space="preserve"> </w:t>
      </w:r>
      <w:r>
        <w:rPr>
          <w:sz w:val="20"/>
        </w:rPr>
        <w:t>the</w:t>
      </w:r>
      <w:r>
        <w:rPr>
          <w:spacing w:val="-7"/>
          <w:sz w:val="20"/>
        </w:rPr>
        <w:t xml:space="preserve"> </w:t>
      </w:r>
      <w:r>
        <w:rPr>
          <w:sz w:val="20"/>
        </w:rPr>
        <w:t>vaccines are</w:t>
      </w:r>
      <w:r>
        <w:rPr>
          <w:spacing w:val="-9"/>
          <w:sz w:val="20"/>
        </w:rPr>
        <w:t xml:space="preserve"> </w:t>
      </w:r>
      <w:r>
        <w:rPr>
          <w:sz w:val="20"/>
        </w:rPr>
        <w:t>contrary</w:t>
      </w:r>
      <w:r>
        <w:rPr>
          <w:spacing w:val="-5"/>
          <w:sz w:val="20"/>
        </w:rPr>
        <w:t xml:space="preserve"> </w:t>
      </w:r>
      <w:r>
        <w:rPr>
          <w:sz w:val="20"/>
        </w:rPr>
        <w:t>to his/her religious beliefs.</w:t>
      </w:r>
    </w:p>
    <w:p w14:paraId="36930165" w14:textId="77777777" w:rsidR="00B97076" w:rsidRDefault="00B97076">
      <w:pPr>
        <w:spacing w:line="230" w:lineRule="auto"/>
        <w:rPr>
          <w:sz w:val="20"/>
        </w:rPr>
        <w:sectPr w:rsidR="00B97076">
          <w:pgSz w:w="12240" w:h="15840"/>
          <w:pgMar w:top="1200" w:right="380" w:bottom="1180" w:left="560" w:header="0" w:footer="947" w:gutter="0"/>
          <w:cols w:space="720"/>
        </w:sectPr>
      </w:pPr>
    </w:p>
    <w:p w14:paraId="40A95DF4" w14:textId="77777777" w:rsidR="00B97076" w:rsidRDefault="00361A30">
      <w:pPr>
        <w:pStyle w:val="Heading6"/>
        <w:spacing w:before="69"/>
        <w:ind w:left="778" w:right="1084"/>
      </w:pPr>
      <w:r>
        <w:lastRenderedPageBreak/>
        <w:t>The</w:t>
      </w:r>
      <w:r>
        <w:rPr>
          <w:spacing w:val="-7"/>
        </w:rPr>
        <w:t xml:space="preserve"> </w:t>
      </w:r>
      <w:r>
        <w:t>HSHS</w:t>
      </w:r>
      <w:r>
        <w:rPr>
          <w:spacing w:val="-7"/>
        </w:rPr>
        <w:t xml:space="preserve"> </w:t>
      </w:r>
      <w:r>
        <w:t>Department</w:t>
      </w:r>
      <w:r>
        <w:rPr>
          <w:spacing w:val="-1"/>
        </w:rPr>
        <w:t xml:space="preserve"> </w:t>
      </w:r>
      <w:r>
        <w:t>and</w:t>
      </w:r>
      <w:r>
        <w:rPr>
          <w:spacing w:val="-3"/>
        </w:rPr>
        <w:t xml:space="preserve"> </w:t>
      </w:r>
      <w:r>
        <w:t>facility</w:t>
      </w:r>
      <w:r>
        <w:rPr>
          <w:spacing w:val="-4"/>
        </w:rPr>
        <w:t xml:space="preserve"> </w:t>
      </w:r>
      <w:r>
        <w:t>reserves</w:t>
      </w:r>
      <w:r>
        <w:rPr>
          <w:spacing w:val="-7"/>
        </w:rPr>
        <w:t xml:space="preserve"> </w:t>
      </w:r>
      <w:r>
        <w:t>the</w:t>
      </w:r>
      <w:r>
        <w:rPr>
          <w:spacing w:val="-2"/>
        </w:rPr>
        <w:t xml:space="preserve"> </w:t>
      </w:r>
      <w:r>
        <w:t>right</w:t>
      </w:r>
      <w:r>
        <w:rPr>
          <w:spacing w:val="-3"/>
        </w:rPr>
        <w:t xml:space="preserve"> </w:t>
      </w:r>
      <w:r>
        <w:t>to</w:t>
      </w:r>
      <w:r>
        <w:rPr>
          <w:spacing w:val="-3"/>
        </w:rPr>
        <w:t xml:space="preserve"> </w:t>
      </w:r>
      <w:r>
        <w:t>restrict</w:t>
      </w:r>
      <w:r>
        <w:rPr>
          <w:spacing w:val="-3"/>
        </w:rPr>
        <w:t xml:space="preserve"> </w:t>
      </w:r>
      <w:r>
        <w:t>clinical</w:t>
      </w:r>
      <w:r>
        <w:rPr>
          <w:spacing w:val="-6"/>
        </w:rPr>
        <w:t xml:space="preserve"> </w:t>
      </w:r>
      <w:r>
        <w:t>placements</w:t>
      </w:r>
      <w:r>
        <w:rPr>
          <w:spacing w:val="-7"/>
        </w:rPr>
        <w:t xml:space="preserve"> </w:t>
      </w:r>
      <w:r>
        <w:t>of</w:t>
      </w:r>
      <w:r>
        <w:rPr>
          <w:spacing w:val="-3"/>
        </w:rPr>
        <w:t xml:space="preserve"> </w:t>
      </w:r>
      <w:r>
        <w:t>students</w:t>
      </w:r>
      <w:r>
        <w:rPr>
          <w:spacing w:val="-6"/>
        </w:rPr>
        <w:t xml:space="preserve"> </w:t>
      </w:r>
      <w:r>
        <w:t>who are not fully immunized for any reason.</w:t>
      </w:r>
    </w:p>
    <w:p w14:paraId="3C862073" w14:textId="77777777" w:rsidR="00B97076" w:rsidRDefault="00361A30">
      <w:pPr>
        <w:spacing w:before="217"/>
        <w:ind w:left="778" w:right="1057"/>
        <w:rPr>
          <w:b/>
          <w:i/>
          <w:sz w:val="20"/>
        </w:rPr>
      </w:pPr>
      <w:r>
        <w:rPr>
          <w:b/>
          <w:i/>
          <w:sz w:val="20"/>
        </w:rPr>
        <w:t>Students</w:t>
      </w:r>
      <w:r>
        <w:rPr>
          <w:b/>
          <w:i/>
          <w:spacing w:val="-9"/>
          <w:sz w:val="20"/>
        </w:rPr>
        <w:t xml:space="preserve"> </w:t>
      </w:r>
      <w:r>
        <w:rPr>
          <w:b/>
          <w:i/>
          <w:sz w:val="20"/>
        </w:rPr>
        <w:t>not</w:t>
      </w:r>
      <w:r>
        <w:rPr>
          <w:b/>
          <w:i/>
          <w:spacing w:val="-8"/>
          <w:sz w:val="20"/>
        </w:rPr>
        <w:t xml:space="preserve"> </w:t>
      </w:r>
      <w:r>
        <w:rPr>
          <w:b/>
          <w:i/>
          <w:sz w:val="20"/>
        </w:rPr>
        <w:t>having</w:t>
      </w:r>
      <w:r>
        <w:rPr>
          <w:b/>
          <w:i/>
          <w:spacing w:val="-8"/>
          <w:sz w:val="20"/>
        </w:rPr>
        <w:t xml:space="preserve"> </w:t>
      </w:r>
      <w:r>
        <w:rPr>
          <w:b/>
          <w:i/>
          <w:sz w:val="20"/>
        </w:rPr>
        <w:t>completed</w:t>
      </w:r>
      <w:r>
        <w:rPr>
          <w:b/>
          <w:i/>
          <w:spacing w:val="-8"/>
          <w:sz w:val="20"/>
        </w:rPr>
        <w:t xml:space="preserve"> </w:t>
      </w:r>
      <w:r>
        <w:rPr>
          <w:b/>
          <w:i/>
          <w:sz w:val="20"/>
        </w:rPr>
        <w:t>all</w:t>
      </w:r>
      <w:r>
        <w:rPr>
          <w:b/>
          <w:i/>
          <w:spacing w:val="-7"/>
          <w:sz w:val="20"/>
        </w:rPr>
        <w:t xml:space="preserve"> </w:t>
      </w:r>
      <w:r>
        <w:rPr>
          <w:b/>
          <w:i/>
          <w:sz w:val="20"/>
        </w:rPr>
        <w:t>immunizations</w:t>
      </w:r>
      <w:r>
        <w:rPr>
          <w:b/>
          <w:i/>
          <w:spacing w:val="-4"/>
          <w:sz w:val="20"/>
        </w:rPr>
        <w:t xml:space="preserve"> </w:t>
      </w:r>
      <w:r>
        <w:rPr>
          <w:b/>
          <w:i/>
          <w:sz w:val="20"/>
        </w:rPr>
        <w:t>may</w:t>
      </w:r>
      <w:r>
        <w:rPr>
          <w:b/>
          <w:i/>
          <w:spacing w:val="-9"/>
          <w:sz w:val="20"/>
        </w:rPr>
        <w:t xml:space="preserve"> </w:t>
      </w:r>
      <w:r>
        <w:rPr>
          <w:b/>
          <w:i/>
          <w:sz w:val="20"/>
        </w:rPr>
        <w:t>be</w:t>
      </w:r>
      <w:r>
        <w:rPr>
          <w:b/>
          <w:i/>
          <w:spacing w:val="-9"/>
          <w:sz w:val="20"/>
        </w:rPr>
        <w:t xml:space="preserve"> </w:t>
      </w:r>
      <w:r>
        <w:rPr>
          <w:b/>
          <w:i/>
          <w:sz w:val="20"/>
        </w:rPr>
        <w:t>denied</w:t>
      </w:r>
      <w:r>
        <w:rPr>
          <w:b/>
          <w:i/>
          <w:spacing w:val="-8"/>
          <w:sz w:val="20"/>
        </w:rPr>
        <w:t xml:space="preserve"> </w:t>
      </w:r>
      <w:r>
        <w:rPr>
          <w:b/>
          <w:i/>
          <w:sz w:val="20"/>
        </w:rPr>
        <w:t>access</w:t>
      </w:r>
      <w:r>
        <w:rPr>
          <w:b/>
          <w:i/>
          <w:spacing w:val="-7"/>
          <w:sz w:val="20"/>
        </w:rPr>
        <w:t xml:space="preserve"> </w:t>
      </w:r>
      <w:r>
        <w:rPr>
          <w:b/>
          <w:i/>
          <w:sz w:val="20"/>
        </w:rPr>
        <w:t>to</w:t>
      </w:r>
      <w:r>
        <w:rPr>
          <w:b/>
          <w:i/>
          <w:spacing w:val="-3"/>
          <w:sz w:val="20"/>
        </w:rPr>
        <w:t xml:space="preserve"> </w:t>
      </w:r>
      <w:r>
        <w:rPr>
          <w:b/>
          <w:i/>
          <w:sz w:val="20"/>
        </w:rPr>
        <w:t>required</w:t>
      </w:r>
      <w:r>
        <w:rPr>
          <w:b/>
          <w:i/>
          <w:spacing w:val="-8"/>
          <w:sz w:val="20"/>
        </w:rPr>
        <w:t xml:space="preserve"> </w:t>
      </w:r>
      <w:r>
        <w:rPr>
          <w:b/>
          <w:i/>
          <w:sz w:val="20"/>
        </w:rPr>
        <w:t>clinical</w:t>
      </w:r>
      <w:r>
        <w:rPr>
          <w:b/>
          <w:i/>
          <w:spacing w:val="-6"/>
          <w:sz w:val="20"/>
        </w:rPr>
        <w:t xml:space="preserve"> </w:t>
      </w:r>
      <w:r>
        <w:rPr>
          <w:b/>
          <w:i/>
          <w:sz w:val="20"/>
        </w:rPr>
        <w:t>sites.</w:t>
      </w:r>
      <w:r>
        <w:rPr>
          <w:b/>
          <w:i/>
          <w:spacing w:val="-6"/>
          <w:sz w:val="20"/>
        </w:rPr>
        <w:t xml:space="preserve"> </w:t>
      </w:r>
      <w:r>
        <w:rPr>
          <w:b/>
          <w:i/>
          <w:sz w:val="20"/>
        </w:rPr>
        <w:t xml:space="preserve">In this situation, alternative student placement would be attempted. Placement of other students will not be disrupted to place a student who is denied placement at a site due to refusal of immunization. If no alternative placement is available, students may be dismissed from the </w:t>
      </w:r>
      <w:r>
        <w:rPr>
          <w:b/>
          <w:i/>
          <w:spacing w:val="-2"/>
          <w:sz w:val="20"/>
        </w:rPr>
        <w:t>program.</w:t>
      </w:r>
    </w:p>
    <w:p w14:paraId="0097A835" w14:textId="77777777" w:rsidR="00B97076" w:rsidRDefault="00B97076">
      <w:pPr>
        <w:pStyle w:val="BodyText"/>
        <w:spacing w:before="221"/>
        <w:rPr>
          <w:b/>
          <w:i/>
        </w:rPr>
      </w:pPr>
    </w:p>
    <w:p w14:paraId="551CB738" w14:textId="77777777" w:rsidR="00B97076" w:rsidRDefault="00361A30">
      <w:pPr>
        <w:pStyle w:val="Heading4"/>
      </w:pPr>
      <w:bookmarkStart w:id="98" w:name="Insurance"/>
      <w:bookmarkEnd w:id="98"/>
      <w:r>
        <w:rPr>
          <w:spacing w:val="-2"/>
        </w:rPr>
        <w:t>Insurance</w:t>
      </w:r>
    </w:p>
    <w:p w14:paraId="49ADC180" w14:textId="77777777" w:rsidR="00B97076" w:rsidRDefault="00361A30">
      <w:pPr>
        <w:pStyle w:val="ListParagraph"/>
        <w:numPr>
          <w:ilvl w:val="0"/>
          <w:numId w:val="23"/>
        </w:numPr>
        <w:tabs>
          <w:tab w:val="left" w:pos="1135"/>
        </w:tabs>
        <w:spacing w:before="251"/>
        <w:ind w:left="1135" w:hanging="356"/>
        <w:jc w:val="both"/>
        <w:rPr>
          <w:sz w:val="20"/>
        </w:rPr>
      </w:pPr>
      <w:r>
        <w:rPr>
          <w:spacing w:val="-2"/>
          <w:sz w:val="20"/>
        </w:rPr>
        <w:t>GBC</w:t>
      </w:r>
      <w:r>
        <w:rPr>
          <w:spacing w:val="-9"/>
          <w:sz w:val="20"/>
        </w:rPr>
        <w:t xml:space="preserve"> </w:t>
      </w:r>
      <w:r>
        <w:rPr>
          <w:spacing w:val="-2"/>
          <w:sz w:val="20"/>
        </w:rPr>
        <w:t>RT</w:t>
      </w:r>
      <w:r>
        <w:rPr>
          <w:spacing w:val="-5"/>
          <w:sz w:val="20"/>
        </w:rPr>
        <w:t xml:space="preserve"> </w:t>
      </w:r>
      <w:r>
        <w:rPr>
          <w:spacing w:val="-2"/>
          <w:sz w:val="20"/>
        </w:rPr>
        <w:t>students are</w:t>
      </w:r>
      <w:r>
        <w:rPr>
          <w:spacing w:val="-7"/>
          <w:sz w:val="20"/>
        </w:rPr>
        <w:t xml:space="preserve"> </w:t>
      </w:r>
      <w:r>
        <w:rPr>
          <w:spacing w:val="-2"/>
          <w:sz w:val="20"/>
        </w:rPr>
        <w:t>covered</w:t>
      </w:r>
      <w:r>
        <w:rPr>
          <w:spacing w:val="-6"/>
          <w:sz w:val="20"/>
        </w:rPr>
        <w:t xml:space="preserve"> </w:t>
      </w:r>
      <w:r>
        <w:rPr>
          <w:spacing w:val="-2"/>
          <w:sz w:val="20"/>
        </w:rPr>
        <w:t>by</w:t>
      </w:r>
      <w:r>
        <w:rPr>
          <w:spacing w:val="-4"/>
          <w:sz w:val="20"/>
        </w:rPr>
        <w:t xml:space="preserve"> </w:t>
      </w:r>
      <w:r>
        <w:rPr>
          <w:spacing w:val="-2"/>
          <w:sz w:val="20"/>
        </w:rPr>
        <w:t>the</w:t>
      </w:r>
      <w:r>
        <w:rPr>
          <w:spacing w:val="-7"/>
          <w:sz w:val="20"/>
        </w:rPr>
        <w:t xml:space="preserve"> </w:t>
      </w:r>
      <w:r>
        <w:rPr>
          <w:spacing w:val="-2"/>
          <w:sz w:val="20"/>
        </w:rPr>
        <w:t>Nevada</w:t>
      </w:r>
      <w:r>
        <w:rPr>
          <w:spacing w:val="-3"/>
          <w:sz w:val="20"/>
        </w:rPr>
        <w:t xml:space="preserve"> </w:t>
      </w:r>
      <w:r>
        <w:rPr>
          <w:spacing w:val="-2"/>
          <w:sz w:val="20"/>
        </w:rPr>
        <w:t>System</w:t>
      </w:r>
      <w:r>
        <w:rPr>
          <w:spacing w:val="-3"/>
          <w:sz w:val="20"/>
        </w:rPr>
        <w:t xml:space="preserve"> </w:t>
      </w:r>
      <w:r>
        <w:rPr>
          <w:spacing w:val="-2"/>
          <w:sz w:val="20"/>
        </w:rPr>
        <w:t>of</w:t>
      </w:r>
      <w:r>
        <w:rPr>
          <w:spacing w:val="-6"/>
          <w:sz w:val="20"/>
        </w:rPr>
        <w:t xml:space="preserve"> </w:t>
      </w:r>
      <w:r>
        <w:rPr>
          <w:spacing w:val="-2"/>
          <w:sz w:val="20"/>
        </w:rPr>
        <w:t>Higher</w:t>
      </w:r>
      <w:r>
        <w:rPr>
          <w:spacing w:val="-5"/>
          <w:sz w:val="20"/>
        </w:rPr>
        <w:t xml:space="preserve"> </w:t>
      </w:r>
      <w:r>
        <w:rPr>
          <w:spacing w:val="-2"/>
          <w:sz w:val="20"/>
        </w:rPr>
        <w:t>Education’s liability</w:t>
      </w:r>
      <w:r>
        <w:rPr>
          <w:spacing w:val="-4"/>
          <w:sz w:val="20"/>
        </w:rPr>
        <w:t xml:space="preserve"> </w:t>
      </w:r>
      <w:r>
        <w:rPr>
          <w:spacing w:val="-2"/>
          <w:sz w:val="20"/>
        </w:rPr>
        <w:t>insurance.</w:t>
      </w:r>
    </w:p>
    <w:p w14:paraId="29E52EDB" w14:textId="77777777" w:rsidR="00B97076" w:rsidRDefault="00361A30">
      <w:pPr>
        <w:pStyle w:val="ListParagraph"/>
        <w:numPr>
          <w:ilvl w:val="0"/>
          <w:numId w:val="23"/>
        </w:numPr>
        <w:tabs>
          <w:tab w:val="left" w:pos="1135"/>
        </w:tabs>
        <w:spacing w:before="10"/>
        <w:ind w:left="1135" w:hanging="356"/>
        <w:jc w:val="both"/>
        <w:rPr>
          <w:sz w:val="20"/>
        </w:rPr>
      </w:pPr>
      <w:r>
        <w:rPr>
          <w:spacing w:val="-2"/>
          <w:sz w:val="20"/>
        </w:rPr>
        <w:t>Students</w:t>
      </w:r>
      <w:r>
        <w:rPr>
          <w:spacing w:val="-3"/>
          <w:sz w:val="20"/>
        </w:rPr>
        <w:t xml:space="preserve"> </w:t>
      </w:r>
      <w:r>
        <w:rPr>
          <w:spacing w:val="-2"/>
          <w:sz w:val="20"/>
        </w:rPr>
        <w:t>are</w:t>
      </w:r>
      <w:r>
        <w:rPr>
          <w:spacing w:val="-6"/>
          <w:sz w:val="20"/>
        </w:rPr>
        <w:t xml:space="preserve"> </w:t>
      </w:r>
      <w:r>
        <w:rPr>
          <w:b/>
          <w:i/>
          <w:spacing w:val="-2"/>
          <w:sz w:val="20"/>
        </w:rPr>
        <w:t>not</w:t>
      </w:r>
      <w:r>
        <w:rPr>
          <w:b/>
          <w:i/>
          <w:spacing w:val="-6"/>
          <w:sz w:val="20"/>
        </w:rPr>
        <w:t xml:space="preserve"> </w:t>
      </w:r>
      <w:r>
        <w:rPr>
          <w:spacing w:val="-2"/>
          <w:sz w:val="20"/>
        </w:rPr>
        <w:t>covered</w:t>
      </w:r>
      <w:r>
        <w:rPr>
          <w:spacing w:val="-3"/>
          <w:sz w:val="20"/>
        </w:rPr>
        <w:t xml:space="preserve"> </w:t>
      </w:r>
      <w:r>
        <w:rPr>
          <w:spacing w:val="-2"/>
          <w:sz w:val="20"/>
        </w:rPr>
        <w:t>by the</w:t>
      </w:r>
      <w:r>
        <w:rPr>
          <w:spacing w:val="-7"/>
          <w:sz w:val="20"/>
        </w:rPr>
        <w:t xml:space="preserve"> </w:t>
      </w:r>
      <w:r>
        <w:rPr>
          <w:spacing w:val="-2"/>
          <w:sz w:val="20"/>
        </w:rPr>
        <w:t>SIIS</w:t>
      </w:r>
      <w:r>
        <w:rPr>
          <w:spacing w:val="-9"/>
          <w:sz w:val="20"/>
        </w:rPr>
        <w:t xml:space="preserve"> </w:t>
      </w:r>
      <w:r>
        <w:rPr>
          <w:spacing w:val="-2"/>
          <w:sz w:val="20"/>
        </w:rPr>
        <w:t>(Workman’s</w:t>
      </w:r>
      <w:r>
        <w:rPr>
          <w:spacing w:val="-3"/>
          <w:sz w:val="20"/>
        </w:rPr>
        <w:t xml:space="preserve"> </w:t>
      </w:r>
      <w:r>
        <w:rPr>
          <w:spacing w:val="-2"/>
          <w:sz w:val="20"/>
        </w:rPr>
        <w:t>Compensation) in</w:t>
      </w:r>
      <w:r>
        <w:rPr>
          <w:spacing w:val="-3"/>
          <w:sz w:val="20"/>
        </w:rPr>
        <w:t xml:space="preserve"> </w:t>
      </w:r>
      <w:r>
        <w:rPr>
          <w:spacing w:val="-2"/>
          <w:sz w:val="20"/>
        </w:rPr>
        <w:t>any of</w:t>
      </w:r>
      <w:r>
        <w:rPr>
          <w:spacing w:val="-3"/>
          <w:sz w:val="20"/>
        </w:rPr>
        <w:t xml:space="preserve"> </w:t>
      </w:r>
      <w:r>
        <w:rPr>
          <w:spacing w:val="-2"/>
          <w:sz w:val="20"/>
        </w:rPr>
        <w:t>the</w:t>
      </w:r>
      <w:r>
        <w:rPr>
          <w:spacing w:val="-7"/>
          <w:sz w:val="20"/>
        </w:rPr>
        <w:t xml:space="preserve"> </w:t>
      </w:r>
      <w:r>
        <w:rPr>
          <w:spacing w:val="-2"/>
          <w:sz w:val="20"/>
        </w:rPr>
        <w:t>clinical</w:t>
      </w:r>
      <w:r>
        <w:rPr>
          <w:spacing w:val="-10"/>
          <w:sz w:val="20"/>
        </w:rPr>
        <w:t xml:space="preserve"> </w:t>
      </w:r>
      <w:r>
        <w:rPr>
          <w:spacing w:val="-2"/>
          <w:sz w:val="20"/>
        </w:rPr>
        <w:t>facilities.</w:t>
      </w:r>
    </w:p>
    <w:p w14:paraId="58435BDA" w14:textId="77777777" w:rsidR="00B97076" w:rsidRDefault="00361A30">
      <w:pPr>
        <w:pStyle w:val="ListParagraph"/>
        <w:numPr>
          <w:ilvl w:val="0"/>
          <w:numId w:val="23"/>
        </w:numPr>
        <w:tabs>
          <w:tab w:val="left" w:pos="1134"/>
          <w:tab w:val="left" w:pos="1139"/>
        </w:tabs>
        <w:ind w:left="1139" w:right="1531" w:hanging="361"/>
        <w:jc w:val="both"/>
        <w:rPr>
          <w:sz w:val="20"/>
        </w:rPr>
      </w:pPr>
      <w:r>
        <w:rPr>
          <w:sz w:val="20"/>
        </w:rPr>
        <w:t>Students</w:t>
      </w:r>
      <w:r>
        <w:rPr>
          <w:spacing w:val="-5"/>
          <w:sz w:val="20"/>
        </w:rPr>
        <w:t xml:space="preserve"> </w:t>
      </w:r>
      <w:r>
        <w:rPr>
          <w:sz w:val="20"/>
        </w:rPr>
        <w:t>are</w:t>
      </w:r>
      <w:r>
        <w:rPr>
          <w:spacing w:val="-7"/>
          <w:sz w:val="20"/>
        </w:rPr>
        <w:t xml:space="preserve"> </w:t>
      </w:r>
      <w:r>
        <w:rPr>
          <w:sz w:val="20"/>
        </w:rPr>
        <w:t>required</w:t>
      </w:r>
      <w:r>
        <w:rPr>
          <w:spacing w:val="-6"/>
          <w:sz w:val="20"/>
        </w:rPr>
        <w:t xml:space="preserve"> </w:t>
      </w:r>
      <w:r>
        <w:rPr>
          <w:sz w:val="20"/>
        </w:rPr>
        <w:t>to</w:t>
      </w:r>
      <w:r>
        <w:rPr>
          <w:spacing w:val="-4"/>
          <w:sz w:val="20"/>
        </w:rPr>
        <w:t xml:space="preserve"> </w:t>
      </w:r>
      <w:r>
        <w:rPr>
          <w:sz w:val="20"/>
        </w:rPr>
        <w:t>have</w:t>
      </w:r>
      <w:r>
        <w:rPr>
          <w:spacing w:val="-9"/>
          <w:sz w:val="20"/>
        </w:rPr>
        <w:t xml:space="preserve"> </w:t>
      </w:r>
      <w:r>
        <w:rPr>
          <w:sz w:val="20"/>
        </w:rPr>
        <w:t>health</w:t>
      </w:r>
      <w:r>
        <w:rPr>
          <w:spacing w:val="-7"/>
          <w:sz w:val="20"/>
        </w:rPr>
        <w:t xml:space="preserve"> </w:t>
      </w:r>
      <w:r>
        <w:rPr>
          <w:sz w:val="20"/>
        </w:rPr>
        <w:t>insurance.</w:t>
      </w:r>
      <w:r>
        <w:rPr>
          <w:spacing w:val="-6"/>
          <w:sz w:val="20"/>
        </w:rPr>
        <w:t xml:space="preserve"> </w:t>
      </w:r>
      <w:r>
        <w:rPr>
          <w:sz w:val="20"/>
        </w:rPr>
        <w:t>If</w:t>
      </w:r>
      <w:r>
        <w:rPr>
          <w:spacing w:val="-4"/>
          <w:sz w:val="20"/>
        </w:rPr>
        <w:t xml:space="preserve"> </w:t>
      </w:r>
      <w:r>
        <w:rPr>
          <w:sz w:val="20"/>
        </w:rPr>
        <w:t>you</w:t>
      </w:r>
      <w:r>
        <w:rPr>
          <w:spacing w:val="-4"/>
          <w:sz w:val="20"/>
        </w:rPr>
        <w:t xml:space="preserve"> </w:t>
      </w:r>
      <w:r>
        <w:rPr>
          <w:sz w:val="20"/>
        </w:rPr>
        <w:t>are</w:t>
      </w:r>
      <w:r>
        <w:rPr>
          <w:spacing w:val="-9"/>
          <w:sz w:val="20"/>
        </w:rPr>
        <w:t xml:space="preserve"> </w:t>
      </w:r>
      <w:r>
        <w:rPr>
          <w:sz w:val="20"/>
        </w:rPr>
        <w:t>not</w:t>
      </w:r>
      <w:r>
        <w:rPr>
          <w:spacing w:val="-6"/>
          <w:sz w:val="20"/>
        </w:rPr>
        <w:t xml:space="preserve"> </w:t>
      </w:r>
      <w:r>
        <w:rPr>
          <w:sz w:val="20"/>
        </w:rPr>
        <w:t>covered</w:t>
      </w:r>
      <w:r>
        <w:rPr>
          <w:spacing w:val="-7"/>
          <w:sz w:val="20"/>
        </w:rPr>
        <w:t xml:space="preserve"> </w:t>
      </w:r>
      <w:r>
        <w:rPr>
          <w:sz w:val="20"/>
        </w:rPr>
        <w:t>by</w:t>
      </w:r>
      <w:r>
        <w:rPr>
          <w:spacing w:val="-5"/>
          <w:sz w:val="20"/>
        </w:rPr>
        <w:t xml:space="preserve"> </w:t>
      </w:r>
      <w:r>
        <w:rPr>
          <w:sz w:val="20"/>
        </w:rPr>
        <w:t>health</w:t>
      </w:r>
      <w:r>
        <w:rPr>
          <w:spacing w:val="-7"/>
          <w:sz w:val="20"/>
        </w:rPr>
        <w:t xml:space="preserve"> </w:t>
      </w:r>
      <w:r>
        <w:rPr>
          <w:sz w:val="20"/>
        </w:rPr>
        <w:t>insurance.</w:t>
      </w:r>
      <w:r>
        <w:rPr>
          <w:spacing w:val="-4"/>
          <w:sz w:val="20"/>
        </w:rPr>
        <w:t xml:space="preserve"> </w:t>
      </w:r>
      <w:r>
        <w:rPr>
          <w:sz w:val="20"/>
        </w:rPr>
        <w:t>Yearly proof</w:t>
      </w:r>
      <w:r>
        <w:rPr>
          <w:spacing w:val="-10"/>
          <w:sz w:val="20"/>
        </w:rPr>
        <w:t xml:space="preserve"> </w:t>
      </w:r>
      <w:r>
        <w:rPr>
          <w:sz w:val="20"/>
        </w:rPr>
        <w:t>of</w:t>
      </w:r>
      <w:r>
        <w:rPr>
          <w:spacing w:val="-8"/>
          <w:sz w:val="20"/>
        </w:rPr>
        <w:t xml:space="preserve"> </w:t>
      </w:r>
      <w:r>
        <w:rPr>
          <w:sz w:val="20"/>
        </w:rPr>
        <w:t>medical</w:t>
      </w:r>
      <w:r>
        <w:rPr>
          <w:spacing w:val="-7"/>
          <w:sz w:val="20"/>
        </w:rPr>
        <w:t xml:space="preserve"> </w:t>
      </w:r>
      <w:r>
        <w:rPr>
          <w:sz w:val="20"/>
        </w:rPr>
        <w:t>insurance</w:t>
      </w:r>
      <w:r>
        <w:rPr>
          <w:spacing w:val="-8"/>
          <w:sz w:val="20"/>
        </w:rPr>
        <w:t xml:space="preserve"> </w:t>
      </w:r>
      <w:r>
        <w:rPr>
          <w:sz w:val="20"/>
        </w:rPr>
        <w:t>is</w:t>
      </w:r>
      <w:r>
        <w:rPr>
          <w:spacing w:val="-7"/>
          <w:sz w:val="20"/>
        </w:rPr>
        <w:t xml:space="preserve"> </w:t>
      </w:r>
      <w:r>
        <w:rPr>
          <w:sz w:val="20"/>
        </w:rPr>
        <w:t>required</w:t>
      </w:r>
      <w:r>
        <w:rPr>
          <w:spacing w:val="-10"/>
          <w:sz w:val="20"/>
        </w:rPr>
        <w:t xml:space="preserve"> </w:t>
      </w:r>
      <w:r>
        <w:rPr>
          <w:sz w:val="20"/>
        </w:rPr>
        <w:t>during</w:t>
      </w:r>
      <w:r>
        <w:rPr>
          <w:spacing w:val="-8"/>
          <w:sz w:val="20"/>
        </w:rPr>
        <w:t xml:space="preserve"> </w:t>
      </w:r>
      <w:r>
        <w:rPr>
          <w:sz w:val="20"/>
        </w:rPr>
        <w:t>clinical</w:t>
      </w:r>
      <w:r>
        <w:rPr>
          <w:spacing w:val="-11"/>
          <w:sz w:val="20"/>
        </w:rPr>
        <w:t xml:space="preserve"> </w:t>
      </w:r>
      <w:r>
        <w:rPr>
          <w:sz w:val="20"/>
        </w:rPr>
        <w:t>assignments.</w:t>
      </w:r>
      <w:r>
        <w:rPr>
          <w:spacing w:val="-10"/>
          <w:sz w:val="20"/>
        </w:rPr>
        <w:t xml:space="preserve"> </w:t>
      </w:r>
      <w:r>
        <w:rPr>
          <w:sz w:val="20"/>
        </w:rPr>
        <w:t>Documentation</w:t>
      </w:r>
      <w:r>
        <w:rPr>
          <w:spacing w:val="-6"/>
          <w:sz w:val="20"/>
        </w:rPr>
        <w:t xml:space="preserve"> </w:t>
      </w:r>
      <w:r>
        <w:rPr>
          <w:sz w:val="20"/>
        </w:rPr>
        <w:t>is</w:t>
      </w:r>
      <w:r>
        <w:rPr>
          <w:spacing w:val="-7"/>
          <w:sz w:val="20"/>
        </w:rPr>
        <w:t xml:space="preserve"> </w:t>
      </w:r>
      <w:r>
        <w:rPr>
          <w:sz w:val="20"/>
        </w:rPr>
        <w:t>maintained</w:t>
      </w:r>
      <w:r>
        <w:rPr>
          <w:spacing w:val="-6"/>
          <w:sz w:val="20"/>
        </w:rPr>
        <w:t xml:space="preserve"> </w:t>
      </w:r>
      <w:r>
        <w:rPr>
          <w:sz w:val="20"/>
        </w:rPr>
        <w:t xml:space="preserve">in </w:t>
      </w:r>
      <w:proofErr w:type="spellStart"/>
      <w:r>
        <w:rPr>
          <w:spacing w:val="-2"/>
          <w:sz w:val="20"/>
        </w:rPr>
        <w:t>Complio</w:t>
      </w:r>
      <w:proofErr w:type="spellEnd"/>
      <w:r>
        <w:rPr>
          <w:spacing w:val="-2"/>
          <w:sz w:val="20"/>
        </w:rPr>
        <w:t>.</w:t>
      </w:r>
    </w:p>
    <w:p w14:paraId="2B27A14C" w14:textId="77777777" w:rsidR="00B97076" w:rsidRDefault="00361A30">
      <w:pPr>
        <w:pStyle w:val="ListParagraph"/>
        <w:numPr>
          <w:ilvl w:val="0"/>
          <w:numId w:val="23"/>
        </w:numPr>
        <w:tabs>
          <w:tab w:val="left" w:pos="1135"/>
        </w:tabs>
        <w:spacing w:line="226" w:lineRule="exact"/>
        <w:ind w:left="1135" w:hanging="356"/>
        <w:jc w:val="both"/>
        <w:rPr>
          <w:sz w:val="20"/>
        </w:rPr>
      </w:pPr>
      <w:r>
        <w:rPr>
          <w:spacing w:val="-2"/>
          <w:sz w:val="20"/>
        </w:rPr>
        <w:t>GBC</w:t>
      </w:r>
      <w:r>
        <w:rPr>
          <w:spacing w:val="-6"/>
          <w:sz w:val="20"/>
        </w:rPr>
        <w:t xml:space="preserve"> </w:t>
      </w:r>
      <w:r>
        <w:rPr>
          <w:spacing w:val="-2"/>
          <w:sz w:val="20"/>
        </w:rPr>
        <w:t>does</w:t>
      </w:r>
      <w:r>
        <w:rPr>
          <w:spacing w:val="-4"/>
          <w:sz w:val="20"/>
        </w:rPr>
        <w:t xml:space="preserve"> </w:t>
      </w:r>
      <w:r>
        <w:rPr>
          <w:spacing w:val="-2"/>
          <w:sz w:val="20"/>
        </w:rPr>
        <w:t>not</w:t>
      </w:r>
      <w:r>
        <w:rPr>
          <w:spacing w:val="-3"/>
          <w:sz w:val="20"/>
        </w:rPr>
        <w:t xml:space="preserve"> </w:t>
      </w:r>
      <w:r>
        <w:rPr>
          <w:spacing w:val="-2"/>
          <w:sz w:val="20"/>
        </w:rPr>
        <w:t>currently</w:t>
      </w:r>
      <w:r>
        <w:rPr>
          <w:spacing w:val="-5"/>
          <w:sz w:val="20"/>
        </w:rPr>
        <w:t xml:space="preserve"> </w:t>
      </w:r>
      <w:r>
        <w:rPr>
          <w:spacing w:val="-2"/>
          <w:sz w:val="20"/>
        </w:rPr>
        <w:t>provide</w:t>
      </w:r>
      <w:r>
        <w:rPr>
          <w:spacing w:val="-6"/>
          <w:sz w:val="20"/>
        </w:rPr>
        <w:t xml:space="preserve"> </w:t>
      </w:r>
      <w:r>
        <w:rPr>
          <w:spacing w:val="-2"/>
          <w:sz w:val="20"/>
        </w:rPr>
        <w:t>health</w:t>
      </w:r>
      <w:r>
        <w:rPr>
          <w:spacing w:val="-6"/>
          <w:sz w:val="20"/>
        </w:rPr>
        <w:t xml:space="preserve"> </w:t>
      </w:r>
      <w:r>
        <w:rPr>
          <w:spacing w:val="-2"/>
          <w:sz w:val="20"/>
        </w:rPr>
        <w:t>care</w:t>
      </w:r>
      <w:r>
        <w:rPr>
          <w:spacing w:val="-4"/>
          <w:sz w:val="20"/>
        </w:rPr>
        <w:t xml:space="preserve"> </w:t>
      </w:r>
      <w:r>
        <w:rPr>
          <w:spacing w:val="-2"/>
          <w:sz w:val="20"/>
        </w:rPr>
        <w:t>services</w:t>
      </w:r>
      <w:r>
        <w:rPr>
          <w:spacing w:val="-4"/>
          <w:sz w:val="20"/>
        </w:rPr>
        <w:t xml:space="preserve"> </w:t>
      </w:r>
      <w:r>
        <w:rPr>
          <w:spacing w:val="-2"/>
          <w:sz w:val="20"/>
        </w:rPr>
        <w:t>on</w:t>
      </w:r>
      <w:r>
        <w:rPr>
          <w:spacing w:val="-3"/>
          <w:sz w:val="20"/>
        </w:rPr>
        <w:t xml:space="preserve"> </w:t>
      </w:r>
      <w:r>
        <w:rPr>
          <w:spacing w:val="-2"/>
          <w:sz w:val="20"/>
        </w:rPr>
        <w:t>campus.</w:t>
      </w:r>
    </w:p>
    <w:p w14:paraId="2A63B80D" w14:textId="77777777" w:rsidR="00B97076" w:rsidRDefault="00B97076">
      <w:pPr>
        <w:pStyle w:val="BodyText"/>
        <w:spacing w:before="214"/>
      </w:pPr>
    </w:p>
    <w:p w14:paraId="4E98A396" w14:textId="77777777" w:rsidR="00B97076" w:rsidRDefault="00361A30">
      <w:pPr>
        <w:spacing w:before="1"/>
        <w:ind w:left="781"/>
        <w:rPr>
          <w:b/>
          <w:i/>
          <w:sz w:val="20"/>
        </w:rPr>
      </w:pPr>
      <w:r>
        <w:rPr>
          <w:b/>
          <w:i/>
          <w:spacing w:val="-4"/>
          <w:sz w:val="20"/>
        </w:rPr>
        <w:t>CLINICAL</w:t>
      </w:r>
      <w:r>
        <w:rPr>
          <w:b/>
          <w:i/>
          <w:spacing w:val="-3"/>
          <w:sz w:val="20"/>
        </w:rPr>
        <w:t xml:space="preserve"> </w:t>
      </w:r>
      <w:r>
        <w:rPr>
          <w:b/>
          <w:i/>
          <w:spacing w:val="-4"/>
          <w:sz w:val="20"/>
        </w:rPr>
        <w:t>AGENCY</w:t>
      </w:r>
      <w:r>
        <w:rPr>
          <w:b/>
          <w:i/>
          <w:spacing w:val="-3"/>
          <w:sz w:val="20"/>
        </w:rPr>
        <w:t xml:space="preserve"> </w:t>
      </w:r>
      <w:r>
        <w:rPr>
          <w:b/>
          <w:i/>
          <w:spacing w:val="-4"/>
          <w:sz w:val="20"/>
        </w:rPr>
        <w:t>DISCLAIMER</w:t>
      </w:r>
    </w:p>
    <w:p w14:paraId="50C89BAA" w14:textId="77777777" w:rsidR="00B97076" w:rsidRDefault="00361A30">
      <w:pPr>
        <w:ind w:left="1501" w:right="1183"/>
        <w:rPr>
          <w:i/>
          <w:sz w:val="20"/>
        </w:rPr>
      </w:pPr>
      <w:r>
        <w:rPr>
          <w:i/>
          <w:sz w:val="20"/>
        </w:rPr>
        <w:t>While</w:t>
      </w:r>
      <w:r>
        <w:rPr>
          <w:i/>
          <w:spacing w:val="-9"/>
          <w:sz w:val="20"/>
        </w:rPr>
        <w:t xml:space="preserve"> </w:t>
      </w:r>
      <w:r>
        <w:rPr>
          <w:i/>
          <w:sz w:val="20"/>
        </w:rPr>
        <w:t>assigned</w:t>
      </w:r>
      <w:r>
        <w:rPr>
          <w:i/>
          <w:spacing w:val="-9"/>
          <w:sz w:val="20"/>
        </w:rPr>
        <w:t xml:space="preserve"> </w:t>
      </w:r>
      <w:r>
        <w:rPr>
          <w:i/>
          <w:sz w:val="20"/>
        </w:rPr>
        <w:t>to</w:t>
      </w:r>
      <w:r>
        <w:rPr>
          <w:i/>
          <w:spacing w:val="-9"/>
          <w:sz w:val="20"/>
        </w:rPr>
        <w:t xml:space="preserve"> </w:t>
      </w:r>
      <w:r>
        <w:rPr>
          <w:i/>
          <w:sz w:val="20"/>
        </w:rPr>
        <w:t>clinical</w:t>
      </w:r>
      <w:r>
        <w:rPr>
          <w:i/>
          <w:spacing w:val="-10"/>
          <w:sz w:val="20"/>
        </w:rPr>
        <w:t xml:space="preserve"> </w:t>
      </w:r>
      <w:r>
        <w:rPr>
          <w:i/>
          <w:sz w:val="20"/>
        </w:rPr>
        <w:t>agencies,</w:t>
      </w:r>
      <w:r>
        <w:rPr>
          <w:i/>
          <w:spacing w:val="-11"/>
          <w:sz w:val="20"/>
        </w:rPr>
        <w:t xml:space="preserve"> </w:t>
      </w:r>
      <w:r>
        <w:rPr>
          <w:i/>
          <w:sz w:val="20"/>
        </w:rPr>
        <w:t>students</w:t>
      </w:r>
      <w:r>
        <w:rPr>
          <w:i/>
          <w:spacing w:val="-12"/>
          <w:sz w:val="20"/>
        </w:rPr>
        <w:t xml:space="preserve"> </w:t>
      </w:r>
      <w:r>
        <w:rPr>
          <w:i/>
          <w:sz w:val="20"/>
        </w:rPr>
        <w:t>are</w:t>
      </w:r>
      <w:r>
        <w:rPr>
          <w:i/>
          <w:spacing w:val="-9"/>
          <w:sz w:val="20"/>
        </w:rPr>
        <w:t xml:space="preserve"> </w:t>
      </w:r>
      <w:r>
        <w:rPr>
          <w:i/>
          <w:sz w:val="20"/>
        </w:rPr>
        <w:t>not</w:t>
      </w:r>
      <w:r>
        <w:rPr>
          <w:i/>
          <w:spacing w:val="-11"/>
          <w:sz w:val="20"/>
        </w:rPr>
        <w:t xml:space="preserve"> </w:t>
      </w:r>
      <w:r>
        <w:rPr>
          <w:i/>
          <w:sz w:val="20"/>
        </w:rPr>
        <w:t>considered</w:t>
      </w:r>
      <w:r>
        <w:rPr>
          <w:i/>
          <w:spacing w:val="-9"/>
          <w:sz w:val="20"/>
        </w:rPr>
        <w:t xml:space="preserve"> </w:t>
      </w:r>
      <w:r>
        <w:rPr>
          <w:i/>
          <w:sz w:val="20"/>
        </w:rPr>
        <w:t>employees</w:t>
      </w:r>
      <w:r>
        <w:rPr>
          <w:i/>
          <w:spacing w:val="-10"/>
          <w:sz w:val="20"/>
        </w:rPr>
        <w:t xml:space="preserve"> </w:t>
      </w:r>
      <w:r>
        <w:rPr>
          <w:i/>
          <w:sz w:val="20"/>
        </w:rPr>
        <w:t>of</w:t>
      </w:r>
      <w:r>
        <w:rPr>
          <w:i/>
          <w:spacing w:val="-11"/>
          <w:sz w:val="20"/>
        </w:rPr>
        <w:t xml:space="preserve"> </w:t>
      </w:r>
      <w:r>
        <w:rPr>
          <w:i/>
          <w:sz w:val="20"/>
        </w:rPr>
        <w:t>the</w:t>
      </w:r>
      <w:r>
        <w:rPr>
          <w:i/>
          <w:spacing w:val="-2"/>
          <w:sz w:val="20"/>
        </w:rPr>
        <w:t xml:space="preserve"> </w:t>
      </w:r>
      <w:r>
        <w:rPr>
          <w:i/>
          <w:sz w:val="20"/>
        </w:rPr>
        <w:t>agency</w:t>
      </w:r>
      <w:r>
        <w:rPr>
          <w:i/>
          <w:spacing w:val="-3"/>
          <w:sz w:val="20"/>
        </w:rPr>
        <w:t xml:space="preserve"> </w:t>
      </w:r>
      <w:r>
        <w:rPr>
          <w:i/>
          <w:sz w:val="20"/>
        </w:rPr>
        <w:t>and</w:t>
      </w:r>
      <w:r>
        <w:rPr>
          <w:i/>
          <w:spacing w:val="-2"/>
          <w:sz w:val="20"/>
        </w:rPr>
        <w:t xml:space="preserve"> </w:t>
      </w:r>
      <w:proofErr w:type="spellStart"/>
      <w:proofErr w:type="gramStart"/>
      <w:r>
        <w:rPr>
          <w:i/>
          <w:sz w:val="20"/>
        </w:rPr>
        <w:t>ill</w:t>
      </w:r>
      <w:proofErr w:type="spellEnd"/>
      <w:proofErr w:type="gramEnd"/>
      <w:r>
        <w:rPr>
          <w:i/>
          <w:sz w:val="20"/>
        </w:rPr>
        <w:t xml:space="preserve"> not be covered by Workman’s Compensation, or malpractice insurance policies of the agency. Students must</w:t>
      </w:r>
      <w:r>
        <w:rPr>
          <w:i/>
          <w:spacing w:val="-2"/>
          <w:sz w:val="20"/>
        </w:rPr>
        <w:t xml:space="preserve"> </w:t>
      </w:r>
      <w:r>
        <w:rPr>
          <w:i/>
          <w:sz w:val="20"/>
        </w:rPr>
        <w:t>abide</w:t>
      </w:r>
      <w:r>
        <w:rPr>
          <w:i/>
          <w:spacing w:val="-2"/>
          <w:sz w:val="20"/>
        </w:rPr>
        <w:t xml:space="preserve"> </w:t>
      </w:r>
      <w:r>
        <w:rPr>
          <w:i/>
          <w:sz w:val="20"/>
        </w:rPr>
        <w:t>by</w:t>
      </w:r>
      <w:r>
        <w:rPr>
          <w:i/>
          <w:spacing w:val="-1"/>
          <w:sz w:val="20"/>
        </w:rPr>
        <w:t xml:space="preserve"> </w:t>
      </w:r>
      <w:proofErr w:type="gramStart"/>
      <w:r>
        <w:rPr>
          <w:i/>
          <w:sz w:val="20"/>
        </w:rPr>
        <w:t>existing</w:t>
      </w:r>
      <w:proofErr w:type="gramEnd"/>
      <w:r>
        <w:rPr>
          <w:i/>
          <w:spacing w:val="-2"/>
          <w:sz w:val="20"/>
        </w:rPr>
        <w:t xml:space="preserve"> </w:t>
      </w:r>
      <w:r>
        <w:rPr>
          <w:i/>
          <w:sz w:val="20"/>
        </w:rPr>
        <w:t>rules</w:t>
      </w:r>
      <w:r>
        <w:rPr>
          <w:i/>
          <w:spacing w:val="-1"/>
          <w:sz w:val="20"/>
        </w:rPr>
        <w:t xml:space="preserve"> </w:t>
      </w:r>
      <w:r>
        <w:rPr>
          <w:i/>
          <w:sz w:val="20"/>
        </w:rPr>
        <w:t>and</w:t>
      </w:r>
      <w:r>
        <w:rPr>
          <w:i/>
          <w:spacing w:val="-2"/>
          <w:sz w:val="20"/>
        </w:rPr>
        <w:t xml:space="preserve"> </w:t>
      </w:r>
      <w:r>
        <w:rPr>
          <w:i/>
          <w:sz w:val="20"/>
        </w:rPr>
        <w:t>regulations of</w:t>
      </w:r>
      <w:r>
        <w:rPr>
          <w:i/>
          <w:spacing w:val="-2"/>
          <w:sz w:val="20"/>
        </w:rPr>
        <w:t xml:space="preserve"> </w:t>
      </w:r>
      <w:r>
        <w:rPr>
          <w:i/>
          <w:sz w:val="20"/>
        </w:rPr>
        <w:t>the</w:t>
      </w:r>
      <w:r>
        <w:rPr>
          <w:i/>
          <w:spacing w:val="-2"/>
          <w:sz w:val="20"/>
        </w:rPr>
        <w:t xml:space="preserve"> </w:t>
      </w:r>
      <w:r>
        <w:rPr>
          <w:i/>
          <w:sz w:val="20"/>
        </w:rPr>
        <w:t>Clinical</w:t>
      </w:r>
      <w:r>
        <w:rPr>
          <w:i/>
          <w:spacing w:val="-1"/>
          <w:sz w:val="20"/>
        </w:rPr>
        <w:t xml:space="preserve"> </w:t>
      </w:r>
      <w:r>
        <w:rPr>
          <w:i/>
          <w:sz w:val="20"/>
        </w:rPr>
        <w:t>Agency</w:t>
      </w:r>
      <w:r>
        <w:rPr>
          <w:i/>
          <w:spacing w:val="-1"/>
          <w:sz w:val="20"/>
        </w:rPr>
        <w:t xml:space="preserve"> </w:t>
      </w:r>
      <w:r>
        <w:rPr>
          <w:i/>
          <w:sz w:val="20"/>
        </w:rPr>
        <w:t>during</w:t>
      </w:r>
      <w:r>
        <w:rPr>
          <w:i/>
          <w:spacing w:val="-2"/>
          <w:sz w:val="20"/>
        </w:rPr>
        <w:t xml:space="preserve"> </w:t>
      </w:r>
      <w:r>
        <w:rPr>
          <w:i/>
          <w:sz w:val="20"/>
        </w:rPr>
        <w:t>their</w:t>
      </w:r>
      <w:r>
        <w:rPr>
          <w:i/>
          <w:spacing w:val="-1"/>
          <w:sz w:val="20"/>
        </w:rPr>
        <w:t xml:space="preserve"> </w:t>
      </w:r>
      <w:r>
        <w:rPr>
          <w:i/>
          <w:sz w:val="20"/>
        </w:rPr>
        <w:t xml:space="preserve">clinical </w:t>
      </w:r>
      <w:r>
        <w:rPr>
          <w:i/>
          <w:spacing w:val="-2"/>
          <w:sz w:val="20"/>
        </w:rPr>
        <w:t>assignments.</w:t>
      </w:r>
    </w:p>
    <w:p w14:paraId="3B08B15C" w14:textId="77777777" w:rsidR="00B97076" w:rsidRDefault="00B97076">
      <w:pPr>
        <w:pStyle w:val="BodyText"/>
        <w:spacing w:before="163"/>
        <w:rPr>
          <w:i/>
        </w:rPr>
      </w:pPr>
    </w:p>
    <w:p w14:paraId="5788DFC7" w14:textId="77777777" w:rsidR="00B97076" w:rsidRDefault="00361A30">
      <w:pPr>
        <w:pStyle w:val="Heading4"/>
      </w:pPr>
      <w:bookmarkStart w:id="99" w:name="Background_Reports_and_Drug_Testing"/>
      <w:bookmarkEnd w:id="99"/>
      <w:r>
        <w:t>Background</w:t>
      </w:r>
      <w:r>
        <w:rPr>
          <w:spacing w:val="-10"/>
        </w:rPr>
        <w:t xml:space="preserve"> </w:t>
      </w:r>
      <w:r>
        <w:t>Reports</w:t>
      </w:r>
      <w:r>
        <w:rPr>
          <w:spacing w:val="-14"/>
        </w:rPr>
        <w:t xml:space="preserve"> </w:t>
      </w:r>
      <w:r>
        <w:t>and</w:t>
      </w:r>
      <w:r>
        <w:rPr>
          <w:spacing w:val="-9"/>
        </w:rPr>
        <w:t xml:space="preserve"> </w:t>
      </w:r>
      <w:r>
        <w:t>Drug</w:t>
      </w:r>
      <w:r>
        <w:rPr>
          <w:spacing w:val="-14"/>
        </w:rPr>
        <w:t xml:space="preserve"> </w:t>
      </w:r>
      <w:r>
        <w:rPr>
          <w:spacing w:val="-2"/>
        </w:rPr>
        <w:t>Testing</w:t>
      </w:r>
    </w:p>
    <w:p w14:paraId="38FDA877" w14:textId="77777777" w:rsidR="00B97076" w:rsidRDefault="00361A30">
      <w:pPr>
        <w:pStyle w:val="BodyText"/>
        <w:spacing w:before="229"/>
        <w:ind w:left="778" w:right="1084"/>
      </w:pPr>
      <w:r>
        <w:t>Certain</w:t>
      </w:r>
      <w:r>
        <w:rPr>
          <w:spacing w:val="-3"/>
        </w:rPr>
        <w:t xml:space="preserve"> </w:t>
      </w:r>
      <w:r>
        <w:t>clinical</w:t>
      </w:r>
      <w:r>
        <w:rPr>
          <w:spacing w:val="-4"/>
        </w:rPr>
        <w:t xml:space="preserve"> </w:t>
      </w:r>
      <w:r>
        <w:t>agencies</w:t>
      </w:r>
      <w:r>
        <w:rPr>
          <w:spacing w:val="-2"/>
        </w:rPr>
        <w:t xml:space="preserve"> </w:t>
      </w:r>
      <w:r>
        <w:t>mandate</w:t>
      </w:r>
      <w:r>
        <w:rPr>
          <w:spacing w:val="-3"/>
        </w:rPr>
        <w:t xml:space="preserve"> </w:t>
      </w:r>
      <w:r>
        <w:t>criminal</w:t>
      </w:r>
      <w:r>
        <w:rPr>
          <w:spacing w:val="-2"/>
        </w:rPr>
        <w:t xml:space="preserve"> </w:t>
      </w:r>
      <w:r>
        <w:t>history</w:t>
      </w:r>
      <w:r>
        <w:rPr>
          <w:spacing w:val="-2"/>
        </w:rPr>
        <w:t xml:space="preserve"> </w:t>
      </w:r>
      <w:r>
        <w:t>background</w:t>
      </w:r>
      <w:r>
        <w:rPr>
          <w:spacing w:val="-3"/>
        </w:rPr>
        <w:t xml:space="preserve"> </w:t>
      </w:r>
      <w:r>
        <w:t>checks</w:t>
      </w:r>
      <w:r>
        <w:rPr>
          <w:spacing w:val="-2"/>
        </w:rPr>
        <w:t xml:space="preserve"> </w:t>
      </w:r>
      <w:r>
        <w:t>for</w:t>
      </w:r>
      <w:r>
        <w:rPr>
          <w:spacing w:val="-2"/>
        </w:rPr>
        <w:t xml:space="preserve"> </w:t>
      </w:r>
      <w:r>
        <w:t>all</w:t>
      </w:r>
      <w:r>
        <w:rPr>
          <w:spacing w:val="-4"/>
        </w:rPr>
        <w:t xml:space="preserve"> </w:t>
      </w:r>
      <w:r>
        <w:t>individuals</w:t>
      </w:r>
      <w:r>
        <w:rPr>
          <w:spacing w:val="-2"/>
        </w:rPr>
        <w:t xml:space="preserve"> </w:t>
      </w:r>
      <w:r>
        <w:t>engaged</w:t>
      </w:r>
      <w:r>
        <w:rPr>
          <w:spacing w:val="-1"/>
        </w:rPr>
        <w:t xml:space="preserve"> </w:t>
      </w:r>
      <w:r>
        <w:t>in</w:t>
      </w:r>
      <w:r>
        <w:rPr>
          <w:spacing w:val="-1"/>
        </w:rPr>
        <w:t xml:space="preserve"> </w:t>
      </w:r>
      <w:r>
        <w:t>patient care or prior to presence on hospital campuses. All students must undergo criminal history background checks at their own expense. These checks are conducted by an external vendor and the information is sent to the clinical agency requiring this information. Agency personnel will evaluate the information they receive</w:t>
      </w:r>
      <w:r>
        <w:rPr>
          <w:spacing w:val="-9"/>
        </w:rPr>
        <w:t xml:space="preserve"> </w:t>
      </w:r>
      <w:r>
        <w:t>and</w:t>
      </w:r>
      <w:r>
        <w:rPr>
          <w:spacing w:val="-4"/>
        </w:rPr>
        <w:t xml:space="preserve"> </w:t>
      </w:r>
      <w:r>
        <w:t>in</w:t>
      </w:r>
      <w:r>
        <w:rPr>
          <w:spacing w:val="-7"/>
        </w:rPr>
        <w:t xml:space="preserve"> </w:t>
      </w:r>
      <w:r>
        <w:t>their</w:t>
      </w:r>
      <w:r>
        <w:rPr>
          <w:spacing w:val="-5"/>
        </w:rPr>
        <w:t xml:space="preserve"> </w:t>
      </w:r>
      <w:r>
        <w:t>sole</w:t>
      </w:r>
      <w:r>
        <w:rPr>
          <w:spacing w:val="-7"/>
        </w:rPr>
        <w:t xml:space="preserve"> </w:t>
      </w:r>
      <w:r>
        <w:t>discretion,</w:t>
      </w:r>
      <w:r>
        <w:rPr>
          <w:spacing w:val="-4"/>
        </w:rPr>
        <w:t xml:space="preserve"> </w:t>
      </w:r>
      <w:r>
        <w:t>make</w:t>
      </w:r>
      <w:r>
        <w:rPr>
          <w:spacing w:val="-4"/>
        </w:rPr>
        <w:t xml:space="preserve"> </w:t>
      </w:r>
      <w:r>
        <w:t>the</w:t>
      </w:r>
      <w:r>
        <w:rPr>
          <w:spacing w:val="-7"/>
        </w:rPr>
        <w:t xml:space="preserve"> </w:t>
      </w:r>
      <w:r>
        <w:t>final</w:t>
      </w:r>
      <w:r>
        <w:rPr>
          <w:spacing w:val="-7"/>
        </w:rPr>
        <w:t xml:space="preserve"> </w:t>
      </w:r>
      <w:r>
        <w:t>determination</w:t>
      </w:r>
      <w:r>
        <w:rPr>
          <w:spacing w:val="-7"/>
        </w:rPr>
        <w:t xml:space="preserve"> </w:t>
      </w:r>
      <w:r>
        <w:t>as</w:t>
      </w:r>
      <w:r>
        <w:rPr>
          <w:spacing w:val="-5"/>
        </w:rPr>
        <w:t xml:space="preserve"> </w:t>
      </w:r>
      <w:r>
        <w:t>to</w:t>
      </w:r>
      <w:r>
        <w:rPr>
          <w:spacing w:val="-7"/>
        </w:rPr>
        <w:t xml:space="preserve"> </w:t>
      </w:r>
      <w:r>
        <w:t>each</w:t>
      </w:r>
      <w:r>
        <w:rPr>
          <w:spacing w:val="-4"/>
        </w:rPr>
        <w:t xml:space="preserve"> </w:t>
      </w:r>
      <w:r>
        <w:t>student’s</w:t>
      </w:r>
      <w:r>
        <w:rPr>
          <w:spacing w:val="-5"/>
        </w:rPr>
        <w:t xml:space="preserve"> </w:t>
      </w:r>
      <w:r>
        <w:t>ability</w:t>
      </w:r>
      <w:r>
        <w:rPr>
          <w:spacing w:val="-5"/>
        </w:rPr>
        <w:t xml:space="preserve"> </w:t>
      </w:r>
      <w:r>
        <w:t>to</w:t>
      </w:r>
      <w:r>
        <w:rPr>
          <w:spacing w:val="-7"/>
        </w:rPr>
        <w:t xml:space="preserve"> </w:t>
      </w:r>
      <w:r>
        <w:t>participate</w:t>
      </w:r>
      <w:r>
        <w:rPr>
          <w:spacing w:val="-4"/>
        </w:rPr>
        <w:t xml:space="preserve"> </w:t>
      </w:r>
      <w:r>
        <w:t xml:space="preserve">in patient care in their agency. If a student is denied clinical placement by any </w:t>
      </w:r>
      <w:r>
        <w:t>clinical agency, due to unacceptable criminal history information, that student may be placed at an alternate site, if available, or may be dismissed from the cardio-respiratory care science program.</w:t>
      </w:r>
    </w:p>
    <w:p w14:paraId="7634A888" w14:textId="77777777" w:rsidR="00B97076" w:rsidRDefault="00B97076">
      <w:pPr>
        <w:pStyle w:val="BodyText"/>
        <w:spacing w:before="2"/>
      </w:pPr>
    </w:p>
    <w:p w14:paraId="5D32584C" w14:textId="77777777" w:rsidR="00B97076" w:rsidRDefault="00361A30">
      <w:pPr>
        <w:ind w:left="778" w:right="1210"/>
        <w:jc w:val="both"/>
        <w:rPr>
          <w:b/>
          <w:i/>
          <w:sz w:val="20"/>
        </w:rPr>
      </w:pPr>
      <w:r>
        <w:rPr>
          <w:b/>
          <w:i/>
          <w:sz w:val="20"/>
        </w:rPr>
        <w:t>Some</w:t>
      </w:r>
      <w:r>
        <w:rPr>
          <w:b/>
          <w:i/>
          <w:spacing w:val="-2"/>
          <w:sz w:val="20"/>
        </w:rPr>
        <w:t xml:space="preserve"> </w:t>
      </w:r>
      <w:r>
        <w:rPr>
          <w:b/>
          <w:i/>
          <w:sz w:val="20"/>
        </w:rPr>
        <w:t>clinical</w:t>
      </w:r>
      <w:r>
        <w:rPr>
          <w:b/>
          <w:i/>
          <w:spacing w:val="-2"/>
          <w:sz w:val="20"/>
        </w:rPr>
        <w:t xml:space="preserve"> </w:t>
      </w:r>
      <w:r>
        <w:rPr>
          <w:b/>
          <w:i/>
          <w:sz w:val="20"/>
        </w:rPr>
        <w:t>sites</w:t>
      </w:r>
      <w:r>
        <w:rPr>
          <w:b/>
          <w:i/>
          <w:spacing w:val="-4"/>
          <w:sz w:val="20"/>
        </w:rPr>
        <w:t xml:space="preserve"> </w:t>
      </w:r>
      <w:r>
        <w:rPr>
          <w:b/>
          <w:i/>
          <w:sz w:val="20"/>
        </w:rPr>
        <w:t>may</w:t>
      </w:r>
      <w:r>
        <w:rPr>
          <w:b/>
          <w:i/>
          <w:spacing w:val="-2"/>
          <w:sz w:val="20"/>
        </w:rPr>
        <w:t xml:space="preserve"> </w:t>
      </w:r>
      <w:r>
        <w:rPr>
          <w:b/>
          <w:i/>
          <w:sz w:val="20"/>
        </w:rPr>
        <w:t>require</w:t>
      </w:r>
      <w:r>
        <w:rPr>
          <w:b/>
          <w:i/>
          <w:spacing w:val="-2"/>
          <w:sz w:val="20"/>
        </w:rPr>
        <w:t xml:space="preserve"> </w:t>
      </w:r>
      <w:r>
        <w:rPr>
          <w:b/>
          <w:i/>
          <w:sz w:val="20"/>
        </w:rPr>
        <w:t>their</w:t>
      </w:r>
      <w:r>
        <w:rPr>
          <w:b/>
          <w:i/>
          <w:spacing w:val="-5"/>
          <w:sz w:val="20"/>
        </w:rPr>
        <w:t xml:space="preserve"> </w:t>
      </w:r>
      <w:r>
        <w:rPr>
          <w:b/>
          <w:i/>
          <w:sz w:val="20"/>
        </w:rPr>
        <w:t>own</w:t>
      </w:r>
      <w:r>
        <w:rPr>
          <w:b/>
          <w:i/>
          <w:spacing w:val="-1"/>
          <w:sz w:val="20"/>
        </w:rPr>
        <w:t xml:space="preserve"> </w:t>
      </w:r>
      <w:r>
        <w:rPr>
          <w:b/>
          <w:i/>
          <w:sz w:val="20"/>
        </w:rPr>
        <w:t>background</w:t>
      </w:r>
      <w:r>
        <w:rPr>
          <w:b/>
          <w:i/>
          <w:spacing w:val="-1"/>
          <w:sz w:val="20"/>
        </w:rPr>
        <w:t xml:space="preserve"> </w:t>
      </w:r>
      <w:r>
        <w:rPr>
          <w:b/>
          <w:i/>
          <w:sz w:val="20"/>
        </w:rPr>
        <w:t>check as</w:t>
      </w:r>
      <w:r>
        <w:rPr>
          <w:b/>
          <w:i/>
          <w:spacing w:val="-2"/>
          <w:sz w:val="20"/>
        </w:rPr>
        <w:t xml:space="preserve"> </w:t>
      </w:r>
      <w:r>
        <w:rPr>
          <w:b/>
          <w:i/>
          <w:sz w:val="20"/>
        </w:rPr>
        <w:t>part of</w:t>
      </w:r>
      <w:r>
        <w:rPr>
          <w:b/>
          <w:i/>
          <w:spacing w:val="-1"/>
          <w:sz w:val="20"/>
        </w:rPr>
        <w:t xml:space="preserve"> </w:t>
      </w:r>
      <w:r>
        <w:rPr>
          <w:b/>
          <w:i/>
          <w:sz w:val="20"/>
        </w:rPr>
        <w:t>their on-boarding</w:t>
      </w:r>
      <w:r>
        <w:rPr>
          <w:b/>
          <w:i/>
          <w:spacing w:val="-1"/>
          <w:sz w:val="20"/>
        </w:rPr>
        <w:t xml:space="preserve"> </w:t>
      </w:r>
      <w:r>
        <w:rPr>
          <w:b/>
          <w:i/>
          <w:sz w:val="20"/>
        </w:rPr>
        <w:t>process. In</w:t>
      </w:r>
      <w:r>
        <w:rPr>
          <w:b/>
          <w:i/>
          <w:spacing w:val="-2"/>
          <w:sz w:val="20"/>
        </w:rPr>
        <w:t xml:space="preserve"> </w:t>
      </w:r>
      <w:r>
        <w:rPr>
          <w:b/>
          <w:i/>
          <w:sz w:val="20"/>
        </w:rPr>
        <w:t>this</w:t>
      </w:r>
      <w:r>
        <w:rPr>
          <w:b/>
          <w:i/>
          <w:spacing w:val="-3"/>
          <w:sz w:val="20"/>
        </w:rPr>
        <w:t xml:space="preserve"> </w:t>
      </w:r>
      <w:r>
        <w:rPr>
          <w:b/>
          <w:i/>
          <w:sz w:val="20"/>
        </w:rPr>
        <w:t>case,</w:t>
      </w:r>
      <w:r>
        <w:rPr>
          <w:b/>
          <w:i/>
          <w:spacing w:val="-1"/>
          <w:sz w:val="20"/>
        </w:rPr>
        <w:t xml:space="preserve"> </w:t>
      </w:r>
      <w:r>
        <w:rPr>
          <w:b/>
          <w:i/>
          <w:sz w:val="20"/>
        </w:rPr>
        <w:t>students</w:t>
      </w:r>
      <w:r>
        <w:rPr>
          <w:b/>
          <w:i/>
          <w:spacing w:val="-3"/>
          <w:sz w:val="20"/>
        </w:rPr>
        <w:t xml:space="preserve"> </w:t>
      </w:r>
      <w:r>
        <w:rPr>
          <w:b/>
          <w:i/>
          <w:sz w:val="20"/>
        </w:rPr>
        <w:t>are</w:t>
      </w:r>
      <w:r>
        <w:rPr>
          <w:b/>
          <w:i/>
          <w:spacing w:val="-1"/>
          <w:sz w:val="20"/>
        </w:rPr>
        <w:t xml:space="preserve"> </w:t>
      </w:r>
      <w:r>
        <w:rPr>
          <w:b/>
          <w:i/>
          <w:sz w:val="20"/>
        </w:rPr>
        <w:t>required</w:t>
      </w:r>
      <w:r>
        <w:rPr>
          <w:b/>
          <w:i/>
          <w:spacing w:val="-2"/>
          <w:sz w:val="20"/>
        </w:rPr>
        <w:t xml:space="preserve"> </w:t>
      </w:r>
      <w:r>
        <w:rPr>
          <w:b/>
          <w:i/>
          <w:sz w:val="20"/>
        </w:rPr>
        <w:t>to</w:t>
      </w:r>
      <w:r>
        <w:rPr>
          <w:b/>
          <w:i/>
          <w:spacing w:val="-2"/>
          <w:sz w:val="20"/>
        </w:rPr>
        <w:t xml:space="preserve"> </w:t>
      </w:r>
      <w:r>
        <w:rPr>
          <w:b/>
          <w:i/>
          <w:sz w:val="20"/>
        </w:rPr>
        <w:t>pay</w:t>
      </w:r>
      <w:r>
        <w:rPr>
          <w:b/>
          <w:i/>
          <w:spacing w:val="-3"/>
          <w:sz w:val="20"/>
        </w:rPr>
        <w:t xml:space="preserve"> </w:t>
      </w:r>
      <w:proofErr w:type="gramStart"/>
      <w:r>
        <w:rPr>
          <w:b/>
          <w:i/>
          <w:sz w:val="20"/>
        </w:rPr>
        <w:t>the</w:t>
      </w:r>
      <w:proofErr w:type="gramEnd"/>
      <w:r>
        <w:rPr>
          <w:b/>
          <w:i/>
          <w:spacing w:val="-1"/>
          <w:sz w:val="20"/>
        </w:rPr>
        <w:t xml:space="preserve"> </w:t>
      </w:r>
      <w:r>
        <w:rPr>
          <w:b/>
          <w:i/>
          <w:sz w:val="20"/>
        </w:rPr>
        <w:t>additional</w:t>
      </w:r>
      <w:r>
        <w:rPr>
          <w:b/>
          <w:i/>
          <w:spacing w:val="-5"/>
          <w:sz w:val="20"/>
        </w:rPr>
        <w:t xml:space="preserve"> </w:t>
      </w:r>
      <w:r>
        <w:rPr>
          <w:b/>
          <w:i/>
          <w:sz w:val="20"/>
        </w:rPr>
        <w:t>fee</w:t>
      </w:r>
      <w:r>
        <w:rPr>
          <w:b/>
          <w:i/>
          <w:spacing w:val="-6"/>
          <w:sz w:val="20"/>
        </w:rPr>
        <w:t xml:space="preserve"> </w:t>
      </w:r>
      <w:r>
        <w:rPr>
          <w:b/>
          <w:i/>
          <w:sz w:val="20"/>
        </w:rPr>
        <w:t>out</w:t>
      </w:r>
      <w:r>
        <w:rPr>
          <w:b/>
          <w:i/>
          <w:spacing w:val="-2"/>
          <w:sz w:val="20"/>
        </w:rPr>
        <w:t xml:space="preserve"> </w:t>
      </w:r>
      <w:r>
        <w:rPr>
          <w:b/>
          <w:i/>
          <w:sz w:val="20"/>
        </w:rPr>
        <w:t>of</w:t>
      </w:r>
      <w:r>
        <w:rPr>
          <w:b/>
          <w:i/>
          <w:spacing w:val="-2"/>
          <w:sz w:val="20"/>
        </w:rPr>
        <w:t xml:space="preserve"> </w:t>
      </w:r>
      <w:proofErr w:type="gramStart"/>
      <w:r>
        <w:rPr>
          <w:b/>
          <w:i/>
          <w:sz w:val="20"/>
        </w:rPr>
        <w:t>pocket</w:t>
      </w:r>
      <w:proofErr w:type="gramEnd"/>
      <w:r>
        <w:rPr>
          <w:b/>
          <w:i/>
          <w:sz w:val="20"/>
        </w:rPr>
        <w:t>.</w:t>
      </w:r>
      <w:r>
        <w:rPr>
          <w:b/>
          <w:i/>
          <w:spacing w:val="-1"/>
          <w:sz w:val="20"/>
        </w:rPr>
        <w:t xml:space="preserve"> </w:t>
      </w:r>
      <w:r>
        <w:rPr>
          <w:b/>
          <w:i/>
          <w:sz w:val="20"/>
        </w:rPr>
        <w:t>Students</w:t>
      </w:r>
      <w:r>
        <w:rPr>
          <w:b/>
          <w:i/>
          <w:spacing w:val="-6"/>
          <w:sz w:val="20"/>
        </w:rPr>
        <w:t xml:space="preserve"> </w:t>
      </w:r>
      <w:r>
        <w:rPr>
          <w:b/>
          <w:i/>
          <w:sz w:val="20"/>
        </w:rPr>
        <w:t>will</w:t>
      </w:r>
      <w:r>
        <w:rPr>
          <w:b/>
          <w:i/>
          <w:spacing w:val="-3"/>
          <w:sz w:val="20"/>
        </w:rPr>
        <w:t xml:space="preserve"> </w:t>
      </w:r>
      <w:r>
        <w:rPr>
          <w:b/>
          <w:i/>
          <w:sz w:val="20"/>
        </w:rPr>
        <w:t>be</w:t>
      </w:r>
      <w:r>
        <w:rPr>
          <w:b/>
          <w:i/>
          <w:spacing w:val="-3"/>
          <w:sz w:val="20"/>
        </w:rPr>
        <w:t xml:space="preserve"> </w:t>
      </w:r>
      <w:r>
        <w:rPr>
          <w:b/>
          <w:i/>
          <w:sz w:val="20"/>
        </w:rPr>
        <w:t>notified of which sites have such requirements as soon as possible once admitted to the program.</w:t>
      </w:r>
    </w:p>
    <w:p w14:paraId="6F725537" w14:textId="77777777" w:rsidR="00B97076" w:rsidRDefault="00361A30">
      <w:pPr>
        <w:pStyle w:val="BodyText"/>
        <w:spacing w:before="227"/>
        <w:ind w:left="779" w:right="1108"/>
        <w:jc w:val="both"/>
      </w:pPr>
      <w:r>
        <w:t>Some</w:t>
      </w:r>
      <w:r>
        <w:rPr>
          <w:spacing w:val="-9"/>
        </w:rPr>
        <w:t xml:space="preserve"> </w:t>
      </w:r>
      <w:r>
        <w:t>clinical</w:t>
      </w:r>
      <w:r>
        <w:rPr>
          <w:spacing w:val="-10"/>
        </w:rPr>
        <w:t xml:space="preserve"> </w:t>
      </w:r>
      <w:r>
        <w:t>sites</w:t>
      </w:r>
      <w:r>
        <w:rPr>
          <w:spacing w:val="-5"/>
        </w:rPr>
        <w:t xml:space="preserve"> </w:t>
      </w:r>
      <w:r>
        <w:t>may</w:t>
      </w:r>
      <w:r>
        <w:rPr>
          <w:spacing w:val="-7"/>
        </w:rPr>
        <w:t xml:space="preserve"> </w:t>
      </w:r>
      <w:r>
        <w:t>require</w:t>
      </w:r>
      <w:r>
        <w:rPr>
          <w:spacing w:val="-9"/>
        </w:rPr>
        <w:t xml:space="preserve"> </w:t>
      </w:r>
      <w:r>
        <w:t>additional</w:t>
      </w:r>
      <w:r>
        <w:rPr>
          <w:spacing w:val="-10"/>
        </w:rPr>
        <w:t xml:space="preserve"> </w:t>
      </w:r>
      <w:proofErr w:type="spellStart"/>
      <w:proofErr w:type="gramStart"/>
      <w:r>
        <w:t>pre</w:t>
      </w:r>
      <w:r>
        <w:rPr>
          <w:spacing w:val="-9"/>
        </w:rPr>
        <w:t xml:space="preserve"> </w:t>
      </w:r>
      <w:r>
        <w:t>clinical</w:t>
      </w:r>
      <w:proofErr w:type="spellEnd"/>
      <w:proofErr w:type="gramEnd"/>
      <w:r>
        <w:rPr>
          <w:spacing w:val="-10"/>
        </w:rPr>
        <w:t xml:space="preserve"> </w:t>
      </w:r>
      <w:r>
        <w:t>education</w:t>
      </w:r>
      <w:r>
        <w:rPr>
          <w:spacing w:val="-9"/>
        </w:rPr>
        <w:t xml:space="preserve"> </w:t>
      </w:r>
      <w:r>
        <w:t>such</w:t>
      </w:r>
      <w:r>
        <w:rPr>
          <w:spacing w:val="-6"/>
        </w:rPr>
        <w:t xml:space="preserve"> </w:t>
      </w:r>
      <w:r>
        <w:t>as</w:t>
      </w:r>
      <w:r>
        <w:rPr>
          <w:spacing w:val="-5"/>
        </w:rPr>
        <w:t xml:space="preserve"> </w:t>
      </w:r>
      <w:r>
        <w:t>bloodborne</w:t>
      </w:r>
      <w:r>
        <w:rPr>
          <w:spacing w:val="-9"/>
        </w:rPr>
        <w:t xml:space="preserve"> </w:t>
      </w:r>
      <w:r>
        <w:t>pathogen</w:t>
      </w:r>
      <w:r>
        <w:rPr>
          <w:spacing w:val="-9"/>
        </w:rPr>
        <w:t xml:space="preserve"> </w:t>
      </w:r>
      <w:r>
        <w:t>training.</w:t>
      </w:r>
      <w:r>
        <w:rPr>
          <w:spacing w:val="-9"/>
        </w:rPr>
        <w:t xml:space="preserve"> </w:t>
      </w:r>
      <w:r>
        <w:t>This may be provided by vetted online vendors at a cost to the student.</w:t>
      </w:r>
    </w:p>
    <w:p w14:paraId="103C179E" w14:textId="77777777" w:rsidR="00B97076" w:rsidRDefault="00B97076">
      <w:pPr>
        <w:pStyle w:val="BodyText"/>
        <w:spacing w:before="3"/>
      </w:pPr>
    </w:p>
    <w:p w14:paraId="6C62CCF5" w14:textId="77777777" w:rsidR="00B97076" w:rsidRDefault="00361A30">
      <w:pPr>
        <w:pStyle w:val="BodyText"/>
        <w:ind w:left="779" w:right="1084" w:hanging="1"/>
      </w:pPr>
      <w:r>
        <w:t>If</w:t>
      </w:r>
      <w:r>
        <w:rPr>
          <w:spacing w:val="-11"/>
        </w:rPr>
        <w:t xml:space="preserve"> </w:t>
      </w:r>
      <w:r>
        <w:t>a</w:t>
      </w:r>
      <w:r>
        <w:rPr>
          <w:spacing w:val="-11"/>
        </w:rPr>
        <w:t xml:space="preserve"> </w:t>
      </w:r>
      <w:r>
        <w:t>student’s</w:t>
      </w:r>
      <w:r>
        <w:rPr>
          <w:spacing w:val="-10"/>
        </w:rPr>
        <w:t xml:space="preserve"> </w:t>
      </w:r>
      <w:r>
        <w:t>criminal</w:t>
      </w:r>
      <w:r>
        <w:rPr>
          <w:spacing w:val="-12"/>
        </w:rPr>
        <w:t xml:space="preserve"> </w:t>
      </w:r>
      <w:r>
        <w:t>status</w:t>
      </w:r>
      <w:r>
        <w:rPr>
          <w:spacing w:val="-7"/>
        </w:rPr>
        <w:t xml:space="preserve"> </w:t>
      </w:r>
      <w:r>
        <w:t>changes</w:t>
      </w:r>
      <w:r>
        <w:rPr>
          <w:spacing w:val="-7"/>
        </w:rPr>
        <w:t xml:space="preserve"> </w:t>
      </w:r>
      <w:r>
        <w:t>at</w:t>
      </w:r>
      <w:r>
        <w:rPr>
          <w:spacing w:val="-11"/>
        </w:rPr>
        <w:t xml:space="preserve"> </w:t>
      </w:r>
      <w:r>
        <w:t>any</w:t>
      </w:r>
      <w:r>
        <w:rPr>
          <w:spacing w:val="-7"/>
        </w:rPr>
        <w:t xml:space="preserve"> </w:t>
      </w:r>
      <w:r>
        <w:t>time</w:t>
      </w:r>
      <w:r>
        <w:rPr>
          <w:spacing w:val="-9"/>
        </w:rPr>
        <w:t xml:space="preserve"> </w:t>
      </w:r>
      <w:r>
        <w:t>throughout</w:t>
      </w:r>
      <w:r>
        <w:rPr>
          <w:spacing w:val="-9"/>
        </w:rPr>
        <w:t xml:space="preserve"> </w:t>
      </w:r>
      <w:r>
        <w:t>the</w:t>
      </w:r>
      <w:r>
        <w:rPr>
          <w:spacing w:val="-9"/>
        </w:rPr>
        <w:t xml:space="preserve"> </w:t>
      </w:r>
      <w:r>
        <w:t>program,</w:t>
      </w:r>
      <w:r>
        <w:rPr>
          <w:spacing w:val="-9"/>
        </w:rPr>
        <w:t xml:space="preserve"> </w:t>
      </w:r>
      <w:r>
        <w:t>it</w:t>
      </w:r>
      <w:r>
        <w:rPr>
          <w:spacing w:val="-7"/>
        </w:rPr>
        <w:t xml:space="preserve"> </w:t>
      </w:r>
      <w:r>
        <w:t>is</w:t>
      </w:r>
      <w:r>
        <w:rPr>
          <w:spacing w:val="-10"/>
        </w:rPr>
        <w:t xml:space="preserve"> </w:t>
      </w:r>
      <w:r>
        <w:t>the</w:t>
      </w:r>
      <w:r>
        <w:rPr>
          <w:spacing w:val="-11"/>
        </w:rPr>
        <w:t xml:space="preserve"> </w:t>
      </w:r>
      <w:r>
        <w:t>student’s</w:t>
      </w:r>
      <w:r>
        <w:rPr>
          <w:spacing w:val="-10"/>
        </w:rPr>
        <w:t xml:space="preserve"> </w:t>
      </w:r>
      <w:r>
        <w:t>responsibility</w:t>
      </w:r>
      <w:r>
        <w:rPr>
          <w:spacing w:val="-10"/>
        </w:rPr>
        <w:t xml:space="preserve"> </w:t>
      </w:r>
      <w:r>
        <w:t>to provide documentation of the criminal conviction to the RT program director. At that time, the program director</w:t>
      </w:r>
      <w:r>
        <w:rPr>
          <w:spacing w:val="-1"/>
        </w:rPr>
        <w:t xml:space="preserve"> </w:t>
      </w:r>
      <w:r>
        <w:t>will</w:t>
      </w:r>
      <w:r>
        <w:rPr>
          <w:spacing w:val="-3"/>
        </w:rPr>
        <w:t xml:space="preserve"> </w:t>
      </w:r>
      <w:proofErr w:type="gramStart"/>
      <w:r>
        <w:t>make</w:t>
      </w:r>
      <w:r>
        <w:rPr>
          <w:spacing w:val="-2"/>
        </w:rPr>
        <w:t xml:space="preserve"> </w:t>
      </w:r>
      <w:r>
        <w:t>a determination</w:t>
      </w:r>
      <w:proofErr w:type="gramEnd"/>
      <w:r>
        <w:t xml:space="preserve"> if</w:t>
      </w:r>
      <w:r>
        <w:rPr>
          <w:spacing w:val="-2"/>
        </w:rPr>
        <w:t xml:space="preserve"> </w:t>
      </w:r>
      <w:r>
        <w:t>the</w:t>
      </w:r>
      <w:r>
        <w:rPr>
          <w:spacing w:val="-2"/>
        </w:rPr>
        <w:t xml:space="preserve"> </w:t>
      </w:r>
      <w:r>
        <w:t>criminal</w:t>
      </w:r>
      <w:r>
        <w:rPr>
          <w:spacing w:val="-3"/>
        </w:rPr>
        <w:t xml:space="preserve"> </w:t>
      </w:r>
      <w:r>
        <w:t>convictions eliminate</w:t>
      </w:r>
      <w:r>
        <w:rPr>
          <w:spacing w:val="-2"/>
        </w:rPr>
        <w:t xml:space="preserve"> </w:t>
      </w:r>
      <w:r>
        <w:t>the</w:t>
      </w:r>
      <w:r>
        <w:rPr>
          <w:spacing w:val="-2"/>
        </w:rPr>
        <w:t xml:space="preserve"> </w:t>
      </w:r>
      <w:r>
        <w:t>student from</w:t>
      </w:r>
      <w:r>
        <w:rPr>
          <w:spacing w:val="-2"/>
        </w:rPr>
        <w:t xml:space="preserve"> </w:t>
      </w:r>
      <w:r>
        <w:t>the</w:t>
      </w:r>
      <w:r>
        <w:rPr>
          <w:spacing w:val="-2"/>
        </w:rPr>
        <w:t xml:space="preserve"> </w:t>
      </w:r>
      <w:r>
        <w:t>program due to ethical requirements of the profession. The program director will reserve the opportunity to consult the NBRC for pre-evaluation, or have the student do so, as part of this decision-making process.</w:t>
      </w:r>
    </w:p>
    <w:p w14:paraId="255DB490" w14:textId="77777777" w:rsidR="00B97076" w:rsidRDefault="00B97076">
      <w:pPr>
        <w:pStyle w:val="BodyText"/>
        <w:spacing w:before="1"/>
      </w:pPr>
    </w:p>
    <w:p w14:paraId="16E4BEF9" w14:textId="77777777" w:rsidR="00B97076" w:rsidRDefault="00361A30">
      <w:pPr>
        <w:pStyle w:val="BodyText"/>
        <w:ind w:left="778" w:right="1084"/>
      </w:pPr>
      <w:r>
        <w:t xml:space="preserve">If requested by the clinical facility/agency, Great Basin College students may be asked to submit to “for cause” drug and/or alcohol screening in a similar manner and under policies </w:t>
      </w:r>
      <w:proofErr w:type="gramStart"/>
      <w:r>
        <w:t>similar to</w:t>
      </w:r>
      <w:proofErr w:type="gramEnd"/>
      <w:r>
        <w:t xml:space="preserve"> those affecting employees</w:t>
      </w:r>
      <w:r>
        <w:rPr>
          <w:spacing w:val="-1"/>
        </w:rPr>
        <w:t xml:space="preserve"> </w:t>
      </w:r>
      <w:r>
        <w:t>of</w:t>
      </w:r>
      <w:r>
        <w:rPr>
          <w:spacing w:val="-6"/>
        </w:rPr>
        <w:t xml:space="preserve"> </w:t>
      </w:r>
      <w:r>
        <w:t>the</w:t>
      </w:r>
      <w:r>
        <w:rPr>
          <w:spacing w:val="-4"/>
        </w:rPr>
        <w:t xml:space="preserve"> </w:t>
      </w:r>
      <w:r>
        <w:t>participating</w:t>
      </w:r>
      <w:r>
        <w:rPr>
          <w:spacing w:val="-6"/>
        </w:rPr>
        <w:t xml:space="preserve"> </w:t>
      </w:r>
      <w:r>
        <w:t>clinical</w:t>
      </w:r>
      <w:r>
        <w:rPr>
          <w:spacing w:val="-10"/>
        </w:rPr>
        <w:t xml:space="preserve"> </w:t>
      </w:r>
      <w:r>
        <w:t>facility/agency.</w:t>
      </w:r>
      <w:r>
        <w:rPr>
          <w:spacing w:val="-6"/>
        </w:rPr>
        <w:t xml:space="preserve"> </w:t>
      </w:r>
      <w:r>
        <w:t>The</w:t>
      </w:r>
      <w:r>
        <w:rPr>
          <w:spacing w:val="-7"/>
        </w:rPr>
        <w:t xml:space="preserve"> </w:t>
      </w:r>
      <w:r>
        <w:t>results</w:t>
      </w:r>
      <w:r>
        <w:rPr>
          <w:spacing w:val="-3"/>
        </w:rPr>
        <w:t xml:space="preserve"> </w:t>
      </w:r>
      <w:r>
        <w:t>of</w:t>
      </w:r>
      <w:r>
        <w:rPr>
          <w:spacing w:val="-6"/>
        </w:rPr>
        <w:t xml:space="preserve"> </w:t>
      </w:r>
      <w:r>
        <w:t>the</w:t>
      </w:r>
      <w:r>
        <w:rPr>
          <w:spacing w:val="-6"/>
        </w:rPr>
        <w:t xml:space="preserve"> </w:t>
      </w:r>
      <w:r>
        <w:t>drug</w:t>
      </w:r>
      <w:r>
        <w:rPr>
          <w:spacing w:val="-4"/>
        </w:rPr>
        <w:t xml:space="preserve"> </w:t>
      </w:r>
      <w:r>
        <w:t>and/or</w:t>
      </w:r>
      <w:r>
        <w:rPr>
          <w:spacing w:val="-6"/>
        </w:rPr>
        <w:t xml:space="preserve"> </w:t>
      </w:r>
      <w:r>
        <w:t>alcohol</w:t>
      </w:r>
      <w:r>
        <w:rPr>
          <w:spacing w:val="-7"/>
        </w:rPr>
        <w:t xml:space="preserve"> </w:t>
      </w:r>
      <w:r>
        <w:t>screening</w:t>
      </w:r>
      <w:r>
        <w:rPr>
          <w:spacing w:val="-7"/>
        </w:rPr>
        <w:t xml:space="preserve"> </w:t>
      </w:r>
      <w:r>
        <w:t>may be</w:t>
      </w:r>
      <w:r>
        <w:rPr>
          <w:spacing w:val="-7"/>
        </w:rPr>
        <w:t xml:space="preserve"> </w:t>
      </w:r>
      <w:r>
        <w:t>disclosed</w:t>
      </w:r>
      <w:r>
        <w:rPr>
          <w:spacing w:val="-4"/>
        </w:rPr>
        <w:t xml:space="preserve"> </w:t>
      </w:r>
      <w:r>
        <w:t>in</w:t>
      </w:r>
      <w:r>
        <w:rPr>
          <w:spacing w:val="-4"/>
        </w:rPr>
        <w:t xml:space="preserve"> </w:t>
      </w:r>
      <w:r>
        <w:t>the</w:t>
      </w:r>
      <w:r>
        <w:rPr>
          <w:spacing w:val="-4"/>
        </w:rPr>
        <w:t xml:space="preserve"> </w:t>
      </w:r>
      <w:r>
        <w:t>event</w:t>
      </w:r>
      <w:r>
        <w:rPr>
          <w:spacing w:val="-4"/>
        </w:rPr>
        <w:t xml:space="preserve"> </w:t>
      </w:r>
      <w:r>
        <w:t>of</w:t>
      </w:r>
      <w:r>
        <w:rPr>
          <w:spacing w:val="-5"/>
        </w:rPr>
        <w:t xml:space="preserve"> </w:t>
      </w:r>
      <w:r>
        <w:t>a</w:t>
      </w:r>
      <w:r>
        <w:rPr>
          <w:spacing w:val="-6"/>
        </w:rPr>
        <w:t xml:space="preserve"> </w:t>
      </w:r>
      <w:r>
        <w:t>claim</w:t>
      </w:r>
      <w:r>
        <w:rPr>
          <w:spacing w:val="-4"/>
        </w:rPr>
        <w:t xml:space="preserve"> </w:t>
      </w:r>
      <w:r>
        <w:t>against</w:t>
      </w:r>
      <w:r>
        <w:rPr>
          <w:spacing w:val="-6"/>
        </w:rPr>
        <w:t xml:space="preserve"> </w:t>
      </w:r>
      <w:r>
        <w:t>the</w:t>
      </w:r>
      <w:r>
        <w:rPr>
          <w:spacing w:val="-6"/>
        </w:rPr>
        <w:t xml:space="preserve"> </w:t>
      </w:r>
      <w:r>
        <w:t>clinical</w:t>
      </w:r>
      <w:r>
        <w:rPr>
          <w:spacing w:val="-5"/>
        </w:rPr>
        <w:t xml:space="preserve"> </w:t>
      </w:r>
      <w:r>
        <w:t>facility/agency</w:t>
      </w:r>
      <w:r>
        <w:rPr>
          <w:spacing w:val="-5"/>
        </w:rPr>
        <w:t xml:space="preserve"> </w:t>
      </w:r>
      <w:r>
        <w:t>arising</w:t>
      </w:r>
      <w:r>
        <w:rPr>
          <w:spacing w:val="-4"/>
        </w:rPr>
        <w:t xml:space="preserve"> </w:t>
      </w:r>
      <w:r>
        <w:t>out</w:t>
      </w:r>
      <w:r>
        <w:rPr>
          <w:spacing w:val="-4"/>
        </w:rPr>
        <w:t xml:space="preserve"> </w:t>
      </w:r>
      <w:r>
        <w:t>of</w:t>
      </w:r>
      <w:r>
        <w:rPr>
          <w:spacing w:val="-6"/>
        </w:rPr>
        <w:t xml:space="preserve"> </w:t>
      </w:r>
      <w:r>
        <w:t>the</w:t>
      </w:r>
      <w:r>
        <w:rPr>
          <w:spacing w:val="-5"/>
        </w:rPr>
        <w:t xml:space="preserve"> </w:t>
      </w:r>
      <w:r>
        <w:t>acts</w:t>
      </w:r>
      <w:r>
        <w:rPr>
          <w:spacing w:val="-5"/>
        </w:rPr>
        <w:t xml:space="preserve"> </w:t>
      </w:r>
      <w:r>
        <w:t>of</w:t>
      </w:r>
      <w:r>
        <w:rPr>
          <w:spacing w:val="-6"/>
        </w:rPr>
        <w:t xml:space="preserve"> </w:t>
      </w:r>
      <w:r>
        <w:t>the</w:t>
      </w:r>
      <w:r>
        <w:rPr>
          <w:spacing w:val="-6"/>
        </w:rPr>
        <w:t xml:space="preserve"> </w:t>
      </w:r>
      <w:r>
        <w:rPr>
          <w:spacing w:val="-2"/>
        </w:rPr>
        <w:t>student</w:t>
      </w:r>
    </w:p>
    <w:p w14:paraId="607F14F2" w14:textId="77777777" w:rsidR="00B97076" w:rsidRDefault="00361A30">
      <w:pPr>
        <w:spacing w:before="229"/>
        <w:ind w:left="1307"/>
        <w:rPr>
          <w:b/>
        </w:rPr>
      </w:pPr>
      <w:r>
        <w:rPr>
          <w:b/>
          <w:u w:val="thick"/>
        </w:rPr>
        <w:t>Substance</w:t>
      </w:r>
      <w:r>
        <w:rPr>
          <w:b/>
          <w:spacing w:val="-14"/>
          <w:u w:val="thick"/>
        </w:rPr>
        <w:t xml:space="preserve"> </w:t>
      </w:r>
      <w:r>
        <w:rPr>
          <w:b/>
          <w:spacing w:val="-4"/>
          <w:u w:val="thick"/>
        </w:rPr>
        <w:t>use:</w:t>
      </w:r>
    </w:p>
    <w:p w14:paraId="0653747D" w14:textId="77777777" w:rsidR="00B97076" w:rsidRDefault="00B97076">
      <w:pPr>
        <w:sectPr w:rsidR="00B97076">
          <w:pgSz w:w="12240" w:h="15840"/>
          <w:pgMar w:top="1440" w:right="380" w:bottom="1140" w:left="560" w:header="0" w:footer="947" w:gutter="0"/>
          <w:cols w:space="720"/>
        </w:sectPr>
      </w:pPr>
    </w:p>
    <w:p w14:paraId="4AA89A74" w14:textId="77777777" w:rsidR="00B97076" w:rsidRDefault="00361A30">
      <w:pPr>
        <w:pStyle w:val="BodyText"/>
        <w:spacing w:before="79"/>
        <w:ind w:left="1307" w:right="1490"/>
      </w:pPr>
      <w:r>
        <w:lastRenderedPageBreak/>
        <w:t xml:space="preserve">Great Basin College maintains a zero-tolerance position </w:t>
      </w:r>
      <w:proofErr w:type="gramStart"/>
      <w:r>
        <w:t>with regard to</w:t>
      </w:r>
      <w:proofErr w:type="gramEnd"/>
      <w:r>
        <w:t xml:space="preserve"> the use, sale and possession</w:t>
      </w:r>
      <w:r>
        <w:rPr>
          <w:spacing w:val="-7"/>
        </w:rPr>
        <w:t xml:space="preserve"> </w:t>
      </w:r>
      <w:r>
        <w:t>of</w:t>
      </w:r>
      <w:r>
        <w:rPr>
          <w:spacing w:val="-6"/>
        </w:rPr>
        <w:t xml:space="preserve"> </w:t>
      </w:r>
      <w:r>
        <w:t>any</w:t>
      </w:r>
      <w:r>
        <w:rPr>
          <w:spacing w:val="-3"/>
        </w:rPr>
        <w:t xml:space="preserve"> </w:t>
      </w:r>
      <w:r>
        <w:t>illegal</w:t>
      </w:r>
      <w:r>
        <w:rPr>
          <w:spacing w:val="-7"/>
        </w:rPr>
        <w:t xml:space="preserve"> </w:t>
      </w:r>
      <w:r>
        <w:t>drug.</w:t>
      </w:r>
      <w:r>
        <w:rPr>
          <w:spacing w:val="-4"/>
        </w:rPr>
        <w:t xml:space="preserve"> </w:t>
      </w:r>
      <w:r>
        <w:t>Violation</w:t>
      </w:r>
      <w:r>
        <w:rPr>
          <w:spacing w:val="-7"/>
        </w:rPr>
        <w:t xml:space="preserve"> </w:t>
      </w:r>
      <w:r>
        <w:t>of</w:t>
      </w:r>
      <w:r>
        <w:rPr>
          <w:spacing w:val="-4"/>
        </w:rPr>
        <w:t xml:space="preserve"> </w:t>
      </w:r>
      <w:r>
        <w:t>any</w:t>
      </w:r>
      <w:r>
        <w:rPr>
          <w:spacing w:val="-5"/>
        </w:rPr>
        <w:t xml:space="preserve"> </w:t>
      </w:r>
      <w:r>
        <w:t>state</w:t>
      </w:r>
      <w:r>
        <w:rPr>
          <w:spacing w:val="-6"/>
        </w:rPr>
        <w:t xml:space="preserve"> </w:t>
      </w:r>
      <w:r>
        <w:t>or</w:t>
      </w:r>
      <w:r>
        <w:rPr>
          <w:spacing w:val="-1"/>
        </w:rPr>
        <w:t xml:space="preserve"> </w:t>
      </w:r>
      <w:r>
        <w:t>federal</w:t>
      </w:r>
      <w:r>
        <w:rPr>
          <w:spacing w:val="-10"/>
        </w:rPr>
        <w:t xml:space="preserve"> </w:t>
      </w:r>
      <w:r>
        <w:t>drug</w:t>
      </w:r>
      <w:r>
        <w:rPr>
          <w:spacing w:val="-4"/>
        </w:rPr>
        <w:t xml:space="preserve"> </w:t>
      </w:r>
      <w:r>
        <w:t>laws</w:t>
      </w:r>
      <w:r>
        <w:rPr>
          <w:spacing w:val="-5"/>
        </w:rPr>
        <w:t xml:space="preserve"> </w:t>
      </w:r>
      <w:r>
        <w:t>will</w:t>
      </w:r>
      <w:r>
        <w:rPr>
          <w:spacing w:val="-10"/>
        </w:rPr>
        <w:t xml:space="preserve"> </w:t>
      </w:r>
      <w:r>
        <w:t>subject</w:t>
      </w:r>
      <w:r>
        <w:rPr>
          <w:spacing w:val="-9"/>
        </w:rPr>
        <w:t xml:space="preserve"> </w:t>
      </w:r>
      <w:r>
        <w:t>the</w:t>
      </w:r>
      <w:r>
        <w:rPr>
          <w:spacing w:val="-7"/>
        </w:rPr>
        <w:t xml:space="preserve"> </w:t>
      </w:r>
      <w:r>
        <w:t>student to disciplinary action, which may include legal action concurrently. Illegal use or abuse of legal and/or prescription drugs will subject the student to similar disciplinary action.</w:t>
      </w:r>
    </w:p>
    <w:p w14:paraId="413A3313" w14:textId="77777777" w:rsidR="00B97076" w:rsidRDefault="00361A30">
      <w:pPr>
        <w:spacing w:before="230"/>
        <w:ind w:left="1307"/>
        <w:rPr>
          <w:b/>
        </w:rPr>
      </w:pPr>
      <w:r>
        <w:rPr>
          <w:b/>
          <w:spacing w:val="-2"/>
          <w:u w:val="thick"/>
        </w:rPr>
        <w:t>Philosophy:</w:t>
      </w:r>
    </w:p>
    <w:p w14:paraId="70C63F0F" w14:textId="77777777" w:rsidR="00B97076" w:rsidRDefault="00361A30">
      <w:pPr>
        <w:pStyle w:val="BodyText"/>
        <w:spacing w:before="229"/>
        <w:ind w:left="1307" w:right="1490"/>
      </w:pPr>
      <w:r>
        <w:t>Faculty</w:t>
      </w:r>
      <w:r>
        <w:rPr>
          <w:spacing w:val="-3"/>
        </w:rPr>
        <w:t xml:space="preserve"> </w:t>
      </w:r>
      <w:r>
        <w:t>believe</w:t>
      </w:r>
      <w:r>
        <w:rPr>
          <w:spacing w:val="-4"/>
        </w:rPr>
        <w:t xml:space="preserve"> </w:t>
      </w:r>
      <w:r>
        <w:t>safety</w:t>
      </w:r>
      <w:r>
        <w:rPr>
          <w:spacing w:val="-3"/>
        </w:rPr>
        <w:t xml:space="preserve"> </w:t>
      </w:r>
      <w:r>
        <w:t>for</w:t>
      </w:r>
      <w:r>
        <w:rPr>
          <w:spacing w:val="-3"/>
        </w:rPr>
        <w:t xml:space="preserve"> </w:t>
      </w:r>
      <w:r>
        <w:t>the</w:t>
      </w:r>
      <w:r>
        <w:rPr>
          <w:spacing w:val="-6"/>
        </w:rPr>
        <w:t xml:space="preserve"> </w:t>
      </w:r>
      <w:r>
        <w:t>student</w:t>
      </w:r>
      <w:r>
        <w:rPr>
          <w:spacing w:val="-4"/>
        </w:rPr>
        <w:t xml:space="preserve"> </w:t>
      </w:r>
      <w:r>
        <w:t>and</w:t>
      </w:r>
      <w:r>
        <w:rPr>
          <w:spacing w:val="-2"/>
        </w:rPr>
        <w:t xml:space="preserve"> </w:t>
      </w:r>
      <w:r>
        <w:t>patient</w:t>
      </w:r>
      <w:r>
        <w:rPr>
          <w:spacing w:val="-4"/>
        </w:rPr>
        <w:t xml:space="preserve"> </w:t>
      </w:r>
      <w:r>
        <w:t>is</w:t>
      </w:r>
      <w:r>
        <w:rPr>
          <w:spacing w:val="-3"/>
        </w:rPr>
        <w:t xml:space="preserve"> </w:t>
      </w:r>
      <w:r>
        <w:t>of</w:t>
      </w:r>
      <w:r>
        <w:rPr>
          <w:spacing w:val="-2"/>
        </w:rPr>
        <w:t xml:space="preserve"> </w:t>
      </w:r>
      <w:r>
        <w:t>the</w:t>
      </w:r>
      <w:r>
        <w:rPr>
          <w:spacing w:val="-7"/>
        </w:rPr>
        <w:t xml:space="preserve"> </w:t>
      </w:r>
      <w:r>
        <w:t>utmost</w:t>
      </w:r>
      <w:r>
        <w:rPr>
          <w:spacing w:val="-6"/>
        </w:rPr>
        <w:t xml:space="preserve"> </w:t>
      </w:r>
      <w:r>
        <w:t>concern.</w:t>
      </w:r>
      <w:r>
        <w:rPr>
          <w:spacing w:val="-6"/>
        </w:rPr>
        <w:t xml:space="preserve"> </w:t>
      </w:r>
      <w:r>
        <w:t>Faculty</w:t>
      </w:r>
      <w:r>
        <w:rPr>
          <w:spacing w:val="-1"/>
        </w:rPr>
        <w:t xml:space="preserve"> </w:t>
      </w:r>
      <w:r>
        <w:t>believe personal</w:t>
      </w:r>
      <w:r>
        <w:rPr>
          <w:spacing w:val="-10"/>
        </w:rPr>
        <w:t xml:space="preserve"> </w:t>
      </w:r>
      <w:r>
        <w:t>and</w:t>
      </w:r>
      <w:r>
        <w:rPr>
          <w:spacing w:val="-7"/>
        </w:rPr>
        <w:t xml:space="preserve"> </w:t>
      </w:r>
      <w:r>
        <w:t>health</w:t>
      </w:r>
      <w:r>
        <w:rPr>
          <w:spacing w:val="-4"/>
        </w:rPr>
        <w:t xml:space="preserve"> </w:t>
      </w:r>
      <w:r>
        <w:t>problems</w:t>
      </w:r>
      <w:r>
        <w:rPr>
          <w:spacing w:val="-5"/>
        </w:rPr>
        <w:t xml:space="preserve"> </w:t>
      </w:r>
      <w:r>
        <w:t>arising</w:t>
      </w:r>
      <w:r>
        <w:rPr>
          <w:spacing w:val="-9"/>
        </w:rPr>
        <w:t xml:space="preserve"> </w:t>
      </w:r>
      <w:r>
        <w:t>from</w:t>
      </w:r>
      <w:r>
        <w:rPr>
          <w:spacing w:val="-9"/>
        </w:rPr>
        <w:t xml:space="preserve"> </w:t>
      </w:r>
      <w:r>
        <w:t>substance</w:t>
      </w:r>
      <w:r>
        <w:rPr>
          <w:spacing w:val="-4"/>
        </w:rPr>
        <w:t xml:space="preserve"> </w:t>
      </w:r>
      <w:r>
        <w:t>use</w:t>
      </w:r>
      <w:r>
        <w:rPr>
          <w:spacing w:val="-9"/>
        </w:rPr>
        <w:t xml:space="preserve"> </w:t>
      </w:r>
      <w:r>
        <w:t>can</w:t>
      </w:r>
      <w:r>
        <w:rPr>
          <w:spacing w:val="-7"/>
        </w:rPr>
        <w:t xml:space="preserve"> </w:t>
      </w:r>
      <w:r>
        <w:t>affect</w:t>
      </w:r>
      <w:r>
        <w:rPr>
          <w:spacing w:val="-9"/>
        </w:rPr>
        <w:t xml:space="preserve"> </w:t>
      </w:r>
      <w:r>
        <w:t>academic</w:t>
      </w:r>
      <w:r>
        <w:rPr>
          <w:spacing w:val="-5"/>
        </w:rPr>
        <w:t xml:space="preserve"> </w:t>
      </w:r>
      <w:r>
        <w:t>and</w:t>
      </w:r>
      <w:r>
        <w:rPr>
          <w:spacing w:val="-9"/>
        </w:rPr>
        <w:t xml:space="preserve"> </w:t>
      </w:r>
      <w:r>
        <w:t>clinical performance, making students a danger to self and patients. Faculty are committed to confidential handling of recognition and treatment of substance use/abuse.</w:t>
      </w:r>
    </w:p>
    <w:p w14:paraId="006E1684" w14:textId="77777777" w:rsidR="00B97076" w:rsidRDefault="00B97076">
      <w:pPr>
        <w:pStyle w:val="BodyText"/>
        <w:spacing w:before="4"/>
      </w:pPr>
    </w:p>
    <w:p w14:paraId="1A62875E" w14:textId="77777777" w:rsidR="00B97076" w:rsidRDefault="00361A30">
      <w:pPr>
        <w:spacing w:before="1"/>
        <w:ind w:left="1307"/>
        <w:rPr>
          <w:b/>
        </w:rPr>
      </w:pPr>
      <w:r>
        <w:rPr>
          <w:b/>
          <w:u w:val="thick"/>
        </w:rPr>
        <w:t>Illegal</w:t>
      </w:r>
      <w:r>
        <w:rPr>
          <w:b/>
          <w:spacing w:val="-6"/>
          <w:u w:val="thick"/>
        </w:rPr>
        <w:t xml:space="preserve"> </w:t>
      </w:r>
      <w:r>
        <w:rPr>
          <w:b/>
          <w:spacing w:val="-2"/>
          <w:u w:val="thick"/>
        </w:rPr>
        <w:t>Drugs:</w:t>
      </w:r>
    </w:p>
    <w:p w14:paraId="50EFEA94" w14:textId="77777777" w:rsidR="00B97076" w:rsidRDefault="00361A30">
      <w:pPr>
        <w:pStyle w:val="BodyText"/>
        <w:spacing w:before="226"/>
        <w:ind w:left="1306" w:right="1490"/>
      </w:pPr>
      <w:r>
        <w:t>For</w:t>
      </w:r>
      <w:r>
        <w:rPr>
          <w:spacing w:val="-5"/>
        </w:rPr>
        <w:t xml:space="preserve"> </w:t>
      </w:r>
      <w:r>
        <w:t>purposes</w:t>
      </w:r>
      <w:r>
        <w:rPr>
          <w:spacing w:val="-3"/>
        </w:rPr>
        <w:t xml:space="preserve"> </w:t>
      </w:r>
      <w:r>
        <w:t>of</w:t>
      </w:r>
      <w:r>
        <w:rPr>
          <w:spacing w:val="-6"/>
        </w:rPr>
        <w:t xml:space="preserve"> </w:t>
      </w:r>
      <w:r>
        <w:t>this</w:t>
      </w:r>
      <w:r>
        <w:rPr>
          <w:spacing w:val="-5"/>
        </w:rPr>
        <w:t xml:space="preserve"> </w:t>
      </w:r>
      <w:r>
        <w:t>policy,</w:t>
      </w:r>
      <w:r>
        <w:rPr>
          <w:spacing w:val="-2"/>
        </w:rPr>
        <w:t xml:space="preserve"> </w:t>
      </w:r>
      <w:r>
        <w:t>‘illegal</w:t>
      </w:r>
      <w:r>
        <w:rPr>
          <w:spacing w:val="-10"/>
        </w:rPr>
        <w:t xml:space="preserve"> </w:t>
      </w:r>
      <w:r>
        <w:t>drugs’</w:t>
      </w:r>
      <w:r>
        <w:rPr>
          <w:spacing w:val="-7"/>
        </w:rPr>
        <w:t xml:space="preserve"> </w:t>
      </w:r>
      <w:r>
        <w:t>means</w:t>
      </w:r>
      <w:r>
        <w:rPr>
          <w:spacing w:val="-3"/>
        </w:rPr>
        <w:t xml:space="preserve"> </w:t>
      </w:r>
      <w:r>
        <w:t>illegal</w:t>
      </w:r>
      <w:r>
        <w:rPr>
          <w:spacing w:val="-2"/>
        </w:rPr>
        <w:t xml:space="preserve"> </w:t>
      </w:r>
      <w:r>
        <w:t>use</w:t>
      </w:r>
      <w:r>
        <w:rPr>
          <w:spacing w:val="-7"/>
        </w:rPr>
        <w:t xml:space="preserve"> </w:t>
      </w:r>
      <w:r>
        <w:t>of</w:t>
      </w:r>
      <w:r>
        <w:rPr>
          <w:spacing w:val="-6"/>
        </w:rPr>
        <w:t xml:space="preserve"> </w:t>
      </w:r>
      <w:r>
        <w:t>controlled</w:t>
      </w:r>
      <w:r>
        <w:rPr>
          <w:spacing w:val="-7"/>
        </w:rPr>
        <w:t xml:space="preserve"> </w:t>
      </w:r>
      <w:r>
        <w:t>or</w:t>
      </w:r>
      <w:r>
        <w:rPr>
          <w:spacing w:val="-3"/>
        </w:rPr>
        <w:t xml:space="preserve"> </w:t>
      </w:r>
      <w:r>
        <w:t>illegal</w:t>
      </w:r>
      <w:r>
        <w:rPr>
          <w:spacing w:val="-7"/>
        </w:rPr>
        <w:t xml:space="preserve"> </w:t>
      </w:r>
      <w:r>
        <w:t>(i.e.</w:t>
      </w:r>
      <w:r>
        <w:rPr>
          <w:spacing w:val="-6"/>
        </w:rPr>
        <w:t xml:space="preserve"> </w:t>
      </w:r>
      <w:r>
        <w:t>prohibited) substances: any drug defined as such under the regulations adopted pursuant to Nevada Revised Statutes 453.146. Many of these drugs have a high potential for abuse. Such drugs include, but are not limited to, heroin, marijuana, cocaine, PCP, and "crack." They also include "legal drugs" which are not prescribed by a licensed physician. The definition of illegal drugs does not mean prescription drugs that are lawfully being taken by a student as prescribed by a licensed health care professional; t</w:t>
      </w:r>
      <w:r>
        <w:t>he student must be under the direct medical care of the licensed health care professional and must not be using any substances that impair judgment while</w:t>
      </w:r>
      <w:r>
        <w:rPr>
          <w:spacing w:val="-4"/>
        </w:rPr>
        <w:t xml:space="preserve"> </w:t>
      </w:r>
      <w:r>
        <w:t>in</w:t>
      </w:r>
      <w:r>
        <w:rPr>
          <w:spacing w:val="-7"/>
        </w:rPr>
        <w:t xml:space="preserve"> </w:t>
      </w:r>
      <w:r>
        <w:t>the</w:t>
      </w:r>
      <w:r>
        <w:rPr>
          <w:spacing w:val="-7"/>
        </w:rPr>
        <w:t xml:space="preserve"> </w:t>
      </w:r>
      <w:r>
        <w:t>clinical</w:t>
      </w:r>
      <w:r>
        <w:rPr>
          <w:spacing w:val="-7"/>
        </w:rPr>
        <w:t xml:space="preserve"> </w:t>
      </w:r>
      <w:r>
        <w:t>environment.</w:t>
      </w:r>
      <w:r>
        <w:rPr>
          <w:spacing w:val="-4"/>
        </w:rPr>
        <w:t xml:space="preserve"> </w:t>
      </w:r>
      <w:r>
        <w:t>Although</w:t>
      </w:r>
      <w:r>
        <w:rPr>
          <w:spacing w:val="-7"/>
        </w:rPr>
        <w:t xml:space="preserve"> </w:t>
      </w:r>
      <w:r>
        <w:t>marijuana</w:t>
      </w:r>
      <w:r>
        <w:rPr>
          <w:spacing w:val="-6"/>
        </w:rPr>
        <w:t xml:space="preserve"> </w:t>
      </w:r>
      <w:r>
        <w:t>is</w:t>
      </w:r>
      <w:r>
        <w:rPr>
          <w:spacing w:val="-5"/>
        </w:rPr>
        <w:t xml:space="preserve"> </w:t>
      </w:r>
      <w:r>
        <w:t>legal</w:t>
      </w:r>
      <w:r>
        <w:rPr>
          <w:spacing w:val="-7"/>
        </w:rPr>
        <w:t xml:space="preserve"> </w:t>
      </w:r>
      <w:r>
        <w:t>in</w:t>
      </w:r>
      <w:r>
        <w:rPr>
          <w:spacing w:val="-9"/>
        </w:rPr>
        <w:t xml:space="preserve"> </w:t>
      </w:r>
      <w:r>
        <w:t>the</w:t>
      </w:r>
      <w:r>
        <w:rPr>
          <w:spacing w:val="-4"/>
        </w:rPr>
        <w:t xml:space="preserve"> </w:t>
      </w:r>
      <w:r>
        <w:t>State</w:t>
      </w:r>
      <w:r>
        <w:rPr>
          <w:spacing w:val="-7"/>
        </w:rPr>
        <w:t xml:space="preserve"> </w:t>
      </w:r>
      <w:r>
        <w:t>of</w:t>
      </w:r>
      <w:r>
        <w:rPr>
          <w:spacing w:val="-4"/>
        </w:rPr>
        <w:t xml:space="preserve"> </w:t>
      </w:r>
      <w:r>
        <w:t>Nevada,</w:t>
      </w:r>
      <w:r>
        <w:rPr>
          <w:spacing w:val="-6"/>
        </w:rPr>
        <w:t xml:space="preserve"> </w:t>
      </w:r>
      <w:r>
        <w:t>marijuana</w:t>
      </w:r>
      <w:r>
        <w:rPr>
          <w:spacing w:val="-4"/>
        </w:rPr>
        <w:t xml:space="preserve"> </w:t>
      </w:r>
      <w:r>
        <w:t>is a</w:t>
      </w:r>
      <w:r>
        <w:rPr>
          <w:spacing w:val="-3"/>
        </w:rPr>
        <w:t xml:space="preserve"> </w:t>
      </w:r>
      <w:r>
        <w:t>Schedule</w:t>
      </w:r>
      <w:r>
        <w:rPr>
          <w:spacing w:val="-3"/>
        </w:rPr>
        <w:t xml:space="preserve"> </w:t>
      </w:r>
      <w:r>
        <w:t>1</w:t>
      </w:r>
      <w:r>
        <w:rPr>
          <w:spacing w:val="-3"/>
        </w:rPr>
        <w:t xml:space="preserve"> </w:t>
      </w:r>
      <w:r>
        <w:t>substance</w:t>
      </w:r>
      <w:r>
        <w:rPr>
          <w:spacing w:val="-3"/>
        </w:rPr>
        <w:t xml:space="preserve"> </w:t>
      </w:r>
      <w:r>
        <w:t>under</w:t>
      </w:r>
      <w:r>
        <w:rPr>
          <w:spacing w:val="-2"/>
        </w:rPr>
        <w:t xml:space="preserve"> </w:t>
      </w:r>
      <w:r>
        <w:t>federal</w:t>
      </w:r>
      <w:r>
        <w:rPr>
          <w:spacing w:val="-2"/>
        </w:rPr>
        <w:t xml:space="preserve"> </w:t>
      </w:r>
      <w:r>
        <w:t>law</w:t>
      </w:r>
      <w:r>
        <w:rPr>
          <w:spacing w:val="-2"/>
        </w:rPr>
        <w:t xml:space="preserve"> </w:t>
      </w:r>
      <w:r>
        <w:t>and</w:t>
      </w:r>
      <w:r>
        <w:rPr>
          <w:spacing w:val="-3"/>
        </w:rPr>
        <w:t xml:space="preserve"> </w:t>
      </w:r>
      <w:r>
        <w:t>continues</w:t>
      </w:r>
      <w:r>
        <w:rPr>
          <w:spacing w:val="-2"/>
        </w:rPr>
        <w:t xml:space="preserve"> </w:t>
      </w:r>
      <w:r>
        <w:t>to</w:t>
      </w:r>
      <w:r>
        <w:rPr>
          <w:spacing w:val="-3"/>
        </w:rPr>
        <w:t xml:space="preserve"> </w:t>
      </w:r>
      <w:r>
        <w:t>be</w:t>
      </w:r>
      <w:r>
        <w:rPr>
          <w:spacing w:val="-3"/>
        </w:rPr>
        <w:t xml:space="preserve"> </w:t>
      </w:r>
      <w:r>
        <w:t>an</w:t>
      </w:r>
      <w:r>
        <w:rPr>
          <w:spacing w:val="-3"/>
        </w:rPr>
        <w:t xml:space="preserve"> </w:t>
      </w:r>
      <w:r>
        <w:t>illegal</w:t>
      </w:r>
      <w:r>
        <w:rPr>
          <w:spacing w:val="-6"/>
        </w:rPr>
        <w:t xml:space="preserve"> </w:t>
      </w:r>
      <w:r>
        <w:t>substance</w:t>
      </w:r>
      <w:r>
        <w:rPr>
          <w:spacing w:val="-3"/>
        </w:rPr>
        <w:t xml:space="preserve"> </w:t>
      </w:r>
      <w:r>
        <w:t>for</w:t>
      </w:r>
      <w:r>
        <w:rPr>
          <w:spacing w:val="-2"/>
        </w:rPr>
        <w:t xml:space="preserve"> </w:t>
      </w:r>
      <w:r>
        <w:t>purposes of</w:t>
      </w:r>
      <w:r>
        <w:rPr>
          <w:spacing w:val="-3"/>
        </w:rPr>
        <w:t xml:space="preserve"> </w:t>
      </w:r>
      <w:r>
        <w:t>this</w:t>
      </w:r>
      <w:r>
        <w:rPr>
          <w:spacing w:val="-2"/>
        </w:rPr>
        <w:t xml:space="preserve"> </w:t>
      </w:r>
      <w:r>
        <w:t>policy;</w:t>
      </w:r>
      <w:r>
        <w:rPr>
          <w:spacing w:val="-3"/>
        </w:rPr>
        <w:t xml:space="preserve"> </w:t>
      </w:r>
      <w:r>
        <w:t>thus,</w:t>
      </w:r>
      <w:r>
        <w:rPr>
          <w:spacing w:val="-3"/>
        </w:rPr>
        <w:t xml:space="preserve"> </w:t>
      </w:r>
      <w:r>
        <w:t>its use</w:t>
      </w:r>
      <w:r>
        <w:rPr>
          <w:spacing w:val="-3"/>
        </w:rPr>
        <w:t xml:space="preserve"> </w:t>
      </w:r>
      <w:r>
        <w:t>is</w:t>
      </w:r>
      <w:r>
        <w:rPr>
          <w:spacing w:val="-2"/>
        </w:rPr>
        <w:t xml:space="preserve"> </w:t>
      </w:r>
      <w:r>
        <w:t>prohibited.</w:t>
      </w:r>
      <w:r>
        <w:rPr>
          <w:spacing w:val="-3"/>
        </w:rPr>
        <w:t xml:space="preserve"> </w:t>
      </w:r>
      <w:r>
        <w:t>In</w:t>
      </w:r>
      <w:r>
        <w:rPr>
          <w:spacing w:val="-3"/>
        </w:rPr>
        <w:t xml:space="preserve"> </w:t>
      </w:r>
      <w:r>
        <w:t>addition</w:t>
      </w:r>
      <w:r>
        <w:rPr>
          <w:spacing w:val="-3"/>
        </w:rPr>
        <w:t xml:space="preserve"> </w:t>
      </w:r>
      <w:r>
        <w:t>to other illegal</w:t>
      </w:r>
      <w:r>
        <w:rPr>
          <w:spacing w:val="-2"/>
        </w:rPr>
        <w:t xml:space="preserve"> </w:t>
      </w:r>
      <w:r>
        <w:t>drugs</w:t>
      </w:r>
      <w:r>
        <w:rPr>
          <w:spacing w:val="-2"/>
        </w:rPr>
        <w:t xml:space="preserve"> </w:t>
      </w:r>
      <w:r>
        <w:t>as described</w:t>
      </w:r>
      <w:r>
        <w:rPr>
          <w:spacing w:val="-1"/>
        </w:rPr>
        <w:t xml:space="preserve"> </w:t>
      </w:r>
      <w:r>
        <w:t>above,</w:t>
      </w:r>
      <w:r>
        <w:rPr>
          <w:spacing w:val="-1"/>
        </w:rPr>
        <w:t xml:space="preserve"> </w:t>
      </w:r>
      <w:r>
        <w:t>the overuse and/or abuse of alcohol is also prohibited under this pol</w:t>
      </w:r>
      <w:r>
        <w:t>icy.</w:t>
      </w:r>
    </w:p>
    <w:p w14:paraId="1F071568" w14:textId="77777777" w:rsidR="00B97076" w:rsidRDefault="00B97076">
      <w:pPr>
        <w:pStyle w:val="BodyText"/>
        <w:spacing w:before="3"/>
      </w:pPr>
    </w:p>
    <w:p w14:paraId="6DCD0CA6" w14:textId="77777777" w:rsidR="00B97076" w:rsidRDefault="00361A30">
      <w:pPr>
        <w:spacing w:before="1"/>
        <w:ind w:left="1686"/>
        <w:rPr>
          <w:b/>
        </w:rPr>
      </w:pPr>
      <w:r>
        <w:rPr>
          <w:b/>
          <w:spacing w:val="-2"/>
          <w:u w:val="thick"/>
        </w:rPr>
        <w:t>For</w:t>
      </w:r>
      <w:r>
        <w:rPr>
          <w:b/>
          <w:spacing w:val="6"/>
          <w:u w:val="thick"/>
        </w:rPr>
        <w:t xml:space="preserve"> </w:t>
      </w:r>
      <w:r>
        <w:rPr>
          <w:b/>
          <w:spacing w:val="-2"/>
          <w:u w:val="thick"/>
        </w:rPr>
        <w:t>Cause/Reasonable</w:t>
      </w:r>
      <w:r>
        <w:rPr>
          <w:b/>
          <w:spacing w:val="-1"/>
          <w:u w:val="thick"/>
        </w:rPr>
        <w:t xml:space="preserve"> </w:t>
      </w:r>
      <w:r>
        <w:rPr>
          <w:b/>
          <w:spacing w:val="-2"/>
          <w:u w:val="thick"/>
        </w:rPr>
        <w:t>Suspicion</w:t>
      </w:r>
      <w:r>
        <w:rPr>
          <w:b/>
          <w:u w:val="thick"/>
        </w:rPr>
        <w:t xml:space="preserve"> </w:t>
      </w:r>
      <w:r>
        <w:rPr>
          <w:b/>
          <w:spacing w:val="-2"/>
          <w:u w:val="thick"/>
        </w:rPr>
        <w:t>Testing:</w:t>
      </w:r>
    </w:p>
    <w:p w14:paraId="6E6B1C49" w14:textId="77777777" w:rsidR="00B97076" w:rsidRDefault="00361A30">
      <w:pPr>
        <w:pStyle w:val="BodyText"/>
        <w:spacing w:before="226"/>
        <w:ind w:left="1686" w:right="1084"/>
      </w:pPr>
      <w:r>
        <w:t>If</w:t>
      </w:r>
      <w:r>
        <w:rPr>
          <w:spacing w:val="-9"/>
        </w:rPr>
        <w:t xml:space="preserve"> </w:t>
      </w:r>
      <w:r>
        <w:t>requested</w:t>
      </w:r>
      <w:r>
        <w:rPr>
          <w:spacing w:val="-4"/>
        </w:rPr>
        <w:t xml:space="preserve"> </w:t>
      </w:r>
      <w:r>
        <w:t>by</w:t>
      </w:r>
      <w:r>
        <w:rPr>
          <w:spacing w:val="-5"/>
        </w:rPr>
        <w:t xml:space="preserve"> </w:t>
      </w:r>
      <w:r>
        <w:t>the</w:t>
      </w:r>
      <w:r>
        <w:rPr>
          <w:spacing w:val="-9"/>
        </w:rPr>
        <w:t xml:space="preserve"> </w:t>
      </w:r>
      <w:r>
        <w:t>clinical</w:t>
      </w:r>
      <w:r>
        <w:rPr>
          <w:spacing w:val="-10"/>
        </w:rPr>
        <w:t xml:space="preserve"> </w:t>
      </w:r>
      <w:r>
        <w:t>facility/agency,</w:t>
      </w:r>
      <w:r>
        <w:rPr>
          <w:spacing w:val="-9"/>
        </w:rPr>
        <w:t xml:space="preserve"> </w:t>
      </w:r>
      <w:r>
        <w:t>Great</w:t>
      </w:r>
      <w:r>
        <w:rPr>
          <w:spacing w:val="-4"/>
        </w:rPr>
        <w:t xml:space="preserve"> </w:t>
      </w:r>
      <w:r>
        <w:t>Basin</w:t>
      </w:r>
      <w:r>
        <w:rPr>
          <w:spacing w:val="-4"/>
        </w:rPr>
        <w:t xml:space="preserve"> </w:t>
      </w:r>
      <w:r>
        <w:t>College</w:t>
      </w:r>
      <w:r>
        <w:rPr>
          <w:spacing w:val="-9"/>
        </w:rPr>
        <w:t xml:space="preserve"> </w:t>
      </w:r>
      <w:r>
        <w:t>students</w:t>
      </w:r>
      <w:r>
        <w:rPr>
          <w:spacing w:val="-5"/>
        </w:rPr>
        <w:t xml:space="preserve"> </w:t>
      </w:r>
      <w:r>
        <w:t>may</w:t>
      </w:r>
      <w:r>
        <w:rPr>
          <w:spacing w:val="-5"/>
        </w:rPr>
        <w:t xml:space="preserve"> </w:t>
      </w:r>
      <w:r>
        <w:t>be</w:t>
      </w:r>
      <w:r>
        <w:rPr>
          <w:spacing w:val="-4"/>
        </w:rPr>
        <w:t xml:space="preserve"> </w:t>
      </w:r>
      <w:r>
        <w:t>asked</w:t>
      </w:r>
      <w:r>
        <w:rPr>
          <w:spacing w:val="-9"/>
        </w:rPr>
        <w:t xml:space="preserve"> </w:t>
      </w:r>
      <w:r>
        <w:t>to</w:t>
      </w:r>
      <w:r>
        <w:rPr>
          <w:spacing w:val="-7"/>
        </w:rPr>
        <w:t xml:space="preserve"> </w:t>
      </w:r>
      <w:r>
        <w:t xml:space="preserve">submit to “for cause” drug and/or alcohol screening in a similar manner and under policies </w:t>
      </w:r>
      <w:proofErr w:type="gramStart"/>
      <w:r>
        <w:t>similar to</w:t>
      </w:r>
      <w:proofErr w:type="gramEnd"/>
      <w:r>
        <w:t xml:space="preserve"> those affecting employees of the participating clinical facility/agency. The results of the drug and/or alcohol screening may be disclosed in the event of a claim against the clinical facility/agency arising out of the acts of the student.</w:t>
      </w:r>
    </w:p>
    <w:p w14:paraId="1E291096" w14:textId="77777777" w:rsidR="00B97076" w:rsidRDefault="00B97076">
      <w:pPr>
        <w:pStyle w:val="BodyText"/>
        <w:spacing w:before="1"/>
      </w:pPr>
    </w:p>
    <w:p w14:paraId="286E0BE8" w14:textId="77777777" w:rsidR="00B97076" w:rsidRDefault="00361A30">
      <w:pPr>
        <w:pStyle w:val="BodyText"/>
        <w:ind w:left="1686" w:right="1084"/>
      </w:pPr>
      <w:r>
        <w:t>If faculty has a reasonable suspicion that a student is using illegal drugs or is demonstrating signs</w:t>
      </w:r>
      <w:r>
        <w:rPr>
          <w:spacing w:val="-4"/>
        </w:rPr>
        <w:t xml:space="preserve"> </w:t>
      </w:r>
      <w:r>
        <w:t>of</w:t>
      </w:r>
      <w:r>
        <w:rPr>
          <w:spacing w:val="-3"/>
        </w:rPr>
        <w:t xml:space="preserve"> </w:t>
      </w:r>
      <w:r>
        <w:t>impairment</w:t>
      </w:r>
      <w:r>
        <w:rPr>
          <w:spacing w:val="-5"/>
        </w:rPr>
        <w:t xml:space="preserve"> </w:t>
      </w:r>
      <w:r>
        <w:t>while</w:t>
      </w:r>
      <w:r>
        <w:rPr>
          <w:spacing w:val="-5"/>
        </w:rPr>
        <w:t xml:space="preserve"> </w:t>
      </w:r>
      <w:r>
        <w:t>engaged</w:t>
      </w:r>
      <w:r>
        <w:rPr>
          <w:spacing w:val="-3"/>
        </w:rPr>
        <w:t xml:space="preserve"> </w:t>
      </w:r>
      <w:r>
        <w:t>in</w:t>
      </w:r>
      <w:r>
        <w:rPr>
          <w:spacing w:val="-5"/>
        </w:rPr>
        <w:t xml:space="preserve"> </w:t>
      </w:r>
      <w:r>
        <w:t>college-related</w:t>
      </w:r>
      <w:r>
        <w:rPr>
          <w:spacing w:val="-5"/>
        </w:rPr>
        <w:t xml:space="preserve"> </w:t>
      </w:r>
      <w:r>
        <w:t>activities,</w:t>
      </w:r>
      <w:r>
        <w:rPr>
          <w:spacing w:val="-5"/>
        </w:rPr>
        <w:t xml:space="preserve"> </w:t>
      </w:r>
      <w:r>
        <w:t>faculty</w:t>
      </w:r>
      <w:r>
        <w:rPr>
          <w:spacing w:val="-1"/>
        </w:rPr>
        <w:t xml:space="preserve"> </w:t>
      </w:r>
      <w:r>
        <w:t>must</w:t>
      </w:r>
      <w:r>
        <w:rPr>
          <w:spacing w:val="-5"/>
        </w:rPr>
        <w:t xml:space="preserve"> </w:t>
      </w:r>
      <w:r>
        <w:t>immediately</w:t>
      </w:r>
      <w:r>
        <w:rPr>
          <w:spacing w:val="-4"/>
        </w:rPr>
        <w:t xml:space="preserve"> </w:t>
      </w:r>
      <w:r>
        <w:t>remove the student from the classroom, laboratory, or clinical environment.</w:t>
      </w:r>
      <w:r>
        <w:rPr>
          <w:spacing w:val="40"/>
        </w:rPr>
        <w:t xml:space="preserve"> </w:t>
      </w:r>
      <w:r>
        <w:t>If reasonable suspicion exists faculty may ask the student to submit to “for cause” drug and/or alcohol screening at the student’s</w:t>
      </w:r>
      <w:r>
        <w:rPr>
          <w:spacing w:val="-5"/>
        </w:rPr>
        <w:t xml:space="preserve"> </w:t>
      </w:r>
      <w:r>
        <w:t>expense.</w:t>
      </w:r>
      <w:r>
        <w:rPr>
          <w:spacing w:val="33"/>
        </w:rPr>
        <w:t xml:space="preserve"> </w:t>
      </w:r>
      <w:r>
        <w:t>Great</w:t>
      </w:r>
      <w:r>
        <w:rPr>
          <w:spacing w:val="-4"/>
        </w:rPr>
        <w:t xml:space="preserve"> </w:t>
      </w:r>
      <w:r>
        <w:t>Basin</w:t>
      </w:r>
      <w:r>
        <w:rPr>
          <w:spacing w:val="-7"/>
        </w:rPr>
        <w:t xml:space="preserve"> </w:t>
      </w:r>
      <w:r>
        <w:t>College</w:t>
      </w:r>
      <w:r>
        <w:rPr>
          <w:spacing w:val="-4"/>
        </w:rPr>
        <w:t xml:space="preserve"> </w:t>
      </w:r>
      <w:r>
        <w:t>is</w:t>
      </w:r>
      <w:r>
        <w:rPr>
          <w:spacing w:val="-5"/>
        </w:rPr>
        <w:t xml:space="preserve"> </w:t>
      </w:r>
      <w:r>
        <w:t>responsible</w:t>
      </w:r>
      <w:r>
        <w:rPr>
          <w:spacing w:val="-4"/>
        </w:rPr>
        <w:t xml:space="preserve"> </w:t>
      </w:r>
      <w:r>
        <w:t>for</w:t>
      </w:r>
      <w:r>
        <w:rPr>
          <w:spacing w:val="-5"/>
        </w:rPr>
        <w:t xml:space="preserve"> </w:t>
      </w:r>
      <w:r>
        <w:t>identifying</w:t>
      </w:r>
      <w:r>
        <w:rPr>
          <w:spacing w:val="-4"/>
        </w:rPr>
        <w:t xml:space="preserve"> </w:t>
      </w:r>
      <w:r>
        <w:t>and</w:t>
      </w:r>
      <w:r>
        <w:rPr>
          <w:spacing w:val="-7"/>
        </w:rPr>
        <w:t xml:space="preserve"> </w:t>
      </w:r>
      <w:r>
        <w:t>providing</w:t>
      </w:r>
      <w:r>
        <w:rPr>
          <w:spacing w:val="-7"/>
        </w:rPr>
        <w:t xml:space="preserve"> </w:t>
      </w:r>
      <w:r>
        <w:t>safe</w:t>
      </w:r>
      <w:r>
        <w:rPr>
          <w:spacing w:val="-7"/>
        </w:rPr>
        <w:t xml:space="preserve"> </w:t>
      </w:r>
      <w:r>
        <w:t>travel</w:t>
      </w:r>
      <w:r>
        <w:rPr>
          <w:spacing w:val="-7"/>
        </w:rPr>
        <w:t xml:space="preserve"> </w:t>
      </w:r>
      <w:r>
        <w:t>to and from a designated vendor for the testing/screening.</w:t>
      </w:r>
      <w:r>
        <w:rPr>
          <w:spacing w:val="40"/>
        </w:rPr>
        <w:t xml:space="preserve"> </w:t>
      </w:r>
      <w:r>
        <w:t>If a student refuses to submit to a reasonable suspicion drug and alcohol screening test, the refusal will be considered a presumptive positive/ admission of impairment, which poses a risk of harm to self and patients.</w:t>
      </w:r>
    </w:p>
    <w:p w14:paraId="20CB8CB7" w14:textId="77777777" w:rsidR="00B97076" w:rsidRDefault="00B97076">
      <w:pPr>
        <w:pStyle w:val="BodyText"/>
        <w:spacing w:before="4"/>
      </w:pPr>
    </w:p>
    <w:p w14:paraId="3BE1FC42" w14:textId="77777777" w:rsidR="00B97076" w:rsidRDefault="00361A30">
      <w:pPr>
        <w:pStyle w:val="BodyText"/>
        <w:ind w:left="1686" w:right="1084"/>
      </w:pPr>
      <w:r>
        <w:t>Students</w:t>
      </w:r>
      <w:r>
        <w:rPr>
          <w:spacing w:val="-6"/>
        </w:rPr>
        <w:t xml:space="preserve"> </w:t>
      </w:r>
      <w:r>
        <w:t>who</w:t>
      </w:r>
      <w:r>
        <w:rPr>
          <w:spacing w:val="-5"/>
        </w:rPr>
        <w:t xml:space="preserve"> </w:t>
      </w:r>
      <w:r>
        <w:t>have</w:t>
      </w:r>
      <w:r>
        <w:rPr>
          <w:spacing w:val="-10"/>
        </w:rPr>
        <w:t xml:space="preserve"> </w:t>
      </w:r>
      <w:r>
        <w:t>a</w:t>
      </w:r>
      <w:r>
        <w:rPr>
          <w:spacing w:val="-5"/>
        </w:rPr>
        <w:t xml:space="preserve"> </w:t>
      </w:r>
      <w:r>
        <w:t>medical</w:t>
      </w:r>
      <w:r>
        <w:rPr>
          <w:spacing w:val="-10"/>
        </w:rPr>
        <w:t xml:space="preserve"> </w:t>
      </w:r>
      <w:r>
        <w:t>condition,</w:t>
      </w:r>
      <w:r>
        <w:rPr>
          <w:spacing w:val="-5"/>
        </w:rPr>
        <w:t xml:space="preserve"> </w:t>
      </w:r>
      <w:proofErr w:type="gramStart"/>
      <w:r>
        <w:t>injured</w:t>
      </w:r>
      <w:proofErr w:type="gramEnd"/>
      <w:r>
        <w:t>,</w:t>
      </w:r>
      <w:r>
        <w:rPr>
          <w:spacing w:val="-10"/>
        </w:rPr>
        <w:t xml:space="preserve"> </w:t>
      </w:r>
      <w:r>
        <w:t>or</w:t>
      </w:r>
      <w:r>
        <w:rPr>
          <w:spacing w:val="-6"/>
        </w:rPr>
        <w:t xml:space="preserve"> </w:t>
      </w:r>
      <w:r>
        <w:t>taking</w:t>
      </w:r>
      <w:r>
        <w:rPr>
          <w:spacing w:val="-8"/>
        </w:rPr>
        <w:t xml:space="preserve"> </w:t>
      </w:r>
      <w:r>
        <w:t>any</w:t>
      </w:r>
      <w:r>
        <w:rPr>
          <w:spacing w:val="-9"/>
        </w:rPr>
        <w:t xml:space="preserve"> </w:t>
      </w:r>
      <w:r>
        <w:t>substance</w:t>
      </w:r>
      <w:r>
        <w:rPr>
          <w:spacing w:val="-8"/>
        </w:rPr>
        <w:t xml:space="preserve"> </w:t>
      </w:r>
      <w:r>
        <w:t>that</w:t>
      </w:r>
      <w:r>
        <w:rPr>
          <w:spacing w:val="-5"/>
        </w:rPr>
        <w:t xml:space="preserve"> </w:t>
      </w:r>
      <w:r>
        <w:t>impairs</w:t>
      </w:r>
      <w:r>
        <w:rPr>
          <w:spacing w:val="-9"/>
        </w:rPr>
        <w:t xml:space="preserve"> </w:t>
      </w:r>
      <w:r>
        <w:t>judgment (including prescription medications, medical marijuana, and alcohol) are not suitable for and cannot be present in the clinical environment where patient safety is the topmost concern.</w:t>
      </w:r>
    </w:p>
    <w:p w14:paraId="67973728" w14:textId="77777777" w:rsidR="00B97076" w:rsidRDefault="00361A30">
      <w:pPr>
        <w:spacing w:before="229"/>
        <w:ind w:left="1686"/>
        <w:rPr>
          <w:b/>
        </w:rPr>
      </w:pPr>
      <w:r>
        <w:rPr>
          <w:b/>
          <w:spacing w:val="-2"/>
          <w:u w:val="thick"/>
        </w:rPr>
        <w:t>Impairment:</w:t>
      </w:r>
    </w:p>
    <w:p w14:paraId="2F2BE8CD" w14:textId="77777777" w:rsidR="00B97076" w:rsidRDefault="00361A30">
      <w:pPr>
        <w:pStyle w:val="BodyText"/>
        <w:spacing w:before="226"/>
        <w:ind w:left="1686" w:right="1490" w:hanging="1"/>
      </w:pPr>
      <w:r>
        <w:t>To</w:t>
      </w:r>
      <w:r>
        <w:rPr>
          <w:spacing w:val="-10"/>
        </w:rPr>
        <w:t xml:space="preserve"> </w:t>
      </w:r>
      <w:r>
        <w:t>determine</w:t>
      </w:r>
      <w:r>
        <w:rPr>
          <w:spacing w:val="-8"/>
        </w:rPr>
        <w:t xml:space="preserve"> </w:t>
      </w:r>
      <w:r>
        <w:t>reasonable</w:t>
      </w:r>
      <w:r>
        <w:rPr>
          <w:spacing w:val="-7"/>
        </w:rPr>
        <w:t xml:space="preserve"> </w:t>
      </w:r>
      <w:r>
        <w:t>suspicion,</w:t>
      </w:r>
      <w:r>
        <w:rPr>
          <w:spacing w:val="-7"/>
        </w:rPr>
        <w:t xml:space="preserve"> </w:t>
      </w:r>
      <w:r>
        <w:t>the</w:t>
      </w:r>
      <w:r>
        <w:rPr>
          <w:spacing w:val="-8"/>
        </w:rPr>
        <w:t xml:space="preserve"> </w:t>
      </w:r>
      <w:r>
        <w:t>following</w:t>
      </w:r>
      <w:r>
        <w:rPr>
          <w:spacing w:val="-5"/>
        </w:rPr>
        <w:t xml:space="preserve"> </w:t>
      </w:r>
      <w:r>
        <w:t>factors</w:t>
      </w:r>
      <w:r>
        <w:rPr>
          <w:spacing w:val="-6"/>
        </w:rPr>
        <w:t xml:space="preserve"> </w:t>
      </w:r>
      <w:r>
        <w:t>may</w:t>
      </w:r>
      <w:r>
        <w:rPr>
          <w:spacing w:val="-6"/>
        </w:rPr>
        <w:t xml:space="preserve"> </w:t>
      </w:r>
      <w:r>
        <w:t>be</w:t>
      </w:r>
      <w:r>
        <w:rPr>
          <w:spacing w:val="-10"/>
        </w:rPr>
        <w:t xml:space="preserve"> </w:t>
      </w:r>
      <w:r>
        <w:t>considered,</w:t>
      </w:r>
      <w:r>
        <w:rPr>
          <w:spacing w:val="-7"/>
        </w:rPr>
        <w:t xml:space="preserve"> </w:t>
      </w:r>
      <w:r>
        <w:t>but</w:t>
      </w:r>
      <w:r>
        <w:rPr>
          <w:spacing w:val="-5"/>
        </w:rPr>
        <w:t xml:space="preserve"> </w:t>
      </w:r>
      <w:r>
        <w:t>are</w:t>
      </w:r>
      <w:r>
        <w:rPr>
          <w:spacing w:val="-10"/>
        </w:rPr>
        <w:t xml:space="preserve"> </w:t>
      </w:r>
      <w:r>
        <w:t>not</w:t>
      </w:r>
      <w:r>
        <w:rPr>
          <w:spacing w:val="-5"/>
        </w:rPr>
        <w:t xml:space="preserve"> </w:t>
      </w:r>
      <w:r>
        <w:t xml:space="preserve">an exclusive list of factors justifying </w:t>
      </w:r>
      <w:proofErr w:type="gramStart"/>
      <w:r>
        <w:t>a drug</w:t>
      </w:r>
      <w:proofErr w:type="gramEnd"/>
      <w:r>
        <w:t xml:space="preserve"> or alcohol screening:</w:t>
      </w:r>
    </w:p>
    <w:p w14:paraId="428ED032" w14:textId="77777777" w:rsidR="00B97076" w:rsidRDefault="00B97076">
      <w:pPr>
        <w:pStyle w:val="BodyText"/>
        <w:spacing w:before="4"/>
      </w:pPr>
    </w:p>
    <w:p w14:paraId="7BD5F231" w14:textId="77777777" w:rsidR="00B97076" w:rsidRDefault="00361A30">
      <w:pPr>
        <w:pStyle w:val="ListParagraph"/>
        <w:numPr>
          <w:ilvl w:val="0"/>
          <w:numId w:val="22"/>
        </w:numPr>
        <w:tabs>
          <w:tab w:val="left" w:pos="2035"/>
          <w:tab w:val="left" w:pos="2039"/>
        </w:tabs>
        <w:ind w:right="1089" w:hanging="360"/>
        <w:rPr>
          <w:sz w:val="20"/>
        </w:rPr>
      </w:pPr>
      <w:r>
        <w:rPr>
          <w:sz w:val="20"/>
        </w:rPr>
        <w:t>The physical symptoms or manifestations of drugs or alcohol use and impairment such as altered or slurred speech or repeated incoherent statements, disorientation, chronic drowsiness</w:t>
      </w:r>
      <w:r>
        <w:rPr>
          <w:spacing w:val="-8"/>
          <w:sz w:val="20"/>
        </w:rPr>
        <w:t xml:space="preserve"> </w:t>
      </w:r>
      <w:r>
        <w:rPr>
          <w:sz w:val="20"/>
        </w:rPr>
        <w:t>and/or</w:t>
      </w:r>
      <w:r>
        <w:rPr>
          <w:spacing w:val="-9"/>
          <w:sz w:val="20"/>
        </w:rPr>
        <w:t xml:space="preserve"> </w:t>
      </w:r>
      <w:r>
        <w:rPr>
          <w:sz w:val="20"/>
        </w:rPr>
        <w:t>sleepiness,</w:t>
      </w:r>
      <w:r>
        <w:rPr>
          <w:spacing w:val="-10"/>
          <w:sz w:val="20"/>
        </w:rPr>
        <w:t xml:space="preserve"> </w:t>
      </w:r>
      <w:r>
        <w:rPr>
          <w:sz w:val="20"/>
        </w:rPr>
        <w:t>dilated</w:t>
      </w:r>
      <w:r>
        <w:rPr>
          <w:spacing w:val="-8"/>
          <w:sz w:val="20"/>
        </w:rPr>
        <w:t xml:space="preserve"> </w:t>
      </w:r>
      <w:r>
        <w:rPr>
          <w:sz w:val="20"/>
        </w:rPr>
        <w:t>or</w:t>
      </w:r>
      <w:r>
        <w:rPr>
          <w:spacing w:val="-7"/>
          <w:sz w:val="20"/>
        </w:rPr>
        <w:t xml:space="preserve"> </w:t>
      </w:r>
      <w:r>
        <w:rPr>
          <w:sz w:val="20"/>
        </w:rPr>
        <w:t>constricted</w:t>
      </w:r>
      <w:r>
        <w:rPr>
          <w:spacing w:val="-10"/>
          <w:sz w:val="20"/>
        </w:rPr>
        <w:t xml:space="preserve"> </w:t>
      </w:r>
      <w:r>
        <w:rPr>
          <w:sz w:val="20"/>
        </w:rPr>
        <w:t>pupils,</w:t>
      </w:r>
      <w:r>
        <w:rPr>
          <w:spacing w:val="-7"/>
          <w:sz w:val="20"/>
        </w:rPr>
        <w:t xml:space="preserve"> </w:t>
      </w:r>
      <w:r>
        <w:rPr>
          <w:sz w:val="20"/>
        </w:rPr>
        <w:t>flushed</w:t>
      </w:r>
      <w:r>
        <w:rPr>
          <w:spacing w:val="-10"/>
          <w:sz w:val="20"/>
        </w:rPr>
        <w:t xml:space="preserve"> </w:t>
      </w:r>
      <w:r>
        <w:rPr>
          <w:sz w:val="20"/>
        </w:rPr>
        <w:t>skin,</w:t>
      </w:r>
      <w:r>
        <w:rPr>
          <w:spacing w:val="-7"/>
          <w:sz w:val="20"/>
        </w:rPr>
        <w:t xml:space="preserve"> </w:t>
      </w:r>
      <w:r>
        <w:rPr>
          <w:sz w:val="20"/>
        </w:rPr>
        <w:t>excessive</w:t>
      </w:r>
      <w:r>
        <w:rPr>
          <w:spacing w:val="-10"/>
          <w:sz w:val="20"/>
        </w:rPr>
        <w:t xml:space="preserve"> </w:t>
      </w:r>
      <w:r>
        <w:rPr>
          <w:sz w:val="20"/>
        </w:rPr>
        <w:t xml:space="preserve">sweating, tremors of the hands, excessive drowsiness or loss of </w:t>
      </w:r>
      <w:proofErr w:type="gramStart"/>
      <w:r>
        <w:rPr>
          <w:sz w:val="20"/>
        </w:rPr>
        <w:t>consciousness;</w:t>
      </w:r>
      <w:proofErr w:type="gramEnd"/>
    </w:p>
    <w:p w14:paraId="59B92E72" w14:textId="77777777" w:rsidR="00B97076" w:rsidRDefault="00B97076">
      <w:pPr>
        <w:rPr>
          <w:sz w:val="20"/>
        </w:rPr>
        <w:sectPr w:rsidR="00B97076">
          <w:pgSz w:w="12240" w:h="15840"/>
          <w:pgMar w:top="1200" w:right="380" w:bottom="1200" w:left="560" w:header="0" w:footer="947" w:gutter="0"/>
          <w:cols w:space="720"/>
        </w:sectPr>
      </w:pPr>
    </w:p>
    <w:p w14:paraId="3037B3F1" w14:textId="77777777" w:rsidR="00B97076" w:rsidRDefault="00361A30">
      <w:pPr>
        <w:pStyle w:val="ListParagraph"/>
        <w:numPr>
          <w:ilvl w:val="0"/>
          <w:numId w:val="22"/>
        </w:numPr>
        <w:tabs>
          <w:tab w:val="left" w:pos="2035"/>
          <w:tab w:val="left" w:pos="2039"/>
        </w:tabs>
        <w:spacing w:before="79"/>
        <w:ind w:right="1260" w:hanging="360"/>
        <w:rPr>
          <w:sz w:val="20"/>
        </w:rPr>
      </w:pPr>
      <w:r>
        <w:rPr>
          <w:sz w:val="20"/>
        </w:rPr>
        <w:lastRenderedPageBreak/>
        <w:t>Unexplained,</w:t>
      </w:r>
      <w:r>
        <w:rPr>
          <w:spacing w:val="-4"/>
          <w:sz w:val="20"/>
        </w:rPr>
        <w:t xml:space="preserve"> </w:t>
      </w:r>
      <w:r>
        <w:rPr>
          <w:sz w:val="20"/>
        </w:rPr>
        <w:t>abrupt</w:t>
      </w:r>
      <w:r>
        <w:rPr>
          <w:spacing w:val="-9"/>
          <w:sz w:val="20"/>
        </w:rPr>
        <w:t xml:space="preserve"> </w:t>
      </w:r>
      <w:r>
        <w:rPr>
          <w:sz w:val="20"/>
        </w:rPr>
        <w:t>or</w:t>
      </w:r>
      <w:r>
        <w:rPr>
          <w:spacing w:val="-8"/>
          <w:sz w:val="20"/>
        </w:rPr>
        <w:t xml:space="preserve"> </w:t>
      </w:r>
      <w:r>
        <w:rPr>
          <w:sz w:val="20"/>
        </w:rPr>
        <w:t>radical</w:t>
      </w:r>
      <w:r>
        <w:rPr>
          <w:spacing w:val="-12"/>
          <w:sz w:val="20"/>
        </w:rPr>
        <w:t xml:space="preserve"> </w:t>
      </w:r>
      <w:r>
        <w:rPr>
          <w:sz w:val="20"/>
        </w:rPr>
        <w:t>changes</w:t>
      </w:r>
      <w:r>
        <w:rPr>
          <w:spacing w:val="-7"/>
          <w:sz w:val="20"/>
        </w:rPr>
        <w:t xml:space="preserve"> </w:t>
      </w:r>
      <w:r>
        <w:rPr>
          <w:sz w:val="20"/>
        </w:rPr>
        <w:t>in</w:t>
      </w:r>
      <w:r>
        <w:rPr>
          <w:spacing w:val="-9"/>
          <w:sz w:val="20"/>
        </w:rPr>
        <w:t xml:space="preserve"> </w:t>
      </w:r>
      <w:r>
        <w:rPr>
          <w:sz w:val="20"/>
        </w:rPr>
        <w:t>behavior</w:t>
      </w:r>
      <w:r>
        <w:rPr>
          <w:spacing w:val="-8"/>
          <w:sz w:val="20"/>
        </w:rPr>
        <w:t xml:space="preserve"> </w:t>
      </w:r>
      <w:r>
        <w:rPr>
          <w:sz w:val="20"/>
        </w:rPr>
        <w:t>such</w:t>
      </w:r>
      <w:r>
        <w:rPr>
          <w:spacing w:val="-9"/>
          <w:sz w:val="20"/>
        </w:rPr>
        <w:t xml:space="preserve"> </w:t>
      </w:r>
      <w:r>
        <w:rPr>
          <w:sz w:val="20"/>
        </w:rPr>
        <w:t>as</w:t>
      </w:r>
      <w:r>
        <w:rPr>
          <w:spacing w:val="-7"/>
          <w:sz w:val="20"/>
        </w:rPr>
        <w:t xml:space="preserve"> </w:t>
      </w:r>
      <w:r>
        <w:rPr>
          <w:sz w:val="20"/>
        </w:rPr>
        <w:t>violent</w:t>
      </w:r>
      <w:r>
        <w:rPr>
          <w:spacing w:val="-6"/>
          <w:sz w:val="20"/>
        </w:rPr>
        <w:t xml:space="preserve"> </w:t>
      </w:r>
      <w:r>
        <w:rPr>
          <w:sz w:val="20"/>
        </w:rPr>
        <w:t>outbursts,</w:t>
      </w:r>
      <w:r>
        <w:rPr>
          <w:spacing w:val="-9"/>
          <w:sz w:val="20"/>
        </w:rPr>
        <w:t xml:space="preserve"> </w:t>
      </w:r>
      <w:r>
        <w:rPr>
          <w:sz w:val="20"/>
        </w:rPr>
        <w:t xml:space="preserve">hyperactivity, extreme suspiciousness, frequent and/or extreme fluctuations of mood swings without explanation, deteriorating hygiene/ </w:t>
      </w:r>
      <w:proofErr w:type="gramStart"/>
      <w:r>
        <w:rPr>
          <w:sz w:val="20"/>
        </w:rPr>
        <w:t>appearance;</w:t>
      </w:r>
      <w:proofErr w:type="gramEnd"/>
    </w:p>
    <w:p w14:paraId="63FEE6EF" w14:textId="77777777" w:rsidR="00B97076" w:rsidRDefault="00361A30">
      <w:pPr>
        <w:pStyle w:val="ListParagraph"/>
        <w:numPr>
          <w:ilvl w:val="0"/>
          <w:numId w:val="22"/>
        </w:numPr>
        <w:tabs>
          <w:tab w:val="left" w:pos="2034"/>
          <w:tab w:val="left" w:pos="2038"/>
        </w:tabs>
        <w:spacing w:before="1"/>
        <w:ind w:left="2038" w:right="1192" w:hanging="360"/>
        <w:rPr>
          <w:sz w:val="20"/>
        </w:rPr>
      </w:pPr>
      <w:r>
        <w:rPr>
          <w:sz w:val="20"/>
        </w:rPr>
        <w:t>Inability</w:t>
      </w:r>
      <w:r>
        <w:rPr>
          <w:spacing w:val="-5"/>
          <w:sz w:val="20"/>
        </w:rPr>
        <w:t xml:space="preserve"> </w:t>
      </w:r>
      <w:r>
        <w:rPr>
          <w:sz w:val="20"/>
        </w:rPr>
        <w:t>to</w:t>
      </w:r>
      <w:r>
        <w:rPr>
          <w:spacing w:val="-7"/>
          <w:sz w:val="20"/>
        </w:rPr>
        <w:t xml:space="preserve"> </w:t>
      </w:r>
      <w:r>
        <w:rPr>
          <w:sz w:val="20"/>
        </w:rPr>
        <w:t>walk</w:t>
      </w:r>
      <w:r>
        <w:rPr>
          <w:spacing w:val="-5"/>
          <w:sz w:val="20"/>
        </w:rPr>
        <w:t xml:space="preserve"> </w:t>
      </w:r>
      <w:r>
        <w:rPr>
          <w:sz w:val="20"/>
        </w:rPr>
        <w:t>steadily</w:t>
      </w:r>
      <w:r>
        <w:rPr>
          <w:spacing w:val="-5"/>
          <w:sz w:val="20"/>
        </w:rPr>
        <w:t xml:space="preserve"> </w:t>
      </w:r>
      <w:r>
        <w:rPr>
          <w:sz w:val="20"/>
        </w:rPr>
        <w:t>or</w:t>
      </w:r>
      <w:r>
        <w:rPr>
          <w:spacing w:val="-3"/>
          <w:sz w:val="20"/>
        </w:rPr>
        <w:t xml:space="preserve"> </w:t>
      </w:r>
      <w:r>
        <w:rPr>
          <w:sz w:val="20"/>
        </w:rPr>
        <w:t>in</w:t>
      </w:r>
      <w:r>
        <w:rPr>
          <w:spacing w:val="-9"/>
          <w:sz w:val="20"/>
        </w:rPr>
        <w:t xml:space="preserve"> </w:t>
      </w:r>
      <w:r>
        <w:rPr>
          <w:sz w:val="20"/>
        </w:rPr>
        <w:t>a</w:t>
      </w:r>
      <w:r>
        <w:rPr>
          <w:spacing w:val="-7"/>
          <w:sz w:val="20"/>
        </w:rPr>
        <w:t xml:space="preserve"> </w:t>
      </w:r>
      <w:r>
        <w:rPr>
          <w:sz w:val="20"/>
        </w:rPr>
        <w:t>straight</w:t>
      </w:r>
      <w:r>
        <w:rPr>
          <w:spacing w:val="-4"/>
          <w:sz w:val="20"/>
        </w:rPr>
        <w:t xml:space="preserve"> </w:t>
      </w:r>
      <w:r>
        <w:rPr>
          <w:sz w:val="20"/>
        </w:rPr>
        <w:t>line,</w:t>
      </w:r>
      <w:r>
        <w:rPr>
          <w:spacing w:val="-4"/>
          <w:sz w:val="20"/>
        </w:rPr>
        <w:t xml:space="preserve"> </w:t>
      </w:r>
      <w:r>
        <w:rPr>
          <w:sz w:val="20"/>
        </w:rPr>
        <w:t>or</w:t>
      </w:r>
      <w:r>
        <w:rPr>
          <w:spacing w:val="-5"/>
          <w:sz w:val="20"/>
        </w:rPr>
        <w:t xml:space="preserve"> </w:t>
      </w:r>
      <w:r>
        <w:rPr>
          <w:sz w:val="20"/>
        </w:rPr>
        <w:t>perform</w:t>
      </w:r>
      <w:r>
        <w:rPr>
          <w:spacing w:val="-4"/>
          <w:sz w:val="20"/>
        </w:rPr>
        <w:t xml:space="preserve"> </w:t>
      </w:r>
      <w:r>
        <w:rPr>
          <w:sz w:val="20"/>
        </w:rPr>
        <w:t>normal</w:t>
      </w:r>
      <w:r>
        <w:rPr>
          <w:spacing w:val="-10"/>
          <w:sz w:val="20"/>
        </w:rPr>
        <w:t xml:space="preserve"> </w:t>
      </w:r>
      <w:r>
        <w:rPr>
          <w:sz w:val="20"/>
        </w:rPr>
        <w:t>manual</w:t>
      </w:r>
      <w:r>
        <w:rPr>
          <w:spacing w:val="-7"/>
          <w:sz w:val="20"/>
        </w:rPr>
        <w:t xml:space="preserve"> </w:t>
      </w:r>
      <w:r>
        <w:rPr>
          <w:sz w:val="20"/>
        </w:rPr>
        <w:t>functions</w:t>
      </w:r>
      <w:r>
        <w:rPr>
          <w:spacing w:val="-5"/>
          <w:sz w:val="20"/>
        </w:rPr>
        <w:t xml:space="preserve"> </w:t>
      </w:r>
      <w:r>
        <w:rPr>
          <w:sz w:val="20"/>
        </w:rPr>
        <w:t>essential</w:t>
      </w:r>
      <w:r>
        <w:rPr>
          <w:spacing w:val="-10"/>
          <w:sz w:val="20"/>
        </w:rPr>
        <w:t xml:space="preserve"> </w:t>
      </w:r>
      <w:r>
        <w:rPr>
          <w:sz w:val="20"/>
        </w:rPr>
        <w:t xml:space="preserve">to clinical treatment without reasonable </w:t>
      </w:r>
      <w:proofErr w:type="gramStart"/>
      <w:r>
        <w:rPr>
          <w:sz w:val="20"/>
        </w:rPr>
        <w:t>explanation;</w:t>
      </w:r>
      <w:proofErr w:type="gramEnd"/>
    </w:p>
    <w:p w14:paraId="44EE5C7B" w14:textId="77777777" w:rsidR="00B97076" w:rsidRDefault="00361A30">
      <w:pPr>
        <w:pStyle w:val="ListParagraph"/>
        <w:numPr>
          <w:ilvl w:val="0"/>
          <w:numId w:val="22"/>
        </w:numPr>
        <w:tabs>
          <w:tab w:val="left" w:pos="2034"/>
          <w:tab w:val="left" w:pos="2038"/>
        </w:tabs>
        <w:spacing w:before="1"/>
        <w:ind w:left="2038" w:right="1754" w:hanging="360"/>
        <w:rPr>
          <w:sz w:val="20"/>
        </w:rPr>
      </w:pPr>
      <w:r>
        <w:rPr>
          <w:sz w:val="20"/>
        </w:rPr>
        <w:t>Accident</w:t>
      </w:r>
      <w:r>
        <w:rPr>
          <w:spacing w:val="-9"/>
          <w:sz w:val="20"/>
        </w:rPr>
        <w:t xml:space="preserve"> </w:t>
      </w:r>
      <w:r>
        <w:rPr>
          <w:sz w:val="20"/>
        </w:rPr>
        <w:t>or</w:t>
      </w:r>
      <w:r>
        <w:rPr>
          <w:spacing w:val="-5"/>
          <w:sz w:val="20"/>
        </w:rPr>
        <w:t xml:space="preserve"> </w:t>
      </w:r>
      <w:r>
        <w:rPr>
          <w:sz w:val="20"/>
        </w:rPr>
        <w:t>“near</w:t>
      </w:r>
      <w:r>
        <w:rPr>
          <w:spacing w:val="-5"/>
          <w:sz w:val="20"/>
        </w:rPr>
        <w:t xml:space="preserve"> </w:t>
      </w:r>
      <w:r>
        <w:rPr>
          <w:sz w:val="20"/>
        </w:rPr>
        <w:t>misses”</w:t>
      </w:r>
      <w:r>
        <w:rPr>
          <w:spacing w:val="-5"/>
          <w:sz w:val="20"/>
        </w:rPr>
        <w:t xml:space="preserve"> </w:t>
      </w:r>
      <w:r>
        <w:rPr>
          <w:sz w:val="20"/>
        </w:rPr>
        <w:t>in</w:t>
      </w:r>
      <w:r>
        <w:rPr>
          <w:spacing w:val="-9"/>
          <w:sz w:val="20"/>
        </w:rPr>
        <w:t xml:space="preserve"> </w:t>
      </w:r>
      <w:r>
        <w:rPr>
          <w:sz w:val="20"/>
        </w:rPr>
        <w:t>a</w:t>
      </w:r>
      <w:r>
        <w:rPr>
          <w:spacing w:val="-7"/>
          <w:sz w:val="20"/>
        </w:rPr>
        <w:t xml:space="preserve"> </w:t>
      </w:r>
      <w:r>
        <w:rPr>
          <w:sz w:val="20"/>
        </w:rPr>
        <w:t>clinical</w:t>
      </w:r>
      <w:r>
        <w:rPr>
          <w:spacing w:val="-7"/>
          <w:sz w:val="20"/>
        </w:rPr>
        <w:t xml:space="preserve"> </w:t>
      </w:r>
      <w:r>
        <w:rPr>
          <w:sz w:val="20"/>
        </w:rPr>
        <w:t>environment</w:t>
      </w:r>
      <w:r>
        <w:rPr>
          <w:spacing w:val="-9"/>
          <w:sz w:val="20"/>
        </w:rPr>
        <w:t xml:space="preserve"> </w:t>
      </w:r>
      <w:r>
        <w:rPr>
          <w:sz w:val="20"/>
        </w:rPr>
        <w:t>that</w:t>
      </w:r>
      <w:r>
        <w:rPr>
          <w:spacing w:val="-9"/>
          <w:sz w:val="20"/>
        </w:rPr>
        <w:t xml:space="preserve"> </w:t>
      </w:r>
      <w:r>
        <w:rPr>
          <w:sz w:val="20"/>
        </w:rPr>
        <w:t>appear</w:t>
      </w:r>
      <w:r>
        <w:rPr>
          <w:spacing w:val="-5"/>
          <w:sz w:val="20"/>
        </w:rPr>
        <w:t xml:space="preserve"> </w:t>
      </w:r>
      <w:r>
        <w:rPr>
          <w:sz w:val="20"/>
        </w:rPr>
        <w:t>related</w:t>
      </w:r>
      <w:r>
        <w:rPr>
          <w:spacing w:val="-7"/>
          <w:sz w:val="20"/>
        </w:rPr>
        <w:t xml:space="preserve"> </w:t>
      </w:r>
      <w:r>
        <w:rPr>
          <w:sz w:val="20"/>
        </w:rPr>
        <w:t>to</w:t>
      </w:r>
      <w:r>
        <w:rPr>
          <w:spacing w:val="-4"/>
          <w:sz w:val="20"/>
        </w:rPr>
        <w:t xml:space="preserve"> </w:t>
      </w:r>
      <w:r>
        <w:rPr>
          <w:sz w:val="20"/>
        </w:rPr>
        <w:t xml:space="preserve">unexplained sensory or motor skill </w:t>
      </w:r>
      <w:proofErr w:type="gramStart"/>
      <w:r>
        <w:rPr>
          <w:sz w:val="20"/>
        </w:rPr>
        <w:t>malfunctions;</w:t>
      </w:r>
      <w:proofErr w:type="gramEnd"/>
    </w:p>
    <w:p w14:paraId="075EA59E" w14:textId="77777777" w:rsidR="00B97076" w:rsidRDefault="00361A30">
      <w:pPr>
        <w:pStyle w:val="ListParagraph"/>
        <w:numPr>
          <w:ilvl w:val="0"/>
          <w:numId w:val="22"/>
        </w:numPr>
        <w:tabs>
          <w:tab w:val="left" w:pos="2035"/>
        </w:tabs>
        <w:spacing w:line="228" w:lineRule="exact"/>
        <w:ind w:left="2035" w:hanging="356"/>
        <w:rPr>
          <w:sz w:val="20"/>
        </w:rPr>
      </w:pPr>
      <w:r>
        <w:rPr>
          <w:sz w:val="20"/>
        </w:rPr>
        <w:t>Perceived</w:t>
      </w:r>
      <w:r>
        <w:rPr>
          <w:spacing w:val="-14"/>
          <w:sz w:val="20"/>
        </w:rPr>
        <w:t xml:space="preserve"> </w:t>
      </w:r>
      <w:r>
        <w:rPr>
          <w:sz w:val="20"/>
        </w:rPr>
        <w:t>odor</w:t>
      </w:r>
      <w:r>
        <w:rPr>
          <w:spacing w:val="-13"/>
          <w:sz w:val="20"/>
        </w:rPr>
        <w:t xml:space="preserve"> </w:t>
      </w:r>
      <w:r>
        <w:rPr>
          <w:sz w:val="20"/>
        </w:rPr>
        <w:t>of</w:t>
      </w:r>
      <w:r>
        <w:rPr>
          <w:spacing w:val="-13"/>
          <w:sz w:val="20"/>
        </w:rPr>
        <w:t xml:space="preserve"> </w:t>
      </w:r>
      <w:r>
        <w:rPr>
          <w:sz w:val="20"/>
        </w:rPr>
        <w:t>alcoholic</w:t>
      </w:r>
      <w:r>
        <w:rPr>
          <w:spacing w:val="-9"/>
          <w:sz w:val="20"/>
        </w:rPr>
        <w:t xml:space="preserve"> </w:t>
      </w:r>
      <w:r>
        <w:rPr>
          <w:sz w:val="20"/>
        </w:rPr>
        <w:t>beverages</w:t>
      </w:r>
      <w:r>
        <w:rPr>
          <w:spacing w:val="-14"/>
          <w:sz w:val="20"/>
        </w:rPr>
        <w:t xml:space="preserve"> </w:t>
      </w:r>
      <w:r>
        <w:rPr>
          <w:sz w:val="20"/>
        </w:rPr>
        <w:t>or</w:t>
      </w:r>
      <w:r>
        <w:rPr>
          <w:spacing w:val="-14"/>
          <w:sz w:val="20"/>
        </w:rPr>
        <w:t xml:space="preserve"> </w:t>
      </w:r>
      <w:r>
        <w:rPr>
          <w:spacing w:val="-2"/>
          <w:sz w:val="20"/>
        </w:rPr>
        <w:t>marijuana</w:t>
      </w:r>
    </w:p>
    <w:p w14:paraId="55044416" w14:textId="77777777" w:rsidR="00B97076" w:rsidRDefault="00361A30">
      <w:pPr>
        <w:pStyle w:val="ListParagraph"/>
        <w:numPr>
          <w:ilvl w:val="0"/>
          <w:numId w:val="22"/>
        </w:numPr>
        <w:tabs>
          <w:tab w:val="left" w:pos="2034"/>
          <w:tab w:val="left" w:pos="2039"/>
        </w:tabs>
        <w:ind w:right="1081" w:hanging="361"/>
        <w:rPr>
          <w:sz w:val="20"/>
        </w:rPr>
      </w:pPr>
      <w:r>
        <w:rPr>
          <w:sz w:val="20"/>
        </w:rPr>
        <w:t>The</w:t>
      </w:r>
      <w:r>
        <w:rPr>
          <w:spacing w:val="-9"/>
          <w:sz w:val="20"/>
        </w:rPr>
        <w:t xml:space="preserve"> </w:t>
      </w:r>
      <w:r>
        <w:rPr>
          <w:sz w:val="20"/>
        </w:rPr>
        <w:t>direct</w:t>
      </w:r>
      <w:r>
        <w:rPr>
          <w:spacing w:val="-6"/>
          <w:sz w:val="20"/>
        </w:rPr>
        <w:t xml:space="preserve"> </w:t>
      </w:r>
      <w:r>
        <w:rPr>
          <w:sz w:val="20"/>
        </w:rPr>
        <w:t>observation</w:t>
      </w:r>
      <w:r>
        <w:rPr>
          <w:spacing w:val="-7"/>
          <w:sz w:val="20"/>
        </w:rPr>
        <w:t xml:space="preserve"> </w:t>
      </w:r>
      <w:r>
        <w:rPr>
          <w:sz w:val="20"/>
        </w:rPr>
        <w:t>of</w:t>
      </w:r>
      <w:r>
        <w:rPr>
          <w:spacing w:val="-4"/>
          <w:sz w:val="20"/>
        </w:rPr>
        <w:t xml:space="preserve"> </w:t>
      </w:r>
      <w:r>
        <w:rPr>
          <w:sz w:val="20"/>
        </w:rPr>
        <w:t>drug</w:t>
      </w:r>
      <w:r>
        <w:rPr>
          <w:spacing w:val="-7"/>
          <w:sz w:val="20"/>
        </w:rPr>
        <w:t xml:space="preserve"> </w:t>
      </w:r>
      <w:r>
        <w:rPr>
          <w:sz w:val="20"/>
        </w:rPr>
        <w:t>use</w:t>
      </w:r>
      <w:r>
        <w:rPr>
          <w:spacing w:val="-7"/>
          <w:sz w:val="20"/>
        </w:rPr>
        <w:t xml:space="preserve"> </w:t>
      </w:r>
      <w:r>
        <w:rPr>
          <w:sz w:val="20"/>
        </w:rPr>
        <w:t>or</w:t>
      </w:r>
      <w:r>
        <w:rPr>
          <w:spacing w:val="-5"/>
          <w:sz w:val="20"/>
        </w:rPr>
        <w:t xml:space="preserve"> </w:t>
      </w:r>
      <w:r>
        <w:rPr>
          <w:sz w:val="20"/>
        </w:rPr>
        <w:t>alcohol</w:t>
      </w:r>
      <w:r>
        <w:rPr>
          <w:spacing w:val="-10"/>
          <w:sz w:val="20"/>
        </w:rPr>
        <w:t xml:space="preserve"> </w:t>
      </w:r>
      <w:r>
        <w:rPr>
          <w:sz w:val="20"/>
        </w:rPr>
        <w:t>use</w:t>
      </w:r>
      <w:r>
        <w:rPr>
          <w:spacing w:val="-4"/>
          <w:sz w:val="20"/>
        </w:rPr>
        <w:t xml:space="preserve"> </w:t>
      </w:r>
      <w:r>
        <w:rPr>
          <w:sz w:val="20"/>
        </w:rPr>
        <w:t>immediately</w:t>
      </w:r>
      <w:r>
        <w:rPr>
          <w:spacing w:val="-5"/>
          <w:sz w:val="20"/>
        </w:rPr>
        <w:t xml:space="preserve"> </w:t>
      </w:r>
      <w:r>
        <w:rPr>
          <w:sz w:val="20"/>
        </w:rPr>
        <w:t>prior</w:t>
      </w:r>
      <w:r>
        <w:rPr>
          <w:spacing w:val="-5"/>
          <w:sz w:val="20"/>
        </w:rPr>
        <w:t xml:space="preserve"> </w:t>
      </w:r>
      <w:r>
        <w:rPr>
          <w:sz w:val="20"/>
        </w:rPr>
        <w:t>or</w:t>
      </w:r>
      <w:r>
        <w:rPr>
          <w:spacing w:val="-3"/>
          <w:sz w:val="20"/>
        </w:rPr>
        <w:t xml:space="preserve"> </w:t>
      </w:r>
      <w:r>
        <w:rPr>
          <w:sz w:val="20"/>
        </w:rPr>
        <w:t>during</w:t>
      </w:r>
      <w:r>
        <w:rPr>
          <w:spacing w:val="-7"/>
          <w:sz w:val="20"/>
        </w:rPr>
        <w:t xml:space="preserve"> </w:t>
      </w:r>
      <w:r>
        <w:rPr>
          <w:sz w:val="20"/>
        </w:rPr>
        <w:t>program</w:t>
      </w:r>
      <w:r>
        <w:rPr>
          <w:spacing w:val="-9"/>
          <w:sz w:val="20"/>
        </w:rPr>
        <w:t xml:space="preserve"> </w:t>
      </w:r>
      <w:r>
        <w:rPr>
          <w:sz w:val="20"/>
        </w:rPr>
        <w:t xml:space="preserve">related </w:t>
      </w:r>
      <w:r>
        <w:rPr>
          <w:spacing w:val="-2"/>
          <w:sz w:val="20"/>
        </w:rPr>
        <w:t>activities</w:t>
      </w:r>
    </w:p>
    <w:p w14:paraId="1FB4E7D8" w14:textId="77777777" w:rsidR="00B97076" w:rsidRDefault="00361A30">
      <w:pPr>
        <w:pStyle w:val="BodyText"/>
        <w:spacing w:before="229"/>
        <w:ind w:left="1686"/>
      </w:pPr>
      <w:r>
        <w:rPr>
          <w:spacing w:val="-2"/>
        </w:rPr>
        <w:t>*Faculty</w:t>
      </w:r>
      <w:r>
        <w:rPr>
          <w:spacing w:val="3"/>
        </w:rPr>
        <w:t xml:space="preserve"> </w:t>
      </w:r>
      <w:r>
        <w:rPr>
          <w:spacing w:val="-2"/>
        </w:rPr>
        <w:t>must</w:t>
      </w:r>
      <w:r>
        <w:rPr>
          <w:spacing w:val="-1"/>
        </w:rPr>
        <w:t xml:space="preserve"> </w:t>
      </w:r>
      <w:r>
        <w:rPr>
          <w:spacing w:val="-2"/>
        </w:rPr>
        <w:t>document</w:t>
      </w:r>
      <w:r>
        <w:rPr>
          <w:spacing w:val="-4"/>
        </w:rPr>
        <w:t xml:space="preserve"> </w:t>
      </w:r>
      <w:r>
        <w:rPr>
          <w:spacing w:val="-2"/>
        </w:rPr>
        <w:t>student</w:t>
      </w:r>
      <w:r>
        <w:rPr>
          <w:spacing w:val="-4"/>
        </w:rPr>
        <w:t xml:space="preserve"> </w:t>
      </w:r>
      <w:r>
        <w:rPr>
          <w:spacing w:val="-2"/>
        </w:rPr>
        <w:t>characteristics that</w:t>
      </w:r>
      <w:r>
        <w:rPr>
          <w:spacing w:val="-1"/>
        </w:rPr>
        <w:t xml:space="preserve"> </w:t>
      </w:r>
      <w:r>
        <w:rPr>
          <w:spacing w:val="-2"/>
        </w:rPr>
        <w:t>warrant</w:t>
      </w:r>
      <w:r>
        <w:rPr>
          <w:spacing w:val="-5"/>
        </w:rPr>
        <w:t xml:space="preserve"> </w:t>
      </w:r>
      <w:r>
        <w:rPr>
          <w:spacing w:val="-2"/>
        </w:rPr>
        <w:t>reasonable</w:t>
      </w:r>
      <w:r>
        <w:rPr>
          <w:spacing w:val="-4"/>
        </w:rPr>
        <w:t xml:space="preserve"> </w:t>
      </w:r>
      <w:r>
        <w:rPr>
          <w:spacing w:val="-2"/>
        </w:rPr>
        <w:t>suspicion.</w:t>
      </w:r>
    </w:p>
    <w:p w14:paraId="7A2F19DD" w14:textId="77777777" w:rsidR="00B97076" w:rsidRDefault="00B97076">
      <w:pPr>
        <w:pStyle w:val="BodyText"/>
        <w:spacing w:before="1"/>
      </w:pPr>
    </w:p>
    <w:p w14:paraId="7C002FAA" w14:textId="77777777" w:rsidR="00B97076" w:rsidRDefault="00361A30">
      <w:pPr>
        <w:ind w:left="1686"/>
        <w:rPr>
          <w:b/>
        </w:rPr>
      </w:pPr>
      <w:r>
        <w:rPr>
          <w:b/>
          <w:u w:val="thick"/>
        </w:rPr>
        <w:t>Positive</w:t>
      </w:r>
      <w:r>
        <w:rPr>
          <w:b/>
          <w:spacing w:val="-9"/>
          <w:u w:val="thick"/>
        </w:rPr>
        <w:t xml:space="preserve"> </w:t>
      </w:r>
      <w:r>
        <w:rPr>
          <w:b/>
          <w:u w:val="thick"/>
        </w:rPr>
        <w:t>Drug</w:t>
      </w:r>
      <w:r>
        <w:rPr>
          <w:b/>
          <w:spacing w:val="-11"/>
          <w:u w:val="thick"/>
        </w:rPr>
        <w:t xml:space="preserve"> </w:t>
      </w:r>
      <w:r>
        <w:rPr>
          <w:b/>
          <w:u w:val="thick"/>
        </w:rPr>
        <w:t>Test</w:t>
      </w:r>
      <w:r>
        <w:rPr>
          <w:b/>
          <w:spacing w:val="-5"/>
          <w:u w:val="thick"/>
        </w:rPr>
        <w:t xml:space="preserve"> </w:t>
      </w:r>
      <w:r>
        <w:rPr>
          <w:b/>
          <w:spacing w:val="-2"/>
          <w:u w:val="thick"/>
        </w:rPr>
        <w:t>Results/Sanctions:</w:t>
      </w:r>
    </w:p>
    <w:p w14:paraId="2E317AAE" w14:textId="77777777" w:rsidR="00B97076" w:rsidRDefault="00361A30">
      <w:pPr>
        <w:pStyle w:val="BodyText"/>
        <w:spacing w:before="227"/>
        <w:ind w:left="1685" w:right="1084"/>
      </w:pPr>
      <w:r>
        <w:t>All</w:t>
      </w:r>
      <w:r>
        <w:rPr>
          <w:spacing w:val="-10"/>
        </w:rPr>
        <w:t xml:space="preserve"> </w:t>
      </w:r>
      <w:r>
        <w:t>students</w:t>
      </w:r>
      <w:r>
        <w:rPr>
          <w:spacing w:val="-5"/>
        </w:rPr>
        <w:t xml:space="preserve"> </w:t>
      </w:r>
      <w:r>
        <w:t>must</w:t>
      </w:r>
      <w:r>
        <w:rPr>
          <w:spacing w:val="-6"/>
        </w:rPr>
        <w:t xml:space="preserve"> </w:t>
      </w:r>
      <w:r>
        <w:t>satisfactorily</w:t>
      </w:r>
      <w:r>
        <w:rPr>
          <w:spacing w:val="-5"/>
        </w:rPr>
        <w:t xml:space="preserve"> </w:t>
      </w:r>
      <w:r>
        <w:t>pass</w:t>
      </w:r>
      <w:r>
        <w:rPr>
          <w:spacing w:val="-5"/>
        </w:rPr>
        <w:t xml:space="preserve"> </w:t>
      </w:r>
      <w:r>
        <w:t>any</w:t>
      </w:r>
      <w:r>
        <w:rPr>
          <w:spacing w:val="-5"/>
        </w:rPr>
        <w:t xml:space="preserve"> </w:t>
      </w:r>
      <w:r>
        <w:t>required</w:t>
      </w:r>
      <w:r>
        <w:rPr>
          <w:spacing w:val="-4"/>
        </w:rPr>
        <w:t xml:space="preserve"> </w:t>
      </w:r>
      <w:r>
        <w:t>drug</w:t>
      </w:r>
      <w:r>
        <w:rPr>
          <w:spacing w:val="-4"/>
        </w:rPr>
        <w:t xml:space="preserve"> </w:t>
      </w:r>
      <w:r>
        <w:t>test</w:t>
      </w:r>
      <w:r>
        <w:rPr>
          <w:spacing w:val="-9"/>
        </w:rPr>
        <w:t xml:space="preserve"> </w:t>
      </w:r>
      <w:r>
        <w:t>at</w:t>
      </w:r>
      <w:r>
        <w:rPr>
          <w:spacing w:val="-6"/>
        </w:rPr>
        <w:t xml:space="preserve"> </w:t>
      </w:r>
      <w:r>
        <w:t>the</w:t>
      </w:r>
      <w:r>
        <w:rPr>
          <w:spacing w:val="-9"/>
        </w:rPr>
        <w:t xml:space="preserve"> </w:t>
      </w:r>
      <w:r>
        <w:t>time</w:t>
      </w:r>
      <w:r>
        <w:rPr>
          <w:spacing w:val="-7"/>
        </w:rPr>
        <w:t xml:space="preserve"> </w:t>
      </w:r>
      <w:r>
        <w:t>of</w:t>
      </w:r>
      <w:r>
        <w:rPr>
          <w:spacing w:val="-4"/>
        </w:rPr>
        <w:t xml:space="preserve"> </w:t>
      </w:r>
      <w:r>
        <w:t>admission</w:t>
      </w:r>
      <w:r>
        <w:rPr>
          <w:spacing w:val="-6"/>
        </w:rPr>
        <w:t xml:space="preserve"> </w:t>
      </w:r>
      <w:r>
        <w:t>as</w:t>
      </w:r>
      <w:r>
        <w:rPr>
          <w:spacing w:val="-5"/>
        </w:rPr>
        <w:t xml:space="preserve"> </w:t>
      </w:r>
      <w:r>
        <w:t>well</w:t>
      </w:r>
      <w:r>
        <w:rPr>
          <w:spacing w:val="-7"/>
        </w:rPr>
        <w:t xml:space="preserve"> </w:t>
      </w:r>
      <w:r>
        <w:t>as when requested by program for cause/reasonable suspicion”. A refusal to undergo a drug screening test will be considered a presumptive positive.</w:t>
      </w:r>
    </w:p>
    <w:p w14:paraId="3B3C2AAC" w14:textId="77777777" w:rsidR="00B97076" w:rsidRDefault="00361A30">
      <w:pPr>
        <w:pStyle w:val="BodyText"/>
        <w:spacing w:before="229"/>
        <w:ind w:left="1685" w:right="1084"/>
      </w:pPr>
      <w:r>
        <w:t>Students</w:t>
      </w:r>
      <w:r>
        <w:rPr>
          <w:spacing w:val="-5"/>
        </w:rPr>
        <w:t xml:space="preserve"> </w:t>
      </w:r>
      <w:r>
        <w:t>who</w:t>
      </w:r>
      <w:r>
        <w:rPr>
          <w:spacing w:val="-7"/>
        </w:rPr>
        <w:t xml:space="preserve"> </w:t>
      </w:r>
      <w:r>
        <w:t>do</w:t>
      </w:r>
      <w:r>
        <w:rPr>
          <w:spacing w:val="-7"/>
        </w:rPr>
        <w:t xml:space="preserve"> </w:t>
      </w:r>
      <w:r>
        <w:t>not</w:t>
      </w:r>
      <w:r>
        <w:rPr>
          <w:spacing w:val="-6"/>
        </w:rPr>
        <w:t xml:space="preserve"> </w:t>
      </w:r>
      <w:r>
        <w:t>pass</w:t>
      </w:r>
      <w:r>
        <w:rPr>
          <w:spacing w:val="-5"/>
        </w:rPr>
        <w:t xml:space="preserve"> </w:t>
      </w:r>
      <w:proofErr w:type="gramStart"/>
      <w:r>
        <w:t>a</w:t>
      </w:r>
      <w:r>
        <w:rPr>
          <w:spacing w:val="-7"/>
        </w:rPr>
        <w:t xml:space="preserve"> </w:t>
      </w:r>
      <w:r>
        <w:t>required</w:t>
      </w:r>
      <w:proofErr w:type="gramEnd"/>
      <w:r>
        <w:rPr>
          <w:spacing w:val="-4"/>
        </w:rPr>
        <w:t xml:space="preserve"> </w:t>
      </w:r>
      <w:r>
        <w:t>drug</w:t>
      </w:r>
      <w:r>
        <w:rPr>
          <w:spacing w:val="-4"/>
        </w:rPr>
        <w:t xml:space="preserve"> </w:t>
      </w:r>
      <w:r>
        <w:t>test</w:t>
      </w:r>
      <w:r>
        <w:rPr>
          <w:spacing w:val="-6"/>
        </w:rPr>
        <w:t xml:space="preserve"> </w:t>
      </w:r>
      <w:r>
        <w:t>will</w:t>
      </w:r>
      <w:r>
        <w:rPr>
          <w:spacing w:val="-10"/>
        </w:rPr>
        <w:t xml:space="preserve"> </w:t>
      </w:r>
      <w:r>
        <w:t>face</w:t>
      </w:r>
      <w:r>
        <w:rPr>
          <w:spacing w:val="-7"/>
        </w:rPr>
        <w:t xml:space="preserve"> </w:t>
      </w:r>
      <w:r>
        <w:t>disciplinary</w:t>
      </w:r>
      <w:r>
        <w:rPr>
          <w:spacing w:val="-5"/>
        </w:rPr>
        <w:t xml:space="preserve"> </w:t>
      </w:r>
      <w:r>
        <w:t>action,</w:t>
      </w:r>
      <w:r>
        <w:rPr>
          <w:spacing w:val="-4"/>
        </w:rPr>
        <w:t xml:space="preserve"> </w:t>
      </w:r>
      <w:r>
        <w:t>including</w:t>
      </w:r>
      <w:r>
        <w:rPr>
          <w:spacing w:val="-9"/>
        </w:rPr>
        <w:t xml:space="preserve"> </w:t>
      </w:r>
      <w:r>
        <w:t>rescinding</w:t>
      </w:r>
      <w:r>
        <w:rPr>
          <w:spacing w:val="-7"/>
        </w:rPr>
        <w:t xml:space="preserve"> </w:t>
      </w:r>
      <w:r>
        <w:t>of their admission, administrative withdrawal from courses, placement on a leave of absence, or dismissal from the academic program. Students should be provided with resources for counseling services for evaluation and treatment. Any costs incurred or required as part of a treatment program or ongoing monitoring are the responsibility of the student.</w:t>
      </w:r>
    </w:p>
    <w:p w14:paraId="0E3DCA93" w14:textId="77777777" w:rsidR="00B97076" w:rsidRDefault="00B97076">
      <w:pPr>
        <w:pStyle w:val="BodyText"/>
        <w:spacing w:before="87"/>
      </w:pPr>
    </w:p>
    <w:p w14:paraId="739124D1" w14:textId="77777777" w:rsidR="00B97076" w:rsidRDefault="00361A30">
      <w:pPr>
        <w:ind w:left="1686"/>
        <w:rPr>
          <w:b/>
        </w:rPr>
      </w:pPr>
      <w:r>
        <w:rPr>
          <w:b/>
          <w:u w:val="thick"/>
        </w:rPr>
        <w:t>Program</w:t>
      </w:r>
      <w:r>
        <w:rPr>
          <w:b/>
          <w:spacing w:val="-15"/>
          <w:u w:val="thick"/>
        </w:rPr>
        <w:t xml:space="preserve"> </w:t>
      </w:r>
      <w:r>
        <w:rPr>
          <w:b/>
          <w:u w:val="thick"/>
        </w:rPr>
        <w:t>Re-</w:t>
      </w:r>
      <w:r>
        <w:rPr>
          <w:b/>
          <w:spacing w:val="-2"/>
          <w:u w:val="thick"/>
        </w:rPr>
        <w:t>Entry:</w:t>
      </w:r>
    </w:p>
    <w:p w14:paraId="223E67B4" w14:textId="77777777" w:rsidR="00B97076" w:rsidRDefault="00B97076">
      <w:pPr>
        <w:pStyle w:val="BodyText"/>
        <w:spacing w:before="18"/>
        <w:rPr>
          <w:b/>
        </w:rPr>
      </w:pPr>
    </w:p>
    <w:p w14:paraId="4F1D2EF2" w14:textId="77777777" w:rsidR="00B97076" w:rsidRDefault="00361A30">
      <w:pPr>
        <w:pStyle w:val="BodyText"/>
        <w:ind w:left="1686" w:right="1490" w:hanging="1"/>
      </w:pPr>
      <w:r>
        <w:t>Students</w:t>
      </w:r>
      <w:r>
        <w:rPr>
          <w:spacing w:val="-7"/>
        </w:rPr>
        <w:t xml:space="preserve"> </w:t>
      </w:r>
      <w:r>
        <w:t>re-entering</w:t>
      </w:r>
      <w:r>
        <w:rPr>
          <w:spacing w:val="-7"/>
        </w:rPr>
        <w:t xml:space="preserve"> </w:t>
      </w:r>
      <w:r>
        <w:t>the</w:t>
      </w:r>
      <w:r>
        <w:rPr>
          <w:spacing w:val="-5"/>
        </w:rPr>
        <w:t xml:space="preserve"> </w:t>
      </w:r>
      <w:r>
        <w:t>program</w:t>
      </w:r>
      <w:r>
        <w:rPr>
          <w:spacing w:val="-7"/>
        </w:rPr>
        <w:t xml:space="preserve"> </w:t>
      </w:r>
      <w:r>
        <w:t>after</w:t>
      </w:r>
      <w:r>
        <w:rPr>
          <w:spacing w:val="-8"/>
        </w:rPr>
        <w:t xml:space="preserve"> </w:t>
      </w:r>
      <w:r>
        <w:t>receiving</w:t>
      </w:r>
      <w:r>
        <w:rPr>
          <w:spacing w:val="-9"/>
        </w:rPr>
        <w:t xml:space="preserve"> </w:t>
      </w:r>
      <w:r>
        <w:t>disciplinary</w:t>
      </w:r>
      <w:r>
        <w:rPr>
          <w:spacing w:val="-8"/>
        </w:rPr>
        <w:t xml:space="preserve"> </w:t>
      </w:r>
      <w:r>
        <w:t>action</w:t>
      </w:r>
      <w:r>
        <w:rPr>
          <w:spacing w:val="-9"/>
        </w:rPr>
        <w:t xml:space="preserve"> </w:t>
      </w:r>
      <w:r>
        <w:t>for</w:t>
      </w:r>
      <w:r>
        <w:rPr>
          <w:spacing w:val="-5"/>
        </w:rPr>
        <w:t xml:space="preserve"> </w:t>
      </w:r>
      <w:r>
        <w:t>a</w:t>
      </w:r>
      <w:r>
        <w:rPr>
          <w:spacing w:val="-9"/>
        </w:rPr>
        <w:t xml:space="preserve"> </w:t>
      </w:r>
      <w:r>
        <w:t>positive</w:t>
      </w:r>
      <w:r>
        <w:rPr>
          <w:spacing w:val="-7"/>
        </w:rPr>
        <w:t xml:space="preserve"> </w:t>
      </w:r>
      <w:r>
        <w:t>drug</w:t>
      </w:r>
      <w:r>
        <w:rPr>
          <w:spacing w:val="-9"/>
        </w:rPr>
        <w:t xml:space="preserve"> </w:t>
      </w:r>
      <w:r>
        <w:t>and/or alcohol screening test will be required to submit to a drug screening test prior to re-entry.</w:t>
      </w:r>
    </w:p>
    <w:p w14:paraId="2D9EC97D" w14:textId="77777777" w:rsidR="00B97076" w:rsidRDefault="00361A30">
      <w:pPr>
        <w:pStyle w:val="BodyText"/>
        <w:spacing w:before="1"/>
        <w:ind w:left="1686" w:right="1084"/>
      </w:pPr>
      <w:r>
        <w:t>Documentation</w:t>
      </w:r>
      <w:r>
        <w:rPr>
          <w:spacing w:val="-11"/>
        </w:rPr>
        <w:t xml:space="preserve"> </w:t>
      </w:r>
      <w:r>
        <w:t>or</w:t>
      </w:r>
      <w:r>
        <w:rPr>
          <w:spacing w:val="-10"/>
        </w:rPr>
        <w:t xml:space="preserve"> </w:t>
      </w:r>
      <w:r>
        <w:t>counseling</w:t>
      </w:r>
      <w:r>
        <w:rPr>
          <w:spacing w:val="-11"/>
        </w:rPr>
        <w:t xml:space="preserve"> </w:t>
      </w:r>
      <w:r>
        <w:t>and/or</w:t>
      </w:r>
      <w:r>
        <w:rPr>
          <w:spacing w:val="-8"/>
        </w:rPr>
        <w:t xml:space="preserve"> </w:t>
      </w:r>
      <w:r>
        <w:t>physician</w:t>
      </w:r>
      <w:r>
        <w:rPr>
          <w:spacing w:val="-11"/>
        </w:rPr>
        <w:t xml:space="preserve"> </w:t>
      </w:r>
      <w:r>
        <w:t>acknowledgement</w:t>
      </w:r>
      <w:r>
        <w:rPr>
          <w:spacing w:val="-9"/>
        </w:rPr>
        <w:t xml:space="preserve"> </w:t>
      </w:r>
      <w:r>
        <w:t>of</w:t>
      </w:r>
      <w:r>
        <w:rPr>
          <w:spacing w:val="-9"/>
        </w:rPr>
        <w:t xml:space="preserve"> </w:t>
      </w:r>
      <w:r>
        <w:t>prescribed</w:t>
      </w:r>
      <w:r>
        <w:rPr>
          <w:spacing w:val="-9"/>
        </w:rPr>
        <w:t xml:space="preserve"> </w:t>
      </w:r>
      <w:r>
        <w:t>medications</w:t>
      </w:r>
      <w:r>
        <w:rPr>
          <w:spacing w:val="-9"/>
        </w:rPr>
        <w:t xml:space="preserve"> </w:t>
      </w:r>
      <w:r>
        <w:t>and presumed safety in the clinical setting may also be required.</w:t>
      </w:r>
    </w:p>
    <w:p w14:paraId="3FA49681" w14:textId="77777777" w:rsidR="00B97076" w:rsidRDefault="00361A30">
      <w:pPr>
        <w:pStyle w:val="BodyText"/>
        <w:spacing w:before="229"/>
        <w:ind w:left="1686" w:right="1204"/>
        <w:jc w:val="both"/>
      </w:pPr>
      <w:r>
        <w:t>NSHE</w:t>
      </w:r>
      <w:r>
        <w:rPr>
          <w:spacing w:val="-2"/>
        </w:rPr>
        <w:t xml:space="preserve"> </w:t>
      </w:r>
      <w:r>
        <w:t>Code</w:t>
      </w:r>
      <w:r>
        <w:rPr>
          <w:spacing w:val="-1"/>
        </w:rPr>
        <w:t xml:space="preserve"> </w:t>
      </w:r>
      <w:r>
        <w:t>Title</w:t>
      </w:r>
      <w:r>
        <w:rPr>
          <w:spacing w:val="-1"/>
        </w:rPr>
        <w:t xml:space="preserve"> </w:t>
      </w:r>
      <w:r>
        <w:t>2, Section</w:t>
      </w:r>
      <w:r>
        <w:rPr>
          <w:spacing w:val="-1"/>
        </w:rPr>
        <w:t xml:space="preserve"> </w:t>
      </w:r>
      <w:r>
        <w:t>10.2.1 Prohibited</w:t>
      </w:r>
      <w:r>
        <w:rPr>
          <w:spacing w:val="-1"/>
        </w:rPr>
        <w:t xml:space="preserve"> </w:t>
      </w:r>
      <w:r>
        <w:t>Conduct</w:t>
      </w:r>
      <w:r>
        <w:rPr>
          <w:spacing w:val="-1"/>
        </w:rPr>
        <w:t xml:space="preserve"> </w:t>
      </w:r>
      <w:r>
        <w:t>(c),</w:t>
      </w:r>
      <w:r>
        <w:rPr>
          <w:spacing w:val="-1"/>
        </w:rPr>
        <w:t xml:space="preserve"> </w:t>
      </w:r>
      <w:r>
        <w:t>(s),</w:t>
      </w:r>
      <w:r>
        <w:rPr>
          <w:spacing w:val="-1"/>
        </w:rPr>
        <w:t xml:space="preserve"> </w:t>
      </w:r>
      <w:r>
        <w:t>(t) &amp;</w:t>
      </w:r>
      <w:r>
        <w:rPr>
          <w:spacing w:val="-2"/>
        </w:rPr>
        <w:t xml:space="preserve"> </w:t>
      </w:r>
      <w:r>
        <w:t>(ee).</w:t>
      </w:r>
      <w:r>
        <w:rPr>
          <w:spacing w:val="-1"/>
        </w:rPr>
        <w:t xml:space="preserve"> </w:t>
      </w:r>
      <w:r>
        <w:t>Any violation</w:t>
      </w:r>
      <w:r>
        <w:rPr>
          <w:spacing w:val="-1"/>
        </w:rPr>
        <w:t xml:space="preserve"> </w:t>
      </w:r>
      <w:r>
        <w:t>will</w:t>
      </w:r>
      <w:r>
        <w:rPr>
          <w:spacing w:val="-2"/>
        </w:rPr>
        <w:t xml:space="preserve"> </w:t>
      </w:r>
      <w:r>
        <w:t>also become</w:t>
      </w:r>
      <w:r>
        <w:rPr>
          <w:spacing w:val="-5"/>
        </w:rPr>
        <w:t xml:space="preserve"> </w:t>
      </w:r>
      <w:r>
        <w:t>a</w:t>
      </w:r>
      <w:r>
        <w:rPr>
          <w:spacing w:val="-10"/>
        </w:rPr>
        <w:t xml:space="preserve"> </w:t>
      </w:r>
      <w:r>
        <w:t>GBC/NSHE</w:t>
      </w:r>
      <w:r>
        <w:rPr>
          <w:spacing w:val="-6"/>
        </w:rPr>
        <w:t xml:space="preserve"> </w:t>
      </w:r>
      <w:r>
        <w:t>Student</w:t>
      </w:r>
      <w:r>
        <w:rPr>
          <w:spacing w:val="-10"/>
        </w:rPr>
        <w:t xml:space="preserve"> </w:t>
      </w:r>
      <w:r>
        <w:t>Code</w:t>
      </w:r>
      <w:r>
        <w:rPr>
          <w:spacing w:val="-8"/>
        </w:rPr>
        <w:t xml:space="preserve"> </w:t>
      </w:r>
      <w:r>
        <w:t>of</w:t>
      </w:r>
      <w:r>
        <w:rPr>
          <w:spacing w:val="-10"/>
        </w:rPr>
        <w:t xml:space="preserve"> </w:t>
      </w:r>
      <w:r>
        <w:t>conduct</w:t>
      </w:r>
      <w:r>
        <w:rPr>
          <w:spacing w:val="-10"/>
        </w:rPr>
        <w:t xml:space="preserve"> </w:t>
      </w:r>
      <w:r>
        <w:t>violation</w:t>
      </w:r>
      <w:r>
        <w:rPr>
          <w:spacing w:val="-10"/>
        </w:rPr>
        <w:t xml:space="preserve"> </w:t>
      </w:r>
      <w:r>
        <w:t>in</w:t>
      </w:r>
      <w:r>
        <w:rPr>
          <w:spacing w:val="-8"/>
        </w:rPr>
        <w:t xml:space="preserve"> </w:t>
      </w:r>
      <w:r>
        <w:t>addition</w:t>
      </w:r>
      <w:r>
        <w:rPr>
          <w:spacing w:val="-8"/>
        </w:rPr>
        <w:t xml:space="preserve"> </w:t>
      </w:r>
      <w:r>
        <w:t>to</w:t>
      </w:r>
      <w:r>
        <w:rPr>
          <w:spacing w:val="-8"/>
        </w:rPr>
        <w:t xml:space="preserve"> </w:t>
      </w:r>
      <w:r>
        <w:t>any</w:t>
      </w:r>
      <w:r>
        <w:rPr>
          <w:spacing w:val="-6"/>
        </w:rPr>
        <w:t xml:space="preserve"> </w:t>
      </w:r>
      <w:r>
        <w:t xml:space="preserve">program/department </w:t>
      </w:r>
      <w:r>
        <w:rPr>
          <w:spacing w:val="-2"/>
        </w:rPr>
        <w:t>action.</w:t>
      </w:r>
    </w:p>
    <w:p w14:paraId="282EA164" w14:textId="77777777" w:rsidR="00B97076" w:rsidRDefault="00B97076">
      <w:pPr>
        <w:pStyle w:val="BodyText"/>
        <w:spacing w:before="23"/>
      </w:pPr>
    </w:p>
    <w:p w14:paraId="1FF23A98" w14:textId="77777777" w:rsidR="00B97076" w:rsidRDefault="00361A30">
      <w:pPr>
        <w:pStyle w:val="Heading4"/>
      </w:pPr>
      <w:bookmarkStart w:id="100" w:name="Health_Policies_and_Information"/>
      <w:bookmarkEnd w:id="100"/>
      <w:r>
        <w:t>Health</w:t>
      </w:r>
      <w:r>
        <w:rPr>
          <w:spacing w:val="-9"/>
        </w:rPr>
        <w:t xml:space="preserve"> </w:t>
      </w:r>
      <w:r>
        <w:t>Policies</w:t>
      </w:r>
      <w:r>
        <w:rPr>
          <w:spacing w:val="-7"/>
        </w:rPr>
        <w:t xml:space="preserve"> </w:t>
      </w:r>
      <w:r>
        <w:t>and</w:t>
      </w:r>
      <w:r>
        <w:rPr>
          <w:spacing w:val="-10"/>
        </w:rPr>
        <w:t xml:space="preserve"> </w:t>
      </w:r>
      <w:r>
        <w:rPr>
          <w:spacing w:val="-2"/>
        </w:rPr>
        <w:t>Information</w:t>
      </w:r>
    </w:p>
    <w:p w14:paraId="2ABE94B7" w14:textId="77777777" w:rsidR="00B97076" w:rsidRDefault="00361A30">
      <w:pPr>
        <w:pStyle w:val="ListParagraph"/>
        <w:numPr>
          <w:ilvl w:val="0"/>
          <w:numId w:val="21"/>
        </w:numPr>
        <w:tabs>
          <w:tab w:val="left" w:pos="959"/>
        </w:tabs>
        <w:spacing w:before="228"/>
        <w:ind w:right="1023"/>
        <w:rPr>
          <w:sz w:val="20"/>
        </w:rPr>
      </w:pPr>
      <w:r>
        <w:rPr>
          <w:sz w:val="20"/>
        </w:rPr>
        <w:t>The</w:t>
      </w:r>
      <w:r>
        <w:rPr>
          <w:spacing w:val="-11"/>
          <w:sz w:val="20"/>
        </w:rPr>
        <w:t xml:space="preserve"> </w:t>
      </w:r>
      <w:r>
        <w:rPr>
          <w:sz w:val="20"/>
        </w:rPr>
        <w:t>HSHS</w:t>
      </w:r>
      <w:r>
        <w:rPr>
          <w:spacing w:val="-7"/>
          <w:sz w:val="20"/>
        </w:rPr>
        <w:t xml:space="preserve"> </w:t>
      </w:r>
      <w:r>
        <w:rPr>
          <w:sz w:val="20"/>
        </w:rPr>
        <w:t>programs</w:t>
      </w:r>
      <w:r>
        <w:rPr>
          <w:spacing w:val="-10"/>
          <w:sz w:val="20"/>
        </w:rPr>
        <w:t xml:space="preserve"> </w:t>
      </w:r>
      <w:r>
        <w:rPr>
          <w:sz w:val="20"/>
        </w:rPr>
        <w:t>require</w:t>
      </w:r>
      <w:r>
        <w:rPr>
          <w:spacing w:val="-11"/>
          <w:sz w:val="20"/>
        </w:rPr>
        <w:t xml:space="preserve"> </w:t>
      </w:r>
      <w:r>
        <w:rPr>
          <w:sz w:val="20"/>
        </w:rPr>
        <w:t>clinical</w:t>
      </w:r>
      <w:r>
        <w:rPr>
          <w:spacing w:val="-12"/>
          <w:sz w:val="20"/>
        </w:rPr>
        <w:t xml:space="preserve"> </w:t>
      </w:r>
      <w:r>
        <w:rPr>
          <w:sz w:val="20"/>
        </w:rPr>
        <w:t>work</w:t>
      </w:r>
      <w:r>
        <w:rPr>
          <w:spacing w:val="-10"/>
          <w:sz w:val="20"/>
        </w:rPr>
        <w:t xml:space="preserve"> </w:t>
      </w:r>
      <w:r>
        <w:rPr>
          <w:sz w:val="20"/>
        </w:rPr>
        <w:t>performed</w:t>
      </w:r>
      <w:r>
        <w:rPr>
          <w:spacing w:val="-9"/>
          <w:sz w:val="20"/>
        </w:rPr>
        <w:t xml:space="preserve"> </w:t>
      </w:r>
      <w:r>
        <w:rPr>
          <w:sz w:val="20"/>
        </w:rPr>
        <w:t>in</w:t>
      </w:r>
      <w:r>
        <w:rPr>
          <w:spacing w:val="-7"/>
          <w:sz w:val="20"/>
        </w:rPr>
        <w:t xml:space="preserve"> </w:t>
      </w:r>
      <w:r>
        <w:rPr>
          <w:sz w:val="20"/>
        </w:rPr>
        <w:t>hospitals</w:t>
      </w:r>
      <w:r>
        <w:rPr>
          <w:spacing w:val="-5"/>
          <w:sz w:val="20"/>
        </w:rPr>
        <w:t xml:space="preserve"> </w:t>
      </w:r>
      <w:r>
        <w:rPr>
          <w:sz w:val="20"/>
        </w:rPr>
        <w:t>and</w:t>
      </w:r>
      <w:r>
        <w:rPr>
          <w:spacing w:val="-9"/>
          <w:sz w:val="20"/>
        </w:rPr>
        <w:t xml:space="preserve"> </w:t>
      </w:r>
      <w:r>
        <w:rPr>
          <w:sz w:val="20"/>
        </w:rPr>
        <w:t>other</w:t>
      </w:r>
      <w:r>
        <w:rPr>
          <w:spacing w:val="-8"/>
          <w:sz w:val="20"/>
        </w:rPr>
        <w:t xml:space="preserve"> </w:t>
      </w:r>
      <w:r>
        <w:rPr>
          <w:sz w:val="20"/>
        </w:rPr>
        <w:t>facilities</w:t>
      </w:r>
      <w:r>
        <w:rPr>
          <w:spacing w:val="-8"/>
          <w:sz w:val="20"/>
        </w:rPr>
        <w:t xml:space="preserve"> </w:t>
      </w:r>
      <w:r>
        <w:rPr>
          <w:sz w:val="20"/>
        </w:rPr>
        <w:t>that</w:t>
      </w:r>
      <w:r>
        <w:rPr>
          <w:spacing w:val="-9"/>
          <w:sz w:val="20"/>
        </w:rPr>
        <w:t xml:space="preserve"> </w:t>
      </w:r>
      <w:proofErr w:type="gramStart"/>
      <w:r>
        <w:rPr>
          <w:sz w:val="20"/>
        </w:rPr>
        <w:t>involves</w:t>
      </w:r>
      <w:proofErr w:type="gramEnd"/>
      <w:r>
        <w:rPr>
          <w:spacing w:val="-10"/>
          <w:sz w:val="20"/>
        </w:rPr>
        <w:t xml:space="preserve"> </w:t>
      </w:r>
      <w:r>
        <w:rPr>
          <w:sz w:val="20"/>
        </w:rPr>
        <w:t>providing direct</w:t>
      </w:r>
      <w:r>
        <w:rPr>
          <w:spacing w:val="-2"/>
          <w:sz w:val="20"/>
        </w:rPr>
        <w:t xml:space="preserve"> </w:t>
      </w:r>
      <w:r>
        <w:rPr>
          <w:sz w:val="20"/>
        </w:rPr>
        <w:t>care or</w:t>
      </w:r>
      <w:r>
        <w:rPr>
          <w:spacing w:val="-1"/>
          <w:sz w:val="20"/>
        </w:rPr>
        <w:t xml:space="preserve"> </w:t>
      </w:r>
      <w:r>
        <w:rPr>
          <w:sz w:val="20"/>
        </w:rPr>
        <w:t>exposure to</w:t>
      </w:r>
      <w:r>
        <w:rPr>
          <w:spacing w:val="-2"/>
          <w:sz w:val="20"/>
        </w:rPr>
        <w:t xml:space="preserve"> </w:t>
      </w:r>
      <w:r>
        <w:rPr>
          <w:sz w:val="20"/>
        </w:rPr>
        <w:t>clients</w:t>
      </w:r>
      <w:r>
        <w:rPr>
          <w:spacing w:val="-1"/>
          <w:sz w:val="20"/>
        </w:rPr>
        <w:t xml:space="preserve"> </w:t>
      </w:r>
      <w:r>
        <w:rPr>
          <w:sz w:val="20"/>
        </w:rPr>
        <w:t>with</w:t>
      </w:r>
      <w:r>
        <w:rPr>
          <w:spacing w:val="-2"/>
          <w:sz w:val="20"/>
        </w:rPr>
        <w:t xml:space="preserve"> </w:t>
      </w:r>
      <w:r>
        <w:rPr>
          <w:sz w:val="20"/>
        </w:rPr>
        <w:t>a variety of</w:t>
      </w:r>
      <w:r>
        <w:rPr>
          <w:spacing w:val="-2"/>
          <w:sz w:val="20"/>
        </w:rPr>
        <w:t xml:space="preserve"> </w:t>
      </w:r>
      <w:r>
        <w:rPr>
          <w:sz w:val="20"/>
        </w:rPr>
        <w:t>illnesses</w:t>
      </w:r>
      <w:r>
        <w:rPr>
          <w:spacing w:val="-1"/>
          <w:sz w:val="20"/>
        </w:rPr>
        <w:t xml:space="preserve"> </w:t>
      </w:r>
      <w:r>
        <w:rPr>
          <w:sz w:val="20"/>
        </w:rPr>
        <w:t>and</w:t>
      </w:r>
      <w:r>
        <w:rPr>
          <w:spacing w:val="-2"/>
          <w:sz w:val="20"/>
        </w:rPr>
        <w:t xml:space="preserve"> </w:t>
      </w:r>
      <w:r>
        <w:rPr>
          <w:sz w:val="20"/>
        </w:rPr>
        <w:t>diseases, including the handling of</w:t>
      </w:r>
      <w:r>
        <w:rPr>
          <w:spacing w:val="-2"/>
          <w:sz w:val="20"/>
        </w:rPr>
        <w:t xml:space="preserve"> </w:t>
      </w:r>
      <w:r>
        <w:rPr>
          <w:sz w:val="20"/>
        </w:rPr>
        <w:t>and/or contact</w:t>
      </w:r>
      <w:r>
        <w:rPr>
          <w:spacing w:val="-11"/>
          <w:sz w:val="20"/>
        </w:rPr>
        <w:t xml:space="preserve"> </w:t>
      </w:r>
      <w:r>
        <w:rPr>
          <w:sz w:val="20"/>
        </w:rPr>
        <w:t>with</w:t>
      </w:r>
      <w:r>
        <w:rPr>
          <w:spacing w:val="-7"/>
          <w:sz w:val="20"/>
        </w:rPr>
        <w:t xml:space="preserve"> </w:t>
      </w:r>
      <w:r>
        <w:rPr>
          <w:sz w:val="20"/>
        </w:rPr>
        <w:t>human</w:t>
      </w:r>
      <w:r>
        <w:rPr>
          <w:spacing w:val="-9"/>
          <w:sz w:val="20"/>
        </w:rPr>
        <w:t xml:space="preserve"> </w:t>
      </w:r>
      <w:r>
        <w:rPr>
          <w:sz w:val="20"/>
        </w:rPr>
        <w:t>body</w:t>
      </w:r>
      <w:r>
        <w:rPr>
          <w:spacing w:val="-7"/>
          <w:sz w:val="20"/>
        </w:rPr>
        <w:t xml:space="preserve"> </w:t>
      </w:r>
      <w:r>
        <w:rPr>
          <w:sz w:val="20"/>
        </w:rPr>
        <w:t>fluids.</w:t>
      </w:r>
      <w:r>
        <w:rPr>
          <w:spacing w:val="-11"/>
          <w:sz w:val="20"/>
        </w:rPr>
        <w:t xml:space="preserve"> </w:t>
      </w:r>
      <w:r>
        <w:rPr>
          <w:sz w:val="20"/>
        </w:rPr>
        <w:t>Therefore,</w:t>
      </w:r>
      <w:r>
        <w:rPr>
          <w:spacing w:val="-9"/>
          <w:sz w:val="20"/>
        </w:rPr>
        <w:t xml:space="preserve"> </w:t>
      </w:r>
      <w:r>
        <w:rPr>
          <w:sz w:val="20"/>
        </w:rPr>
        <w:t>students</w:t>
      </w:r>
      <w:r>
        <w:rPr>
          <w:spacing w:val="-10"/>
          <w:sz w:val="20"/>
        </w:rPr>
        <w:t xml:space="preserve"> </w:t>
      </w:r>
      <w:r>
        <w:rPr>
          <w:sz w:val="20"/>
        </w:rPr>
        <w:t>should</w:t>
      </w:r>
      <w:r>
        <w:rPr>
          <w:spacing w:val="-9"/>
          <w:sz w:val="20"/>
        </w:rPr>
        <w:t xml:space="preserve"> </w:t>
      </w:r>
      <w:r>
        <w:rPr>
          <w:sz w:val="20"/>
        </w:rPr>
        <w:t>understand</w:t>
      </w:r>
      <w:r>
        <w:rPr>
          <w:spacing w:val="-9"/>
          <w:sz w:val="20"/>
        </w:rPr>
        <w:t xml:space="preserve"> </w:t>
      </w:r>
      <w:r>
        <w:rPr>
          <w:sz w:val="20"/>
        </w:rPr>
        <w:t>that</w:t>
      </w:r>
      <w:r>
        <w:rPr>
          <w:spacing w:val="-11"/>
          <w:sz w:val="20"/>
        </w:rPr>
        <w:t xml:space="preserve"> </w:t>
      </w:r>
      <w:r>
        <w:rPr>
          <w:sz w:val="20"/>
        </w:rPr>
        <w:t>they</w:t>
      </w:r>
      <w:r>
        <w:rPr>
          <w:spacing w:val="-7"/>
          <w:sz w:val="20"/>
        </w:rPr>
        <w:t xml:space="preserve"> </w:t>
      </w:r>
      <w:r>
        <w:rPr>
          <w:sz w:val="20"/>
        </w:rPr>
        <w:t>may</w:t>
      </w:r>
      <w:r>
        <w:rPr>
          <w:spacing w:val="-10"/>
          <w:sz w:val="20"/>
        </w:rPr>
        <w:t xml:space="preserve"> </w:t>
      </w:r>
      <w:r>
        <w:rPr>
          <w:sz w:val="20"/>
        </w:rPr>
        <w:t>or</w:t>
      </w:r>
      <w:r>
        <w:rPr>
          <w:spacing w:val="-8"/>
          <w:sz w:val="20"/>
        </w:rPr>
        <w:t xml:space="preserve"> </w:t>
      </w:r>
      <w:r>
        <w:rPr>
          <w:sz w:val="20"/>
        </w:rPr>
        <w:t>will</w:t>
      </w:r>
      <w:r>
        <w:rPr>
          <w:spacing w:val="-10"/>
          <w:sz w:val="20"/>
        </w:rPr>
        <w:t xml:space="preserve"> </w:t>
      </w:r>
      <w:r>
        <w:rPr>
          <w:sz w:val="20"/>
        </w:rPr>
        <w:t>be</w:t>
      </w:r>
      <w:r>
        <w:rPr>
          <w:spacing w:val="-9"/>
          <w:sz w:val="20"/>
        </w:rPr>
        <w:t xml:space="preserve"> </w:t>
      </w:r>
      <w:r>
        <w:rPr>
          <w:sz w:val="20"/>
        </w:rPr>
        <w:t>exposed</w:t>
      </w:r>
      <w:r>
        <w:rPr>
          <w:spacing w:val="-9"/>
          <w:sz w:val="20"/>
        </w:rPr>
        <w:t xml:space="preserve"> </w:t>
      </w:r>
      <w:r>
        <w:rPr>
          <w:sz w:val="20"/>
        </w:rPr>
        <w:t xml:space="preserve">to disease-carrying bacteria and microorganisms and </w:t>
      </w:r>
      <w:proofErr w:type="gramStart"/>
      <w:r>
        <w:rPr>
          <w:sz w:val="20"/>
        </w:rPr>
        <w:t>come in contact with</w:t>
      </w:r>
      <w:proofErr w:type="gramEnd"/>
      <w:r>
        <w:rPr>
          <w:sz w:val="20"/>
        </w:rPr>
        <w:t xml:space="preserve"> patient situations that could be hazardous to individuals who</w:t>
      </w:r>
      <w:r>
        <w:rPr>
          <w:spacing w:val="-1"/>
          <w:sz w:val="20"/>
        </w:rPr>
        <w:t xml:space="preserve"> </w:t>
      </w:r>
      <w:r>
        <w:rPr>
          <w:sz w:val="20"/>
        </w:rPr>
        <w:t>are pregnant or immune compromised.</w:t>
      </w:r>
      <w:r>
        <w:rPr>
          <w:spacing w:val="-1"/>
          <w:sz w:val="20"/>
        </w:rPr>
        <w:t xml:space="preserve"> </w:t>
      </w:r>
      <w:r>
        <w:rPr>
          <w:sz w:val="20"/>
        </w:rPr>
        <w:t>See</w:t>
      </w:r>
      <w:r>
        <w:rPr>
          <w:spacing w:val="-1"/>
          <w:sz w:val="20"/>
        </w:rPr>
        <w:t xml:space="preserve"> </w:t>
      </w:r>
      <w:r>
        <w:rPr>
          <w:b/>
          <w:i/>
          <w:sz w:val="20"/>
        </w:rPr>
        <w:t>Bloodborne</w:t>
      </w:r>
      <w:r>
        <w:rPr>
          <w:b/>
          <w:i/>
          <w:spacing w:val="-1"/>
          <w:sz w:val="20"/>
        </w:rPr>
        <w:t xml:space="preserve"> </w:t>
      </w:r>
      <w:r>
        <w:rPr>
          <w:b/>
          <w:i/>
          <w:sz w:val="20"/>
        </w:rPr>
        <w:t xml:space="preserve">Pathogen Policy </w:t>
      </w:r>
      <w:r>
        <w:rPr>
          <w:spacing w:val="-2"/>
          <w:sz w:val="20"/>
        </w:rPr>
        <w:t>(appendix)</w:t>
      </w:r>
    </w:p>
    <w:p w14:paraId="6C5BEC7F" w14:textId="77777777" w:rsidR="00B97076" w:rsidRDefault="00B97076">
      <w:pPr>
        <w:pStyle w:val="BodyText"/>
      </w:pPr>
    </w:p>
    <w:p w14:paraId="1D8CB0EF" w14:textId="77777777" w:rsidR="00B97076" w:rsidRDefault="00361A30">
      <w:pPr>
        <w:pStyle w:val="ListParagraph"/>
        <w:numPr>
          <w:ilvl w:val="0"/>
          <w:numId w:val="21"/>
        </w:numPr>
        <w:tabs>
          <w:tab w:val="left" w:pos="959"/>
        </w:tabs>
        <w:spacing w:line="230" w:lineRule="auto"/>
        <w:ind w:right="1679"/>
        <w:rPr>
          <w:sz w:val="20"/>
        </w:rPr>
      </w:pPr>
      <w:r>
        <w:rPr>
          <w:sz w:val="20"/>
        </w:rPr>
        <w:t>Students</w:t>
      </w:r>
      <w:r>
        <w:rPr>
          <w:spacing w:val="-7"/>
          <w:sz w:val="20"/>
        </w:rPr>
        <w:t xml:space="preserve"> </w:t>
      </w:r>
      <w:r>
        <w:rPr>
          <w:sz w:val="20"/>
        </w:rPr>
        <w:t>who</w:t>
      </w:r>
      <w:r>
        <w:rPr>
          <w:spacing w:val="-9"/>
          <w:sz w:val="20"/>
        </w:rPr>
        <w:t xml:space="preserve"> </w:t>
      </w:r>
      <w:r>
        <w:rPr>
          <w:sz w:val="20"/>
        </w:rPr>
        <w:t>have</w:t>
      </w:r>
      <w:r>
        <w:rPr>
          <w:spacing w:val="-9"/>
          <w:sz w:val="20"/>
        </w:rPr>
        <w:t xml:space="preserve"> </w:t>
      </w:r>
      <w:r>
        <w:rPr>
          <w:sz w:val="20"/>
        </w:rPr>
        <w:t>a</w:t>
      </w:r>
      <w:r>
        <w:rPr>
          <w:spacing w:val="-9"/>
          <w:sz w:val="20"/>
        </w:rPr>
        <w:t xml:space="preserve"> </w:t>
      </w:r>
      <w:r>
        <w:rPr>
          <w:sz w:val="20"/>
        </w:rPr>
        <w:t>latex</w:t>
      </w:r>
      <w:r>
        <w:rPr>
          <w:spacing w:val="-4"/>
          <w:sz w:val="20"/>
        </w:rPr>
        <w:t xml:space="preserve"> </w:t>
      </w:r>
      <w:r>
        <w:rPr>
          <w:sz w:val="20"/>
        </w:rPr>
        <w:t>allergy</w:t>
      </w:r>
      <w:r>
        <w:rPr>
          <w:spacing w:val="-7"/>
          <w:sz w:val="20"/>
        </w:rPr>
        <w:t xml:space="preserve"> </w:t>
      </w:r>
      <w:r>
        <w:rPr>
          <w:sz w:val="20"/>
        </w:rPr>
        <w:t>must</w:t>
      </w:r>
      <w:r>
        <w:rPr>
          <w:spacing w:val="-9"/>
          <w:sz w:val="20"/>
        </w:rPr>
        <w:t xml:space="preserve"> </w:t>
      </w:r>
      <w:r>
        <w:rPr>
          <w:sz w:val="20"/>
        </w:rPr>
        <w:t>inform</w:t>
      </w:r>
      <w:r>
        <w:rPr>
          <w:spacing w:val="-9"/>
          <w:sz w:val="20"/>
        </w:rPr>
        <w:t xml:space="preserve"> </w:t>
      </w:r>
      <w:r>
        <w:rPr>
          <w:sz w:val="20"/>
        </w:rPr>
        <w:t>their</w:t>
      </w:r>
      <w:r>
        <w:rPr>
          <w:spacing w:val="-6"/>
          <w:sz w:val="20"/>
        </w:rPr>
        <w:t xml:space="preserve"> </w:t>
      </w:r>
      <w:r>
        <w:rPr>
          <w:sz w:val="20"/>
        </w:rPr>
        <w:t>instructor</w:t>
      </w:r>
      <w:r>
        <w:rPr>
          <w:spacing w:val="-10"/>
          <w:sz w:val="20"/>
        </w:rPr>
        <w:t xml:space="preserve"> </w:t>
      </w:r>
      <w:r>
        <w:rPr>
          <w:sz w:val="20"/>
        </w:rPr>
        <w:t>at</w:t>
      </w:r>
      <w:r>
        <w:rPr>
          <w:spacing w:val="-9"/>
          <w:sz w:val="20"/>
        </w:rPr>
        <w:t xml:space="preserve"> </w:t>
      </w:r>
      <w:r>
        <w:rPr>
          <w:sz w:val="20"/>
        </w:rPr>
        <w:t>the</w:t>
      </w:r>
      <w:r>
        <w:rPr>
          <w:spacing w:val="-9"/>
          <w:sz w:val="20"/>
        </w:rPr>
        <w:t xml:space="preserve"> </w:t>
      </w:r>
      <w:r>
        <w:rPr>
          <w:sz w:val="20"/>
        </w:rPr>
        <w:t>beginning</w:t>
      </w:r>
      <w:r>
        <w:rPr>
          <w:spacing w:val="-7"/>
          <w:sz w:val="20"/>
        </w:rPr>
        <w:t xml:space="preserve"> </w:t>
      </w:r>
      <w:r>
        <w:rPr>
          <w:sz w:val="20"/>
        </w:rPr>
        <w:t>of</w:t>
      </w:r>
      <w:r>
        <w:rPr>
          <w:spacing w:val="-6"/>
          <w:sz w:val="20"/>
        </w:rPr>
        <w:t xml:space="preserve"> </w:t>
      </w:r>
      <w:r>
        <w:rPr>
          <w:sz w:val="20"/>
        </w:rPr>
        <w:t>each</w:t>
      </w:r>
      <w:r>
        <w:rPr>
          <w:spacing w:val="-11"/>
          <w:sz w:val="20"/>
        </w:rPr>
        <w:t xml:space="preserve"> </w:t>
      </w:r>
      <w:r>
        <w:rPr>
          <w:sz w:val="20"/>
        </w:rPr>
        <w:t>semester</w:t>
      </w:r>
      <w:r>
        <w:rPr>
          <w:spacing w:val="-10"/>
          <w:sz w:val="20"/>
        </w:rPr>
        <w:t xml:space="preserve"> </w:t>
      </w:r>
      <w:r>
        <w:rPr>
          <w:sz w:val="20"/>
        </w:rPr>
        <w:t>so arrangements can be made to protect the student from exposure.</w:t>
      </w:r>
    </w:p>
    <w:p w14:paraId="396C90C6" w14:textId="77777777" w:rsidR="00B97076" w:rsidRDefault="00B97076">
      <w:pPr>
        <w:pStyle w:val="BodyText"/>
        <w:spacing w:before="5"/>
      </w:pPr>
    </w:p>
    <w:p w14:paraId="14FACE81" w14:textId="77777777" w:rsidR="00B97076" w:rsidRDefault="00361A30">
      <w:pPr>
        <w:pStyle w:val="ListParagraph"/>
        <w:numPr>
          <w:ilvl w:val="0"/>
          <w:numId w:val="21"/>
        </w:numPr>
        <w:tabs>
          <w:tab w:val="left" w:pos="959"/>
        </w:tabs>
        <w:spacing w:before="1" w:line="237" w:lineRule="auto"/>
        <w:ind w:right="1094"/>
        <w:rPr>
          <w:b/>
          <w:sz w:val="20"/>
        </w:rPr>
      </w:pPr>
      <w:r>
        <w:rPr>
          <w:b/>
          <w:sz w:val="20"/>
        </w:rPr>
        <w:t>After an ER visit, hospitalization, surgery, serious illness, injury, childbirth, etc. a student must submit</w:t>
      </w:r>
      <w:r>
        <w:rPr>
          <w:b/>
          <w:spacing w:val="-10"/>
          <w:sz w:val="20"/>
        </w:rPr>
        <w:t xml:space="preserve"> </w:t>
      </w:r>
      <w:r>
        <w:rPr>
          <w:b/>
          <w:sz w:val="20"/>
        </w:rPr>
        <w:t>a</w:t>
      </w:r>
      <w:r>
        <w:rPr>
          <w:b/>
          <w:spacing w:val="-11"/>
          <w:sz w:val="20"/>
        </w:rPr>
        <w:t xml:space="preserve"> </w:t>
      </w:r>
      <w:r>
        <w:rPr>
          <w:b/>
          <w:sz w:val="20"/>
        </w:rPr>
        <w:t>release</w:t>
      </w:r>
      <w:r>
        <w:rPr>
          <w:b/>
          <w:spacing w:val="-11"/>
          <w:sz w:val="20"/>
        </w:rPr>
        <w:t xml:space="preserve"> </w:t>
      </w:r>
      <w:r>
        <w:rPr>
          <w:b/>
          <w:sz w:val="20"/>
        </w:rPr>
        <w:t>statement</w:t>
      </w:r>
      <w:r>
        <w:rPr>
          <w:b/>
          <w:spacing w:val="-10"/>
          <w:sz w:val="20"/>
        </w:rPr>
        <w:t xml:space="preserve"> </w:t>
      </w:r>
      <w:r>
        <w:rPr>
          <w:b/>
          <w:sz w:val="20"/>
        </w:rPr>
        <w:t>from</w:t>
      </w:r>
      <w:r>
        <w:rPr>
          <w:b/>
          <w:spacing w:val="-8"/>
          <w:sz w:val="20"/>
        </w:rPr>
        <w:t xml:space="preserve"> </w:t>
      </w:r>
      <w:r>
        <w:rPr>
          <w:b/>
          <w:sz w:val="20"/>
        </w:rPr>
        <w:t>a</w:t>
      </w:r>
      <w:r>
        <w:rPr>
          <w:b/>
          <w:spacing w:val="-11"/>
          <w:sz w:val="20"/>
        </w:rPr>
        <w:t xml:space="preserve"> </w:t>
      </w:r>
      <w:r>
        <w:rPr>
          <w:b/>
          <w:sz w:val="20"/>
        </w:rPr>
        <w:t>health</w:t>
      </w:r>
      <w:r>
        <w:rPr>
          <w:b/>
          <w:spacing w:val="-10"/>
          <w:sz w:val="20"/>
        </w:rPr>
        <w:t xml:space="preserve"> </w:t>
      </w:r>
      <w:r>
        <w:rPr>
          <w:b/>
          <w:sz w:val="20"/>
        </w:rPr>
        <w:t>care</w:t>
      </w:r>
      <w:r>
        <w:rPr>
          <w:b/>
          <w:spacing w:val="-11"/>
          <w:sz w:val="20"/>
        </w:rPr>
        <w:t xml:space="preserve"> </w:t>
      </w:r>
      <w:r>
        <w:rPr>
          <w:b/>
          <w:sz w:val="20"/>
        </w:rPr>
        <w:t>provider</w:t>
      </w:r>
      <w:r>
        <w:rPr>
          <w:b/>
          <w:spacing w:val="-9"/>
          <w:sz w:val="20"/>
        </w:rPr>
        <w:t xml:space="preserve"> </w:t>
      </w:r>
      <w:r>
        <w:rPr>
          <w:b/>
          <w:sz w:val="20"/>
        </w:rPr>
        <w:t>indicating</w:t>
      </w:r>
      <w:r>
        <w:rPr>
          <w:b/>
          <w:spacing w:val="-10"/>
          <w:sz w:val="20"/>
        </w:rPr>
        <w:t xml:space="preserve"> </w:t>
      </w:r>
      <w:r>
        <w:rPr>
          <w:b/>
          <w:sz w:val="20"/>
        </w:rPr>
        <w:t>their</w:t>
      </w:r>
      <w:r>
        <w:rPr>
          <w:b/>
          <w:spacing w:val="-12"/>
          <w:sz w:val="20"/>
        </w:rPr>
        <w:t xml:space="preserve"> </w:t>
      </w:r>
      <w:r>
        <w:rPr>
          <w:b/>
          <w:sz w:val="20"/>
        </w:rPr>
        <w:t>medical</w:t>
      </w:r>
      <w:r>
        <w:rPr>
          <w:b/>
          <w:spacing w:val="-11"/>
          <w:sz w:val="20"/>
        </w:rPr>
        <w:t xml:space="preserve"> </w:t>
      </w:r>
      <w:r>
        <w:rPr>
          <w:b/>
          <w:sz w:val="20"/>
        </w:rPr>
        <w:t>clearance</w:t>
      </w:r>
      <w:r>
        <w:rPr>
          <w:b/>
          <w:spacing w:val="-9"/>
          <w:sz w:val="20"/>
        </w:rPr>
        <w:t xml:space="preserve"> </w:t>
      </w:r>
      <w:r>
        <w:rPr>
          <w:b/>
          <w:sz w:val="20"/>
        </w:rPr>
        <w:t>to</w:t>
      </w:r>
      <w:r>
        <w:rPr>
          <w:b/>
          <w:spacing w:val="-10"/>
          <w:sz w:val="20"/>
        </w:rPr>
        <w:t xml:space="preserve"> </w:t>
      </w:r>
      <w:r>
        <w:rPr>
          <w:b/>
          <w:sz w:val="20"/>
        </w:rPr>
        <w:t xml:space="preserve">return to full time status </w:t>
      </w:r>
      <w:proofErr w:type="gramStart"/>
      <w:r>
        <w:rPr>
          <w:b/>
          <w:sz w:val="20"/>
        </w:rPr>
        <w:t>to</w:t>
      </w:r>
      <w:proofErr w:type="gramEnd"/>
      <w:r>
        <w:rPr>
          <w:b/>
          <w:sz w:val="20"/>
        </w:rPr>
        <w:t xml:space="preserve"> the program. A copy of this medical release statement will be placed in the student’s file.</w:t>
      </w:r>
    </w:p>
    <w:p w14:paraId="74D0E4C8" w14:textId="77777777" w:rsidR="00B97076" w:rsidRDefault="00B97076">
      <w:pPr>
        <w:pStyle w:val="BodyText"/>
        <w:spacing w:before="94"/>
        <w:rPr>
          <w:b/>
        </w:rPr>
      </w:pPr>
    </w:p>
    <w:p w14:paraId="0CE5B629" w14:textId="77777777" w:rsidR="00B97076" w:rsidRDefault="00361A30">
      <w:pPr>
        <w:pStyle w:val="Heading4"/>
      </w:pPr>
      <w:r>
        <w:rPr>
          <w:spacing w:val="-2"/>
        </w:rPr>
        <w:t>Bloodborne</w:t>
      </w:r>
      <w:r>
        <w:rPr>
          <w:spacing w:val="-9"/>
        </w:rPr>
        <w:t xml:space="preserve"> </w:t>
      </w:r>
      <w:r>
        <w:rPr>
          <w:spacing w:val="-2"/>
        </w:rPr>
        <w:t>Pathogen</w:t>
      </w:r>
      <w:r>
        <w:rPr>
          <w:spacing w:val="-3"/>
        </w:rPr>
        <w:t xml:space="preserve"> </w:t>
      </w:r>
      <w:r>
        <w:rPr>
          <w:spacing w:val="-2"/>
        </w:rPr>
        <w:t>Exposure and</w:t>
      </w:r>
      <w:r>
        <w:rPr>
          <w:spacing w:val="3"/>
        </w:rPr>
        <w:t xml:space="preserve"> </w:t>
      </w:r>
      <w:r>
        <w:rPr>
          <w:spacing w:val="-2"/>
        </w:rPr>
        <w:t>Prevention</w:t>
      </w:r>
    </w:p>
    <w:p w14:paraId="6389ECC7" w14:textId="77777777" w:rsidR="00B97076" w:rsidRDefault="00B97076">
      <w:pPr>
        <w:pStyle w:val="BodyText"/>
        <w:spacing w:before="74"/>
        <w:rPr>
          <w:b/>
          <w:sz w:val="22"/>
        </w:rPr>
      </w:pPr>
    </w:p>
    <w:p w14:paraId="3D4D7CBD" w14:textId="77777777" w:rsidR="00B97076" w:rsidRDefault="00361A30">
      <w:pPr>
        <w:pStyle w:val="BodyText"/>
        <w:ind w:left="771"/>
      </w:pPr>
      <w:r>
        <w:t>Standard</w:t>
      </w:r>
      <w:r>
        <w:rPr>
          <w:spacing w:val="10"/>
        </w:rPr>
        <w:t xml:space="preserve"> </w:t>
      </w:r>
      <w:r>
        <w:t>Precautions</w:t>
      </w:r>
      <w:r>
        <w:rPr>
          <w:spacing w:val="4"/>
        </w:rPr>
        <w:t xml:space="preserve"> </w:t>
      </w:r>
      <w:r>
        <w:t>must</w:t>
      </w:r>
      <w:r>
        <w:rPr>
          <w:spacing w:val="6"/>
        </w:rPr>
        <w:t xml:space="preserve"> </w:t>
      </w:r>
      <w:r>
        <w:t>always</w:t>
      </w:r>
      <w:r>
        <w:rPr>
          <w:spacing w:val="5"/>
        </w:rPr>
        <w:t xml:space="preserve"> </w:t>
      </w:r>
      <w:r>
        <w:t>be</w:t>
      </w:r>
      <w:r>
        <w:rPr>
          <w:spacing w:val="5"/>
        </w:rPr>
        <w:t xml:space="preserve"> </w:t>
      </w:r>
      <w:r>
        <w:t>used</w:t>
      </w:r>
      <w:r>
        <w:rPr>
          <w:spacing w:val="6"/>
        </w:rPr>
        <w:t xml:space="preserve"> </w:t>
      </w:r>
      <w:r>
        <w:t>by</w:t>
      </w:r>
      <w:r>
        <w:rPr>
          <w:spacing w:val="6"/>
        </w:rPr>
        <w:t xml:space="preserve"> </w:t>
      </w:r>
      <w:r>
        <w:t>students</w:t>
      </w:r>
      <w:r>
        <w:rPr>
          <w:spacing w:val="5"/>
        </w:rPr>
        <w:t xml:space="preserve"> </w:t>
      </w:r>
      <w:r>
        <w:t>and</w:t>
      </w:r>
      <w:r>
        <w:rPr>
          <w:spacing w:val="1"/>
        </w:rPr>
        <w:t xml:space="preserve"> </w:t>
      </w:r>
      <w:r>
        <w:t>faculty</w:t>
      </w:r>
      <w:r>
        <w:rPr>
          <w:spacing w:val="11"/>
        </w:rPr>
        <w:t xml:space="preserve"> </w:t>
      </w:r>
      <w:r>
        <w:t>in</w:t>
      </w:r>
      <w:r>
        <w:rPr>
          <w:spacing w:val="7"/>
        </w:rPr>
        <w:t xml:space="preserve"> </w:t>
      </w:r>
      <w:r>
        <w:t>all</w:t>
      </w:r>
      <w:r>
        <w:rPr>
          <w:spacing w:val="3"/>
        </w:rPr>
        <w:t xml:space="preserve"> </w:t>
      </w:r>
      <w:r>
        <w:t>clinical</w:t>
      </w:r>
      <w:r>
        <w:rPr>
          <w:spacing w:val="7"/>
        </w:rPr>
        <w:t xml:space="preserve"> </w:t>
      </w:r>
      <w:r>
        <w:t>facilities</w:t>
      </w:r>
      <w:r>
        <w:rPr>
          <w:spacing w:val="4"/>
        </w:rPr>
        <w:t xml:space="preserve"> </w:t>
      </w:r>
      <w:r>
        <w:t>and</w:t>
      </w:r>
      <w:r>
        <w:rPr>
          <w:spacing w:val="8"/>
        </w:rPr>
        <w:t xml:space="preserve"> </w:t>
      </w:r>
      <w:r>
        <w:t>the</w:t>
      </w:r>
      <w:r>
        <w:rPr>
          <w:spacing w:val="5"/>
        </w:rPr>
        <w:t xml:space="preserve"> </w:t>
      </w:r>
      <w:r>
        <w:rPr>
          <w:spacing w:val="-2"/>
        </w:rPr>
        <w:t>Practice</w:t>
      </w:r>
    </w:p>
    <w:p w14:paraId="60B72E75" w14:textId="77777777" w:rsidR="00B97076" w:rsidRDefault="00B97076">
      <w:pPr>
        <w:sectPr w:rsidR="00B97076">
          <w:pgSz w:w="12240" w:h="15840"/>
          <w:pgMar w:top="1200" w:right="380" w:bottom="1140" w:left="560" w:header="0" w:footer="947" w:gutter="0"/>
          <w:cols w:space="720"/>
        </w:sectPr>
      </w:pPr>
    </w:p>
    <w:p w14:paraId="6E7E2980" w14:textId="77777777" w:rsidR="00B97076" w:rsidRDefault="00361A30">
      <w:pPr>
        <w:pStyle w:val="BodyText"/>
        <w:spacing w:before="79"/>
        <w:ind w:left="771" w:right="992"/>
      </w:pPr>
      <w:r>
        <w:lastRenderedPageBreak/>
        <w:t>Lab.</w:t>
      </w:r>
      <w:r>
        <w:rPr>
          <w:spacing w:val="-2"/>
        </w:rPr>
        <w:t xml:space="preserve"> </w:t>
      </w:r>
      <w:r>
        <w:t>Current CDC Recommendations for Application of Standard Precautions for the Care of All Patients in All Healthcare Setting are available at:</w:t>
      </w:r>
    </w:p>
    <w:p w14:paraId="790AFC06" w14:textId="77777777" w:rsidR="00B97076" w:rsidRDefault="00361A30">
      <w:pPr>
        <w:pStyle w:val="BodyText"/>
        <w:spacing w:before="92"/>
        <w:ind w:left="781"/>
      </w:pPr>
      <w:hyperlink r:id="rId92">
        <w:r>
          <w:rPr>
            <w:color w:val="0000FF"/>
            <w:spacing w:val="-5"/>
            <w:u w:val="single" w:color="0000FF"/>
          </w:rPr>
          <w:t>https://www.cdc.gov/sars/guidance/i-</w:t>
        </w:r>
        <w:r>
          <w:rPr>
            <w:color w:val="0000FF"/>
            <w:spacing w:val="-2"/>
            <w:u w:val="single" w:color="0000FF"/>
          </w:rPr>
          <w:t>infection/app1.html</w:t>
        </w:r>
      </w:hyperlink>
    </w:p>
    <w:p w14:paraId="35735B01" w14:textId="77777777" w:rsidR="00B97076" w:rsidRDefault="00361A30">
      <w:pPr>
        <w:pStyle w:val="BodyText"/>
        <w:spacing w:before="89"/>
        <w:ind w:left="781" w:right="992"/>
      </w:pPr>
      <w:r>
        <w:t xml:space="preserve">The health science department has developed a Bloodborne Pathogen Exposure and Prevention Policy to </w:t>
      </w:r>
      <w:proofErr w:type="gramStart"/>
      <w:r>
        <w:t>be in compliance with</w:t>
      </w:r>
      <w:proofErr w:type="gramEnd"/>
      <w:r>
        <w:t xml:space="preserve"> the Occupational Safety and Health Administration (OSHA) Standards. The policy is intended</w:t>
      </w:r>
      <w:r>
        <w:rPr>
          <w:spacing w:val="-4"/>
        </w:rPr>
        <w:t xml:space="preserve"> </w:t>
      </w:r>
      <w:r>
        <w:t>to</w:t>
      </w:r>
      <w:r>
        <w:rPr>
          <w:spacing w:val="-3"/>
        </w:rPr>
        <w:t xml:space="preserve"> </w:t>
      </w:r>
      <w:r>
        <w:t>provide</w:t>
      </w:r>
      <w:r>
        <w:rPr>
          <w:spacing w:val="-4"/>
        </w:rPr>
        <w:t xml:space="preserve"> </w:t>
      </w:r>
      <w:proofErr w:type="gramStart"/>
      <w:r>
        <w:t>direction</w:t>
      </w:r>
      <w:proofErr w:type="gramEnd"/>
      <w:r>
        <w:rPr>
          <w:spacing w:val="-4"/>
        </w:rPr>
        <w:t xml:space="preserve"> </w:t>
      </w:r>
      <w:r>
        <w:t>to</w:t>
      </w:r>
      <w:r>
        <w:rPr>
          <w:spacing w:val="-4"/>
        </w:rPr>
        <w:t xml:space="preserve"> </w:t>
      </w:r>
      <w:r>
        <w:t>students</w:t>
      </w:r>
      <w:r>
        <w:rPr>
          <w:spacing w:val="-7"/>
        </w:rPr>
        <w:t xml:space="preserve"> </w:t>
      </w:r>
      <w:r>
        <w:t>and</w:t>
      </w:r>
      <w:r>
        <w:rPr>
          <w:spacing w:val="-6"/>
        </w:rPr>
        <w:t xml:space="preserve"> </w:t>
      </w:r>
      <w:r>
        <w:t>faculty</w:t>
      </w:r>
      <w:r>
        <w:rPr>
          <w:spacing w:val="-7"/>
        </w:rPr>
        <w:t xml:space="preserve"> </w:t>
      </w:r>
      <w:r>
        <w:t>to</w:t>
      </w:r>
      <w:r>
        <w:rPr>
          <w:spacing w:val="-4"/>
        </w:rPr>
        <w:t xml:space="preserve"> </w:t>
      </w:r>
      <w:r>
        <w:t>help</w:t>
      </w:r>
      <w:r>
        <w:rPr>
          <w:spacing w:val="-9"/>
        </w:rPr>
        <w:t xml:space="preserve"> </w:t>
      </w:r>
      <w:r>
        <w:t>prevent</w:t>
      </w:r>
      <w:r>
        <w:rPr>
          <w:spacing w:val="-7"/>
        </w:rPr>
        <w:t xml:space="preserve"> </w:t>
      </w:r>
      <w:r>
        <w:t>exposure</w:t>
      </w:r>
      <w:r>
        <w:rPr>
          <w:spacing w:val="-6"/>
        </w:rPr>
        <w:t xml:space="preserve"> </w:t>
      </w:r>
      <w:r>
        <w:t>to</w:t>
      </w:r>
      <w:r>
        <w:rPr>
          <w:spacing w:val="-9"/>
        </w:rPr>
        <w:t xml:space="preserve"> </w:t>
      </w:r>
      <w:r>
        <w:t>blood-borne</w:t>
      </w:r>
      <w:r>
        <w:rPr>
          <w:spacing w:val="-11"/>
        </w:rPr>
        <w:t xml:space="preserve"> </w:t>
      </w:r>
      <w:r>
        <w:t>pathogens</w:t>
      </w:r>
      <w:r>
        <w:rPr>
          <w:spacing w:val="-7"/>
        </w:rPr>
        <w:t xml:space="preserve"> </w:t>
      </w:r>
      <w:r>
        <w:t>and guidance should such exposure occur. (See Appendices Section for policy and form).</w:t>
      </w:r>
    </w:p>
    <w:p w14:paraId="257713B3" w14:textId="77777777" w:rsidR="00B97076" w:rsidRDefault="00B97076">
      <w:pPr>
        <w:pStyle w:val="BodyText"/>
        <w:spacing w:before="2"/>
      </w:pPr>
    </w:p>
    <w:p w14:paraId="643B87CD" w14:textId="77777777" w:rsidR="00B97076" w:rsidRDefault="00361A30">
      <w:pPr>
        <w:pStyle w:val="Heading4"/>
        <w:spacing w:line="252" w:lineRule="exact"/>
      </w:pPr>
      <w:bookmarkStart w:id="101" w:name="Student_Injury"/>
      <w:bookmarkEnd w:id="101"/>
      <w:r>
        <w:t>Student</w:t>
      </w:r>
      <w:r>
        <w:rPr>
          <w:spacing w:val="-13"/>
        </w:rPr>
        <w:t xml:space="preserve"> </w:t>
      </w:r>
      <w:r>
        <w:rPr>
          <w:spacing w:val="-2"/>
        </w:rPr>
        <w:t>Injury</w:t>
      </w:r>
    </w:p>
    <w:p w14:paraId="5AD5B224" w14:textId="77777777" w:rsidR="00B97076" w:rsidRDefault="00361A30">
      <w:pPr>
        <w:pStyle w:val="ListParagraph"/>
        <w:numPr>
          <w:ilvl w:val="0"/>
          <w:numId w:val="20"/>
        </w:numPr>
        <w:tabs>
          <w:tab w:val="left" w:pos="1138"/>
        </w:tabs>
        <w:ind w:right="956"/>
        <w:rPr>
          <w:sz w:val="20"/>
        </w:rPr>
      </w:pPr>
      <w:r>
        <w:rPr>
          <w:sz w:val="20"/>
        </w:rPr>
        <w:t>A student who is</w:t>
      </w:r>
      <w:r>
        <w:rPr>
          <w:spacing w:val="-1"/>
          <w:sz w:val="20"/>
        </w:rPr>
        <w:t xml:space="preserve"> </w:t>
      </w:r>
      <w:r>
        <w:rPr>
          <w:sz w:val="20"/>
        </w:rPr>
        <w:t>injured in a clinical facility during a clinical</w:t>
      </w:r>
      <w:r>
        <w:rPr>
          <w:spacing w:val="-1"/>
          <w:sz w:val="20"/>
        </w:rPr>
        <w:t xml:space="preserve"> </w:t>
      </w:r>
      <w:r>
        <w:rPr>
          <w:sz w:val="20"/>
        </w:rPr>
        <w:t>course must report the incident to their instructor immediately. If indicated, the</w:t>
      </w:r>
      <w:r>
        <w:rPr>
          <w:spacing w:val="-5"/>
          <w:sz w:val="20"/>
        </w:rPr>
        <w:t xml:space="preserve"> </w:t>
      </w:r>
      <w:r>
        <w:rPr>
          <w:sz w:val="20"/>
        </w:rPr>
        <w:t>student will be seen in the hospital emergency room at no expense</w:t>
      </w:r>
      <w:r>
        <w:rPr>
          <w:spacing w:val="-6"/>
          <w:sz w:val="20"/>
        </w:rPr>
        <w:t xml:space="preserve"> </w:t>
      </w:r>
      <w:r>
        <w:rPr>
          <w:sz w:val="20"/>
        </w:rPr>
        <w:t>to</w:t>
      </w:r>
      <w:r>
        <w:rPr>
          <w:spacing w:val="-3"/>
          <w:sz w:val="20"/>
        </w:rPr>
        <w:t xml:space="preserve"> </w:t>
      </w:r>
      <w:r>
        <w:rPr>
          <w:sz w:val="20"/>
        </w:rPr>
        <w:t>the</w:t>
      </w:r>
      <w:r>
        <w:rPr>
          <w:spacing w:val="-8"/>
          <w:sz w:val="20"/>
        </w:rPr>
        <w:t xml:space="preserve"> </w:t>
      </w:r>
      <w:r>
        <w:rPr>
          <w:sz w:val="20"/>
        </w:rPr>
        <w:t>clinical</w:t>
      </w:r>
      <w:r>
        <w:rPr>
          <w:spacing w:val="-4"/>
          <w:sz w:val="20"/>
        </w:rPr>
        <w:t xml:space="preserve"> </w:t>
      </w:r>
      <w:r>
        <w:rPr>
          <w:sz w:val="20"/>
        </w:rPr>
        <w:t>site.</w:t>
      </w:r>
      <w:r>
        <w:rPr>
          <w:spacing w:val="-1"/>
          <w:sz w:val="20"/>
        </w:rPr>
        <w:t xml:space="preserve"> </w:t>
      </w:r>
      <w:r>
        <w:rPr>
          <w:sz w:val="20"/>
        </w:rPr>
        <w:t>The</w:t>
      </w:r>
      <w:r>
        <w:rPr>
          <w:spacing w:val="-3"/>
          <w:sz w:val="20"/>
        </w:rPr>
        <w:t xml:space="preserve"> </w:t>
      </w:r>
      <w:r>
        <w:rPr>
          <w:sz w:val="20"/>
        </w:rPr>
        <w:t>decision</w:t>
      </w:r>
      <w:r>
        <w:rPr>
          <w:spacing w:val="-3"/>
          <w:sz w:val="20"/>
        </w:rPr>
        <w:t xml:space="preserve"> </w:t>
      </w:r>
      <w:r>
        <w:rPr>
          <w:sz w:val="20"/>
        </w:rPr>
        <w:t>to</w:t>
      </w:r>
      <w:r>
        <w:rPr>
          <w:spacing w:val="-3"/>
          <w:sz w:val="20"/>
        </w:rPr>
        <w:t xml:space="preserve"> </w:t>
      </w:r>
      <w:r>
        <w:rPr>
          <w:sz w:val="20"/>
        </w:rPr>
        <w:t>send</w:t>
      </w:r>
      <w:r>
        <w:rPr>
          <w:spacing w:val="-3"/>
          <w:sz w:val="20"/>
        </w:rPr>
        <w:t xml:space="preserve"> </w:t>
      </w:r>
      <w:r>
        <w:rPr>
          <w:sz w:val="20"/>
        </w:rPr>
        <w:t>the</w:t>
      </w:r>
      <w:r>
        <w:rPr>
          <w:spacing w:val="-3"/>
          <w:sz w:val="20"/>
        </w:rPr>
        <w:t xml:space="preserve"> </w:t>
      </w:r>
      <w:r>
        <w:rPr>
          <w:sz w:val="20"/>
        </w:rPr>
        <w:t>student</w:t>
      </w:r>
      <w:r>
        <w:rPr>
          <w:spacing w:val="-3"/>
          <w:sz w:val="20"/>
        </w:rPr>
        <w:t xml:space="preserve"> </w:t>
      </w:r>
      <w:r>
        <w:rPr>
          <w:sz w:val="20"/>
        </w:rPr>
        <w:t>to</w:t>
      </w:r>
      <w:r>
        <w:rPr>
          <w:spacing w:val="-1"/>
          <w:sz w:val="20"/>
        </w:rPr>
        <w:t xml:space="preserve"> </w:t>
      </w:r>
      <w:r>
        <w:rPr>
          <w:sz w:val="20"/>
        </w:rPr>
        <w:t>the</w:t>
      </w:r>
      <w:r>
        <w:rPr>
          <w:spacing w:val="-1"/>
          <w:sz w:val="20"/>
        </w:rPr>
        <w:t xml:space="preserve"> </w:t>
      </w:r>
      <w:r>
        <w:rPr>
          <w:sz w:val="20"/>
        </w:rPr>
        <w:t>emergency</w:t>
      </w:r>
      <w:r>
        <w:rPr>
          <w:spacing w:val="-2"/>
          <w:sz w:val="20"/>
        </w:rPr>
        <w:t xml:space="preserve"> </w:t>
      </w:r>
      <w:r>
        <w:rPr>
          <w:sz w:val="20"/>
        </w:rPr>
        <w:t>room</w:t>
      </w:r>
      <w:r>
        <w:rPr>
          <w:spacing w:val="-3"/>
          <w:sz w:val="20"/>
        </w:rPr>
        <w:t xml:space="preserve"> </w:t>
      </w:r>
      <w:r>
        <w:rPr>
          <w:sz w:val="20"/>
        </w:rPr>
        <w:t>will</w:t>
      </w:r>
      <w:r>
        <w:rPr>
          <w:spacing w:val="-2"/>
          <w:sz w:val="20"/>
        </w:rPr>
        <w:t xml:space="preserve"> </w:t>
      </w:r>
      <w:r>
        <w:rPr>
          <w:sz w:val="20"/>
        </w:rPr>
        <w:t>be</w:t>
      </w:r>
      <w:r>
        <w:rPr>
          <w:spacing w:val="-1"/>
          <w:sz w:val="20"/>
        </w:rPr>
        <w:t xml:space="preserve"> </w:t>
      </w:r>
      <w:r>
        <w:rPr>
          <w:sz w:val="20"/>
        </w:rPr>
        <w:t>made</w:t>
      </w:r>
      <w:r>
        <w:rPr>
          <w:spacing w:val="-3"/>
          <w:sz w:val="20"/>
        </w:rPr>
        <w:t xml:space="preserve"> </w:t>
      </w:r>
      <w:r>
        <w:rPr>
          <w:sz w:val="20"/>
        </w:rPr>
        <w:t>by</w:t>
      </w:r>
      <w:r>
        <w:rPr>
          <w:spacing w:val="-2"/>
          <w:sz w:val="20"/>
        </w:rPr>
        <w:t xml:space="preserve"> </w:t>
      </w:r>
      <w:r>
        <w:rPr>
          <w:sz w:val="20"/>
        </w:rPr>
        <w:t>the faculty, student, and RT Director or Dean, if indicated.</w:t>
      </w:r>
    </w:p>
    <w:p w14:paraId="531FF3C8" w14:textId="77777777" w:rsidR="00B97076" w:rsidRDefault="00361A30">
      <w:pPr>
        <w:pStyle w:val="ListParagraph"/>
        <w:numPr>
          <w:ilvl w:val="0"/>
          <w:numId w:val="20"/>
        </w:numPr>
        <w:tabs>
          <w:tab w:val="left" w:pos="1139"/>
        </w:tabs>
        <w:ind w:left="1139" w:right="982"/>
        <w:rPr>
          <w:sz w:val="20"/>
        </w:rPr>
      </w:pPr>
      <w:r>
        <w:rPr>
          <w:sz w:val="20"/>
        </w:rPr>
        <w:t>In the event of</w:t>
      </w:r>
      <w:r>
        <w:rPr>
          <w:spacing w:val="-1"/>
          <w:sz w:val="20"/>
        </w:rPr>
        <w:t xml:space="preserve"> </w:t>
      </w:r>
      <w:r>
        <w:rPr>
          <w:sz w:val="20"/>
        </w:rPr>
        <w:t>a student</w:t>
      </w:r>
      <w:r>
        <w:rPr>
          <w:spacing w:val="-1"/>
          <w:sz w:val="20"/>
        </w:rPr>
        <w:t xml:space="preserve"> </w:t>
      </w:r>
      <w:r>
        <w:rPr>
          <w:sz w:val="20"/>
        </w:rPr>
        <w:t>injury in a</w:t>
      </w:r>
      <w:r>
        <w:rPr>
          <w:spacing w:val="-3"/>
          <w:sz w:val="20"/>
        </w:rPr>
        <w:t xml:space="preserve"> </w:t>
      </w:r>
      <w:r>
        <w:rPr>
          <w:sz w:val="20"/>
        </w:rPr>
        <w:t>classroom, the</w:t>
      </w:r>
      <w:r>
        <w:rPr>
          <w:spacing w:val="-1"/>
          <w:sz w:val="20"/>
        </w:rPr>
        <w:t xml:space="preserve"> </w:t>
      </w:r>
      <w:r>
        <w:rPr>
          <w:sz w:val="20"/>
        </w:rPr>
        <w:t>Practice</w:t>
      </w:r>
      <w:r>
        <w:rPr>
          <w:spacing w:val="-1"/>
          <w:sz w:val="20"/>
        </w:rPr>
        <w:t xml:space="preserve"> </w:t>
      </w:r>
      <w:r>
        <w:rPr>
          <w:sz w:val="20"/>
        </w:rPr>
        <w:t>Lab, or in a clinical agency, the student and faculty</w:t>
      </w:r>
      <w:r>
        <w:rPr>
          <w:spacing w:val="-3"/>
          <w:sz w:val="20"/>
        </w:rPr>
        <w:t xml:space="preserve"> </w:t>
      </w:r>
      <w:r>
        <w:rPr>
          <w:sz w:val="20"/>
        </w:rPr>
        <w:t>must</w:t>
      </w:r>
      <w:r>
        <w:rPr>
          <w:spacing w:val="-4"/>
          <w:sz w:val="20"/>
        </w:rPr>
        <w:t xml:space="preserve"> </w:t>
      </w:r>
      <w:r>
        <w:rPr>
          <w:sz w:val="20"/>
        </w:rPr>
        <w:t>also</w:t>
      </w:r>
      <w:r>
        <w:rPr>
          <w:spacing w:val="-4"/>
          <w:sz w:val="20"/>
        </w:rPr>
        <w:t xml:space="preserve"> </w:t>
      </w:r>
      <w:r>
        <w:rPr>
          <w:sz w:val="20"/>
        </w:rPr>
        <w:t>complete</w:t>
      </w:r>
      <w:r>
        <w:rPr>
          <w:spacing w:val="-2"/>
          <w:sz w:val="20"/>
        </w:rPr>
        <w:t xml:space="preserve"> </w:t>
      </w:r>
      <w:r>
        <w:rPr>
          <w:sz w:val="20"/>
        </w:rPr>
        <w:t>the</w:t>
      </w:r>
      <w:r>
        <w:rPr>
          <w:spacing w:val="-4"/>
          <w:sz w:val="20"/>
        </w:rPr>
        <w:t xml:space="preserve"> </w:t>
      </w:r>
      <w:r>
        <w:rPr>
          <w:sz w:val="20"/>
        </w:rPr>
        <w:t>Injury</w:t>
      </w:r>
      <w:r>
        <w:rPr>
          <w:spacing w:val="-3"/>
          <w:sz w:val="20"/>
        </w:rPr>
        <w:t xml:space="preserve"> </w:t>
      </w:r>
      <w:r>
        <w:rPr>
          <w:sz w:val="20"/>
        </w:rPr>
        <w:t>Report</w:t>
      </w:r>
      <w:r>
        <w:rPr>
          <w:spacing w:val="-4"/>
          <w:sz w:val="20"/>
        </w:rPr>
        <w:t xml:space="preserve"> </w:t>
      </w:r>
      <w:r>
        <w:rPr>
          <w:sz w:val="20"/>
        </w:rPr>
        <w:t>form</w:t>
      </w:r>
      <w:r>
        <w:rPr>
          <w:spacing w:val="-4"/>
          <w:sz w:val="20"/>
        </w:rPr>
        <w:t xml:space="preserve"> </w:t>
      </w:r>
      <w:r>
        <w:rPr>
          <w:sz w:val="20"/>
        </w:rPr>
        <w:t>(see</w:t>
      </w:r>
      <w:r>
        <w:rPr>
          <w:spacing w:val="-2"/>
          <w:sz w:val="20"/>
        </w:rPr>
        <w:t xml:space="preserve"> </w:t>
      </w:r>
      <w:r>
        <w:rPr>
          <w:sz w:val="20"/>
        </w:rPr>
        <w:t>Appendices</w:t>
      </w:r>
      <w:r>
        <w:rPr>
          <w:spacing w:val="-3"/>
          <w:sz w:val="20"/>
        </w:rPr>
        <w:t xml:space="preserve"> </w:t>
      </w:r>
      <w:r>
        <w:rPr>
          <w:sz w:val="20"/>
        </w:rPr>
        <w:t>Section)</w:t>
      </w:r>
      <w:r>
        <w:rPr>
          <w:spacing w:val="-3"/>
          <w:sz w:val="20"/>
        </w:rPr>
        <w:t xml:space="preserve"> </w:t>
      </w:r>
      <w:r>
        <w:rPr>
          <w:sz w:val="20"/>
        </w:rPr>
        <w:t>and</w:t>
      </w:r>
      <w:r>
        <w:rPr>
          <w:spacing w:val="-4"/>
          <w:sz w:val="20"/>
        </w:rPr>
        <w:t xml:space="preserve"> </w:t>
      </w:r>
      <w:r>
        <w:rPr>
          <w:sz w:val="20"/>
        </w:rPr>
        <w:t>submit</w:t>
      </w:r>
      <w:r>
        <w:rPr>
          <w:spacing w:val="-4"/>
          <w:sz w:val="20"/>
        </w:rPr>
        <w:t xml:space="preserve"> </w:t>
      </w:r>
      <w:r>
        <w:rPr>
          <w:sz w:val="20"/>
        </w:rPr>
        <w:t>it</w:t>
      </w:r>
      <w:r>
        <w:rPr>
          <w:spacing w:val="-4"/>
          <w:sz w:val="20"/>
        </w:rPr>
        <w:t xml:space="preserve"> </w:t>
      </w:r>
      <w:r>
        <w:rPr>
          <w:sz w:val="20"/>
        </w:rPr>
        <w:t>to</w:t>
      </w:r>
      <w:r>
        <w:rPr>
          <w:spacing w:val="-2"/>
          <w:sz w:val="20"/>
        </w:rPr>
        <w:t xml:space="preserve"> </w:t>
      </w:r>
      <w:r>
        <w:rPr>
          <w:sz w:val="20"/>
        </w:rPr>
        <w:t>the</w:t>
      </w:r>
      <w:r>
        <w:rPr>
          <w:spacing w:val="-2"/>
          <w:sz w:val="20"/>
        </w:rPr>
        <w:t xml:space="preserve"> </w:t>
      </w:r>
      <w:r>
        <w:rPr>
          <w:sz w:val="20"/>
        </w:rPr>
        <w:t>Dean.</w:t>
      </w:r>
      <w:r>
        <w:rPr>
          <w:spacing w:val="-4"/>
          <w:sz w:val="20"/>
        </w:rPr>
        <w:t xml:space="preserve"> </w:t>
      </w:r>
      <w:r>
        <w:rPr>
          <w:sz w:val="20"/>
        </w:rPr>
        <w:t>If an injury occurs in a clinical agency, the student and faculty must also adhere to the agency’s injury policies and complete any reports or forms required by the facility.</w:t>
      </w:r>
    </w:p>
    <w:p w14:paraId="0BD81E4B" w14:textId="77777777" w:rsidR="00B97076" w:rsidRDefault="00361A30">
      <w:pPr>
        <w:pStyle w:val="ListParagraph"/>
        <w:numPr>
          <w:ilvl w:val="0"/>
          <w:numId w:val="20"/>
        </w:numPr>
        <w:tabs>
          <w:tab w:val="left" w:pos="1137"/>
          <w:tab w:val="left" w:pos="1139"/>
        </w:tabs>
        <w:spacing w:before="1"/>
        <w:ind w:left="1139" w:right="1485" w:hanging="361"/>
        <w:rPr>
          <w:sz w:val="20"/>
        </w:rPr>
      </w:pPr>
      <w:r>
        <w:rPr>
          <w:sz w:val="20"/>
        </w:rPr>
        <w:t>For</w:t>
      </w:r>
      <w:r>
        <w:rPr>
          <w:spacing w:val="-13"/>
          <w:sz w:val="20"/>
        </w:rPr>
        <w:t xml:space="preserve"> </w:t>
      </w:r>
      <w:r>
        <w:rPr>
          <w:sz w:val="20"/>
        </w:rPr>
        <w:t>minor</w:t>
      </w:r>
      <w:r>
        <w:rPr>
          <w:spacing w:val="-10"/>
          <w:sz w:val="20"/>
        </w:rPr>
        <w:t xml:space="preserve"> </w:t>
      </w:r>
      <w:r>
        <w:rPr>
          <w:sz w:val="20"/>
        </w:rPr>
        <w:t>injuries</w:t>
      </w:r>
      <w:r>
        <w:rPr>
          <w:spacing w:val="-10"/>
          <w:sz w:val="20"/>
        </w:rPr>
        <w:t xml:space="preserve"> </w:t>
      </w:r>
      <w:r>
        <w:rPr>
          <w:sz w:val="20"/>
        </w:rPr>
        <w:t>each</w:t>
      </w:r>
      <w:r>
        <w:rPr>
          <w:spacing w:val="-9"/>
          <w:sz w:val="20"/>
        </w:rPr>
        <w:t xml:space="preserve"> </w:t>
      </w:r>
      <w:r>
        <w:rPr>
          <w:sz w:val="20"/>
        </w:rPr>
        <w:t>GBC</w:t>
      </w:r>
      <w:r>
        <w:rPr>
          <w:spacing w:val="-15"/>
          <w:sz w:val="20"/>
        </w:rPr>
        <w:t xml:space="preserve"> </w:t>
      </w:r>
      <w:r>
        <w:rPr>
          <w:sz w:val="20"/>
        </w:rPr>
        <w:t>building</w:t>
      </w:r>
      <w:r>
        <w:rPr>
          <w:spacing w:val="-9"/>
          <w:sz w:val="20"/>
        </w:rPr>
        <w:t xml:space="preserve"> </w:t>
      </w:r>
      <w:r>
        <w:rPr>
          <w:sz w:val="20"/>
        </w:rPr>
        <w:t>is</w:t>
      </w:r>
      <w:r>
        <w:rPr>
          <w:spacing w:val="-10"/>
          <w:sz w:val="20"/>
        </w:rPr>
        <w:t xml:space="preserve"> </w:t>
      </w:r>
      <w:r>
        <w:rPr>
          <w:sz w:val="20"/>
        </w:rPr>
        <w:t>equipped</w:t>
      </w:r>
      <w:r>
        <w:rPr>
          <w:spacing w:val="-5"/>
          <w:sz w:val="20"/>
        </w:rPr>
        <w:t xml:space="preserve"> </w:t>
      </w:r>
      <w:r>
        <w:rPr>
          <w:sz w:val="20"/>
        </w:rPr>
        <w:t>with</w:t>
      </w:r>
      <w:r>
        <w:rPr>
          <w:spacing w:val="-3"/>
          <w:sz w:val="20"/>
        </w:rPr>
        <w:t xml:space="preserve"> </w:t>
      </w:r>
      <w:r>
        <w:rPr>
          <w:sz w:val="20"/>
        </w:rPr>
        <w:t>a</w:t>
      </w:r>
      <w:r>
        <w:rPr>
          <w:spacing w:val="-5"/>
          <w:sz w:val="20"/>
        </w:rPr>
        <w:t xml:space="preserve"> </w:t>
      </w:r>
      <w:r>
        <w:rPr>
          <w:sz w:val="20"/>
        </w:rPr>
        <w:t>first</w:t>
      </w:r>
      <w:r>
        <w:rPr>
          <w:spacing w:val="-5"/>
          <w:sz w:val="20"/>
        </w:rPr>
        <w:t xml:space="preserve"> </w:t>
      </w:r>
      <w:r>
        <w:rPr>
          <w:sz w:val="20"/>
        </w:rPr>
        <w:t>aid</w:t>
      </w:r>
      <w:r>
        <w:rPr>
          <w:spacing w:val="-5"/>
          <w:sz w:val="20"/>
        </w:rPr>
        <w:t xml:space="preserve"> </w:t>
      </w:r>
      <w:r>
        <w:rPr>
          <w:sz w:val="20"/>
        </w:rPr>
        <w:t>kit,</w:t>
      </w:r>
      <w:r>
        <w:rPr>
          <w:spacing w:val="-5"/>
          <w:sz w:val="20"/>
        </w:rPr>
        <w:t xml:space="preserve"> </w:t>
      </w:r>
      <w:r>
        <w:rPr>
          <w:sz w:val="20"/>
        </w:rPr>
        <w:t>which</w:t>
      </w:r>
      <w:r>
        <w:rPr>
          <w:spacing w:val="-5"/>
          <w:sz w:val="20"/>
        </w:rPr>
        <w:t xml:space="preserve"> </w:t>
      </w:r>
      <w:r>
        <w:rPr>
          <w:sz w:val="20"/>
        </w:rPr>
        <w:t>the</w:t>
      </w:r>
      <w:r>
        <w:rPr>
          <w:spacing w:val="-5"/>
          <w:sz w:val="20"/>
        </w:rPr>
        <w:t xml:space="preserve"> </w:t>
      </w:r>
      <w:r>
        <w:rPr>
          <w:sz w:val="20"/>
        </w:rPr>
        <w:t>responding</w:t>
      </w:r>
      <w:r>
        <w:rPr>
          <w:spacing w:val="-5"/>
          <w:sz w:val="20"/>
        </w:rPr>
        <w:t xml:space="preserve"> </w:t>
      </w:r>
      <w:r>
        <w:rPr>
          <w:sz w:val="20"/>
        </w:rPr>
        <w:t>staff</w:t>
      </w:r>
      <w:r>
        <w:rPr>
          <w:spacing w:val="-3"/>
          <w:sz w:val="20"/>
        </w:rPr>
        <w:t xml:space="preserve"> </w:t>
      </w:r>
      <w:r>
        <w:rPr>
          <w:sz w:val="20"/>
        </w:rPr>
        <w:t>may use to take care of the injury.</w:t>
      </w:r>
    </w:p>
    <w:p w14:paraId="7D0EE687" w14:textId="77777777" w:rsidR="00B97076" w:rsidRDefault="00361A30">
      <w:pPr>
        <w:pStyle w:val="ListParagraph"/>
        <w:numPr>
          <w:ilvl w:val="0"/>
          <w:numId w:val="20"/>
        </w:numPr>
        <w:tabs>
          <w:tab w:val="left" w:pos="1138"/>
        </w:tabs>
        <w:spacing w:line="228" w:lineRule="exact"/>
        <w:ind w:hanging="359"/>
        <w:rPr>
          <w:sz w:val="20"/>
        </w:rPr>
      </w:pPr>
      <w:r>
        <w:rPr>
          <w:sz w:val="20"/>
        </w:rPr>
        <w:t>An</w:t>
      </w:r>
      <w:r>
        <w:rPr>
          <w:spacing w:val="-12"/>
          <w:sz w:val="20"/>
        </w:rPr>
        <w:t xml:space="preserve"> </w:t>
      </w:r>
      <w:r>
        <w:rPr>
          <w:sz w:val="20"/>
        </w:rPr>
        <w:t>Automatic</w:t>
      </w:r>
      <w:r>
        <w:rPr>
          <w:spacing w:val="-8"/>
          <w:sz w:val="20"/>
        </w:rPr>
        <w:t xml:space="preserve"> </w:t>
      </w:r>
      <w:r>
        <w:rPr>
          <w:sz w:val="20"/>
        </w:rPr>
        <w:t>External</w:t>
      </w:r>
      <w:r>
        <w:rPr>
          <w:spacing w:val="-13"/>
          <w:sz w:val="20"/>
        </w:rPr>
        <w:t xml:space="preserve"> </w:t>
      </w:r>
      <w:hyperlink r:id="rId93">
        <w:r>
          <w:rPr>
            <w:sz w:val="20"/>
          </w:rPr>
          <w:t>Defibrillator</w:t>
        </w:r>
      </w:hyperlink>
      <w:r>
        <w:rPr>
          <w:spacing w:val="-11"/>
          <w:sz w:val="20"/>
        </w:rPr>
        <w:t xml:space="preserve"> </w:t>
      </w:r>
      <w:r>
        <w:rPr>
          <w:sz w:val="20"/>
        </w:rPr>
        <w:t>(AED)</w:t>
      </w:r>
      <w:r>
        <w:rPr>
          <w:spacing w:val="-12"/>
          <w:sz w:val="20"/>
        </w:rPr>
        <w:t xml:space="preserve"> </w:t>
      </w:r>
      <w:r>
        <w:rPr>
          <w:sz w:val="20"/>
        </w:rPr>
        <w:t>is</w:t>
      </w:r>
      <w:r>
        <w:rPr>
          <w:spacing w:val="-13"/>
          <w:sz w:val="20"/>
        </w:rPr>
        <w:t xml:space="preserve"> </w:t>
      </w:r>
      <w:r>
        <w:rPr>
          <w:sz w:val="20"/>
        </w:rPr>
        <w:t>located</w:t>
      </w:r>
      <w:r>
        <w:rPr>
          <w:spacing w:val="-10"/>
          <w:sz w:val="20"/>
        </w:rPr>
        <w:t xml:space="preserve"> </w:t>
      </w:r>
      <w:r>
        <w:rPr>
          <w:sz w:val="20"/>
        </w:rPr>
        <w:t>at</w:t>
      </w:r>
      <w:r>
        <w:rPr>
          <w:spacing w:val="-10"/>
          <w:sz w:val="20"/>
        </w:rPr>
        <w:t xml:space="preserve"> </w:t>
      </w:r>
      <w:r>
        <w:rPr>
          <w:sz w:val="20"/>
        </w:rPr>
        <w:t>all</w:t>
      </w:r>
      <w:r>
        <w:rPr>
          <w:spacing w:val="-13"/>
          <w:sz w:val="20"/>
        </w:rPr>
        <w:t xml:space="preserve"> </w:t>
      </w:r>
      <w:r>
        <w:rPr>
          <w:sz w:val="20"/>
        </w:rPr>
        <w:t>GBC</w:t>
      </w:r>
      <w:r>
        <w:rPr>
          <w:spacing w:val="-12"/>
          <w:sz w:val="20"/>
        </w:rPr>
        <w:t xml:space="preserve"> </w:t>
      </w:r>
      <w:r>
        <w:rPr>
          <w:spacing w:val="-2"/>
          <w:sz w:val="20"/>
        </w:rPr>
        <w:t>Centers.</w:t>
      </w:r>
    </w:p>
    <w:p w14:paraId="3FAECD97" w14:textId="77777777" w:rsidR="00B97076" w:rsidRDefault="00361A30">
      <w:pPr>
        <w:pStyle w:val="BodyText"/>
        <w:spacing w:before="190"/>
      </w:pPr>
      <w:r>
        <w:rPr>
          <w:noProof/>
        </w:rPr>
        <mc:AlternateContent>
          <mc:Choice Requires="wpg">
            <w:drawing>
              <wp:anchor distT="0" distB="0" distL="0" distR="0" simplePos="0" relativeHeight="487605248" behindDoc="1" locked="0" layoutInCell="1" allowOverlap="1" wp14:anchorId="5FBD7490" wp14:editId="022D9E5E">
                <wp:simplePos x="0" y="0"/>
                <wp:positionH relativeFrom="page">
                  <wp:posOffset>431161</wp:posOffset>
                </wp:positionH>
                <wp:positionV relativeFrom="paragraph">
                  <wp:posOffset>282099</wp:posOffset>
                </wp:positionV>
                <wp:extent cx="6866255" cy="473075"/>
                <wp:effectExtent l="0" t="0" r="0" b="0"/>
                <wp:wrapTopAndBottom/>
                <wp:docPr id="136"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66255" cy="473075"/>
                          <a:chOff x="0" y="0"/>
                          <a:chExt cx="6866255" cy="473075"/>
                        </a:xfrm>
                      </wpg:grpSpPr>
                      <wps:wsp>
                        <wps:cNvPr id="137" name="Graphic 137"/>
                        <wps:cNvSpPr/>
                        <wps:spPr>
                          <a:xfrm>
                            <a:off x="0" y="0"/>
                            <a:ext cx="6866255" cy="473075"/>
                          </a:xfrm>
                          <a:custGeom>
                            <a:avLst/>
                            <a:gdLst/>
                            <a:ahLst/>
                            <a:cxnLst/>
                            <a:rect l="l" t="t" r="r" b="b"/>
                            <a:pathLst>
                              <a:path w="6866255" h="473075">
                                <a:moveTo>
                                  <a:pt x="3514166" y="0"/>
                                </a:moveTo>
                                <a:lnTo>
                                  <a:pt x="3352088" y="0"/>
                                </a:lnTo>
                                <a:lnTo>
                                  <a:pt x="3191421" y="508"/>
                                </a:lnTo>
                                <a:lnTo>
                                  <a:pt x="3032760" y="1524"/>
                                </a:lnTo>
                                <a:lnTo>
                                  <a:pt x="2876257" y="3035"/>
                                </a:lnTo>
                                <a:lnTo>
                                  <a:pt x="2645943" y="6184"/>
                                </a:lnTo>
                                <a:lnTo>
                                  <a:pt x="2421445" y="10375"/>
                                </a:lnTo>
                                <a:lnTo>
                                  <a:pt x="2203310" y="15570"/>
                                </a:lnTo>
                                <a:lnTo>
                                  <a:pt x="2061705" y="19558"/>
                                </a:lnTo>
                                <a:lnTo>
                                  <a:pt x="1923326" y="23977"/>
                                </a:lnTo>
                                <a:lnTo>
                                  <a:pt x="1788363" y="28803"/>
                                </a:lnTo>
                                <a:lnTo>
                                  <a:pt x="1656981" y="34010"/>
                                </a:lnTo>
                                <a:lnTo>
                                  <a:pt x="1529321" y="39611"/>
                                </a:lnTo>
                                <a:lnTo>
                                  <a:pt x="1405572" y="45567"/>
                                </a:lnTo>
                                <a:lnTo>
                                  <a:pt x="1285887" y="51904"/>
                                </a:lnTo>
                                <a:lnTo>
                                  <a:pt x="1170432" y="58572"/>
                                </a:lnTo>
                                <a:lnTo>
                                  <a:pt x="1059370" y="65582"/>
                                </a:lnTo>
                                <a:lnTo>
                                  <a:pt x="952881" y="72923"/>
                                </a:lnTo>
                                <a:lnTo>
                                  <a:pt x="851103" y="80581"/>
                                </a:lnTo>
                                <a:lnTo>
                                  <a:pt x="754227" y="88531"/>
                                </a:lnTo>
                                <a:lnTo>
                                  <a:pt x="662393" y="96774"/>
                                </a:lnTo>
                                <a:lnTo>
                                  <a:pt x="575792" y="105308"/>
                                </a:lnTo>
                                <a:lnTo>
                                  <a:pt x="494576" y="114096"/>
                                </a:lnTo>
                                <a:lnTo>
                                  <a:pt x="418909" y="123151"/>
                                </a:lnTo>
                                <a:lnTo>
                                  <a:pt x="348945" y="132448"/>
                                </a:lnTo>
                                <a:lnTo>
                                  <a:pt x="284873" y="141986"/>
                                </a:lnTo>
                                <a:lnTo>
                                  <a:pt x="226847" y="151739"/>
                                </a:lnTo>
                                <a:lnTo>
                                  <a:pt x="175031" y="161709"/>
                                </a:lnTo>
                                <a:lnTo>
                                  <a:pt x="129578" y="171881"/>
                                </a:lnTo>
                                <a:lnTo>
                                  <a:pt x="90678" y="182232"/>
                                </a:lnTo>
                                <a:lnTo>
                                  <a:pt x="44932" y="198107"/>
                                </a:lnTo>
                                <a:lnTo>
                                  <a:pt x="8382" y="219824"/>
                                </a:lnTo>
                                <a:lnTo>
                                  <a:pt x="0" y="236474"/>
                                </a:lnTo>
                                <a:lnTo>
                                  <a:pt x="939" y="242061"/>
                                </a:lnTo>
                                <a:lnTo>
                                  <a:pt x="33134" y="269468"/>
                                </a:lnTo>
                                <a:lnTo>
                                  <a:pt x="73723" y="285457"/>
                                </a:lnTo>
                                <a:lnTo>
                                  <a:pt x="129578" y="301066"/>
                                </a:lnTo>
                                <a:lnTo>
                                  <a:pt x="175031" y="311238"/>
                                </a:lnTo>
                                <a:lnTo>
                                  <a:pt x="226847" y="321208"/>
                                </a:lnTo>
                                <a:lnTo>
                                  <a:pt x="284873" y="330962"/>
                                </a:lnTo>
                                <a:lnTo>
                                  <a:pt x="348945" y="340499"/>
                                </a:lnTo>
                                <a:lnTo>
                                  <a:pt x="418909" y="349796"/>
                                </a:lnTo>
                                <a:lnTo>
                                  <a:pt x="494576" y="358851"/>
                                </a:lnTo>
                                <a:lnTo>
                                  <a:pt x="575792" y="367639"/>
                                </a:lnTo>
                                <a:lnTo>
                                  <a:pt x="662393" y="376174"/>
                                </a:lnTo>
                                <a:lnTo>
                                  <a:pt x="754227" y="384416"/>
                                </a:lnTo>
                                <a:lnTo>
                                  <a:pt x="851103" y="392366"/>
                                </a:lnTo>
                                <a:lnTo>
                                  <a:pt x="952881" y="400024"/>
                                </a:lnTo>
                                <a:lnTo>
                                  <a:pt x="1059370" y="407365"/>
                                </a:lnTo>
                                <a:lnTo>
                                  <a:pt x="1170432" y="414375"/>
                                </a:lnTo>
                                <a:lnTo>
                                  <a:pt x="1285887" y="421043"/>
                                </a:lnTo>
                                <a:lnTo>
                                  <a:pt x="1405572" y="427367"/>
                                </a:lnTo>
                                <a:lnTo>
                                  <a:pt x="1529321" y="433336"/>
                                </a:lnTo>
                                <a:lnTo>
                                  <a:pt x="1656981" y="438937"/>
                                </a:lnTo>
                                <a:lnTo>
                                  <a:pt x="1788363" y="444144"/>
                                </a:lnTo>
                                <a:lnTo>
                                  <a:pt x="1923326" y="448970"/>
                                </a:lnTo>
                                <a:lnTo>
                                  <a:pt x="2061705" y="453377"/>
                                </a:lnTo>
                                <a:lnTo>
                                  <a:pt x="2203310" y="457377"/>
                                </a:lnTo>
                                <a:lnTo>
                                  <a:pt x="2348001" y="460946"/>
                                </a:lnTo>
                                <a:lnTo>
                                  <a:pt x="2570441" y="465480"/>
                                </a:lnTo>
                                <a:lnTo>
                                  <a:pt x="2798876" y="468985"/>
                                </a:lnTo>
                                <a:lnTo>
                                  <a:pt x="3032760" y="471423"/>
                                </a:lnTo>
                                <a:lnTo>
                                  <a:pt x="3191421" y="472440"/>
                                </a:lnTo>
                                <a:lnTo>
                                  <a:pt x="3352088" y="472948"/>
                                </a:lnTo>
                                <a:lnTo>
                                  <a:pt x="3514166" y="472948"/>
                                </a:lnTo>
                                <a:lnTo>
                                  <a:pt x="3674833" y="472440"/>
                                </a:lnTo>
                                <a:lnTo>
                                  <a:pt x="3833507" y="471423"/>
                                </a:lnTo>
                                <a:lnTo>
                                  <a:pt x="3989997" y="469912"/>
                                </a:lnTo>
                                <a:lnTo>
                                  <a:pt x="4220311" y="466763"/>
                                </a:lnTo>
                                <a:lnTo>
                                  <a:pt x="4444809" y="462572"/>
                                </a:lnTo>
                                <a:lnTo>
                                  <a:pt x="4662944" y="457377"/>
                                </a:lnTo>
                                <a:lnTo>
                                  <a:pt x="4804562" y="453377"/>
                                </a:lnTo>
                                <a:lnTo>
                                  <a:pt x="4942928" y="448970"/>
                                </a:lnTo>
                                <a:lnTo>
                                  <a:pt x="5077891" y="444144"/>
                                </a:lnTo>
                                <a:lnTo>
                                  <a:pt x="5209286" y="438937"/>
                                </a:lnTo>
                                <a:lnTo>
                                  <a:pt x="5336933" y="433336"/>
                                </a:lnTo>
                                <a:lnTo>
                                  <a:pt x="5460682" y="427367"/>
                                </a:lnTo>
                                <a:lnTo>
                                  <a:pt x="5580380" y="421043"/>
                                </a:lnTo>
                                <a:lnTo>
                                  <a:pt x="5695823" y="414375"/>
                                </a:lnTo>
                                <a:lnTo>
                                  <a:pt x="5806884" y="407365"/>
                                </a:lnTo>
                                <a:lnTo>
                                  <a:pt x="5913386" y="400024"/>
                                </a:lnTo>
                                <a:lnTo>
                                  <a:pt x="6015151" y="392366"/>
                                </a:lnTo>
                                <a:lnTo>
                                  <a:pt x="6112040" y="384416"/>
                                </a:lnTo>
                                <a:lnTo>
                                  <a:pt x="6203861" y="376174"/>
                                </a:lnTo>
                                <a:lnTo>
                                  <a:pt x="6290462" y="367639"/>
                                </a:lnTo>
                                <a:lnTo>
                                  <a:pt x="6371691" y="358851"/>
                                </a:lnTo>
                                <a:lnTo>
                                  <a:pt x="6447358" y="349796"/>
                                </a:lnTo>
                                <a:lnTo>
                                  <a:pt x="6517309" y="340499"/>
                                </a:lnTo>
                                <a:lnTo>
                                  <a:pt x="6581381" y="330962"/>
                                </a:lnTo>
                                <a:lnTo>
                                  <a:pt x="6639407" y="321208"/>
                                </a:lnTo>
                                <a:lnTo>
                                  <a:pt x="6691236" y="311238"/>
                                </a:lnTo>
                                <a:lnTo>
                                  <a:pt x="6736676" y="301066"/>
                                </a:lnTo>
                                <a:lnTo>
                                  <a:pt x="6775589" y="290703"/>
                                </a:lnTo>
                                <a:lnTo>
                                  <a:pt x="6821322" y="274840"/>
                                </a:lnTo>
                                <a:lnTo>
                                  <a:pt x="6857885" y="253123"/>
                                </a:lnTo>
                                <a:lnTo>
                                  <a:pt x="6866255" y="236474"/>
                                </a:lnTo>
                                <a:lnTo>
                                  <a:pt x="6865315" y="230886"/>
                                </a:lnTo>
                                <a:lnTo>
                                  <a:pt x="6833120" y="203479"/>
                                </a:lnTo>
                                <a:lnTo>
                                  <a:pt x="6792531" y="187490"/>
                                </a:lnTo>
                                <a:lnTo>
                                  <a:pt x="6736676" y="171881"/>
                                </a:lnTo>
                                <a:lnTo>
                                  <a:pt x="6691236" y="161709"/>
                                </a:lnTo>
                                <a:lnTo>
                                  <a:pt x="6639407" y="151739"/>
                                </a:lnTo>
                                <a:lnTo>
                                  <a:pt x="6581381" y="141986"/>
                                </a:lnTo>
                                <a:lnTo>
                                  <a:pt x="6517309" y="132448"/>
                                </a:lnTo>
                                <a:lnTo>
                                  <a:pt x="6447358" y="123151"/>
                                </a:lnTo>
                                <a:lnTo>
                                  <a:pt x="6371691" y="114096"/>
                                </a:lnTo>
                                <a:lnTo>
                                  <a:pt x="6290462" y="105308"/>
                                </a:lnTo>
                                <a:lnTo>
                                  <a:pt x="6203861" y="96774"/>
                                </a:lnTo>
                                <a:lnTo>
                                  <a:pt x="6112040" y="88531"/>
                                </a:lnTo>
                                <a:lnTo>
                                  <a:pt x="6015151" y="80581"/>
                                </a:lnTo>
                                <a:lnTo>
                                  <a:pt x="5913386" y="72923"/>
                                </a:lnTo>
                                <a:lnTo>
                                  <a:pt x="5806884" y="65582"/>
                                </a:lnTo>
                                <a:lnTo>
                                  <a:pt x="5695823" y="58572"/>
                                </a:lnTo>
                                <a:lnTo>
                                  <a:pt x="5580380" y="51904"/>
                                </a:lnTo>
                                <a:lnTo>
                                  <a:pt x="5460682" y="45567"/>
                                </a:lnTo>
                                <a:lnTo>
                                  <a:pt x="5336933" y="39611"/>
                                </a:lnTo>
                                <a:lnTo>
                                  <a:pt x="5209286" y="34010"/>
                                </a:lnTo>
                                <a:lnTo>
                                  <a:pt x="5077891" y="28803"/>
                                </a:lnTo>
                                <a:lnTo>
                                  <a:pt x="4942928" y="23977"/>
                                </a:lnTo>
                                <a:lnTo>
                                  <a:pt x="4804562" y="19558"/>
                                </a:lnTo>
                                <a:lnTo>
                                  <a:pt x="4662944" y="15570"/>
                                </a:lnTo>
                                <a:lnTo>
                                  <a:pt x="4518266" y="11988"/>
                                </a:lnTo>
                                <a:lnTo>
                                  <a:pt x="4295825" y="7467"/>
                                </a:lnTo>
                                <a:lnTo>
                                  <a:pt x="4067378" y="3962"/>
                                </a:lnTo>
                                <a:lnTo>
                                  <a:pt x="3833507" y="1524"/>
                                </a:lnTo>
                                <a:lnTo>
                                  <a:pt x="3674833" y="508"/>
                                </a:lnTo>
                                <a:lnTo>
                                  <a:pt x="3514166" y="0"/>
                                </a:lnTo>
                                <a:close/>
                              </a:path>
                            </a:pathLst>
                          </a:custGeom>
                          <a:solidFill>
                            <a:srgbClr val="006EC0"/>
                          </a:solidFill>
                        </wps:spPr>
                        <wps:bodyPr wrap="square" lIns="0" tIns="0" rIns="0" bIns="0" rtlCol="0">
                          <a:prstTxWarp prst="textNoShape">
                            <a:avLst/>
                          </a:prstTxWarp>
                          <a:noAutofit/>
                        </wps:bodyPr>
                      </wps:wsp>
                      <wps:wsp>
                        <wps:cNvPr id="138" name="Textbox 138"/>
                        <wps:cNvSpPr txBox="1"/>
                        <wps:spPr>
                          <a:xfrm>
                            <a:off x="0" y="0"/>
                            <a:ext cx="6866255" cy="473075"/>
                          </a:xfrm>
                          <a:prstGeom prst="rect">
                            <a:avLst/>
                          </a:prstGeom>
                        </wps:spPr>
                        <wps:txbx>
                          <w:txbxContent>
                            <w:p w14:paraId="0C72A358" w14:textId="77777777" w:rsidR="00B97076" w:rsidRDefault="00361A30">
                              <w:pPr>
                                <w:spacing w:before="221"/>
                                <w:ind w:left="458" w:right="458"/>
                                <w:jc w:val="center"/>
                                <w:rPr>
                                  <w:b/>
                                  <w:sz w:val="24"/>
                                </w:rPr>
                              </w:pPr>
                              <w:r>
                                <w:rPr>
                                  <w:b/>
                                  <w:color w:val="FFFFFF"/>
                                  <w:spacing w:val="-2"/>
                                  <w:sz w:val="24"/>
                                </w:rPr>
                                <w:t>CLINICAL</w:t>
                              </w:r>
                            </w:p>
                          </w:txbxContent>
                        </wps:txbx>
                        <wps:bodyPr wrap="square" lIns="0" tIns="0" rIns="0" bIns="0" rtlCol="0">
                          <a:noAutofit/>
                        </wps:bodyPr>
                      </wps:wsp>
                    </wpg:wgp>
                  </a:graphicData>
                </a:graphic>
              </wp:anchor>
            </w:drawing>
          </mc:Choice>
          <mc:Fallback>
            <w:pict>
              <v:group w14:anchorId="5FBD7490" id="Group 136" o:spid="_x0000_s1084" style="position:absolute;margin-left:33.95pt;margin-top:22.2pt;width:540.65pt;height:37.25pt;z-index:-15711232;mso-wrap-distance-left:0;mso-wrap-distance-right:0;mso-position-horizontal-relative:page;mso-position-vertical-relative:text" coordsize="68662,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">
                <v:shape id="Graphic 137" o:spid="_x0000_s1085" style="position:absolute;width:68662;height:4730;visibility:visible;mso-wrap-style:square;v-text-anchor:top" coordsize="686625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" path="m3514166,l3352088,,3191421,508,3032760,1524,2876257,3035,2645943,6184r-224498,4191l2203310,15570r-141605,3988l1923326,23977r-134963,4826l1656981,34010r-127660,5601l1405572,45567r-119685,6337l1170432,58572r-111062,7010l952881,72923,851103,80581r-96876,7950l662393,96774r-86601,8534l494576,114096r-75667,9055l348945,132448r-64072,9538l226847,151739r-51816,9970l129578,171881,90678,182232,44932,198107,8382,219824,,236474r939,5587l33134,269468r40589,15989l129578,301066r45453,10172l226847,321208r58026,9754l348945,340499r69964,9297l494576,358851r81216,8788l662393,376174r91834,8242l851103,392366r101778,7658l1059370,407365r111062,7010l1285887,421043r119685,6324l1529321,433336r127660,5601l1788363,444144r134963,4826l2061705,453377r141605,4000l2348001,460946r222440,4534l2798876,468985r233884,2438l3191421,472440r160667,508l3514166,472948r160667,-508l3833507,471423r156490,-1511l4220311,466763r224498,-4191l4662944,457377r141618,-4000l4942928,448970r134963,-4826l5209286,438937r127647,-5601l5460682,427367r119698,-6324l5695823,414375r111061,-7010l5913386,400024r101765,-7658l6112040,384416r91821,-8242l6290462,367639r81229,-8788l6447358,349796r69951,-9297l6581381,330962r58026,-9754l6691236,311238r45440,-10172l6775589,290703r45733,-15863l6857885,253123r8370,-16649l6865315,230886r-32195,-27407l6792531,187490r-55855,-15609l6691236,161709r-51829,-9970l6581381,141986r-64072,-9538l6447358,123151r-75667,-9055l6290462,105308r-86601,-8534l6112040,88531r-96889,-7950l5913386,72923,5806884,65582,5695823,58572,5580380,51904,5460682,45567,5336933,39611,5209286,34010,5077891,28803,4942928,23977,4804562,19558,4662944,15570,4518266,11988,4295825,7467,4067378,3962,3833507,1524,3674833,508,3514166,xe" fillcolor="#006ec0" stroked="f">
                  <v:path arrowok="t"/>
                </v:shape>
                <v:shape id="Textbox 138" o:spid="_x0000_s1086" type="#_x0000_t202" style="position:absolute;width:68662;height:4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dU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BRxJdUxQAAANwAAAAP&#10;AAAAAAAAAAAAAAAAAAcCAABkcnMvZG93bnJldi54bWxQSwUGAAAAAAMAAwC3AAAA+QIAAAAA&#10;" filled="f" stroked="f">
                  <v:textbox inset="0,0,0,0">
                    <w:txbxContent>
                      <w:p w14:paraId="0C72A358" w14:textId="77777777" w:rsidR="00B97076" w:rsidRDefault="00361A30">
                        <w:pPr>
                          <w:spacing w:before="221"/>
                          <w:ind w:left="458" w:right="458"/>
                          <w:jc w:val="center"/>
                          <w:rPr>
                            <w:b/>
                            <w:sz w:val="24"/>
                          </w:rPr>
                        </w:pPr>
                        <w:r>
                          <w:rPr>
                            <w:b/>
                            <w:color w:val="FFFFFF"/>
                            <w:spacing w:val="-2"/>
                            <w:sz w:val="24"/>
                          </w:rPr>
                          <w:t>CLINICAL</w:t>
                        </w:r>
                      </w:p>
                    </w:txbxContent>
                  </v:textbox>
                </v:shape>
                <w10:wrap type="topAndBottom" anchorx="page"/>
              </v:group>
            </w:pict>
          </mc:Fallback>
        </mc:AlternateContent>
      </w:r>
    </w:p>
    <w:p w14:paraId="30120022" w14:textId="77777777" w:rsidR="00B97076" w:rsidRDefault="00B97076">
      <w:pPr>
        <w:pStyle w:val="BodyText"/>
        <w:spacing w:before="196"/>
      </w:pPr>
    </w:p>
    <w:p w14:paraId="3D9BEFDE" w14:textId="77777777" w:rsidR="00B97076" w:rsidRDefault="00361A30">
      <w:pPr>
        <w:pStyle w:val="Heading4"/>
        <w:spacing w:before="1"/>
        <w:ind w:left="805"/>
      </w:pPr>
      <w:bookmarkStart w:id="102" w:name="Authority_and_Clinical_Responsibility"/>
      <w:bookmarkEnd w:id="102"/>
      <w:r>
        <w:t>Authority</w:t>
      </w:r>
      <w:r>
        <w:rPr>
          <w:spacing w:val="-10"/>
        </w:rPr>
        <w:t xml:space="preserve"> </w:t>
      </w:r>
      <w:r>
        <w:t>and</w:t>
      </w:r>
      <w:r>
        <w:rPr>
          <w:spacing w:val="-13"/>
        </w:rPr>
        <w:t xml:space="preserve"> </w:t>
      </w:r>
      <w:r>
        <w:t>Clinical</w:t>
      </w:r>
      <w:r>
        <w:rPr>
          <w:spacing w:val="-10"/>
        </w:rPr>
        <w:t xml:space="preserve"> </w:t>
      </w:r>
      <w:r>
        <w:rPr>
          <w:spacing w:val="-2"/>
        </w:rPr>
        <w:t>Responsibility</w:t>
      </w:r>
    </w:p>
    <w:p w14:paraId="224DF77C" w14:textId="77777777" w:rsidR="00B97076" w:rsidRDefault="00B97076">
      <w:pPr>
        <w:pStyle w:val="BodyText"/>
        <w:spacing w:before="47"/>
        <w:rPr>
          <w:b/>
          <w:sz w:val="22"/>
        </w:rPr>
      </w:pPr>
    </w:p>
    <w:p w14:paraId="241C0FBD" w14:textId="77777777" w:rsidR="00B97076" w:rsidRDefault="00361A30">
      <w:pPr>
        <w:pStyle w:val="ListParagraph"/>
        <w:numPr>
          <w:ilvl w:val="0"/>
          <w:numId w:val="19"/>
        </w:numPr>
        <w:tabs>
          <w:tab w:val="left" w:pos="1191"/>
          <w:tab w:val="left" w:pos="1196"/>
        </w:tabs>
        <w:spacing w:before="1"/>
        <w:ind w:right="1601" w:hanging="361"/>
        <w:rPr>
          <w:sz w:val="20"/>
        </w:rPr>
      </w:pPr>
      <w:r>
        <w:rPr>
          <w:sz w:val="20"/>
        </w:rPr>
        <w:t>Students</w:t>
      </w:r>
      <w:r>
        <w:rPr>
          <w:spacing w:val="-8"/>
          <w:sz w:val="20"/>
        </w:rPr>
        <w:t xml:space="preserve"> </w:t>
      </w:r>
      <w:r>
        <w:rPr>
          <w:sz w:val="20"/>
        </w:rPr>
        <w:t>are</w:t>
      </w:r>
      <w:r>
        <w:rPr>
          <w:spacing w:val="-11"/>
          <w:sz w:val="20"/>
        </w:rPr>
        <w:t xml:space="preserve"> </w:t>
      </w:r>
      <w:r>
        <w:rPr>
          <w:sz w:val="20"/>
        </w:rPr>
        <w:t>legally</w:t>
      </w:r>
      <w:r>
        <w:rPr>
          <w:spacing w:val="-10"/>
          <w:sz w:val="20"/>
        </w:rPr>
        <w:t xml:space="preserve"> </w:t>
      </w:r>
      <w:r>
        <w:rPr>
          <w:sz w:val="20"/>
        </w:rPr>
        <w:t>responsible</w:t>
      </w:r>
      <w:r>
        <w:rPr>
          <w:spacing w:val="-9"/>
          <w:sz w:val="20"/>
        </w:rPr>
        <w:t xml:space="preserve"> </w:t>
      </w:r>
      <w:r>
        <w:rPr>
          <w:sz w:val="20"/>
        </w:rPr>
        <w:t>for</w:t>
      </w:r>
      <w:r>
        <w:rPr>
          <w:spacing w:val="-10"/>
          <w:sz w:val="20"/>
        </w:rPr>
        <w:t xml:space="preserve"> </w:t>
      </w:r>
      <w:r>
        <w:rPr>
          <w:sz w:val="20"/>
        </w:rPr>
        <w:t>their</w:t>
      </w:r>
      <w:r>
        <w:rPr>
          <w:spacing w:val="-8"/>
          <w:sz w:val="20"/>
        </w:rPr>
        <w:t xml:space="preserve"> </w:t>
      </w:r>
      <w:r>
        <w:rPr>
          <w:sz w:val="20"/>
        </w:rPr>
        <w:t>actions</w:t>
      </w:r>
      <w:r>
        <w:rPr>
          <w:spacing w:val="-10"/>
          <w:sz w:val="20"/>
        </w:rPr>
        <w:t xml:space="preserve"> </w:t>
      </w:r>
      <w:r>
        <w:rPr>
          <w:sz w:val="20"/>
        </w:rPr>
        <w:t>as</w:t>
      </w:r>
      <w:r>
        <w:rPr>
          <w:spacing w:val="-8"/>
          <w:sz w:val="20"/>
        </w:rPr>
        <w:t xml:space="preserve"> </w:t>
      </w:r>
      <w:r>
        <w:rPr>
          <w:sz w:val="20"/>
        </w:rPr>
        <w:t>a</w:t>
      </w:r>
      <w:r>
        <w:rPr>
          <w:spacing w:val="-11"/>
          <w:sz w:val="20"/>
        </w:rPr>
        <w:t xml:space="preserve"> </w:t>
      </w:r>
      <w:r>
        <w:rPr>
          <w:sz w:val="20"/>
        </w:rPr>
        <w:t>student</w:t>
      </w:r>
      <w:r>
        <w:rPr>
          <w:spacing w:val="-11"/>
          <w:sz w:val="20"/>
        </w:rPr>
        <w:t xml:space="preserve"> </w:t>
      </w:r>
      <w:r>
        <w:rPr>
          <w:sz w:val="20"/>
        </w:rPr>
        <w:t>in</w:t>
      </w:r>
      <w:r>
        <w:rPr>
          <w:spacing w:val="-11"/>
          <w:sz w:val="20"/>
        </w:rPr>
        <w:t xml:space="preserve"> </w:t>
      </w:r>
      <w:r>
        <w:rPr>
          <w:sz w:val="20"/>
        </w:rPr>
        <w:t>clinical</w:t>
      </w:r>
      <w:r>
        <w:rPr>
          <w:spacing w:val="-12"/>
          <w:sz w:val="20"/>
        </w:rPr>
        <w:t xml:space="preserve"> </w:t>
      </w:r>
      <w:r>
        <w:rPr>
          <w:sz w:val="20"/>
        </w:rPr>
        <w:t>settings.</w:t>
      </w:r>
      <w:r>
        <w:rPr>
          <w:spacing w:val="-11"/>
          <w:sz w:val="20"/>
        </w:rPr>
        <w:t xml:space="preserve"> </w:t>
      </w:r>
      <w:r>
        <w:rPr>
          <w:sz w:val="20"/>
        </w:rPr>
        <w:t>The</w:t>
      </w:r>
      <w:r>
        <w:rPr>
          <w:spacing w:val="-11"/>
          <w:sz w:val="20"/>
        </w:rPr>
        <w:t xml:space="preserve"> </w:t>
      </w:r>
      <w:r>
        <w:rPr>
          <w:sz w:val="20"/>
        </w:rPr>
        <w:t>professional working with a student is legally responsible for the patient.</w:t>
      </w:r>
    </w:p>
    <w:p w14:paraId="63948845" w14:textId="77777777" w:rsidR="00B97076" w:rsidRDefault="00361A30">
      <w:pPr>
        <w:pStyle w:val="ListParagraph"/>
        <w:numPr>
          <w:ilvl w:val="0"/>
          <w:numId w:val="19"/>
        </w:numPr>
        <w:tabs>
          <w:tab w:val="left" w:pos="1192"/>
          <w:tab w:val="left" w:pos="1197"/>
        </w:tabs>
        <w:ind w:left="1197" w:right="1263" w:hanging="361"/>
        <w:rPr>
          <w:sz w:val="20"/>
        </w:rPr>
      </w:pPr>
      <w:r>
        <w:rPr>
          <w:sz w:val="20"/>
        </w:rPr>
        <w:t>Students</w:t>
      </w:r>
      <w:r>
        <w:rPr>
          <w:spacing w:val="-7"/>
          <w:sz w:val="20"/>
        </w:rPr>
        <w:t xml:space="preserve"> </w:t>
      </w:r>
      <w:r>
        <w:rPr>
          <w:sz w:val="20"/>
        </w:rPr>
        <w:t>are</w:t>
      </w:r>
      <w:r>
        <w:rPr>
          <w:spacing w:val="-11"/>
          <w:sz w:val="20"/>
        </w:rPr>
        <w:t xml:space="preserve"> </w:t>
      </w:r>
      <w:r>
        <w:rPr>
          <w:sz w:val="20"/>
        </w:rPr>
        <w:t>subject</w:t>
      </w:r>
      <w:r>
        <w:rPr>
          <w:spacing w:val="-11"/>
          <w:sz w:val="20"/>
        </w:rPr>
        <w:t xml:space="preserve"> </w:t>
      </w:r>
      <w:r>
        <w:rPr>
          <w:sz w:val="20"/>
        </w:rPr>
        <w:t>to</w:t>
      </w:r>
      <w:r>
        <w:rPr>
          <w:spacing w:val="-9"/>
          <w:sz w:val="20"/>
        </w:rPr>
        <w:t xml:space="preserve"> </w:t>
      </w:r>
      <w:r>
        <w:rPr>
          <w:sz w:val="20"/>
        </w:rPr>
        <w:t>the</w:t>
      </w:r>
      <w:r>
        <w:rPr>
          <w:spacing w:val="-4"/>
          <w:sz w:val="20"/>
        </w:rPr>
        <w:t xml:space="preserve"> </w:t>
      </w:r>
      <w:r>
        <w:rPr>
          <w:sz w:val="20"/>
        </w:rPr>
        <w:t>rules</w:t>
      </w:r>
      <w:r>
        <w:rPr>
          <w:spacing w:val="-7"/>
          <w:sz w:val="20"/>
        </w:rPr>
        <w:t xml:space="preserve"> </w:t>
      </w:r>
      <w:r>
        <w:rPr>
          <w:sz w:val="20"/>
        </w:rPr>
        <w:t>and</w:t>
      </w:r>
      <w:r>
        <w:rPr>
          <w:spacing w:val="-9"/>
          <w:sz w:val="20"/>
        </w:rPr>
        <w:t xml:space="preserve"> </w:t>
      </w:r>
      <w:r>
        <w:rPr>
          <w:sz w:val="20"/>
        </w:rPr>
        <w:t>regulations</w:t>
      </w:r>
      <w:r>
        <w:rPr>
          <w:spacing w:val="-10"/>
          <w:sz w:val="20"/>
        </w:rPr>
        <w:t xml:space="preserve"> </w:t>
      </w:r>
      <w:r>
        <w:rPr>
          <w:sz w:val="20"/>
        </w:rPr>
        <w:t>defined</w:t>
      </w:r>
      <w:r>
        <w:rPr>
          <w:spacing w:val="-11"/>
          <w:sz w:val="20"/>
        </w:rPr>
        <w:t xml:space="preserve"> </w:t>
      </w:r>
      <w:r>
        <w:rPr>
          <w:sz w:val="20"/>
        </w:rPr>
        <w:t>in</w:t>
      </w:r>
      <w:r>
        <w:rPr>
          <w:spacing w:val="-9"/>
          <w:sz w:val="20"/>
        </w:rPr>
        <w:t xml:space="preserve"> </w:t>
      </w:r>
      <w:r>
        <w:rPr>
          <w:sz w:val="20"/>
        </w:rPr>
        <w:t>the</w:t>
      </w:r>
      <w:r>
        <w:rPr>
          <w:spacing w:val="-11"/>
          <w:sz w:val="20"/>
        </w:rPr>
        <w:t xml:space="preserve"> </w:t>
      </w:r>
      <w:r>
        <w:rPr>
          <w:sz w:val="20"/>
        </w:rPr>
        <w:t>personnel</w:t>
      </w:r>
      <w:r>
        <w:rPr>
          <w:spacing w:val="-12"/>
          <w:sz w:val="20"/>
        </w:rPr>
        <w:t xml:space="preserve"> </w:t>
      </w:r>
      <w:r>
        <w:rPr>
          <w:sz w:val="20"/>
        </w:rPr>
        <w:t>policies</w:t>
      </w:r>
      <w:r>
        <w:rPr>
          <w:spacing w:val="-5"/>
          <w:sz w:val="20"/>
        </w:rPr>
        <w:t xml:space="preserve"> </w:t>
      </w:r>
      <w:r>
        <w:rPr>
          <w:sz w:val="20"/>
        </w:rPr>
        <w:t>of</w:t>
      </w:r>
      <w:r>
        <w:rPr>
          <w:spacing w:val="-11"/>
          <w:sz w:val="20"/>
        </w:rPr>
        <w:t xml:space="preserve"> </w:t>
      </w:r>
      <w:r>
        <w:rPr>
          <w:sz w:val="20"/>
        </w:rPr>
        <w:t>the</w:t>
      </w:r>
      <w:r>
        <w:rPr>
          <w:spacing w:val="-9"/>
          <w:sz w:val="20"/>
        </w:rPr>
        <w:t xml:space="preserve"> </w:t>
      </w:r>
      <w:r>
        <w:rPr>
          <w:sz w:val="20"/>
        </w:rPr>
        <w:t>facilities</w:t>
      </w:r>
      <w:r>
        <w:rPr>
          <w:spacing w:val="-8"/>
          <w:sz w:val="20"/>
        </w:rPr>
        <w:t xml:space="preserve"> </w:t>
      </w:r>
      <w:r>
        <w:rPr>
          <w:sz w:val="20"/>
        </w:rPr>
        <w:t>with which</w:t>
      </w:r>
      <w:r>
        <w:rPr>
          <w:spacing w:val="-1"/>
          <w:sz w:val="20"/>
        </w:rPr>
        <w:t xml:space="preserve"> </w:t>
      </w:r>
      <w:r>
        <w:rPr>
          <w:sz w:val="20"/>
        </w:rPr>
        <w:t>the</w:t>
      </w:r>
      <w:r>
        <w:rPr>
          <w:spacing w:val="-1"/>
          <w:sz w:val="20"/>
        </w:rPr>
        <w:t xml:space="preserve"> </w:t>
      </w:r>
      <w:r>
        <w:rPr>
          <w:sz w:val="20"/>
        </w:rPr>
        <w:t>GBC</w:t>
      </w:r>
      <w:r>
        <w:rPr>
          <w:spacing w:val="-1"/>
          <w:sz w:val="20"/>
        </w:rPr>
        <w:t xml:space="preserve"> </w:t>
      </w:r>
      <w:r>
        <w:rPr>
          <w:sz w:val="20"/>
        </w:rPr>
        <w:t>HSHS</w:t>
      </w:r>
      <w:r>
        <w:rPr>
          <w:spacing w:val="-2"/>
          <w:sz w:val="20"/>
        </w:rPr>
        <w:t xml:space="preserve"> </w:t>
      </w:r>
      <w:r>
        <w:rPr>
          <w:sz w:val="20"/>
        </w:rPr>
        <w:t>Program</w:t>
      </w:r>
      <w:r>
        <w:rPr>
          <w:spacing w:val="-1"/>
          <w:sz w:val="20"/>
        </w:rPr>
        <w:t xml:space="preserve"> </w:t>
      </w:r>
      <w:r>
        <w:rPr>
          <w:sz w:val="20"/>
        </w:rPr>
        <w:t>affiliates.</w:t>
      </w:r>
      <w:r>
        <w:rPr>
          <w:spacing w:val="-1"/>
          <w:sz w:val="20"/>
        </w:rPr>
        <w:t xml:space="preserve"> </w:t>
      </w:r>
      <w:r>
        <w:rPr>
          <w:sz w:val="20"/>
        </w:rPr>
        <w:t>It is the student’s responsibility to be aware</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facility’s policies. If policies are not followed clinical rotation experiences will be discontinued until there is evidence that the student’s progress meets the criteria for competent clinical performance.</w:t>
      </w:r>
    </w:p>
    <w:p w14:paraId="543CAB43" w14:textId="77777777" w:rsidR="00B97076" w:rsidRDefault="00361A30">
      <w:pPr>
        <w:pStyle w:val="ListParagraph"/>
        <w:numPr>
          <w:ilvl w:val="0"/>
          <w:numId w:val="19"/>
        </w:numPr>
        <w:tabs>
          <w:tab w:val="left" w:pos="1192"/>
          <w:tab w:val="left" w:pos="1196"/>
        </w:tabs>
        <w:spacing w:before="2"/>
        <w:ind w:right="1309" w:hanging="360"/>
        <w:rPr>
          <w:sz w:val="20"/>
        </w:rPr>
      </w:pPr>
      <w:r>
        <w:rPr>
          <w:b/>
          <w:sz w:val="20"/>
        </w:rPr>
        <w:t>Students</w:t>
      </w:r>
      <w:r>
        <w:rPr>
          <w:b/>
          <w:spacing w:val="-9"/>
          <w:sz w:val="20"/>
        </w:rPr>
        <w:t xml:space="preserve"> </w:t>
      </w:r>
      <w:r>
        <w:rPr>
          <w:b/>
          <w:sz w:val="20"/>
        </w:rPr>
        <w:t>are</w:t>
      </w:r>
      <w:r>
        <w:rPr>
          <w:b/>
          <w:spacing w:val="-11"/>
          <w:sz w:val="20"/>
        </w:rPr>
        <w:t xml:space="preserve"> </w:t>
      </w:r>
      <w:r>
        <w:rPr>
          <w:b/>
          <w:sz w:val="20"/>
        </w:rPr>
        <w:t>guests</w:t>
      </w:r>
      <w:r>
        <w:rPr>
          <w:b/>
          <w:spacing w:val="-11"/>
          <w:sz w:val="20"/>
        </w:rPr>
        <w:t xml:space="preserve"> </w:t>
      </w:r>
      <w:r>
        <w:rPr>
          <w:b/>
          <w:sz w:val="20"/>
        </w:rPr>
        <w:t>at</w:t>
      </w:r>
      <w:r>
        <w:rPr>
          <w:b/>
          <w:spacing w:val="-10"/>
          <w:sz w:val="20"/>
        </w:rPr>
        <w:t xml:space="preserve"> </w:t>
      </w:r>
      <w:r>
        <w:rPr>
          <w:b/>
          <w:sz w:val="20"/>
        </w:rPr>
        <w:t>the</w:t>
      </w:r>
      <w:r>
        <w:rPr>
          <w:b/>
          <w:spacing w:val="-11"/>
          <w:sz w:val="20"/>
        </w:rPr>
        <w:t xml:space="preserve"> </w:t>
      </w:r>
      <w:r>
        <w:rPr>
          <w:b/>
          <w:sz w:val="20"/>
        </w:rPr>
        <w:t>clinical</w:t>
      </w:r>
      <w:r>
        <w:rPr>
          <w:b/>
          <w:spacing w:val="-11"/>
          <w:sz w:val="20"/>
        </w:rPr>
        <w:t xml:space="preserve"> </w:t>
      </w:r>
      <w:r>
        <w:rPr>
          <w:b/>
          <w:sz w:val="20"/>
        </w:rPr>
        <w:t>sites</w:t>
      </w:r>
      <w:r>
        <w:rPr>
          <w:b/>
          <w:spacing w:val="-9"/>
          <w:sz w:val="20"/>
        </w:rPr>
        <w:t xml:space="preserve"> </w:t>
      </w:r>
      <w:r>
        <w:rPr>
          <w:b/>
          <w:sz w:val="20"/>
        </w:rPr>
        <w:t>and</w:t>
      </w:r>
      <w:r>
        <w:rPr>
          <w:b/>
          <w:spacing w:val="-10"/>
          <w:sz w:val="20"/>
        </w:rPr>
        <w:t xml:space="preserve"> </w:t>
      </w:r>
      <w:r>
        <w:rPr>
          <w:b/>
          <w:sz w:val="20"/>
        </w:rPr>
        <w:t>should</w:t>
      </w:r>
      <w:r>
        <w:rPr>
          <w:b/>
          <w:spacing w:val="-9"/>
          <w:sz w:val="20"/>
        </w:rPr>
        <w:t xml:space="preserve"> </w:t>
      </w:r>
      <w:r>
        <w:rPr>
          <w:b/>
          <w:sz w:val="20"/>
        </w:rPr>
        <w:t>conduct</w:t>
      </w:r>
      <w:r>
        <w:rPr>
          <w:b/>
          <w:spacing w:val="-10"/>
          <w:sz w:val="20"/>
        </w:rPr>
        <w:t xml:space="preserve"> </w:t>
      </w:r>
      <w:r>
        <w:rPr>
          <w:b/>
          <w:sz w:val="20"/>
        </w:rPr>
        <w:t>themselves</w:t>
      </w:r>
      <w:r>
        <w:rPr>
          <w:b/>
          <w:spacing w:val="-9"/>
          <w:sz w:val="20"/>
        </w:rPr>
        <w:t xml:space="preserve"> </w:t>
      </w:r>
      <w:r>
        <w:rPr>
          <w:b/>
          <w:sz w:val="20"/>
        </w:rPr>
        <w:t>as</w:t>
      </w:r>
      <w:r>
        <w:rPr>
          <w:b/>
          <w:spacing w:val="-9"/>
          <w:sz w:val="20"/>
        </w:rPr>
        <w:t xml:space="preserve"> </w:t>
      </w:r>
      <w:r>
        <w:rPr>
          <w:b/>
          <w:sz w:val="20"/>
        </w:rPr>
        <w:t>such.</w:t>
      </w:r>
      <w:r>
        <w:rPr>
          <w:b/>
          <w:spacing w:val="-9"/>
          <w:sz w:val="20"/>
        </w:rPr>
        <w:t xml:space="preserve"> </w:t>
      </w:r>
      <w:r>
        <w:rPr>
          <w:sz w:val="20"/>
        </w:rPr>
        <w:t>Students</w:t>
      </w:r>
      <w:r>
        <w:rPr>
          <w:spacing w:val="-8"/>
          <w:sz w:val="20"/>
        </w:rPr>
        <w:t xml:space="preserve"> </w:t>
      </w:r>
      <w:r>
        <w:rPr>
          <w:sz w:val="20"/>
        </w:rPr>
        <w:t xml:space="preserve">are not allowed to leave the clinical sites during scheduled hours without permission. There is </w:t>
      </w:r>
      <w:proofErr w:type="gramStart"/>
      <w:r>
        <w:rPr>
          <w:sz w:val="20"/>
        </w:rPr>
        <w:t>not</w:t>
      </w:r>
      <w:proofErr w:type="gramEnd"/>
      <w:r>
        <w:rPr>
          <w:sz w:val="20"/>
        </w:rPr>
        <w:t xml:space="preserve"> early release from the clinical setting.</w:t>
      </w:r>
    </w:p>
    <w:p w14:paraId="36830E45" w14:textId="77777777" w:rsidR="00B97076" w:rsidRDefault="00361A30">
      <w:pPr>
        <w:pStyle w:val="BodyText"/>
        <w:spacing w:before="227"/>
        <w:ind w:left="778" w:right="1084" w:firstLine="1"/>
      </w:pPr>
      <w:r>
        <w:t>It is acknowledged that GBC RT students will often have a background in other healthcare professions. However,</w:t>
      </w:r>
      <w:r>
        <w:rPr>
          <w:spacing w:val="-9"/>
        </w:rPr>
        <w:t xml:space="preserve"> </w:t>
      </w:r>
      <w:r>
        <w:t>during</w:t>
      </w:r>
      <w:r>
        <w:rPr>
          <w:spacing w:val="-9"/>
        </w:rPr>
        <w:t xml:space="preserve"> </w:t>
      </w:r>
      <w:r>
        <w:t>RT</w:t>
      </w:r>
      <w:r>
        <w:rPr>
          <w:spacing w:val="-10"/>
        </w:rPr>
        <w:t xml:space="preserve"> </w:t>
      </w:r>
      <w:r>
        <w:t>clinical</w:t>
      </w:r>
      <w:r>
        <w:rPr>
          <w:spacing w:val="-10"/>
        </w:rPr>
        <w:t xml:space="preserve"> </w:t>
      </w:r>
      <w:r>
        <w:t>rotations,</w:t>
      </w:r>
      <w:r>
        <w:rPr>
          <w:spacing w:val="-7"/>
        </w:rPr>
        <w:t xml:space="preserve"> </w:t>
      </w:r>
      <w:r>
        <w:t>it</w:t>
      </w:r>
      <w:r>
        <w:rPr>
          <w:spacing w:val="-7"/>
        </w:rPr>
        <w:t xml:space="preserve"> </w:t>
      </w:r>
      <w:r>
        <w:t>is</w:t>
      </w:r>
      <w:r>
        <w:rPr>
          <w:spacing w:val="-7"/>
        </w:rPr>
        <w:t xml:space="preserve"> </w:t>
      </w:r>
      <w:r>
        <w:rPr>
          <w:b/>
          <w:i/>
        </w:rPr>
        <w:t>NOT</w:t>
      </w:r>
      <w:r>
        <w:rPr>
          <w:b/>
          <w:i/>
          <w:spacing w:val="-8"/>
        </w:rPr>
        <w:t xml:space="preserve"> </w:t>
      </w:r>
      <w:r>
        <w:rPr>
          <w:b/>
          <w:i/>
        </w:rPr>
        <w:t>ACCEPTABLE</w:t>
      </w:r>
      <w:r>
        <w:rPr>
          <w:b/>
          <w:i/>
          <w:spacing w:val="-10"/>
        </w:rPr>
        <w:t xml:space="preserve"> </w:t>
      </w:r>
      <w:r>
        <w:t>for</w:t>
      </w:r>
      <w:r>
        <w:rPr>
          <w:spacing w:val="-8"/>
        </w:rPr>
        <w:t xml:space="preserve"> </w:t>
      </w:r>
      <w:r>
        <w:t>the</w:t>
      </w:r>
      <w:r>
        <w:rPr>
          <w:spacing w:val="-4"/>
        </w:rPr>
        <w:t xml:space="preserve"> </w:t>
      </w:r>
      <w:r>
        <w:t>GBC</w:t>
      </w:r>
      <w:r>
        <w:rPr>
          <w:spacing w:val="-9"/>
        </w:rPr>
        <w:t xml:space="preserve"> </w:t>
      </w:r>
      <w:r>
        <w:t>RT</w:t>
      </w:r>
      <w:r>
        <w:rPr>
          <w:spacing w:val="-10"/>
        </w:rPr>
        <w:t xml:space="preserve"> </w:t>
      </w:r>
      <w:r>
        <w:t>student</w:t>
      </w:r>
      <w:r>
        <w:rPr>
          <w:spacing w:val="-7"/>
        </w:rPr>
        <w:t xml:space="preserve"> </w:t>
      </w:r>
      <w:r>
        <w:t>to</w:t>
      </w:r>
      <w:r>
        <w:rPr>
          <w:spacing w:val="-9"/>
        </w:rPr>
        <w:t xml:space="preserve"> </w:t>
      </w:r>
      <w:r>
        <w:t>partake</w:t>
      </w:r>
      <w:r>
        <w:rPr>
          <w:spacing w:val="-4"/>
        </w:rPr>
        <w:t xml:space="preserve"> </w:t>
      </w:r>
      <w:r>
        <w:t>in</w:t>
      </w:r>
      <w:r>
        <w:rPr>
          <w:spacing w:val="-9"/>
        </w:rPr>
        <w:t xml:space="preserve"> </w:t>
      </w:r>
      <w:r>
        <w:t>non- respiratory therapy related patient care activities during clinical experience shifts (ex. assessing clients through diagnostic maneuvers, completing nursing procedures, etc..). Furthermore,</w:t>
      </w:r>
      <w:r>
        <w:rPr>
          <w:spacing w:val="-10"/>
        </w:rPr>
        <w:t xml:space="preserve"> </w:t>
      </w:r>
      <w:r>
        <w:t>if</w:t>
      </w:r>
      <w:r>
        <w:rPr>
          <w:spacing w:val="-10"/>
        </w:rPr>
        <w:t xml:space="preserve"> </w:t>
      </w:r>
      <w:r>
        <w:t>employed</w:t>
      </w:r>
      <w:r>
        <w:rPr>
          <w:spacing w:val="-7"/>
        </w:rPr>
        <w:t xml:space="preserve"> </w:t>
      </w:r>
      <w:r>
        <w:t>in</w:t>
      </w:r>
      <w:r>
        <w:rPr>
          <w:spacing w:val="-7"/>
        </w:rPr>
        <w:t xml:space="preserve"> </w:t>
      </w:r>
      <w:r>
        <w:t xml:space="preserve">a </w:t>
      </w:r>
      <w:r>
        <w:rPr>
          <w:spacing w:val="-2"/>
        </w:rPr>
        <w:t>respiratory</w:t>
      </w:r>
      <w:r>
        <w:rPr>
          <w:spacing w:val="-12"/>
        </w:rPr>
        <w:t xml:space="preserve"> </w:t>
      </w:r>
      <w:r>
        <w:rPr>
          <w:spacing w:val="-2"/>
        </w:rPr>
        <w:t>therapy</w:t>
      </w:r>
      <w:r>
        <w:rPr>
          <w:spacing w:val="-12"/>
        </w:rPr>
        <w:t xml:space="preserve"> </w:t>
      </w:r>
      <w:r>
        <w:rPr>
          <w:spacing w:val="-2"/>
        </w:rPr>
        <w:t>related</w:t>
      </w:r>
      <w:r>
        <w:rPr>
          <w:spacing w:val="-12"/>
        </w:rPr>
        <w:t xml:space="preserve"> </w:t>
      </w:r>
      <w:r>
        <w:rPr>
          <w:spacing w:val="-2"/>
        </w:rPr>
        <w:t>area,</w:t>
      </w:r>
      <w:r>
        <w:rPr>
          <w:spacing w:val="-12"/>
        </w:rPr>
        <w:t xml:space="preserve"> </w:t>
      </w:r>
      <w:r>
        <w:rPr>
          <w:spacing w:val="-2"/>
        </w:rPr>
        <w:t>students</w:t>
      </w:r>
      <w:r>
        <w:rPr>
          <w:spacing w:val="-12"/>
        </w:rPr>
        <w:t xml:space="preserve"> </w:t>
      </w:r>
      <w:r>
        <w:rPr>
          <w:spacing w:val="-2"/>
        </w:rPr>
        <w:t>may</w:t>
      </w:r>
      <w:r>
        <w:rPr>
          <w:spacing w:val="-12"/>
        </w:rPr>
        <w:t xml:space="preserve"> </w:t>
      </w:r>
      <w:r>
        <w:rPr>
          <w:spacing w:val="-2"/>
        </w:rPr>
        <w:t>not</w:t>
      </w:r>
      <w:r>
        <w:rPr>
          <w:spacing w:val="-12"/>
        </w:rPr>
        <w:t xml:space="preserve"> </w:t>
      </w:r>
      <w:r>
        <w:rPr>
          <w:spacing w:val="-2"/>
        </w:rPr>
        <w:t>work</w:t>
      </w:r>
      <w:r>
        <w:rPr>
          <w:spacing w:val="-12"/>
        </w:rPr>
        <w:t xml:space="preserve"> </w:t>
      </w:r>
      <w:r>
        <w:rPr>
          <w:spacing w:val="-2"/>
        </w:rPr>
        <w:t>during</w:t>
      </w:r>
      <w:r>
        <w:rPr>
          <w:spacing w:val="-12"/>
        </w:rPr>
        <w:t xml:space="preserve"> </w:t>
      </w:r>
      <w:r>
        <w:rPr>
          <w:spacing w:val="-2"/>
        </w:rPr>
        <w:t>scheduled</w:t>
      </w:r>
      <w:r>
        <w:rPr>
          <w:spacing w:val="-11"/>
        </w:rPr>
        <w:t xml:space="preserve"> </w:t>
      </w:r>
      <w:r>
        <w:rPr>
          <w:spacing w:val="-2"/>
        </w:rPr>
        <w:t>clinical</w:t>
      </w:r>
      <w:r>
        <w:rPr>
          <w:spacing w:val="-12"/>
        </w:rPr>
        <w:t xml:space="preserve"> </w:t>
      </w:r>
      <w:r>
        <w:rPr>
          <w:spacing w:val="-2"/>
        </w:rPr>
        <w:t>student</w:t>
      </w:r>
      <w:r>
        <w:rPr>
          <w:spacing w:val="-12"/>
        </w:rPr>
        <w:t xml:space="preserve"> </w:t>
      </w:r>
      <w:r>
        <w:rPr>
          <w:spacing w:val="-2"/>
        </w:rPr>
        <w:t>time.</w:t>
      </w:r>
      <w:r>
        <w:rPr>
          <w:spacing w:val="10"/>
        </w:rPr>
        <w:t xml:space="preserve"> </w:t>
      </w:r>
      <w:r>
        <w:rPr>
          <w:spacing w:val="-2"/>
        </w:rPr>
        <w:t>The</w:t>
      </w:r>
      <w:r>
        <w:rPr>
          <w:spacing w:val="-5"/>
        </w:rPr>
        <w:t xml:space="preserve"> </w:t>
      </w:r>
      <w:r>
        <w:rPr>
          <w:spacing w:val="-2"/>
        </w:rPr>
        <w:t xml:space="preserve">RT </w:t>
      </w:r>
      <w:r>
        <w:t>program clinical time is required for building psychomotor requirements and the associated patient care skills only. Any other use of a</w:t>
      </w:r>
      <w:r>
        <w:rPr>
          <w:spacing w:val="-2"/>
        </w:rPr>
        <w:t xml:space="preserve"> </w:t>
      </w:r>
      <w:r>
        <w:t>RT</w:t>
      </w:r>
      <w:r>
        <w:rPr>
          <w:spacing w:val="-1"/>
        </w:rPr>
        <w:t xml:space="preserve"> </w:t>
      </w:r>
      <w:r>
        <w:t>student’s</w:t>
      </w:r>
      <w:r>
        <w:rPr>
          <w:spacing w:val="-1"/>
        </w:rPr>
        <w:t xml:space="preserve"> </w:t>
      </w:r>
      <w:r>
        <w:t>time distracts</w:t>
      </w:r>
      <w:r>
        <w:rPr>
          <w:spacing w:val="-1"/>
        </w:rPr>
        <w:t xml:space="preserve"> </w:t>
      </w:r>
      <w:r>
        <w:t>from</w:t>
      </w:r>
      <w:r>
        <w:rPr>
          <w:spacing w:val="-2"/>
        </w:rPr>
        <w:t xml:space="preserve"> </w:t>
      </w:r>
      <w:r>
        <w:t>the</w:t>
      </w:r>
      <w:r>
        <w:rPr>
          <w:spacing w:val="-2"/>
        </w:rPr>
        <w:t xml:space="preserve"> </w:t>
      </w:r>
      <w:r>
        <w:t>student’s primary</w:t>
      </w:r>
      <w:r>
        <w:rPr>
          <w:spacing w:val="-1"/>
        </w:rPr>
        <w:t xml:space="preserve"> </w:t>
      </w:r>
      <w:r>
        <w:t>focus.</w:t>
      </w:r>
      <w:r>
        <w:rPr>
          <w:spacing w:val="-2"/>
        </w:rPr>
        <w:t xml:space="preserve"> </w:t>
      </w:r>
      <w:r>
        <w:t>Students working</w:t>
      </w:r>
      <w:r>
        <w:rPr>
          <w:spacing w:val="-2"/>
        </w:rPr>
        <w:t xml:space="preserve"> </w:t>
      </w:r>
      <w:r>
        <w:t>outside</w:t>
      </w:r>
      <w:r>
        <w:rPr>
          <w:spacing w:val="-2"/>
        </w:rPr>
        <w:t xml:space="preserve"> </w:t>
      </w:r>
      <w:r>
        <w:t>the</w:t>
      </w:r>
      <w:r>
        <w:rPr>
          <w:spacing w:val="-2"/>
        </w:rPr>
        <w:t xml:space="preserve"> </w:t>
      </w:r>
      <w:r>
        <w:t>constraints of RT training as a GBC RT student will receive a behavior modification plan on the first offence and an unsatisfactory notice on the second offence. If a clinical</w:t>
      </w:r>
      <w:r>
        <w:rPr>
          <w:spacing w:val="-1"/>
        </w:rPr>
        <w:t xml:space="preserve"> </w:t>
      </w:r>
      <w:r>
        <w:t>site is encouraging/requiring this behavior, the program director should be informed immediately.</w:t>
      </w:r>
    </w:p>
    <w:p w14:paraId="5CC73A3E" w14:textId="77777777" w:rsidR="00B97076" w:rsidRDefault="00B97076">
      <w:pPr>
        <w:pStyle w:val="BodyText"/>
      </w:pPr>
    </w:p>
    <w:p w14:paraId="621239CF" w14:textId="77777777" w:rsidR="00B97076" w:rsidRDefault="00B97076">
      <w:pPr>
        <w:pStyle w:val="BodyText"/>
      </w:pPr>
    </w:p>
    <w:p w14:paraId="70409981" w14:textId="77777777" w:rsidR="00B97076" w:rsidRDefault="00361A30">
      <w:pPr>
        <w:spacing w:before="1"/>
        <w:ind w:left="779"/>
        <w:rPr>
          <w:b/>
        </w:rPr>
      </w:pPr>
      <w:r>
        <w:rPr>
          <w:b/>
          <w:spacing w:val="-2"/>
        </w:rPr>
        <w:t>HIPAA</w:t>
      </w:r>
    </w:p>
    <w:p w14:paraId="794DEBDC" w14:textId="77777777" w:rsidR="00B97076" w:rsidRDefault="00361A30">
      <w:pPr>
        <w:pStyle w:val="BodyText"/>
        <w:spacing w:before="229"/>
        <w:ind w:left="779" w:right="1084"/>
      </w:pPr>
      <w:r>
        <w:t>The National HIPAA regulations apply in all school settings and students must demonstrate knowledge of the regulations prior to entering the clinical setting. This is the security and privacy accountability for healthcare</w:t>
      </w:r>
      <w:r>
        <w:rPr>
          <w:spacing w:val="-9"/>
        </w:rPr>
        <w:t xml:space="preserve"> </w:t>
      </w:r>
      <w:r>
        <w:t>information.</w:t>
      </w:r>
      <w:r>
        <w:rPr>
          <w:spacing w:val="-6"/>
        </w:rPr>
        <w:t xml:space="preserve"> </w:t>
      </w:r>
      <w:r>
        <w:t>Some</w:t>
      </w:r>
      <w:r>
        <w:rPr>
          <w:spacing w:val="-12"/>
        </w:rPr>
        <w:t xml:space="preserve"> </w:t>
      </w:r>
      <w:r>
        <w:t>items</w:t>
      </w:r>
      <w:r>
        <w:rPr>
          <w:spacing w:val="-7"/>
        </w:rPr>
        <w:t xml:space="preserve"> </w:t>
      </w:r>
      <w:r>
        <w:t>in</w:t>
      </w:r>
      <w:r>
        <w:rPr>
          <w:spacing w:val="-9"/>
        </w:rPr>
        <w:t xml:space="preserve"> </w:t>
      </w:r>
      <w:r>
        <w:t>didactic</w:t>
      </w:r>
      <w:r>
        <w:rPr>
          <w:spacing w:val="-10"/>
        </w:rPr>
        <w:t xml:space="preserve"> </w:t>
      </w:r>
      <w:r>
        <w:t>and</w:t>
      </w:r>
      <w:r>
        <w:rPr>
          <w:spacing w:val="-9"/>
        </w:rPr>
        <w:t xml:space="preserve"> </w:t>
      </w:r>
      <w:proofErr w:type="gramStart"/>
      <w:r>
        <w:t>all</w:t>
      </w:r>
      <w:r>
        <w:rPr>
          <w:spacing w:val="-10"/>
        </w:rPr>
        <w:t xml:space="preserve"> </w:t>
      </w:r>
      <w:r>
        <w:t>of</w:t>
      </w:r>
      <w:proofErr w:type="gramEnd"/>
      <w:r>
        <w:rPr>
          <w:spacing w:val="-11"/>
        </w:rPr>
        <w:t xml:space="preserve"> </w:t>
      </w:r>
      <w:r>
        <w:t>clinical</w:t>
      </w:r>
      <w:r>
        <w:rPr>
          <w:spacing w:val="-12"/>
        </w:rPr>
        <w:t xml:space="preserve"> </w:t>
      </w:r>
      <w:r>
        <w:t>rotation</w:t>
      </w:r>
      <w:r>
        <w:rPr>
          <w:spacing w:val="-9"/>
        </w:rPr>
        <w:t xml:space="preserve"> </w:t>
      </w:r>
      <w:r>
        <w:t>are</w:t>
      </w:r>
      <w:r>
        <w:rPr>
          <w:spacing w:val="-11"/>
        </w:rPr>
        <w:t xml:space="preserve"> </w:t>
      </w:r>
      <w:r>
        <w:t>considered</w:t>
      </w:r>
      <w:r>
        <w:rPr>
          <w:spacing w:val="-11"/>
        </w:rPr>
        <w:t xml:space="preserve"> </w:t>
      </w:r>
      <w:r>
        <w:t>confidential</w:t>
      </w:r>
      <w:r>
        <w:rPr>
          <w:spacing w:val="-12"/>
        </w:rPr>
        <w:t xml:space="preserve"> </w:t>
      </w:r>
      <w:r>
        <w:t>and</w:t>
      </w:r>
      <w:r>
        <w:rPr>
          <w:spacing w:val="-11"/>
        </w:rPr>
        <w:t xml:space="preserve"> </w:t>
      </w:r>
      <w:r>
        <w:t>the</w:t>
      </w:r>
    </w:p>
    <w:p w14:paraId="3D5E5CD2" w14:textId="77777777" w:rsidR="00B97076" w:rsidRDefault="00B97076">
      <w:pPr>
        <w:sectPr w:rsidR="00B97076">
          <w:pgSz w:w="12240" w:h="15840"/>
          <w:pgMar w:top="1200" w:right="380" w:bottom="1200" w:left="560" w:header="0" w:footer="947" w:gutter="0"/>
          <w:cols w:space="720"/>
        </w:sectPr>
      </w:pPr>
    </w:p>
    <w:p w14:paraId="681BAE8A" w14:textId="77777777" w:rsidR="00B97076" w:rsidRDefault="00361A30">
      <w:pPr>
        <w:pStyle w:val="BodyText"/>
        <w:spacing w:before="79"/>
        <w:ind w:left="779" w:right="2491"/>
      </w:pPr>
      <w:r>
        <w:lastRenderedPageBreak/>
        <w:t>health</w:t>
      </w:r>
      <w:r>
        <w:rPr>
          <w:spacing w:val="-5"/>
        </w:rPr>
        <w:t xml:space="preserve"> </w:t>
      </w:r>
      <w:r>
        <w:t>care</w:t>
      </w:r>
      <w:r>
        <w:rPr>
          <w:spacing w:val="-3"/>
        </w:rPr>
        <w:t xml:space="preserve"> </w:t>
      </w:r>
      <w:r>
        <w:t>worker/</w:t>
      </w:r>
      <w:proofErr w:type="gramStart"/>
      <w:r>
        <w:t>student</w:t>
      </w:r>
      <w:proofErr w:type="gramEnd"/>
      <w:r>
        <w:rPr>
          <w:spacing w:val="-3"/>
        </w:rPr>
        <w:t xml:space="preserve"> </w:t>
      </w:r>
      <w:r>
        <w:t>will</w:t>
      </w:r>
      <w:r>
        <w:rPr>
          <w:spacing w:val="-6"/>
        </w:rPr>
        <w:t xml:space="preserve"> </w:t>
      </w:r>
      <w:r>
        <w:t>be</w:t>
      </w:r>
      <w:r>
        <w:rPr>
          <w:spacing w:val="-5"/>
        </w:rPr>
        <w:t xml:space="preserve"> </w:t>
      </w:r>
      <w:r>
        <w:t>held</w:t>
      </w:r>
      <w:r>
        <w:rPr>
          <w:spacing w:val="-3"/>
        </w:rPr>
        <w:t xml:space="preserve"> </w:t>
      </w:r>
      <w:r>
        <w:t>accountable</w:t>
      </w:r>
      <w:r>
        <w:rPr>
          <w:spacing w:val="-5"/>
        </w:rPr>
        <w:t xml:space="preserve"> </w:t>
      </w:r>
      <w:r>
        <w:t>for</w:t>
      </w:r>
      <w:r>
        <w:rPr>
          <w:spacing w:val="-4"/>
        </w:rPr>
        <w:t xml:space="preserve"> </w:t>
      </w:r>
      <w:r>
        <w:t>release</w:t>
      </w:r>
      <w:r>
        <w:rPr>
          <w:spacing w:val="-3"/>
        </w:rPr>
        <w:t xml:space="preserve"> </w:t>
      </w:r>
      <w:r>
        <w:t>of</w:t>
      </w:r>
      <w:r>
        <w:rPr>
          <w:spacing w:val="-5"/>
        </w:rPr>
        <w:t xml:space="preserve"> </w:t>
      </w:r>
      <w:r>
        <w:t>the</w:t>
      </w:r>
      <w:r>
        <w:rPr>
          <w:spacing w:val="-3"/>
        </w:rPr>
        <w:t xml:space="preserve"> </w:t>
      </w:r>
      <w:r>
        <w:t>patient’s</w:t>
      </w:r>
      <w:r>
        <w:rPr>
          <w:spacing w:val="-4"/>
        </w:rPr>
        <w:t xml:space="preserve"> </w:t>
      </w:r>
      <w:r>
        <w:t>information. HIPAA</w:t>
      </w:r>
      <w:r>
        <w:rPr>
          <w:spacing w:val="-3"/>
        </w:rPr>
        <w:t xml:space="preserve"> </w:t>
      </w:r>
      <w:r>
        <w:t>training will be maintained with documentation in each</w:t>
      </w:r>
      <w:r>
        <w:rPr>
          <w:spacing w:val="-2"/>
        </w:rPr>
        <w:t xml:space="preserve"> </w:t>
      </w:r>
      <w:r>
        <w:t>student file.</w:t>
      </w:r>
    </w:p>
    <w:p w14:paraId="0903E490" w14:textId="77777777" w:rsidR="00B97076" w:rsidRDefault="00B97076">
      <w:pPr>
        <w:pStyle w:val="BodyText"/>
        <w:spacing w:before="99"/>
      </w:pPr>
    </w:p>
    <w:p w14:paraId="75642886" w14:textId="77777777" w:rsidR="00B97076" w:rsidRDefault="00361A30">
      <w:pPr>
        <w:pStyle w:val="Heading4"/>
        <w:spacing w:before="1"/>
        <w:ind w:left="687"/>
      </w:pPr>
      <w:bookmarkStart w:id="103" w:name="Clinical_Education_Experiences"/>
      <w:bookmarkEnd w:id="103"/>
      <w:r>
        <w:t>Clinical</w:t>
      </w:r>
      <w:r>
        <w:rPr>
          <w:spacing w:val="-14"/>
        </w:rPr>
        <w:t xml:space="preserve"> </w:t>
      </w:r>
      <w:r>
        <w:t>Education</w:t>
      </w:r>
      <w:r>
        <w:rPr>
          <w:spacing w:val="-14"/>
        </w:rPr>
        <w:t xml:space="preserve"> </w:t>
      </w:r>
      <w:r>
        <w:rPr>
          <w:spacing w:val="-2"/>
        </w:rPr>
        <w:t>Experiences</w:t>
      </w:r>
    </w:p>
    <w:p w14:paraId="1E739012" w14:textId="77777777" w:rsidR="00B97076" w:rsidRDefault="00361A30">
      <w:pPr>
        <w:pStyle w:val="BodyText"/>
        <w:spacing w:before="229"/>
        <w:ind w:left="687" w:right="1374"/>
      </w:pPr>
      <w:r>
        <w:t>Clinical</w:t>
      </w:r>
      <w:r>
        <w:rPr>
          <w:spacing w:val="-14"/>
        </w:rPr>
        <w:t xml:space="preserve"> </w:t>
      </w:r>
      <w:r>
        <w:t>instruction</w:t>
      </w:r>
      <w:r>
        <w:rPr>
          <w:spacing w:val="-10"/>
        </w:rPr>
        <w:t xml:space="preserve"> </w:t>
      </w:r>
      <w:r>
        <w:t>is</w:t>
      </w:r>
      <w:r>
        <w:rPr>
          <w:spacing w:val="-10"/>
        </w:rPr>
        <w:t xml:space="preserve"> </w:t>
      </w:r>
      <w:r>
        <w:t>provided</w:t>
      </w:r>
      <w:r>
        <w:rPr>
          <w:spacing w:val="-11"/>
        </w:rPr>
        <w:t xml:space="preserve"> </w:t>
      </w:r>
      <w:r>
        <w:t>in</w:t>
      </w:r>
      <w:r>
        <w:rPr>
          <w:spacing w:val="-14"/>
        </w:rPr>
        <w:t xml:space="preserve"> </w:t>
      </w:r>
      <w:r>
        <w:t>conjunction</w:t>
      </w:r>
      <w:r>
        <w:rPr>
          <w:spacing w:val="-9"/>
        </w:rPr>
        <w:t xml:space="preserve"> </w:t>
      </w:r>
      <w:r>
        <w:t>with</w:t>
      </w:r>
      <w:r>
        <w:rPr>
          <w:spacing w:val="-14"/>
        </w:rPr>
        <w:t xml:space="preserve"> </w:t>
      </w:r>
      <w:r>
        <w:t>classroom</w:t>
      </w:r>
      <w:r>
        <w:rPr>
          <w:spacing w:val="-14"/>
        </w:rPr>
        <w:t xml:space="preserve"> </w:t>
      </w:r>
      <w:r>
        <w:t>theory.</w:t>
      </w:r>
      <w:r>
        <w:rPr>
          <w:spacing w:val="-9"/>
        </w:rPr>
        <w:t xml:space="preserve"> </w:t>
      </w:r>
      <w:r>
        <w:t>A</w:t>
      </w:r>
      <w:r>
        <w:rPr>
          <w:spacing w:val="-14"/>
        </w:rPr>
        <w:t xml:space="preserve"> </w:t>
      </w:r>
      <w:r>
        <w:t>student’s</w:t>
      </w:r>
      <w:r>
        <w:rPr>
          <w:spacing w:val="-10"/>
        </w:rPr>
        <w:t xml:space="preserve"> </w:t>
      </w:r>
      <w:r>
        <w:t>clinical</w:t>
      </w:r>
      <w:r>
        <w:rPr>
          <w:spacing w:val="-10"/>
        </w:rPr>
        <w:t xml:space="preserve"> </w:t>
      </w:r>
      <w:r>
        <w:t>experience</w:t>
      </w:r>
      <w:r>
        <w:rPr>
          <w:spacing w:val="-14"/>
        </w:rPr>
        <w:t xml:space="preserve"> </w:t>
      </w:r>
      <w:r>
        <w:t xml:space="preserve">should be for educational purposes only. Sites must be cognizant of the student’s role and </w:t>
      </w:r>
      <w:proofErr w:type="gramStart"/>
      <w:r>
        <w:t>limited</w:t>
      </w:r>
      <w:proofErr w:type="gramEnd"/>
      <w:r>
        <w:t xml:space="preserve"> experience. They must ensure the site </w:t>
      </w:r>
      <w:proofErr w:type="gramStart"/>
      <w:r>
        <w:t>is providing</w:t>
      </w:r>
      <w:proofErr w:type="gramEnd"/>
      <w:r>
        <w:t xml:space="preserve"> the student with guided clinical experience and not expecting him/her</w:t>
      </w:r>
      <w:r>
        <w:rPr>
          <w:spacing w:val="-3"/>
        </w:rPr>
        <w:t xml:space="preserve"> </w:t>
      </w:r>
      <w:r>
        <w:t>to</w:t>
      </w:r>
      <w:r>
        <w:rPr>
          <w:spacing w:val="-6"/>
        </w:rPr>
        <w:t xml:space="preserve"> </w:t>
      </w:r>
      <w:r>
        <w:t>fulfill</w:t>
      </w:r>
      <w:r>
        <w:rPr>
          <w:spacing w:val="-5"/>
        </w:rPr>
        <w:t xml:space="preserve"> </w:t>
      </w:r>
      <w:r>
        <w:t>staffing</w:t>
      </w:r>
      <w:r>
        <w:rPr>
          <w:spacing w:val="-4"/>
        </w:rPr>
        <w:t xml:space="preserve"> </w:t>
      </w:r>
      <w:r>
        <w:t>requirements.</w:t>
      </w:r>
      <w:r>
        <w:rPr>
          <w:spacing w:val="-6"/>
        </w:rPr>
        <w:t xml:space="preserve"> </w:t>
      </w:r>
      <w:r>
        <w:t>This</w:t>
      </w:r>
      <w:r>
        <w:rPr>
          <w:spacing w:val="-2"/>
        </w:rPr>
        <w:t xml:space="preserve"> </w:t>
      </w:r>
      <w:r>
        <w:t>is</w:t>
      </w:r>
      <w:r>
        <w:rPr>
          <w:spacing w:val="-2"/>
        </w:rPr>
        <w:t xml:space="preserve"> </w:t>
      </w:r>
      <w:r>
        <w:t>essential</w:t>
      </w:r>
      <w:r>
        <w:rPr>
          <w:spacing w:val="-2"/>
        </w:rPr>
        <w:t xml:space="preserve"> </w:t>
      </w:r>
      <w:r>
        <w:t>for</w:t>
      </w:r>
      <w:r>
        <w:rPr>
          <w:spacing w:val="-5"/>
        </w:rPr>
        <w:t xml:space="preserve"> </w:t>
      </w:r>
      <w:r>
        <w:t>the</w:t>
      </w:r>
      <w:r>
        <w:rPr>
          <w:spacing w:val="-4"/>
        </w:rPr>
        <w:t xml:space="preserve"> </w:t>
      </w:r>
      <w:r>
        <w:t>health</w:t>
      </w:r>
      <w:r>
        <w:rPr>
          <w:spacing w:val="-6"/>
        </w:rPr>
        <w:t xml:space="preserve"> </w:t>
      </w:r>
      <w:r>
        <w:t>and</w:t>
      </w:r>
      <w:r>
        <w:rPr>
          <w:spacing w:val="-6"/>
        </w:rPr>
        <w:t xml:space="preserve"> </w:t>
      </w:r>
      <w:r>
        <w:t>safety</w:t>
      </w:r>
      <w:r>
        <w:rPr>
          <w:spacing w:val="-2"/>
        </w:rPr>
        <w:t xml:space="preserve"> </w:t>
      </w:r>
      <w:r>
        <w:t>of</w:t>
      </w:r>
      <w:r>
        <w:rPr>
          <w:spacing w:val="-1"/>
        </w:rPr>
        <w:t xml:space="preserve"> </w:t>
      </w:r>
      <w:r>
        <w:t>patients and</w:t>
      </w:r>
      <w:r>
        <w:rPr>
          <w:spacing w:val="-4"/>
        </w:rPr>
        <w:t xml:space="preserve"> </w:t>
      </w:r>
      <w:r>
        <w:t>students.</w:t>
      </w:r>
    </w:p>
    <w:p w14:paraId="526AD1E3" w14:textId="77777777" w:rsidR="00B97076" w:rsidRDefault="00361A30">
      <w:pPr>
        <w:pStyle w:val="BodyText"/>
        <w:spacing w:before="230"/>
        <w:ind w:left="688" w:right="1084"/>
      </w:pPr>
      <w:r>
        <w:t>Clinical instruction takes place in various locations, such as hospitals and clinics. Although most clinical experiences</w:t>
      </w:r>
      <w:r>
        <w:rPr>
          <w:spacing w:val="-3"/>
        </w:rPr>
        <w:t xml:space="preserve"> </w:t>
      </w:r>
      <w:r>
        <w:t>take</w:t>
      </w:r>
      <w:r>
        <w:rPr>
          <w:spacing w:val="-2"/>
        </w:rPr>
        <w:t xml:space="preserve"> </w:t>
      </w:r>
      <w:r>
        <w:t>place</w:t>
      </w:r>
      <w:r>
        <w:rPr>
          <w:spacing w:val="-2"/>
        </w:rPr>
        <w:t xml:space="preserve"> </w:t>
      </w:r>
      <w:r>
        <w:t>during</w:t>
      </w:r>
      <w:r>
        <w:rPr>
          <w:spacing w:val="-4"/>
        </w:rPr>
        <w:t xml:space="preserve"> </w:t>
      </w:r>
      <w:r>
        <w:t>the</w:t>
      </w:r>
      <w:r>
        <w:rPr>
          <w:spacing w:val="-4"/>
        </w:rPr>
        <w:t xml:space="preserve"> </w:t>
      </w:r>
      <w:r>
        <w:t>day,</w:t>
      </w:r>
      <w:r>
        <w:rPr>
          <w:spacing w:val="-4"/>
        </w:rPr>
        <w:t xml:space="preserve"> </w:t>
      </w:r>
      <w:r>
        <w:t>the</w:t>
      </w:r>
      <w:r>
        <w:rPr>
          <w:spacing w:val="-4"/>
        </w:rPr>
        <w:t xml:space="preserve"> </w:t>
      </w:r>
      <w:r>
        <w:t>student</w:t>
      </w:r>
      <w:r>
        <w:rPr>
          <w:spacing w:val="-4"/>
        </w:rPr>
        <w:t xml:space="preserve"> </w:t>
      </w:r>
      <w:r>
        <w:t>may</w:t>
      </w:r>
      <w:r>
        <w:rPr>
          <w:spacing w:val="-3"/>
        </w:rPr>
        <w:t xml:space="preserve"> </w:t>
      </w:r>
      <w:r>
        <w:t>be</w:t>
      </w:r>
      <w:r>
        <w:rPr>
          <w:spacing w:val="-4"/>
        </w:rPr>
        <w:t xml:space="preserve"> </w:t>
      </w:r>
      <w:r>
        <w:t>scheduled</w:t>
      </w:r>
      <w:r>
        <w:rPr>
          <w:spacing w:val="-2"/>
        </w:rPr>
        <w:t xml:space="preserve"> </w:t>
      </w:r>
      <w:r>
        <w:t>for</w:t>
      </w:r>
      <w:r>
        <w:rPr>
          <w:spacing w:val="-3"/>
        </w:rPr>
        <w:t xml:space="preserve"> </w:t>
      </w:r>
      <w:r>
        <w:t>other</w:t>
      </w:r>
      <w:r>
        <w:rPr>
          <w:spacing w:val="-3"/>
        </w:rPr>
        <w:t xml:space="preserve"> </w:t>
      </w:r>
      <w:r>
        <w:t>shifts</w:t>
      </w:r>
      <w:r>
        <w:rPr>
          <w:spacing w:val="-3"/>
        </w:rPr>
        <w:t xml:space="preserve"> </w:t>
      </w:r>
      <w:r>
        <w:t>outside</w:t>
      </w:r>
      <w:r>
        <w:rPr>
          <w:spacing w:val="-4"/>
        </w:rPr>
        <w:t xml:space="preserve"> </w:t>
      </w:r>
      <w:r>
        <w:t>the</w:t>
      </w:r>
      <w:r>
        <w:rPr>
          <w:spacing w:val="-4"/>
        </w:rPr>
        <w:t xml:space="preserve"> </w:t>
      </w:r>
      <w:r>
        <w:t>hours</w:t>
      </w:r>
      <w:r>
        <w:rPr>
          <w:spacing w:val="-3"/>
        </w:rPr>
        <w:t xml:space="preserve"> </w:t>
      </w:r>
      <w:r>
        <w:t xml:space="preserve">of 5am to 7pm. Each student will be </w:t>
      </w:r>
      <w:proofErr w:type="gramStart"/>
      <w:r>
        <w:t>provided</w:t>
      </w:r>
      <w:proofErr w:type="gramEnd"/>
      <w:r>
        <w:t xml:space="preserve"> equitable clinical learning experiences.</w:t>
      </w:r>
    </w:p>
    <w:p w14:paraId="6702D904" w14:textId="77777777" w:rsidR="00B97076" w:rsidRDefault="00B97076">
      <w:pPr>
        <w:pStyle w:val="BodyText"/>
        <w:spacing w:before="1"/>
      </w:pPr>
    </w:p>
    <w:p w14:paraId="734C4957" w14:textId="77777777" w:rsidR="00B97076" w:rsidRDefault="00361A30">
      <w:pPr>
        <w:spacing w:before="1" w:line="259" w:lineRule="auto"/>
        <w:ind w:left="687" w:right="1084"/>
        <w:rPr>
          <w:b/>
          <w:i/>
          <w:sz w:val="20"/>
        </w:rPr>
      </w:pPr>
      <w:r>
        <w:rPr>
          <w:b/>
          <w:i/>
          <w:sz w:val="20"/>
        </w:rPr>
        <w:t>The</w:t>
      </w:r>
      <w:r>
        <w:rPr>
          <w:b/>
          <w:i/>
          <w:spacing w:val="-7"/>
          <w:sz w:val="20"/>
        </w:rPr>
        <w:t xml:space="preserve"> </w:t>
      </w:r>
      <w:r>
        <w:rPr>
          <w:b/>
          <w:i/>
          <w:sz w:val="20"/>
        </w:rPr>
        <w:t>student</w:t>
      </w:r>
      <w:r>
        <w:rPr>
          <w:b/>
          <w:i/>
          <w:spacing w:val="-3"/>
          <w:sz w:val="20"/>
        </w:rPr>
        <w:t xml:space="preserve"> </w:t>
      </w:r>
      <w:r>
        <w:rPr>
          <w:b/>
          <w:i/>
          <w:sz w:val="20"/>
        </w:rPr>
        <w:t>is</w:t>
      </w:r>
      <w:r>
        <w:rPr>
          <w:b/>
          <w:i/>
          <w:spacing w:val="-7"/>
          <w:sz w:val="20"/>
        </w:rPr>
        <w:t xml:space="preserve"> </w:t>
      </w:r>
      <w:r>
        <w:rPr>
          <w:b/>
          <w:i/>
          <w:sz w:val="20"/>
        </w:rPr>
        <w:t>responsible</w:t>
      </w:r>
      <w:r>
        <w:rPr>
          <w:b/>
          <w:i/>
          <w:spacing w:val="-7"/>
          <w:sz w:val="20"/>
        </w:rPr>
        <w:t xml:space="preserve"> </w:t>
      </w:r>
      <w:r>
        <w:rPr>
          <w:b/>
          <w:i/>
          <w:sz w:val="20"/>
        </w:rPr>
        <w:t>for</w:t>
      </w:r>
      <w:r>
        <w:rPr>
          <w:b/>
          <w:i/>
          <w:spacing w:val="-7"/>
          <w:sz w:val="20"/>
        </w:rPr>
        <w:t xml:space="preserve"> </w:t>
      </w:r>
      <w:r>
        <w:rPr>
          <w:b/>
          <w:i/>
          <w:sz w:val="20"/>
        </w:rPr>
        <w:t>assuring</w:t>
      </w:r>
      <w:r>
        <w:rPr>
          <w:b/>
          <w:i/>
          <w:spacing w:val="-3"/>
          <w:sz w:val="20"/>
        </w:rPr>
        <w:t xml:space="preserve"> </w:t>
      </w:r>
      <w:r>
        <w:rPr>
          <w:b/>
          <w:i/>
          <w:sz w:val="20"/>
        </w:rPr>
        <w:t>that</w:t>
      </w:r>
      <w:r>
        <w:rPr>
          <w:b/>
          <w:i/>
          <w:spacing w:val="-3"/>
          <w:sz w:val="20"/>
        </w:rPr>
        <w:t xml:space="preserve"> </w:t>
      </w:r>
      <w:r>
        <w:rPr>
          <w:b/>
          <w:i/>
          <w:sz w:val="20"/>
        </w:rPr>
        <w:t>their</w:t>
      </w:r>
      <w:r>
        <w:rPr>
          <w:b/>
          <w:i/>
          <w:spacing w:val="-7"/>
          <w:sz w:val="20"/>
        </w:rPr>
        <w:t xml:space="preserve"> </w:t>
      </w:r>
      <w:r>
        <w:rPr>
          <w:b/>
          <w:i/>
          <w:sz w:val="20"/>
        </w:rPr>
        <w:t>individual</w:t>
      </w:r>
      <w:r>
        <w:rPr>
          <w:b/>
          <w:i/>
          <w:spacing w:val="-6"/>
          <w:sz w:val="20"/>
        </w:rPr>
        <w:t xml:space="preserve"> </w:t>
      </w:r>
      <w:r>
        <w:rPr>
          <w:b/>
          <w:i/>
          <w:sz w:val="20"/>
        </w:rPr>
        <w:t>work</w:t>
      </w:r>
      <w:r>
        <w:rPr>
          <w:b/>
          <w:i/>
          <w:spacing w:val="-4"/>
          <w:sz w:val="20"/>
        </w:rPr>
        <w:t xml:space="preserve"> </w:t>
      </w:r>
      <w:r>
        <w:rPr>
          <w:b/>
          <w:i/>
          <w:sz w:val="20"/>
        </w:rPr>
        <w:t>schedule</w:t>
      </w:r>
      <w:r>
        <w:rPr>
          <w:b/>
          <w:i/>
          <w:spacing w:val="-2"/>
          <w:sz w:val="20"/>
        </w:rPr>
        <w:t xml:space="preserve"> </w:t>
      </w:r>
      <w:r>
        <w:rPr>
          <w:b/>
          <w:i/>
          <w:sz w:val="20"/>
        </w:rPr>
        <w:t>does</w:t>
      </w:r>
      <w:r>
        <w:rPr>
          <w:b/>
          <w:i/>
          <w:spacing w:val="-7"/>
          <w:sz w:val="20"/>
        </w:rPr>
        <w:t xml:space="preserve"> </w:t>
      </w:r>
      <w:r>
        <w:rPr>
          <w:b/>
          <w:i/>
          <w:sz w:val="20"/>
        </w:rPr>
        <w:t>not</w:t>
      </w:r>
      <w:r>
        <w:rPr>
          <w:b/>
          <w:i/>
          <w:spacing w:val="-3"/>
          <w:sz w:val="20"/>
        </w:rPr>
        <w:t xml:space="preserve"> </w:t>
      </w:r>
      <w:r>
        <w:rPr>
          <w:b/>
          <w:i/>
          <w:sz w:val="20"/>
        </w:rPr>
        <w:t>conflict</w:t>
      </w:r>
      <w:r>
        <w:rPr>
          <w:b/>
          <w:i/>
          <w:spacing w:val="-3"/>
          <w:sz w:val="20"/>
        </w:rPr>
        <w:t xml:space="preserve"> </w:t>
      </w:r>
      <w:r>
        <w:rPr>
          <w:b/>
          <w:i/>
          <w:sz w:val="20"/>
        </w:rPr>
        <w:t>with</w:t>
      </w:r>
      <w:r>
        <w:rPr>
          <w:b/>
          <w:i/>
          <w:sz w:val="20"/>
        </w:rPr>
        <w:t xml:space="preserve"> clinical and didactic commitments. The program will NOT </w:t>
      </w:r>
      <w:proofErr w:type="gramStart"/>
      <w:r>
        <w:rPr>
          <w:b/>
          <w:i/>
          <w:sz w:val="20"/>
        </w:rPr>
        <w:t>make adjustments to</w:t>
      </w:r>
      <w:proofErr w:type="gramEnd"/>
      <w:r>
        <w:rPr>
          <w:b/>
          <w:i/>
          <w:sz w:val="20"/>
        </w:rPr>
        <w:t xml:space="preserve"> the clinical or didactic schedules to accommodate the student work, non-RT classes or personal schedule.</w:t>
      </w:r>
    </w:p>
    <w:p w14:paraId="50A6751B" w14:textId="77777777" w:rsidR="00B97076" w:rsidRDefault="00B97076">
      <w:pPr>
        <w:pStyle w:val="BodyText"/>
        <w:spacing w:before="25"/>
        <w:rPr>
          <w:b/>
          <w:i/>
        </w:rPr>
      </w:pPr>
    </w:p>
    <w:p w14:paraId="1CE7793B" w14:textId="77777777" w:rsidR="00B97076" w:rsidRDefault="00361A30">
      <w:pPr>
        <w:pStyle w:val="Heading5"/>
        <w:spacing w:line="257" w:lineRule="exact"/>
        <w:ind w:left="1141"/>
        <w:rPr>
          <w:u w:val="none"/>
        </w:rPr>
      </w:pPr>
      <w:bookmarkStart w:id="104" w:name="Clinical_Site_Selection:"/>
      <w:bookmarkEnd w:id="104"/>
      <w:r>
        <w:t>Clinical</w:t>
      </w:r>
      <w:r>
        <w:rPr>
          <w:spacing w:val="-3"/>
        </w:rPr>
        <w:t xml:space="preserve"> </w:t>
      </w:r>
      <w:r>
        <w:t>Site</w:t>
      </w:r>
      <w:r>
        <w:rPr>
          <w:spacing w:val="-10"/>
        </w:rPr>
        <w:t xml:space="preserve"> </w:t>
      </w:r>
      <w:r>
        <w:rPr>
          <w:spacing w:val="-2"/>
        </w:rPr>
        <w:t>Selection:</w:t>
      </w:r>
    </w:p>
    <w:p w14:paraId="77229FE7" w14:textId="77777777" w:rsidR="00B97076" w:rsidRDefault="00361A30">
      <w:pPr>
        <w:pStyle w:val="BodyText"/>
        <w:ind w:left="1139" w:right="1183"/>
      </w:pPr>
      <w:r>
        <w:t>In</w:t>
      </w:r>
      <w:r>
        <w:rPr>
          <w:spacing w:val="-4"/>
        </w:rPr>
        <w:t xml:space="preserve"> </w:t>
      </w:r>
      <w:r>
        <w:t>planning</w:t>
      </w:r>
      <w:r>
        <w:rPr>
          <w:spacing w:val="-4"/>
        </w:rPr>
        <w:t xml:space="preserve"> </w:t>
      </w:r>
      <w:r>
        <w:t>clinical</w:t>
      </w:r>
      <w:r>
        <w:rPr>
          <w:spacing w:val="-3"/>
        </w:rPr>
        <w:t xml:space="preserve"> </w:t>
      </w:r>
      <w:r>
        <w:t>learning</w:t>
      </w:r>
      <w:r>
        <w:rPr>
          <w:spacing w:val="-2"/>
        </w:rPr>
        <w:t xml:space="preserve"> </w:t>
      </w:r>
      <w:r>
        <w:t>experiences</w:t>
      </w:r>
      <w:r>
        <w:rPr>
          <w:spacing w:val="-3"/>
        </w:rPr>
        <w:t xml:space="preserve"> </w:t>
      </w:r>
      <w:r>
        <w:t>for</w:t>
      </w:r>
      <w:r>
        <w:rPr>
          <w:spacing w:val="-3"/>
        </w:rPr>
        <w:t xml:space="preserve"> </w:t>
      </w:r>
      <w:r>
        <w:t>CRS</w:t>
      </w:r>
      <w:r>
        <w:rPr>
          <w:spacing w:val="-5"/>
        </w:rPr>
        <w:t xml:space="preserve"> </w:t>
      </w:r>
      <w:r>
        <w:t>courses,</w:t>
      </w:r>
      <w:r>
        <w:rPr>
          <w:spacing w:val="-4"/>
        </w:rPr>
        <w:t xml:space="preserve"> </w:t>
      </w:r>
      <w:r>
        <w:t>the</w:t>
      </w:r>
      <w:r>
        <w:rPr>
          <w:spacing w:val="-4"/>
        </w:rPr>
        <w:t xml:space="preserve"> </w:t>
      </w:r>
      <w:r>
        <w:t>faculty</w:t>
      </w:r>
      <w:r>
        <w:rPr>
          <w:spacing w:val="-3"/>
        </w:rPr>
        <w:t xml:space="preserve"> </w:t>
      </w:r>
      <w:r>
        <w:t>tries</w:t>
      </w:r>
      <w:r>
        <w:rPr>
          <w:spacing w:val="-3"/>
        </w:rPr>
        <w:t xml:space="preserve"> </w:t>
      </w:r>
      <w:r>
        <w:t>to</w:t>
      </w:r>
      <w:r>
        <w:rPr>
          <w:spacing w:val="-2"/>
        </w:rPr>
        <w:t xml:space="preserve"> </w:t>
      </w:r>
      <w:r>
        <w:t>assure</w:t>
      </w:r>
      <w:r>
        <w:rPr>
          <w:spacing w:val="-4"/>
        </w:rPr>
        <w:t xml:space="preserve"> </w:t>
      </w:r>
      <w:r>
        <w:t>that</w:t>
      </w:r>
      <w:r>
        <w:rPr>
          <w:spacing w:val="-4"/>
        </w:rPr>
        <w:t xml:space="preserve"> </w:t>
      </w:r>
      <w:r>
        <w:t>each</w:t>
      </w:r>
      <w:r>
        <w:rPr>
          <w:spacing w:val="-2"/>
        </w:rPr>
        <w:t xml:space="preserve"> </w:t>
      </w:r>
      <w:r>
        <w:t>student is scheduled for the clinical</w:t>
      </w:r>
      <w:r>
        <w:rPr>
          <w:spacing w:val="-1"/>
        </w:rPr>
        <w:t xml:space="preserve"> </w:t>
      </w:r>
      <w:r>
        <w:t>facilities</w:t>
      </w:r>
      <w:r>
        <w:rPr>
          <w:spacing w:val="-1"/>
        </w:rPr>
        <w:t xml:space="preserve"> </w:t>
      </w:r>
      <w:r>
        <w:t>that are most likely to provide a</w:t>
      </w:r>
      <w:r>
        <w:rPr>
          <w:spacing w:val="-2"/>
        </w:rPr>
        <w:t xml:space="preserve"> </w:t>
      </w:r>
      <w:r>
        <w:t>variety of learning situations appropriate</w:t>
      </w:r>
      <w:r>
        <w:rPr>
          <w:spacing w:val="-1"/>
        </w:rPr>
        <w:t xml:space="preserve"> </w:t>
      </w:r>
      <w:r>
        <w:t xml:space="preserve">to the unit or course content currently being studied. </w:t>
      </w:r>
      <w:proofErr w:type="gramStart"/>
      <w:r>
        <w:t>With this in mind, please</w:t>
      </w:r>
      <w:proofErr w:type="gramEnd"/>
      <w:r>
        <w:t xml:space="preserve"> note that travel</w:t>
      </w:r>
      <w:r>
        <w:rPr>
          <w:spacing w:val="-2"/>
        </w:rPr>
        <w:t xml:space="preserve"> </w:t>
      </w:r>
      <w:r>
        <w:t>to attend a</w:t>
      </w:r>
      <w:r>
        <w:rPr>
          <w:spacing w:val="-1"/>
        </w:rPr>
        <w:t xml:space="preserve"> </w:t>
      </w:r>
      <w:r>
        <w:t>clinical</w:t>
      </w:r>
      <w:r>
        <w:rPr>
          <w:spacing w:val="-2"/>
        </w:rPr>
        <w:t xml:space="preserve"> </w:t>
      </w:r>
      <w:r>
        <w:t>rotation</w:t>
      </w:r>
      <w:r>
        <w:rPr>
          <w:spacing w:val="-1"/>
        </w:rPr>
        <w:t xml:space="preserve"> </w:t>
      </w:r>
      <w:r>
        <w:t>will</w:t>
      </w:r>
      <w:r>
        <w:rPr>
          <w:spacing w:val="-2"/>
        </w:rPr>
        <w:t xml:space="preserve"> </w:t>
      </w:r>
      <w:r>
        <w:t>be required of</w:t>
      </w:r>
      <w:r>
        <w:rPr>
          <w:spacing w:val="-1"/>
        </w:rPr>
        <w:t xml:space="preserve"> </w:t>
      </w:r>
      <w:r>
        <w:t>some</w:t>
      </w:r>
      <w:r>
        <w:rPr>
          <w:spacing w:val="-1"/>
        </w:rPr>
        <w:t xml:space="preserve"> </w:t>
      </w:r>
      <w:r>
        <w:t>students.</w:t>
      </w:r>
      <w:r>
        <w:rPr>
          <w:spacing w:val="40"/>
        </w:rPr>
        <w:t xml:space="preserve"> </w:t>
      </w:r>
      <w:r>
        <w:t>Clinical</w:t>
      </w:r>
      <w:r>
        <w:rPr>
          <w:spacing w:val="-2"/>
        </w:rPr>
        <w:t xml:space="preserve"> </w:t>
      </w:r>
      <w:r>
        <w:t>site selection is based</w:t>
      </w:r>
      <w:r>
        <w:rPr>
          <w:spacing w:val="-1"/>
        </w:rPr>
        <w:t xml:space="preserve"> </w:t>
      </w:r>
      <w:r>
        <w:t>on the following criteria:</w:t>
      </w:r>
    </w:p>
    <w:p w14:paraId="065D4819" w14:textId="77777777" w:rsidR="00B97076" w:rsidRDefault="00361A30">
      <w:pPr>
        <w:pStyle w:val="ListParagraph"/>
        <w:numPr>
          <w:ilvl w:val="0"/>
          <w:numId w:val="18"/>
        </w:numPr>
        <w:tabs>
          <w:tab w:val="left" w:pos="1859"/>
        </w:tabs>
        <w:spacing w:before="216" w:line="245" w:lineRule="exact"/>
        <w:ind w:left="1859"/>
        <w:rPr>
          <w:sz w:val="20"/>
        </w:rPr>
      </w:pPr>
      <w:r>
        <w:rPr>
          <w:spacing w:val="-2"/>
          <w:sz w:val="20"/>
        </w:rPr>
        <w:t>Type</w:t>
      </w:r>
      <w:r>
        <w:rPr>
          <w:spacing w:val="-12"/>
          <w:sz w:val="20"/>
        </w:rPr>
        <w:t xml:space="preserve"> </w:t>
      </w:r>
      <w:r>
        <w:rPr>
          <w:spacing w:val="-2"/>
          <w:sz w:val="20"/>
        </w:rPr>
        <w:t>of</w:t>
      </w:r>
      <w:r>
        <w:rPr>
          <w:spacing w:val="-12"/>
          <w:sz w:val="20"/>
        </w:rPr>
        <w:t xml:space="preserve"> </w:t>
      </w:r>
      <w:r>
        <w:rPr>
          <w:spacing w:val="-2"/>
          <w:sz w:val="20"/>
        </w:rPr>
        <w:t>facility/agency</w:t>
      </w:r>
      <w:r>
        <w:rPr>
          <w:spacing w:val="-12"/>
          <w:sz w:val="20"/>
        </w:rPr>
        <w:t xml:space="preserve"> </w:t>
      </w:r>
      <w:r>
        <w:rPr>
          <w:spacing w:val="-2"/>
          <w:sz w:val="20"/>
        </w:rPr>
        <w:t>and</w:t>
      </w:r>
      <w:r>
        <w:rPr>
          <w:spacing w:val="-12"/>
          <w:sz w:val="20"/>
        </w:rPr>
        <w:t xml:space="preserve"> </w:t>
      </w:r>
      <w:r>
        <w:rPr>
          <w:spacing w:val="-2"/>
          <w:sz w:val="20"/>
        </w:rPr>
        <w:t>accreditation</w:t>
      </w:r>
      <w:r>
        <w:rPr>
          <w:spacing w:val="-11"/>
          <w:sz w:val="20"/>
        </w:rPr>
        <w:t xml:space="preserve"> </w:t>
      </w:r>
      <w:r>
        <w:rPr>
          <w:spacing w:val="-2"/>
          <w:sz w:val="20"/>
        </w:rPr>
        <w:t>status</w:t>
      </w:r>
    </w:p>
    <w:p w14:paraId="43A39F34" w14:textId="77777777" w:rsidR="00B97076" w:rsidRDefault="00361A30">
      <w:pPr>
        <w:pStyle w:val="ListParagraph"/>
        <w:numPr>
          <w:ilvl w:val="0"/>
          <w:numId w:val="18"/>
        </w:numPr>
        <w:tabs>
          <w:tab w:val="left" w:pos="1859"/>
        </w:tabs>
        <w:ind w:left="1859"/>
        <w:rPr>
          <w:sz w:val="20"/>
        </w:rPr>
      </w:pPr>
      <w:r>
        <w:rPr>
          <w:spacing w:val="-2"/>
          <w:sz w:val="20"/>
        </w:rPr>
        <w:t>Type</w:t>
      </w:r>
      <w:r>
        <w:rPr>
          <w:spacing w:val="-8"/>
          <w:sz w:val="20"/>
        </w:rPr>
        <w:t xml:space="preserve"> </w:t>
      </w:r>
      <w:r>
        <w:rPr>
          <w:spacing w:val="-2"/>
          <w:sz w:val="20"/>
        </w:rPr>
        <w:t>of</w:t>
      </w:r>
      <w:r>
        <w:rPr>
          <w:spacing w:val="-8"/>
          <w:sz w:val="20"/>
        </w:rPr>
        <w:t xml:space="preserve"> </w:t>
      </w:r>
      <w:r>
        <w:rPr>
          <w:spacing w:val="-2"/>
          <w:sz w:val="20"/>
        </w:rPr>
        <w:t>experiences</w:t>
      </w:r>
      <w:r>
        <w:rPr>
          <w:spacing w:val="-6"/>
          <w:sz w:val="20"/>
        </w:rPr>
        <w:t xml:space="preserve"> </w:t>
      </w:r>
      <w:r>
        <w:rPr>
          <w:spacing w:val="-2"/>
          <w:sz w:val="20"/>
        </w:rPr>
        <w:t>available</w:t>
      </w:r>
    </w:p>
    <w:p w14:paraId="771F699A" w14:textId="77777777" w:rsidR="00B97076" w:rsidRDefault="00361A30">
      <w:pPr>
        <w:pStyle w:val="ListParagraph"/>
        <w:numPr>
          <w:ilvl w:val="0"/>
          <w:numId w:val="18"/>
        </w:numPr>
        <w:tabs>
          <w:tab w:val="left" w:pos="1859"/>
        </w:tabs>
        <w:spacing w:before="4" w:line="244" w:lineRule="exact"/>
        <w:ind w:left="1859"/>
        <w:rPr>
          <w:sz w:val="20"/>
        </w:rPr>
      </w:pPr>
      <w:r>
        <w:rPr>
          <w:spacing w:val="-2"/>
          <w:sz w:val="20"/>
        </w:rPr>
        <w:t>Adequacy</w:t>
      </w:r>
      <w:r>
        <w:rPr>
          <w:spacing w:val="-12"/>
          <w:sz w:val="20"/>
        </w:rPr>
        <w:t xml:space="preserve"> </w:t>
      </w:r>
      <w:r>
        <w:rPr>
          <w:spacing w:val="-2"/>
          <w:sz w:val="20"/>
        </w:rPr>
        <w:t>of</w:t>
      </w:r>
      <w:r>
        <w:rPr>
          <w:spacing w:val="-5"/>
          <w:sz w:val="20"/>
        </w:rPr>
        <w:t xml:space="preserve"> </w:t>
      </w:r>
      <w:r>
        <w:rPr>
          <w:spacing w:val="-2"/>
          <w:sz w:val="20"/>
        </w:rPr>
        <w:t>staffing</w:t>
      </w:r>
      <w:r>
        <w:rPr>
          <w:spacing w:val="-6"/>
          <w:sz w:val="20"/>
        </w:rPr>
        <w:t xml:space="preserve"> </w:t>
      </w:r>
      <w:r>
        <w:rPr>
          <w:spacing w:val="-2"/>
          <w:sz w:val="20"/>
        </w:rPr>
        <w:t>and</w:t>
      </w:r>
      <w:r>
        <w:rPr>
          <w:spacing w:val="-5"/>
          <w:sz w:val="20"/>
        </w:rPr>
        <w:t xml:space="preserve"> </w:t>
      </w:r>
      <w:r>
        <w:rPr>
          <w:spacing w:val="-2"/>
          <w:sz w:val="20"/>
        </w:rPr>
        <w:t>staff</w:t>
      </w:r>
      <w:r>
        <w:rPr>
          <w:spacing w:val="-12"/>
          <w:sz w:val="20"/>
        </w:rPr>
        <w:t xml:space="preserve"> </w:t>
      </w:r>
      <w:r>
        <w:rPr>
          <w:spacing w:val="-2"/>
          <w:sz w:val="20"/>
        </w:rPr>
        <w:t>preparation</w:t>
      </w:r>
      <w:r>
        <w:rPr>
          <w:spacing w:val="-10"/>
          <w:sz w:val="20"/>
        </w:rPr>
        <w:t xml:space="preserve"> </w:t>
      </w:r>
      <w:r>
        <w:rPr>
          <w:spacing w:val="-2"/>
          <w:sz w:val="20"/>
        </w:rPr>
        <w:t>for</w:t>
      </w:r>
      <w:r>
        <w:rPr>
          <w:spacing w:val="-9"/>
          <w:sz w:val="20"/>
        </w:rPr>
        <w:t xml:space="preserve"> </w:t>
      </w:r>
      <w:r>
        <w:rPr>
          <w:spacing w:val="-2"/>
          <w:sz w:val="20"/>
        </w:rPr>
        <w:t>their</w:t>
      </w:r>
      <w:r>
        <w:rPr>
          <w:spacing w:val="-9"/>
          <w:sz w:val="20"/>
        </w:rPr>
        <w:t xml:space="preserve"> </w:t>
      </w:r>
      <w:r>
        <w:rPr>
          <w:spacing w:val="-4"/>
          <w:sz w:val="20"/>
        </w:rPr>
        <w:t>roles</w:t>
      </w:r>
    </w:p>
    <w:p w14:paraId="0B231F60" w14:textId="77777777" w:rsidR="00B97076" w:rsidRDefault="00361A30">
      <w:pPr>
        <w:pStyle w:val="ListParagraph"/>
        <w:numPr>
          <w:ilvl w:val="0"/>
          <w:numId w:val="18"/>
        </w:numPr>
        <w:tabs>
          <w:tab w:val="left" w:pos="1859"/>
        </w:tabs>
        <w:spacing w:line="244" w:lineRule="exact"/>
        <w:ind w:left="1859"/>
        <w:rPr>
          <w:sz w:val="20"/>
        </w:rPr>
      </w:pPr>
      <w:r>
        <w:rPr>
          <w:spacing w:val="-2"/>
          <w:sz w:val="20"/>
        </w:rPr>
        <w:t>Average</w:t>
      </w:r>
      <w:r>
        <w:rPr>
          <w:spacing w:val="-9"/>
          <w:sz w:val="20"/>
        </w:rPr>
        <w:t xml:space="preserve"> </w:t>
      </w:r>
      <w:r>
        <w:rPr>
          <w:spacing w:val="-2"/>
          <w:sz w:val="20"/>
        </w:rPr>
        <w:t>daily</w:t>
      </w:r>
      <w:r>
        <w:rPr>
          <w:spacing w:val="-8"/>
          <w:sz w:val="20"/>
        </w:rPr>
        <w:t xml:space="preserve"> </w:t>
      </w:r>
      <w:r>
        <w:rPr>
          <w:spacing w:val="-2"/>
          <w:sz w:val="20"/>
        </w:rPr>
        <w:t>census</w:t>
      </w:r>
      <w:r>
        <w:rPr>
          <w:spacing w:val="-7"/>
          <w:sz w:val="20"/>
        </w:rPr>
        <w:t xml:space="preserve"> </w:t>
      </w:r>
      <w:r>
        <w:rPr>
          <w:spacing w:val="-2"/>
          <w:sz w:val="20"/>
        </w:rPr>
        <w:t>or</w:t>
      </w:r>
      <w:r>
        <w:rPr>
          <w:spacing w:val="-4"/>
          <w:sz w:val="20"/>
        </w:rPr>
        <w:t xml:space="preserve"> </w:t>
      </w:r>
      <w:r>
        <w:rPr>
          <w:spacing w:val="-2"/>
          <w:sz w:val="20"/>
        </w:rPr>
        <w:t>clients</w:t>
      </w:r>
    </w:p>
    <w:p w14:paraId="5D77650A" w14:textId="77777777" w:rsidR="00B97076" w:rsidRDefault="00361A30">
      <w:pPr>
        <w:pStyle w:val="ListParagraph"/>
        <w:numPr>
          <w:ilvl w:val="0"/>
          <w:numId w:val="18"/>
        </w:numPr>
        <w:tabs>
          <w:tab w:val="left" w:pos="1859"/>
        </w:tabs>
        <w:ind w:left="1859" w:hanging="358"/>
        <w:rPr>
          <w:sz w:val="20"/>
        </w:rPr>
      </w:pPr>
      <w:r>
        <w:rPr>
          <w:spacing w:val="-2"/>
          <w:sz w:val="20"/>
        </w:rPr>
        <w:t>Available</w:t>
      </w:r>
      <w:r>
        <w:rPr>
          <w:spacing w:val="-12"/>
          <w:sz w:val="20"/>
        </w:rPr>
        <w:t xml:space="preserve"> </w:t>
      </w:r>
      <w:r>
        <w:rPr>
          <w:spacing w:val="-2"/>
          <w:sz w:val="20"/>
        </w:rPr>
        <w:t>equipment,</w:t>
      </w:r>
      <w:r>
        <w:rPr>
          <w:spacing w:val="-12"/>
          <w:sz w:val="20"/>
        </w:rPr>
        <w:t xml:space="preserve"> </w:t>
      </w:r>
      <w:r>
        <w:rPr>
          <w:spacing w:val="-2"/>
          <w:sz w:val="20"/>
        </w:rPr>
        <w:t>supplies,</w:t>
      </w:r>
      <w:r>
        <w:rPr>
          <w:spacing w:val="-12"/>
          <w:sz w:val="20"/>
        </w:rPr>
        <w:t xml:space="preserve"> </w:t>
      </w:r>
      <w:r>
        <w:rPr>
          <w:spacing w:val="-2"/>
          <w:sz w:val="20"/>
        </w:rPr>
        <w:t>learning</w:t>
      </w:r>
      <w:r>
        <w:rPr>
          <w:spacing w:val="-12"/>
          <w:sz w:val="20"/>
        </w:rPr>
        <w:t xml:space="preserve"> </w:t>
      </w:r>
      <w:r>
        <w:rPr>
          <w:spacing w:val="-2"/>
          <w:sz w:val="20"/>
        </w:rPr>
        <w:t>resources,</w:t>
      </w:r>
      <w:r>
        <w:rPr>
          <w:spacing w:val="-8"/>
          <w:sz w:val="20"/>
        </w:rPr>
        <w:t xml:space="preserve"> </w:t>
      </w:r>
      <w:r>
        <w:rPr>
          <w:spacing w:val="-4"/>
          <w:sz w:val="20"/>
        </w:rPr>
        <w:t>etc.</w:t>
      </w:r>
    </w:p>
    <w:p w14:paraId="486C0F31" w14:textId="77777777" w:rsidR="00B97076" w:rsidRDefault="00361A30">
      <w:pPr>
        <w:pStyle w:val="ListParagraph"/>
        <w:numPr>
          <w:ilvl w:val="0"/>
          <w:numId w:val="18"/>
        </w:numPr>
        <w:tabs>
          <w:tab w:val="left" w:pos="1859"/>
        </w:tabs>
        <w:spacing w:before="5"/>
        <w:ind w:left="1859" w:hanging="358"/>
        <w:rPr>
          <w:sz w:val="20"/>
        </w:rPr>
      </w:pPr>
      <w:r>
        <w:rPr>
          <w:spacing w:val="-2"/>
          <w:sz w:val="20"/>
        </w:rPr>
        <w:t>Receptiveness</w:t>
      </w:r>
      <w:r>
        <w:rPr>
          <w:spacing w:val="-12"/>
          <w:sz w:val="20"/>
        </w:rPr>
        <w:t xml:space="preserve"> </w:t>
      </w:r>
      <w:r>
        <w:rPr>
          <w:spacing w:val="-2"/>
          <w:sz w:val="20"/>
        </w:rPr>
        <w:t>to</w:t>
      </w:r>
      <w:r>
        <w:rPr>
          <w:spacing w:val="-10"/>
          <w:sz w:val="20"/>
        </w:rPr>
        <w:t xml:space="preserve"> </w:t>
      </w:r>
      <w:r>
        <w:rPr>
          <w:spacing w:val="-2"/>
          <w:sz w:val="20"/>
        </w:rPr>
        <w:t>students</w:t>
      </w:r>
      <w:r>
        <w:rPr>
          <w:spacing w:val="-12"/>
          <w:sz w:val="20"/>
        </w:rPr>
        <w:t xml:space="preserve"> </w:t>
      </w:r>
      <w:r>
        <w:rPr>
          <w:spacing w:val="-2"/>
          <w:sz w:val="20"/>
        </w:rPr>
        <w:t>and</w:t>
      </w:r>
      <w:r>
        <w:rPr>
          <w:spacing w:val="-10"/>
          <w:sz w:val="20"/>
        </w:rPr>
        <w:t xml:space="preserve"> </w:t>
      </w:r>
      <w:r>
        <w:rPr>
          <w:spacing w:val="-2"/>
          <w:sz w:val="20"/>
        </w:rPr>
        <w:t>faculty</w:t>
      </w:r>
    </w:p>
    <w:p w14:paraId="748FAD7A" w14:textId="77777777" w:rsidR="00B97076" w:rsidRDefault="00361A30">
      <w:pPr>
        <w:pStyle w:val="ListParagraph"/>
        <w:numPr>
          <w:ilvl w:val="0"/>
          <w:numId w:val="18"/>
        </w:numPr>
        <w:tabs>
          <w:tab w:val="left" w:pos="1859"/>
        </w:tabs>
        <w:spacing w:before="2"/>
        <w:ind w:left="1859" w:hanging="358"/>
        <w:rPr>
          <w:sz w:val="20"/>
        </w:rPr>
      </w:pPr>
      <w:r>
        <w:rPr>
          <w:spacing w:val="-2"/>
          <w:sz w:val="20"/>
        </w:rPr>
        <w:t>Number</w:t>
      </w:r>
      <w:r>
        <w:rPr>
          <w:spacing w:val="-9"/>
          <w:sz w:val="20"/>
        </w:rPr>
        <w:t xml:space="preserve"> </w:t>
      </w:r>
      <w:r>
        <w:rPr>
          <w:spacing w:val="-2"/>
          <w:sz w:val="20"/>
        </w:rPr>
        <w:t>of</w:t>
      </w:r>
      <w:r>
        <w:rPr>
          <w:spacing w:val="-7"/>
          <w:sz w:val="20"/>
        </w:rPr>
        <w:t xml:space="preserve"> </w:t>
      </w:r>
      <w:r>
        <w:rPr>
          <w:spacing w:val="-2"/>
          <w:sz w:val="20"/>
        </w:rPr>
        <w:t>students</w:t>
      </w:r>
      <w:r>
        <w:rPr>
          <w:spacing w:val="-5"/>
          <w:sz w:val="20"/>
        </w:rPr>
        <w:t xml:space="preserve"> </w:t>
      </w:r>
      <w:r>
        <w:rPr>
          <w:spacing w:val="-2"/>
          <w:sz w:val="20"/>
        </w:rPr>
        <w:t>who</w:t>
      </w:r>
      <w:r>
        <w:rPr>
          <w:spacing w:val="-8"/>
          <w:sz w:val="20"/>
        </w:rPr>
        <w:t xml:space="preserve"> </w:t>
      </w:r>
      <w:r>
        <w:rPr>
          <w:spacing w:val="-2"/>
          <w:sz w:val="20"/>
        </w:rPr>
        <w:t>can</w:t>
      </w:r>
      <w:r>
        <w:rPr>
          <w:spacing w:val="-7"/>
          <w:sz w:val="20"/>
        </w:rPr>
        <w:t xml:space="preserve"> </w:t>
      </w:r>
      <w:r>
        <w:rPr>
          <w:spacing w:val="-2"/>
          <w:sz w:val="20"/>
        </w:rPr>
        <w:t>be</w:t>
      </w:r>
      <w:r>
        <w:rPr>
          <w:spacing w:val="-7"/>
          <w:sz w:val="20"/>
        </w:rPr>
        <w:t xml:space="preserve"> </w:t>
      </w:r>
      <w:r>
        <w:rPr>
          <w:spacing w:val="-2"/>
          <w:sz w:val="20"/>
        </w:rPr>
        <w:t>accommodated at</w:t>
      </w:r>
      <w:r>
        <w:rPr>
          <w:spacing w:val="-8"/>
          <w:sz w:val="20"/>
        </w:rPr>
        <w:t xml:space="preserve"> </w:t>
      </w:r>
      <w:r>
        <w:rPr>
          <w:spacing w:val="-2"/>
          <w:sz w:val="20"/>
        </w:rPr>
        <w:t>one</w:t>
      </w:r>
      <w:r>
        <w:rPr>
          <w:spacing w:val="-4"/>
          <w:sz w:val="20"/>
        </w:rPr>
        <w:t xml:space="preserve"> time</w:t>
      </w:r>
    </w:p>
    <w:p w14:paraId="46FF29FD" w14:textId="77777777" w:rsidR="00B97076" w:rsidRDefault="00361A30">
      <w:pPr>
        <w:pStyle w:val="ListParagraph"/>
        <w:numPr>
          <w:ilvl w:val="0"/>
          <w:numId w:val="18"/>
        </w:numPr>
        <w:tabs>
          <w:tab w:val="left" w:pos="1859"/>
        </w:tabs>
        <w:spacing w:before="2"/>
        <w:ind w:left="1859" w:hanging="358"/>
        <w:rPr>
          <w:sz w:val="20"/>
        </w:rPr>
      </w:pPr>
      <w:r>
        <w:rPr>
          <w:spacing w:val="-2"/>
          <w:sz w:val="20"/>
        </w:rPr>
        <w:t>Number</w:t>
      </w:r>
      <w:r>
        <w:rPr>
          <w:spacing w:val="-12"/>
          <w:sz w:val="20"/>
        </w:rPr>
        <w:t xml:space="preserve"> </w:t>
      </w:r>
      <w:r>
        <w:rPr>
          <w:spacing w:val="-2"/>
          <w:sz w:val="20"/>
        </w:rPr>
        <w:t>of</w:t>
      </w:r>
      <w:r>
        <w:rPr>
          <w:spacing w:val="-12"/>
          <w:sz w:val="20"/>
        </w:rPr>
        <w:t xml:space="preserve"> </w:t>
      </w:r>
      <w:r>
        <w:rPr>
          <w:spacing w:val="-2"/>
          <w:sz w:val="20"/>
        </w:rPr>
        <w:t>faculty</w:t>
      </w:r>
      <w:r>
        <w:rPr>
          <w:spacing w:val="-5"/>
          <w:sz w:val="20"/>
        </w:rPr>
        <w:t xml:space="preserve"> </w:t>
      </w:r>
      <w:r>
        <w:rPr>
          <w:spacing w:val="-2"/>
          <w:sz w:val="20"/>
        </w:rPr>
        <w:t>to</w:t>
      </w:r>
      <w:r>
        <w:rPr>
          <w:spacing w:val="-9"/>
          <w:sz w:val="20"/>
        </w:rPr>
        <w:t xml:space="preserve"> </w:t>
      </w:r>
      <w:r>
        <w:rPr>
          <w:spacing w:val="-2"/>
          <w:sz w:val="20"/>
        </w:rPr>
        <w:t>accommodate</w:t>
      </w:r>
      <w:r>
        <w:rPr>
          <w:spacing w:val="-7"/>
          <w:sz w:val="20"/>
        </w:rPr>
        <w:t xml:space="preserve"> </w:t>
      </w:r>
      <w:r>
        <w:rPr>
          <w:spacing w:val="-2"/>
          <w:sz w:val="20"/>
        </w:rPr>
        <w:t>an</w:t>
      </w:r>
      <w:r>
        <w:rPr>
          <w:spacing w:val="-6"/>
          <w:sz w:val="20"/>
        </w:rPr>
        <w:t xml:space="preserve"> </w:t>
      </w:r>
      <w:r>
        <w:rPr>
          <w:spacing w:val="-2"/>
          <w:sz w:val="20"/>
        </w:rPr>
        <w:t>additional</w:t>
      </w:r>
      <w:r>
        <w:rPr>
          <w:spacing w:val="-12"/>
          <w:sz w:val="20"/>
        </w:rPr>
        <w:t xml:space="preserve"> </w:t>
      </w:r>
      <w:r>
        <w:rPr>
          <w:spacing w:val="-2"/>
          <w:sz w:val="20"/>
        </w:rPr>
        <w:t>clinical</w:t>
      </w:r>
      <w:r>
        <w:rPr>
          <w:spacing w:val="-12"/>
          <w:sz w:val="20"/>
        </w:rPr>
        <w:t xml:space="preserve"> </w:t>
      </w:r>
      <w:r>
        <w:rPr>
          <w:spacing w:val="-4"/>
          <w:sz w:val="20"/>
        </w:rPr>
        <w:t>site</w:t>
      </w:r>
    </w:p>
    <w:p w14:paraId="45FAB4BD" w14:textId="77777777" w:rsidR="00B97076" w:rsidRDefault="00361A30">
      <w:pPr>
        <w:pStyle w:val="Heading5"/>
        <w:spacing w:before="131"/>
        <w:ind w:left="1141"/>
        <w:rPr>
          <w:u w:val="none"/>
        </w:rPr>
      </w:pPr>
      <w:bookmarkStart w:id="105" w:name="Scheduling_and_Transportation:"/>
      <w:bookmarkEnd w:id="105"/>
      <w:r>
        <w:rPr>
          <w:spacing w:val="-2"/>
        </w:rPr>
        <w:t>Scheduling</w:t>
      </w:r>
      <w:r>
        <w:rPr>
          <w:spacing w:val="-3"/>
        </w:rPr>
        <w:t xml:space="preserve"> </w:t>
      </w:r>
      <w:r>
        <w:rPr>
          <w:spacing w:val="-2"/>
        </w:rPr>
        <w:t>and</w:t>
      </w:r>
      <w:r>
        <w:rPr>
          <w:spacing w:val="-3"/>
        </w:rPr>
        <w:t xml:space="preserve"> </w:t>
      </w:r>
      <w:r>
        <w:rPr>
          <w:spacing w:val="-2"/>
        </w:rPr>
        <w:t>Transportation:</w:t>
      </w:r>
    </w:p>
    <w:p w14:paraId="3DF48ABB" w14:textId="77777777" w:rsidR="00B97076" w:rsidRDefault="00361A30">
      <w:pPr>
        <w:pStyle w:val="ListParagraph"/>
        <w:numPr>
          <w:ilvl w:val="0"/>
          <w:numId w:val="18"/>
        </w:numPr>
        <w:tabs>
          <w:tab w:val="left" w:pos="1861"/>
        </w:tabs>
        <w:spacing w:before="228"/>
        <w:ind w:right="999" w:hanging="360"/>
        <w:rPr>
          <w:sz w:val="20"/>
        </w:rPr>
      </w:pPr>
      <w:r>
        <w:rPr>
          <w:sz w:val="20"/>
        </w:rPr>
        <w:t>Scheduling</w:t>
      </w:r>
      <w:r>
        <w:rPr>
          <w:spacing w:val="-2"/>
          <w:sz w:val="20"/>
        </w:rPr>
        <w:t xml:space="preserve"> </w:t>
      </w:r>
      <w:r>
        <w:rPr>
          <w:sz w:val="20"/>
        </w:rPr>
        <w:t>students</w:t>
      </w:r>
      <w:r>
        <w:rPr>
          <w:spacing w:val="-3"/>
          <w:sz w:val="20"/>
        </w:rPr>
        <w:t xml:space="preserve"> </w:t>
      </w:r>
      <w:r>
        <w:rPr>
          <w:sz w:val="20"/>
        </w:rPr>
        <w:t>to</w:t>
      </w:r>
      <w:r>
        <w:rPr>
          <w:spacing w:val="-2"/>
          <w:sz w:val="20"/>
        </w:rPr>
        <w:t xml:space="preserve"> </w:t>
      </w:r>
      <w:r>
        <w:rPr>
          <w:sz w:val="20"/>
        </w:rPr>
        <w:t>be</w:t>
      </w:r>
      <w:r>
        <w:rPr>
          <w:spacing w:val="-2"/>
          <w:sz w:val="20"/>
        </w:rPr>
        <w:t xml:space="preserve"> </w:t>
      </w:r>
      <w:r>
        <w:rPr>
          <w:sz w:val="20"/>
        </w:rPr>
        <w:t>in</w:t>
      </w:r>
      <w:r>
        <w:rPr>
          <w:spacing w:val="-4"/>
          <w:sz w:val="20"/>
        </w:rPr>
        <w:t xml:space="preserve"> </w:t>
      </w:r>
      <w:r>
        <w:rPr>
          <w:sz w:val="20"/>
        </w:rPr>
        <w:t>the</w:t>
      </w:r>
      <w:r>
        <w:rPr>
          <w:spacing w:val="-2"/>
          <w:sz w:val="20"/>
        </w:rPr>
        <w:t xml:space="preserve"> </w:t>
      </w:r>
      <w:r>
        <w:rPr>
          <w:sz w:val="20"/>
        </w:rPr>
        <w:t>right</w:t>
      </w:r>
      <w:r>
        <w:rPr>
          <w:spacing w:val="-4"/>
          <w:sz w:val="20"/>
        </w:rPr>
        <w:t xml:space="preserve"> </w:t>
      </w:r>
      <w:r>
        <w:rPr>
          <w:sz w:val="20"/>
        </w:rPr>
        <w:t>place</w:t>
      </w:r>
      <w:r>
        <w:rPr>
          <w:spacing w:val="-4"/>
          <w:sz w:val="20"/>
        </w:rPr>
        <w:t xml:space="preserve"> </w:t>
      </w:r>
      <w:r>
        <w:rPr>
          <w:sz w:val="20"/>
        </w:rPr>
        <w:t>at</w:t>
      </w:r>
      <w:r>
        <w:rPr>
          <w:spacing w:val="-2"/>
          <w:sz w:val="20"/>
        </w:rPr>
        <w:t xml:space="preserve"> </w:t>
      </w:r>
      <w:r>
        <w:rPr>
          <w:sz w:val="20"/>
        </w:rPr>
        <w:t>the</w:t>
      </w:r>
      <w:r>
        <w:rPr>
          <w:spacing w:val="-4"/>
          <w:sz w:val="20"/>
        </w:rPr>
        <w:t xml:space="preserve"> </w:t>
      </w:r>
      <w:r>
        <w:rPr>
          <w:sz w:val="20"/>
        </w:rPr>
        <w:t>right</w:t>
      </w:r>
      <w:r>
        <w:rPr>
          <w:spacing w:val="-2"/>
          <w:sz w:val="20"/>
        </w:rPr>
        <w:t xml:space="preserve"> </w:t>
      </w:r>
      <w:r>
        <w:rPr>
          <w:sz w:val="20"/>
        </w:rPr>
        <w:t>time</w:t>
      </w:r>
      <w:r>
        <w:rPr>
          <w:spacing w:val="-4"/>
          <w:sz w:val="20"/>
        </w:rPr>
        <w:t xml:space="preserve"> </w:t>
      </w:r>
      <w:r>
        <w:rPr>
          <w:sz w:val="20"/>
        </w:rPr>
        <w:t>for</w:t>
      </w:r>
      <w:r>
        <w:rPr>
          <w:spacing w:val="-3"/>
          <w:sz w:val="20"/>
        </w:rPr>
        <w:t xml:space="preserve"> </w:t>
      </w:r>
      <w:r>
        <w:rPr>
          <w:sz w:val="20"/>
        </w:rPr>
        <w:t>the</w:t>
      </w:r>
      <w:r>
        <w:rPr>
          <w:spacing w:val="-2"/>
          <w:sz w:val="20"/>
        </w:rPr>
        <w:t xml:space="preserve"> </w:t>
      </w:r>
      <w:r>
        <w:rPr>
          <w:sz w:val="20"/>
        </w:rPr>
        <w:t>best</w:t>
      </w:r>
      <w:r>
        <w:rPr>
          <w:spacing w:val="-4"/>
          <w:sz w:val="20"/>
        </w:rPr>
        <w:t xml:space="preserve"> </w:t>
      </w:r>
      <w:r>
        <w:rPr>
          <w:sz w:val="20"/>
        </w:rPr>
        <w:t>possible</w:t>
      </w:r>
      <w:r>
        <w:rPr>
          <w:spacing w:val="-4"/>
          <w:sz w:val="20"/>
        </w:rPr>
        <w:t xml:space="preserve"> </w:t>
      </w:r>
      <w:r>
        <w:rPr>
          <w:sz w:val="20"/>
        </w:rPr>
        <w:t>experiences is a priority for faculty. As a result, there will be occasions when temporary irregularities in a student’s schedule are necessary. Every attempt will</w:t>
      </w:r>
      <w:r>
        <w:rPr>
          <w:spacing w:val="-1"/>
          <w:sz w:val="20"/>
        </w:rPr>
        <w:t xml:space="preserve"> </w:t>
      </w:r>
      <w:r>
        <w:rPr>
          <w:sz w:val="20"/>
        </w:rPr>
        <w:t xml:space="preserve">be made to notify students of these changes so that they can make necessary plans and adjustments </w:t>
      </w:r>
      <w:proofErr w:type="gramStart"/>
      <w:r>
        <w:rPr>
          <w:sz w:val="20"/>
        </w:rPr>
        <w:t>in</w:t>
      </w:r>
      <w:proofErr w:type="gramEnd"/>
      <w:r>
        <w:rPr>
          <w:sz w:val="20"/>
        </w:rPr>
        <w:t xml:space="preserve"> their personal schedules.</w:t>
      </w:r>
    </w:p>
    <w:p w14:paraId="697AFA21" w14:textId="77777777" w:rsidR="00B97076" w:rsidRDefault="00361A30">
      <w:pPr>
        <w:pStyle w:val="ListParagraph"/>
        <w:numPr>
          <w:ilvl w:val="0"/>
          <w:numId w:val="18"/>
        </w:numPr>
        <w:tabs>
          <w:tab w:val="left" w:pos="1859"/>
        </w:tabs>
        <w:spacing w:line="234" w:lineRule="exact"/>
        <w:ind w:left="1859"/>
        <w:rPr>
          <w:sz w:val="20"/>
        </w:rPr>
      </w:pPr>
      <w:r>
        <w:rPr>
          <w:spacing w:val="-2"/>
          <w:sz w:val="20"/>
        </w:rPr>
        <w:t>Respiratory</w:t>
      </w:r>
      <w:r>
        <w:rPr>
          <w:spacing w:val="-9"/>
          <w:sz w:val="20"/>
        </w:rPr>
        <w:t xml:space="preserve"> </w:t>
      </w:r>
      <w:r>
        <w:rPr>
          <w:spacing w:val="-2"/>
          <w:sz w:val="20"/>
        </w:rPr>
        <w:t>Therapy</w:t>
      </w:r>
      <w:r>
        <w:rPr>
          <w:spacing w:val="-6"/>
          <w:sz w:val="20"/>
        </w:rPr>
        <w:t xml:space="preserve"> </w:t>
      </w:r>
      <w:r>
        <w:rPr>
          <w:spacing w:val="-2"/>
          <w:sz w:val="20"/>
        </w:rPr>
        <w:t>students</w:t>
      </w:r>
      <w:r>
        <w:rPr>
          <w:spacing w:val="-8"/>
          <w:sz w:val="20"/>
        </w:rPr>
        <w:t xml:space="preserve"> </w:t>
      </w:r>
      <w:r>
        <w:rPr>
          <w:spacing w:val="-2"/>
          <w:sz w:val="20"/>
        </w:rPr>
        <w:t>may</w:t>
      </w:r>
      <w:r>
        <w:rPr>
          <w:spacing w:val="-11"/>
          <w:sz w:val="20"/>
        </w:rPr>
        <w:t xml:space="preserve"> </w:t>
      </w:r>
      <w:r>
        <w:rPr>
          <w:spacing w:val="-2"/>
          <w:sz w:val="20"/>
        </w:rPr>
        <w:t>be</w:t>
      </w:r>
      <w:r>
        <w:rPr>
          <w:spacing w:val="-9"/>
          <w:sz w:val="20"/>
        </w:rPr>
        <w:t xml:space="preserve"> </w:t>
      </w:r>
      <w:r>
        <w:rPr>
          <w:spacing w:val="-2"/>
          <w:sz w:val="20"/>
        </w:rPr>
        <w:t>assigned</w:t>
      </w:r>
      <w:r>
        <w:rPr>
          <w:spacing w:val="-8"/>
          <w:sz w:val="20"/>
        </w:rPr>
        <w:t xml:space="preserve"> </w:t>
      </w:r>
      <w:r>
        <w:rPr>
          <w:spacing w:val="-2"/>
          <w:sz w:val="20"/>
        </w:rPr>
        <w:t>day,</w:t>
      </w:r>
      <w:r>
        <w:rPr>
          <w:spacing w:val="-3"/>
          <w:sz w:val="20"/>
        </w:rPr>
        <w:t xml:space="preserve"> </w:t>
      </w:r>
      <w:r>
        <w:rPr>
          <w:spacing w:val="-2"/>
          <w:sz w:val="20"/>
        </w:rPr>
        <w:t>evening,</w:t>
      </w:r>
      <w:r>
        <w:rPr>
          <w:spacing w:val="-12"/>
          <w:sz w:val="20"/>
        </w:rPr>
        <w:t xml:space="preserve"> </w:t>
      </w:r>
      <w:r>
        <w:rPr>
          <w:spacing w:val="-2"/>
          <w:sz w:val="20"/>
        </w:rPr>
        <w:t>or</w:t>
      </w:r>
      <w:r>
        <w:rPr>
          <w:spacing w:val="-5"/>
          <w:sz w:val="20"/>
        </w:rPr>
        <w:t xml:space="preserve"> </w:t>
      </w:r>
      <w:r>
        <w:rPr>
          <w:spacing w:val="-2"/>
          <w:sz w:val="20"/>
        </w:rPr>
        <w:t>weekend</w:t>
      </w:r>
      <w:r>
        <w:rPr>
          <w:spacing w:val="-12"/>
          <w:sz w:val="20"/>
        </w:rPr>
        <w:t xml:space="preserve"> </w:t>
      </w:r>
      <w:r>
        <w:rPr>
          <w:spacing w:val="-2"/>
          <w:sz w:val="20"/>
        </w:rPr>
        <w:t>clinical</w:t>
      </w:r>
      <w:r>
        <w:rPr>
          <w:spacing w:val="-11"/>
          <w:sz w:val="20"/>
        </w:rPr>
        <w:t xml:space="preserve"> </w:t>
      </w:r>
      <w:r>
        <w:rPr>
          <w:spacing w:val="-2"/>
          <w:sz w:val="20"/>
        </w:rPr>
        <w:t>experiences.</w:t>
      </w:r>
    </w:p>
    <w:p w14:paraId="2DDAA7CB" w14:textId="77777777" w:rsidR="00B97076" w:rsidRDefault="00361A30">
      <w:pPr>
        <w:pStyle w:val="ListParagraph"/>
        <w:numPr>
          <w:ilvl w:val="0"/>
          <w:numId w:val="18"/>
        </w:numPr>
        <w:tabs>
          <w:tab w:val="left" w:pos="1861"/>
        </w:tabs>
        <w:spacing w:before="2" w:line="237" w:lineRule="auto"/>
        <w:ind w:right="1770" w:hanging="360"/>
        <w:rPr>
          <w:sz w:val="20"/>
        </w:rPr>
      </w:pPr>
      <w:r>
        <w:rPr>
          <w:sz w:val="20"/>
        </w:rPr>
        <w:t>Transportation</w:t>
      </w:r>
      <w:r>
        <w:rPr>
          <w:spacing w:val="-10"/>
          <w:sz w:val="20"/>
        </w:rPr>
        <w:t xml:space="preserve"> </w:t>
      </w:r>
      <w:r>
        <w:rPr>
          <w:sz w:val="20"/>
        </w:rPr>
        <w:t>to</w:t>
      </w:r>
      <w:r>
        <w:rPr>
          <w:spacing w:val="-8"/>
          <w:sz w:val="20"/>
        </w:rPr>
        <w:t xml:space="preserve"> </w:t>
      </w:r>
      <w:r>
        <w:rPr>
          <w:sz w:val="20"/>
        </w:rPr>
        <w:t>clinical</w:t>
      </w:r>
      <w:r>
        <w:rPr>
          <w:spacing w:val="-13"/>
          <w:sz w:val="20"/>
        </w:rPr>
        <w:t xml:space="preserve"> </w:t>
      </w:r>
      <w:r>
        <w:rPr>
          <w:sz w:val="20"/>
        </w:rPr>
        <w:t>facilities</w:t>
      </w:r>
      <w:r>
        <w:rPr>
          <w:spacing w:val="-11"/>
          <w:sz w:val="20"/>
        </w:rPr>
        <w:t xml:space="preserve"> </w:t>
      </w:r>
      <w:r>
        <w:rPr>
          <w:sz w:val="20"/>
        </w:rPr>
        <w:t>is</w:t>
      </w:r>
      <w:r>
        <w:rPr>
          <w:spacing w:val="-11"/>
          <w:sz w:val="20"/>
        </w:rPr>
        <w:t xml:space="preserve"> </w:t>
      </w:r>
      <w:r>
        <w:rPr>
          <w:sz w:val="20"/>
        </w:rPr>
        <w:t>the</w:t>
      </w:r>
      <w:r>
        <w:rPr>
          <w:spacing w:val="-10"/>
          <w:sz w:val="20"/>
        </w:rPr>
        <w:t xml:space="preserve"> </w:t>
      </w:r>
      <w:r>
        <w:rPr>
          <w:sz w:val="20"/>
        </w:rPr>
        <w:t>responsibility</w:t>
      </w:r>
      <w:r>
        <w:rPr>
          <w:spacing w:val="-8"/>
          <w:sz w:val="20"/>
        </w:rPr>
        <w:t xml:space="preserve"> </w:t>
      </w:r>
      <w:r>
        <w:rPr>
          <w:sz w:val="20"/>
        </w:rPr>
        <w:t>of</w:t>
      </w:r>
      <w:r>
        <w:rPr>
          <w:spacing w:val="-10"/>
          <w:sz w:val="20"/>
        </w:rPr>
        <w:t xml:space="preserve"> </w:t>
      </w:r>
      <w:r>
        <w:rPr>
          <w:sz w:val="20"/>
        </w:rPr>
        <w:t>the</w:t>
      </w:r>
      <w:r>
        <w:rPr>
          <w:spacing w:val="-12"/>
          <w:sz w:val="20"/>
        </w:rPr>
        <w:t xml:space="preserve"> </w:t>
      </w:r>
      <w:proofErr w:type="gramStart"/>
      <w:r>
        <w:rPr>
          <w:sz w:val="20"/>
        </w:rPr>
        <w:t>student</w:t>
      </w:r>
      <w:proofErr w:type="gramEnd"/>
      <w:r>
        <w:rPr>
          <w:spacing w:val="-10"/>
          <w:sz w:val="20"/>
        </w:rPr>
        <w:t xml:space="preserve"> </w:t>
      </w:r>
      <w:r>
        <w:rPr>
          <w:sz w:val="20"/>
        </w:rPr>
        <w:t>this</w:t>
      </w:r>
      <w:r>
        <w:rPr>
          <w:spacing w:val="-11"/>
          <w:sz w:val="20"/>
        </w:rPr>
        <w:t xml:space="preserve"> </w:t>
      </w:r>
      <w:r>
        <w:rPr>
          <w:sz w:val="20"/>
        </w:rPr>
        <w:t>includes</w:t>
      </w:r>
      <w:r>
        <w:rPr>
          <w:spacing w:val="-13"/>
          <w:sz w:val="20"/>
        </w:rPr>
        <w:t xml:space="preserve"> </w:t>
      </w:r>
      <w:r>
        <w:rPr>
          <w:sz w:val="20"/>
        </w:rPr>
        <w:t>driving your own vehicle to home health clinical rotations.</w:t>
      </w:r>
    </w:p>
    <w:p w14:paraId="3863EE7D" w14:textId="77777777" w:rsidR="00B97076" w:rsidRDefault="00361A30">
      <w:pPr>
        <w:pStyle w:val="ListParagraph"/>
        <w:numPr>
          <w:ilvl w:val="0"/>
          <w:numId w:val="18"/>
        </w:numPr>
        <w:tabs>
          <w:tab w:val="left" w:pos="1861"/>
        </w:tabs>
        <w:ind w:right="1178" w:hanging="362"/>
        <w:rPr>
          <w:sz w:val="20"/>
        </w:rPr>
      </w:pPr>
      <w:r>
        <w:rPr>
          <w:sz w:val="20"/>
        </w:rPr>
        <w:t>Due to the rural geographic location of our centers, GBC has affiliation agreements with clinical</w:t>
      </w:r>
      <w:r>
        <w:rPr>
          <w:spacing w:val="-9"/>
          <w:sz w:val="20"/>
        </w:rPr>
        <w:t xml:space="preserve"> </w:t>
      </w:r>
      <w:r>
        <w:rPr>
          <w:sz w:val="20"/>
        </w:rPr>
        <w:t>sites</w:t>
      </w:r>
      <w:r>
        <w:rPr>
          <w:spacing w:val="-4"/>
          <w:sz w:val="20"/>
        </w:rPr>
        <w:t xml:space="preserve"> </w:t>
      </w:r>
      <w:r>
        <w:rPr>
          <w:sz w:val="20"/>
        </w:rPr>
        <w:t>throughout</w:t>
      </w:r>
      <w:r>
        <w:rPr>
          <w:spacing w:val="-5"/>
          <w:sz w:val="20"/>
        </w:rPr>
        <w:t xml:space="preserve"> </w:t>
      </w:r>
      <w:r>
        <w:rPr>
          <w:sz w:val="20"/>
        </w:rPr>
        <w:t>the</w:t>
      </w:r>
      <w:r>
        <w:rPr>
          <w:spacing w:val="-3"/>
          <w:sz w:val="20"/>
        </w:rPr>
        <w:t xml:space="preserve"> </w:t>
      </w:r>
      <w:r>
        <w:rPr>
          <w:sz w:val="20"/>
        </w:rPr>
        <w:t>state</w:t>
      </w:r>
      <w:r>
        <w:rPr>
          <w:spacing w:val="-5"/>
          <w:sz w:val="20"/>
        </w:rPr>
        <w:t xml:space="preserve"> </w:t>
      </w:r>
      <w:r>
        <w:rPr>
          <w:sz w:val="20"/>
        </w:rPr>
        <w:t>of</w:t>
      </w:r>
      <w:r>
        <w:rPr>
          <w:spacing w:val="-5"/>
          <w:sz w:val="20"/>
        </w:rPr>
        <w:t xml:space="preserve"> </w:t>
      </w:r>
      <w:r>
        <w:rPr>
          <w:sz w:val="20"/>
        </w:rPr>
        <w:t>Nevada.</w:t>
      </w:r>
      <w:r>
        <w:rPr>
          <w:spacing w:val="-5"/>
          <w:sz w:val="20"/>
        </w:rPr>
        <w:t xml:space="preserve"> </w:t>
      </w:r>
      <w:r>
        <w:rPr>
          <w:sz w:val="20"/>
        </w:rPr>
        <w:t>These</w:t>
      </w:r>
      <w:r>
        <w:rPr>
          <w:spacing w:val="-8"/>
          <w:sz w:val="20"/>
        </w:rPr>
        <w:t xml:space="preserve"> </w:t>
      </w:r>
      <w:r>
        <w:rPr>
          <w:sz w:val="20"/>
        </w:rPr>
        <w:t>sites</w:t>
      </w:r>
      <w:r>
        <w:rPr>
          <w:spacing w:val="-4"/>
          <w:sz w:val="20"/>
        </w:rPr>
        <w:t xml:space="preserve"> </w:t>
      </w:r>
      <w:r>
        <w:rPr>
          <w:sz w:val="20"/>
        </w:rPr>
        <w:t>could</w:t>
      </w:r>
      <w:r>
        <w:rPr>
          <w:spacing w:val="-5"/>
          <w:sz w:val="20"/>
        </w:rPr>
        <w:t xml:space="preserve"> </w:t>
      </w:r>
      <w:r>
        <w:rPr>
          <w:sz w:val="20"/>
        </w:rPr>
        <w:t>be</w:t>
      </w:r>
      <w:r>
        <w:rPr>
          <w:spacing w:val="-6"/>
          <w:sz w:val="20"/>
        </w:rPr>
        <w:t xml:space="preserve"> </w:t>
      </w:r>
      <w:r>
        <w:rPr>
          <w:sz w:val="20"/>
        </w:rPr>
        <w:t>up</w:t>
      </w:r>
      <w:r>
        <w:rPr>
          <w:spacing w:val="-8"/>
          <w:sz w:val="20"/>
        </w:rPr>
        <w:t xml:space="preserve"> </w:t>
      </w:r>
      <w:r>
        <w:rPr>
          <w:sz w:val="20"/>
        </w:rPr>
        <w:t>to</w:t>
      </w:r>
      <w:r>
        <w:rPr>
          <w:spacing w:val="-6"/>
          <w:sz w:val="20"/>
        </w:rPr>
        <w:t xml:space="preserve"> </w:t>
      </w:r>
      <w:r>
        <w:rPr>
          <w:sz w:val="20"/>
        </w:rPr>
        <w:t>7</w:t>
      </w:r>
      <w:r>
        <w:rPr>
          <w:spacing w:val="-6"/>
          <w:sz w:val="20"/>
        </w:rPr>
        <w:t xml:space="preserve"> </w:t>
      </w:r>
      <w:r>
        <w:rPr>
          <w:sz w:val="20"/>
        </w:rPr>
        <w:t>hours</w:t>
      </w:r>
      <w:r>
        <w:rPr>
          <w:spacing w:val="-4"/>
          <w:sz w:val="20"/>
        </w:rPr>
        <w:t xml:space="preserve"> </w:t>
      </w:r>
      <w:r>
        <w:rPr>
          <w:sz w:val="20"/>
        </w:rPr>
        <w:t>away.</w:t>
      </w:r>
      <w:r>
        <w:rPr>
          <w:spacing w:val="40"/>
          <w:sz w:val="20"/>
        </w:rPr>
        <w:t xml:space="preserve"> </w:t>
      </w:r>
      <w:r>
        <w:rPr>
          <w:sz w:val="20"/>
        </w:rPr>
        <w:t>It</w:t>
      </w:r>
      <w:r>
        <w:rPr>
          <w:spacing w:val="-5"/>
          <w:sz w:val="20"/>
        </w:rPr>
        <w:t xml:space="preserve"> </w:t>
      </w:r>
      <w:r>
        <w:rPr>
          <w:sz w:val="20"/>
        </w:rPr>
        <w:t>is</w:t>
      </w:r>
      <w:r>
        <w:rPr>
          <w:spacing w:val="-6"/>
          <w:sz w:val="20"/>
        </w:rPr>
        <w:t xml:space="preserve"> </w:t>
      </w:r>
      <w:r>
        <w:rPr>
          <w:sz w:val="20"/>
        </w:rPr>
        <w:t>up to</w:t>
      </w:r>
      <w:r>
        <w:rPr>
          <w:spacing w:val="-1"/>
          <w:sz w:val="20"/>
        </w:rPr>
        <w:t xml:space="preserve"> </w:t>
      </w:r>
      <w:r>
        <w:rPr>
          <w:sz w:val="20"/>
        </w:rPr>
        <w:t>the student to secure and cover the cost of travel and housing</w:t>
      </w:r>
      <w:r>
        <w:rPr>
          <w:spacing w:val="-1"/>
          <w:sz w:val="20"/>
        </w:rPr>
        <w:t xml:space="preserve"> </w:t>
      </w:r>
      <w:r>
        <w:rPr>
          <w:sz w:val="20"/>
        </w:rPr>
        <w:t>for all</w:t>
      </w:r>
      <w:r>
        <w:rPr>
          <w:spacing w:val="-2"/>
          <w:sz w:val="20"/>
        </w:rPr>
        <w:t xml:space="preserve"> </w:t>
      </w:r>
      <w:r>
        <w:rPr>
          <w:sz w:val="20"/>
        </w:rPr>
        <w:t>clinical rotations regardless of their location.</w:t>
      </w:r>
    </w:p>
    <w:p w14:paraId="6CC0FFC8" w14:textId="77777777" w:rsidR="00B97076" w:rsidRDefault="00361A30">
      <w:pPr>
        <w:pStyle w:val="ListParagraph"/>
        <w:numPr>
          <w:ilvl w:val="0"/>
          <w:numId w:val="18"/>
        </w:numPr>
        <w:tabs>
          <w:tab w:val="left" w:pos="1861"/>
        </w:tabs>
        <w:spacing w:line="237" w:lineRule="auto"/>
        <w:ind w:right="1289" w:hanging="362"/>
        <w:rPr>
          <w:sz w:val="20"/>
        </w:rPr>
      </w:pPr>
      <w:r>
        <w:rPr>
          <w:sz w:val="20"/>
        </w:rPr>
        <w:t>No</w:t>
      </w:r>
      <w:r>
        <w:rPr>
          <w:spacing w:val="-4"/>
          <w:sz w:val="20"/>
        </w:rPr>
        <w:t xml:space="preserve"> </w:t>
      </w:r>
      <w:r>
        <w:rPr>
          <w:sz w:val="20"/>
        </w:rPr>
        <w:t>student</w:t>
      </w:r>
      <w:r>
        <w:rPr>
          <w:spacing w:val="-4"/>
          <w:sz w:val="20"/>
        </w:rPr>
        <w:t xml:space="preserve"> </w:t>
      </w:r>
      <w:r>
        <w:rPr>
          <w:sz w:val="20"/>
        </w:rPr>
        <w:t>clinical</w:t>
      </w:r>
      <w:r>
        <w:rPr>
          <w:spacing w:val="-2"/>
          <w:sz w:val="20"/>
        </w:rPr>
        <w:t xml:space="preserve"> </w:t>
      </w:r>
      <w:r>
        <w:rPr>
          <w:sz w:val="20"/>
        </w:rPr>
        <w:t>assignment</w:t>
      </w:r>
      <w:r>
        <w:rPr>
          <w:spacing w:val="-4"/>
          <w:sz w:val="20"/>
        </w:rPr>
        <w:t xml:space="preserve"> </w:t>
      </w:r>
      <w:r>
        <w:rPr>
          <w:sz w:val="20"/>
        </w:rPr>
        <w:t>or</w:t>
      </w:r>
      <w:r>
        <w:rPr>
          <w:spacing w:val="-1"/>
          <w:sz w:val="20"/>
        </w:rPr>
        <w:t xml:space="preserve"> </w:t>
      </w:r>
      <w:r>
        <w:rPr>
          <w:sz w:val="20"/>
        </w:rPr>
        <w:t>hours</w:t>
      </w:r>
      <w:r>
        <w:rPr>
          <w:spacing w:val="-3"/>
          <w:sz w:val="20"/>
        </w:rPr>
        <w:t xml:space="preserve"> </w:t>
      </w:r>
      <w:r>
        <w:rPr>
          <w:sz w:val="20"/>
        </w:rPr>
        <w:t>can</w:t>
      </w:r>
      <w:r>
        <w:rPr>
          <w:spacing w:val="-2"/>
          <w:sz w:val="20"/>
        </w:rPr>
        <w:t xml:space="preserve"> </w:t>
      </w:r>
      <w:r>
        <w:rPr>
          <w:sz w:val="20"/>
        </w:rPr>
        <w:t>be</w:t>
      </w:r>
      <w:r>
        <w:rPr>
          <w:spacing w:val="-4"/>
          <w:sz w:val="20"/>
        </w:rPr>
        <w:t xml:space="preserve"> </w:t>
      </w:r>
      <w:r>
        <w:rPr>
          <w:sz w:val="20"/>
        </w:rPr>
        <w:t>changed</w:t>
      </w:r>
      <w:r>
        <w:rPr>
          <w:spacing w:val="-4"/>
          <w:sz w:val="20"/>
        </w:rPr>
        <w:t xml:space="preserve"> </w:t>
      </w:r>
      <w:r>
        <w:rPr>
          <w:sz w:val="20"/>
        </w:rPr>
        <w:t>without</w:t>
      </w:r>
      <w:r>
        <w:rPr>
          <w:spacing w:val="-4"/>
          <w:sz w:val="20"/>
        </w:rPr>
        <w:t xml:space="preserve"> </w:t>
      </w:r>
      <w:r>
        <w:rPr>
          <w:sz w:val="20"/>
        </w:rPr>
        <w:t>the</w:t>
      </w:r>
      <w:r>
        <w:rPr>
          <w:spacing w:val="-4"/>
          <w:sz w:val="20"/>
        </w:rPr>
        <w:t xml:space="preserve"> </w:t>
      </w:r>
      <w:r>
        <w:rPr>
          <w:sz w:val="20"/>
        </w:rPr>
        <w:t>consent</w:t>
      </w:r>
      <w:r>
        <w:rPr>
          <w:spacing w:val="-4"/>
          <w:sz w:val="20"/>
        </w:rPr>
        <w:t xml:space="preserve"> </w:t>
      </w:r>
      <w:r>
        <w:rPr>
          <w:sz w:val="20"/>
        </w:rPr>
        <w:t>of</w:t>
      </w:r>
      <w:r>
        <w:rPr>
          <w:spacing w:val="-4"/>
          <w:sz w:val="20"/>
        </w:rPr>
        <w:t xml:space="preserve"> </w:t>
      </w:r>
      <w:r>
        <w:rPr>
          <w:sz w:val="20"/>
        </w:rPr>
        <w:t>GBC</w:t>
      </w:r>
      <w:r>
        <w:rPr>
          <w:spacing w:val="-4"/>
          <w:sz w:val="20"/>
        </w:rPr>
        <w:t xml:space="preserve"> </w:t>
      </w:r>
      <w:r>
        <w:rPr>
          <w:sz w:val="20"/>
        </w:rPr>
        <w:t xml:space="preserve">faculty. All hours and days are assigned to provide each </w:t>
      </w:r>
      <w:proofErr w:type="gramStart"/>
      <w:r>
        <w:rPr>
          <w:sz w:val="20"/>
        </w:rPr>
        <w:t>student</w:t>
      </w:r>
      <w:proofErr w:type="gramEnd"/>
      <w:r>
        <w:rPr>
          <w:sz w:val="20"/>
        </w:rPr>
        <w:t xml:space="preserve"> equal learning opportunities. Students may not request specific schedules from their clinical sites</w:t>
      </w:r>
    </w:p>
    <w:p w14:paraId="43219BB5" w14:textId="77777777" w:rsidR="00B97076" w:rsidRDefault="00B97076">
      <w:pPr>
        <w:pStyle w:val="BodyText"/>
        <w:spacing w:before="23"/>
      </w:pPr>
    </w:p>
    <w:p w14:paraId="7B5F58ED" w14:textId="77777777" w:rsidR="00B97076" w:rsidRDefault="00361A30">
      <w:pPr>
        <w:pStyle w:val="Heading4"/>
        <w:ind w:left="803"/>
      </w:pPr>
      <w:bookmarkStart w:id="106" w:name="Attendance"/>
      <w:bookmarkEnd w:id="106"/>
      <w:r>
        <w:rPr>
          <w:spacing w:val="-2"/>
        </w:rPr>
        <w:t>Attendance</w:t>
      </w:r>
    </w:p>
    <w:p w14:paraId="13E364B3" w14:textId="77777777" w:rsidR="00B97076" w:rsidRDefault="00361A30">
      <w:pPr>
        <w:pStyle w:val="BodyText"/>
        <w:spacing w:before="229"/>
        <w:ind w:left="800" w:right="1192"/>
        <w:jc w:val="both"/>
      </w:pPr>
      <w:r>
        <w:t>Due</w:t>
      </w:r>
      <w:r>
        <w:rPr>
          <w:spacing w:val="-3"/>
        </w:rPr>
        <w:t xml:space="preserve"> </w:t>
      </w:r>
      <w:r>
        <w:t>to</w:t>
      </w:r>
      <w:r>
        <w:rPr>
          <w:spacing w:val="-3"/>
        </w:rPr>
        <w:t xml:space="preserve"> </w:t>
      </w:r>
      <w:r>
        <w:t>concerns</w:t>
      </w:r>
      <w:r>
        <w:rPr>
          <w:spacing w:val="-2"/>
        </w:rPr>
        <w:t xml:space="preserve"> </w:t>
      </w:r>
      <w:r>
        <w:t>of</w:t>
      </w:r>
      <w:r>
        <w:rPr>
          <w:spacing w:val="-3"/>
        </w:rPr>
        <w:t xml:space="preserve"> </w:t>
      </w:r>
      <w:r>
        <w:t>unsafe</w:t>
      </w:r>
      <w:r>
        <w:rPr>
          <w:spacing w:val="-1"/>
        </w:rPr>
        <w:t xml:space="preserve"> </w:t>
      </w:r>
      <w:r>
        <w:t>patient</w:t>
      </w:r>
      <w:r>
        <w:rPr>
          <w:spacing w:val="-3"/>
        </w:rPr>
        <w:t xml:space="preserve"> </w:t>
      </w:r>
      <w:r>
        <w:t>care</w:t>
      </w:r>
      <w:r>
        <w:rPr>
          <w:spacing w:val="-1"/>
        </w:rPr>
        <w:t xml:space="preserve"> </w:t>
      </w:r>
      <w:r>
        <w:t>in</w:t>
      </w:r>
      <w:r>
        <w:rPr>
          <w:spacing w:val="-3"/>
        </w:rPr>
        <w:t xml:space="preserve"> </w:t>
      </w:r>
      <w:r>
        <w:t>a</w:t>
      </w:r>
      <w:r>
        <w:rPr>
          <w:spacing w:val="-1"/>
        </w:rPr>
        <w:t xml:space="preserve"> </w:t>
      </w:r>
      <w:r>
        <w:t>practice</w:t>
      </w:r>
      <w:r>
        <w:rPr>
          <w:spacing w:val="-3"/>
        </w:rPr>
        <w:t xml:space="preserve"> </w:t>
      </w:r>
      <w:r>
        <w:t>setting,</w:t>
      </w:r>
      <w:r>
        <w:rPr>
          <w:spacing w:val="-3"/>
        </w:rPr>
        <w:t xml:space="preserve"> </w:t>
      </w:r>
      <w:r>
        <w:t>a</w:t>
      </w:r>
      <w:r>
        <w:rPr>
          <w:spacing w:val="-3"/>
        </w:rPr>
        <w:t xml:space="preserve"> </w:t>
      </w:r>
      <w:r>
        <w:t>student</w:t>
      </w:r>
      <w:r>
        <w:rPr>
          <w:spacing w:val="-3"/>
        </w:rPr>
        <w:t xml:space="preserve"> </w:t>
      </w:r>
      <w:r>
        <w:t>who</w:t>
      </w:r>
      <w:r>
        <w:rPr>
          <w:spacing w:val="-3"/>
        </w:rPr>
        <w:t xml:space="preserve"> </w:t>
      </w:r>
      <w:r>
        <w:t>has</w:t>
      </w:r>
      <w:r>
        <w:rPr>
          <w:spacing w:val="-2"/>
        </w:rPr>
        <w:t xml:space="preserve"> </w:t>
      </w:r>
      <w:r>
        <w:t>worked</w:t>
      </w:r>
      <w:r>
        <w:rPr>
          <w:spacing w:val="-3"/>
        </w:rPr>
        <w:t xml:space="preserve"> </w:t>
      </w:r>
      <w:r>
        <w:t>a</w:t>
      </w:r>
      <w:r>
        <w:rPr>
          <w:spacing w:val="-3"/>
        </w:rPr>
        <w:t xml:space="preserve"> </w:t>
      </w:r>
      <w:r>
        <w:t>night</w:t>
      </w:r>
      <w:r>
        <w:rPr>
          <w:spacing w:val="-1"/>
        </w:rPr>
        <w:t xml:space="preserve"> </w:t>
      </w:r>
      <w:r>
        <w:t>shift or</w:t>
      </w:r>
      <w:r>
        <w:rPr>
          <w:spacing w:val="-2"/>
        </w:rPr>
        <w:t xml:space="preserve"> </w:t>
      </w:r>
      <w:r>
        <w:t>the previous eight</w:t>
      </w:r>
      <w:r>
        <w:rPr>
          <w:spacing w:val="-3"/>
        </w:rPr>
        <w:t xml:space="preserve"> </w:t>
      </w:r>
      <w:r>
        <w:t>hours</w:t>
      </w:r>
      <w:r>
        <w:rPr>
          <w:spacing w:val="-3"/>
        </w:rPr>
        <w:t xml:space="preserve"> </w:t>
      </w:r>
      <w:r>
        <w:t>prior</w:t>
      </w:r>
      <w:r>
        <w:rPr>
          <w:spacing w:val="-3"/>
        </w:rPr>
        <w:t xml:space="preserve"> </w:t>
      </w:r>
      <w:r>
        <w:t>to</w:t>
      </w:r>
      <w:r>
        <w:rPr>
          <w:spacing w:val="-3"/>
        </w:rPr>
        <w:t xml:space="preserve"> </w:t>
      </w:r>
      <w:r>
        <w:t>a</w:t>
      </w:r>
      <w:r>
        <w:rPr>
          <w:spacing w:val="-3"/>
        </w:rPr>
        <w:t xml:space="preserve"> </w:t>
      </w:r>
      <w:r>
        <w:t>scheduled</w:t>
      </w:r>
      <w:r>
        <w:rPr>
          <w:spacing w:val="-3"/>
        </w:rPr>
        <w:t xml:space="preserve"> </w:t>
      </w:r>
      <w:r>
        <w:t>clinical</w:t>
      </w:r>
      <w:r>
        <w:rPr>
          <w:spacing w:val="-3"/>
        </w:rPr>
        <w:t xml:space="preserve"> </w:t>
      </w:r>
      <w:r>
        <w:t>experience</w:t>
      </w:r>
      <w:r>
        <w:rPr>
          <w:spacing w:val="-3"/>
        </w:rPr>
        <w:t xml:space="preserve"> </w:t>
      </w:r>
      <w:r>
        <w:rPr>
          <w:b/>
          <w:i/>
        </w:rPr>
        <w:t>will</w:t>
      </w:r>
      <w:r>
        <w:rPr>
          <w:b/>
          <w:i/>
          <w:spacing w:val="-2"/>
        </w:rPr>
        <w:t xml:space="preserve"> </w:t>
      </w:r>
      <w:r>
        <w:rPr>
          <w:b/>
          <w:i/>
        </w:rPr>
        <w:t>not</w:t>
      </w:r>
      <w:r>
        <w:rPr>
          <w:b/>
          <w:i/>
          <w:spacing w:val="-3"/>
        </w:rPr>
        <w:t xml:space="preserve"> </w:t>
      </w:r>
      <w:r>
        <w:rPr>
          <w:b/>
          <w:i/>
        </w:rPr>
        <w:t>be</w:t>
      </w:r>
      <w:r>
        <w:rPr>
          <w:b/>
          <w:i/>
          <w:spacing w:val="-3"/>
        </w:rPr>
        <w:t xml:space="preserve"> </w:t>
      </w:r>
      <w:r>
        <w:rPr>
          <w:b/>
          <w:i/>
        </w:rPr>
        <w:t xml:space="preserve">allowed </w:t>
      </w:r>
      <w:r>
        <w:t>to</w:t>
      </w:r>
      <w:r>
        <w:rPr>
          <w:spacing w:val="-3"/>
        </w:rPr>
        <w:t xml:space="preserve"> </w:t>
      </w:r>
      <w:r>
        <w:t>follow</w:t>
      </w:r>
      <w:r>
        <w:rPr>
          <w:spacing w:val="-3"/>
        </w:rPr>
        <w:t xml:space="preserve"> </w:t>
      </w:r>
      <w:r>
        <w:t>that</w:t>
      </w:r>
      <w:r>
        <w:rPr>
          <w:spacing w:val="-3"/>
        </w:rPr>
        <w:t xml:space="preserve"> </w:t>
      </w:r>
      <w:r>
        <w:t>shift</w:t>
      </w:r>
      <w:r>
        <w:rPr>
          <w:spacing w:val="-3"/>
        </w:rPr>
        <w:t xml:space="preserve"> </w:t>
      </w:r>
      <w:r>
        <w:t>with</w:t>
      </w:r>
      <w:r>
        <w:rPr>
          <w:spacing w:val="-2"/>
        </w:rPr>
        <w:t xml:space="preserve"> </w:t>
      </w:r>
      <w:r>
        <w:t>a student clinical experience and will be sent home from the clinical site.</w:t>
      </w:r>
    </w:p>
    <w:p w14:paraId="159AF063" w14:textId="77777777" w:rsidR="00B97076" w:rsidRDefault="00B97076">
      <w:pPr>
        <w:jc w:val="both"/>
        <w:sectPr w:rsidR="00B97076">
          <w:pgSz w:w="12240" w:h="15840"/>
          <w:pgMar w:top="1200" w:right="380" w:bottom="1200" w:left="560" w:header="0" w:footer="947" w:gutter="0"/>
          <w:cols w:space="720"/>
        </w:sectPr>
      </w:pPr>
    </w:p>
    <w:p w14:paraId="7404B2C5" w14:textId="77777777" w:rsidR="00B97076" w:rsidRDefault="00361A30">
      <w:pPr>
        <w:pStyle w:val="ListParagraph"/>
        <w:numPr>
          <w:ilvl w:val="0"/>
          <w:numId w:val="17"/>
        </w:numPr>
        <w:tabs>
          <w:tab w:val="left" w:pos="1083"/>
        </w:tabs>
        <w:spacing w:before="69"/>
        <w:ind w:right="935"/>
        <w:rPr>
          <w:sz w:val="20"/>
        </w:rPr>
      </w:pPr>
      <w:r>
        <w:rPr>
          <w:sz w:val="20"/>
        </w:rPr>
        <w:lastRenderedPageBreak/>
        <w:t>Because</w:t>
      </w:r>
      <w:r>
        <w:rPr>
          <w:spacing w:val="-2"/>
          <w:sz w:val="20"/>
        </w:rPr>
        <w:t xml:space="preserve"> </w:t>
      </w:r>
      <w:r>
        <w:rPr>
          <w:sz w:val="20"/>
        </w:rPr>
        <w:t>of</w:t>
      </w:r>
      <w:r>
        <w:rPr>
          <w:spacing w:val="-4"/>
          <w:sz w:val="20"/>
        </w:rPr>
        <w:t xml:space="preserve"> </w:t>
      </w:r>
      <w:r>
        <w:rPr>
          <w:sz w:val="20"/>
        </w:rPr>
        <w:t>the</w:t>
      </w:r>
      <w:r>
        <w:rPr>
          <w:spacing w:val="-4"/>
          <w:sz w:val="20"/>
        </w:rPr>
        <w:t xml:space="preserve"> </w:t>
      </w:r>
      <w:r>
        <w:rPr>
          <w:sz w:val="20"/>
        </w:rPr>
        <w:t>critical</w:t>
      </w:r>
      <w:r>
        <w:rPr>
          <w:spacing w:val="-5"/>
          <w:sz w:val="20"/>
        </w:rPr>
        <w:t xml:space="preserve"> </w:t>
      </w:r>
      <w:r>
        <w:rPr>
          <w:sz w:val="20"/>
        </w:rPr>
        <w:t>relationship</w:t>
      </w:r>
      <w:r>
        <w:rPr>
          <w:spacing w:val="-4"/>
          <w:sz w:val="20"/>
        </w:rPr>
        <w:t xml:space="preserve"> </w:t>
      </w:r>
      <w:r>
        <w:rPr>
          <w:sz w:val="20"/>
        </w:rPr>
        <w:t>between</w:t>
      </w:r>
      <w:r>
        <w:rPr>
          <w:spacing w:val="-4"/>
          <w:sz w:val="20"/>
        </w:rPr>
        <w:t xml:space="preserve"> </w:t>
      </w:r>
      <w:r>
        <w:rPr>
          <w:sz w:val="20"/>
        </w:rPr>
        <w:t>time</w:t>
      </w:r>
      <w:r>
        <w:rPr>
          <w:spacing w:val="-4"/>
          <w:sz w:val="20"/>
        </w:rPr>
        <w:t xml:space="preserve"> </w:t>
      </w:r>
      <w:r>
        <w:rPr>
          <w:sz w:val="20"/>
        </w:rPr>
        <w:t>and</w:t>
      </w:r>
      <w:r>
        <w:rPr>
          <w:spacing w:val="-4"/>
          <w:sz w:val="20"/>
        </w:rPr>
        <w:t xml:space="preserve"> </w:t>
      </w:r>
      <w:r>
        <w:rPr>
          <w:sz w:val="20"/>
        </w:rPr>
        <w:t>learning,</w:t>
      </w:r>
      <w:r>
        <w:rPr>
          <w:spacing w:val="-4"/>
          <w:sz w:val="20"/>
        </w:rPr>
        <w:t xml:space="preserve"> </w:t>
      </w:r>
      <w:r>
        <w:rPr>
          <w:sz w:val="20"/>
        </w:rPr>
        <w:t>students must</w:t>
      </w:r>
      <w:r>
        <w:rPr>
          <w:spacing w:val="-4"/>
          <w:sz w:val="20"/>
        </w:rPr>
        <w:t xml:space="preserve"> </w:t>
      </w:r>
      <w:r>
        <w:rPr>
          <w:sz w:val="20"/>
        </w:rPr>
        <w:t>make</w:t>
      </w:r>
      <w:r>
        <w:rPr>
          <w:spacing w:val="-2"/>
          <w:sz w:val="20"/>
        </w:rPr>
        <w:t xml:space="preserve"> </w:t>
      </w:r>
      <w:r>
        <w:rPr>
          <w:sz w:val="20"/>
        </w:rPr>
        <w:t>full</w:t>
      </w:r>
      <w:r>
        <w:rPr>
          <w:spacing w:val="-3"/>
          <w:sz w:val="20"/>
        </w:rPr>
        <w:t xml:space="preserve"> </w:t>
      </w:r>
      <w:r>
        <w:rPr>
          <w:sz w:val="20"/>
        </w:rPr>
        <w:t>use</w:t>
      </w:r>
      <w:r>
        <w:rPr>
          <w:spacing w:val="-4"/>
          <w:sz w:val="20"/>
        </w:rPr>
        <w:t xml:space="preserve"> </w:t>
      </w:r>
      <w:r>
        <w:rPr>
          <w:sz w:val="20"/>
        </w:rPr>
        <w:t>of</w:t>
      </w:r>
      <w:r>
        <w:rPr>
          <w:spacing w:val="-4"/>
          <w:sz w:val="20"/>
        </w:rPr>
        <w:t xml:space="preserve"> </w:t>
      </w:r>
      <w:r>
        <w:rPr>
          <w:sz w:val="20"/>
        </w:rPr>
        <w:t>clinical</w:t>
      </w:r>
      <w:r>
        <w:rPr>
          <w:spacing w:val="-5"/>
          <w:sz w:val="20"/>
        </w:rPr>
        <w:t xml:space="preserve"> </w:t>
      </w:r>
      <w:r>
        <w:rPr>
          <w:sz w:val="20"/>
        </w:rPr>
        <w:t>and classroom experience. Students are expected</w:t>
      </w:r>
      <w:r>
        <w:rPr>
          <w:spacing w:val="-1"/>
          <w:sz w:val="20"/>
        </w:rPr>
        <w:t xml:space="preserve"> </w:t>
      </w:r>
      <w:r>
        <w:rPr>
          <w:sz w:val="20"/>
        </w:rPr>
        <w:t>to</w:t>
      </w:r>
      <w:r>
        <w:rPr>
          <w:spacing w:val="-1"/>
          <w:sz w:val="20"/>
        </w:rPr>
        <w:t xml:space="preserve"> </w:t>
      </w:r>
      <w:r>
        <w:rPr>
          <w:sz w:val="20"/>
        </w:rPr>
        <w:t>meet all</w:t>
      </w:r>
      <w:r>
        <w:rPr>
          <w:spacing w:val="-2"/>
          <w:sz w:val="20"/>
        </w:rPr>
        <w:t xml:space="preserve"> </w:t>
      </w:r>
      <w:r>
        <w:rPr>
          <w:sz w:val="20"/>
        </w:rPr>
        <w:t>class and</w:t>
      </w:r>
      <w:r>
        <w:rPr>
          <w:spacing w:val="-1"/>
          <w:sz w:val="20"/>
        </w:rPr>
        <w:t xml:space="preserve"> </w:t>
      </w:r>
      <w:r>
        <w:rPr>
          <w:sz w:val="20"/>
        </w:rPr>
        <w:t>clinical requirements.</w:t>
      </w:r>
    </w:p>
    <w:p w14:paraId="734B213B" w14:textId="77777777" w:rsidR="00B97076" w:rsidRDefault="00361A30">
      <w:pPr>
        <w:pStyle w:val="ListParagraph"/>
        <w:numPr>
          <w:ilvl w:val="0"/>
          <w:numId w:val="17"/>
        </w:numPr>
        <w:tabs>
          <w:tab w:val="left" w:pos="1084"/>
        </w:tabs>
        <w:spacing w:before="1"/>
        <w:ind w:left="1084" w:right="1410"/>
        <w:rPr>
          <w:sz w:val="20"/>
        </w:rPr>
      </w:pPr>
      <w:r>
        <w:rPr>
          <w:sz w:val="20"/>
        </w:rPr>
        <w:t>Student</w:t>
      </w:r>
      <w:r>
        <w:rPr>
          <w:spacing w:val="-9"/>
          <w:sz w:val="20"/>
        </w:rPr>
        <w:t xml:space="preserve"> </w:t>
      </w:r>
      <w:r>
        <w:rPr>
          <w:sz w:val="20"/>
        </w:rPr>
        <w:t>progress</w:t>
      </w:r>
      <w:r>
        <w:rPr>
          <w:spacing w:val="-10"/>
          <w:sz w:val="20"/>
        </w:rPr>
        <w:t xml:space="preserve"> </w:t>
      </w:r>
      <w:r>
        <w:rPr>
          <w:sz w:val="20"/>
        </w:rPr>
        <w:t>is</w:t>
      </w:r>
      <w:r>
        <w:rPr>
          <w:spacing w:val="-6"/>
          <w:sz w:val="20"/>
        </w:rPr>
        <w:t xml:space="preserve"> </w:t>
      </w:r>
      <w:r>
        <w:rPr>
          <w:sz w:val="20"/>
        </w:rPr>
        <w:t>monitored</w:t>
      </w:r>
      <w:r>
        <w:rPr>
          <w:spacing w:val="-11"/>
          <w:sz w:val="20"/>
        </w:rPr>
        <w:t xml:space="preserve"> </w:t>
      </w:r>
      <w:r>
        <w:rPr>
          <w:sz w:val="20"/>
        </w:rPr>
        <w:t>throughout</w:t>
      </w:r>
      <w:r>
        <w:rPr>
          <w:spacing w:val="-9"/>
          <w:sz w:val="20"/>
        </w:rPr>
        <w:t xml:space="preserve"> </w:t>
      </w:r>
      <w:r>
        <w:rPr>
          <w:sz w:val="20"/>
        </w:rPr>
        <w:t>the</w:t>
      </w:r>
      <w:r>
        <w:rPr>
          <w:spacing w:val="-9"/>
          <w:sz w:val="20"/>
        </w:rPr>
        <w:t xml:space="preserve"> </w:t>
      </w:r>
      <w:r>
        <w:rPr>
          <w:sz w:val="20"/>
        </w:rPr>
        <w:t>program.</w:t>
      </w:r>
      <w:r>
        <w:rPr>
          <w:spacing w:val="-9"/>
          <w:sz w:val="20"/>
        </w:rPr>
        <w:t xml:space="preserve"> </w:t>
      </w:r>
      <w:r>
        <w:rPr>
          <w:sz w:val="20"/>
        </w:rPr>
        <w:t>Content</w:t>
      </w:r>
      <w:r>
        <w:rPr>
          <w:spacing w:val="-9"/>
          <w:sz w:val="20"/>
        </w:rPr>
        <w:t xml:space="preserve"> </w:t>
      </w:r>
      <w:r>
        <w:rPr>
          <w:sz w:val="20"/>
        </w:rPr>
        <w:t>missed</w:t>
      </w:r>
      <w:r>
        <w:rPr>
          <w:spacing w:val="-9"/>
          <w:sz w:val="20"/>
        </w:rPr>
        <w:t xml:space="preserve"> </w:t>
      </w:r>
      <w:r>
        <w:rPr>
          <w:sz w:val="20"/>
        </w:rPr>
        <w:t>during</w:t>
      </w:r>
      <w:r>
        <w:rPr>
          <w:spacing w:val="-9"/>
          <w:sz w:val="20"/>
        </w:rPr>
        <w:t xml:space="preserve"> </w:t>
      </w:r>
      <w:r>
        <w:rPr>
          <w:sz w:val="20"/>
        </w:rPr>
        <w:t>an</w:t>
      </w:r>
      <w:r>
        <w:rPr>
          <w:spacing w:val="-9"/>
          <w:sz w:val="20"/>
        </w:rPr>
        <w:t xml:space="preserve"> </w:t>
      </w:r>
      <w:r>
        <w:rPr>
          <w:sz w:val="20"/>
        </w:rPr>
        <w:t>absence</w:t>
      </w:r>
      <w:r>
        <w:rPr>
          <w:spacing w:val="-9"/>
          <w:sz w:val="20"/>
        </w:rPr>
        <w:t xml:space="preserve"> </w:t>
      </w:r>
      <w:r>
        <w:rPr>
          <w:sz w:val="20"/>
        </w:rPr>
        <w:t>is</w:t>
      </w:r>
      <w:r>
        <w:rPr>
          <w:spacing w:val="-10"/>
          <w:sz w:val="20"/>
        </w:rPr>
        <w:t xml:space="preserve"> </w:t>
      </w:r>
      <w:r>
        <w:rPr>
          <w:sz w:val="20"/>
        </w:rPr>
        <w:t>still</w:t>
      </w:r>
      <w:r>
        <w:rPr>
          <w:spacing w:val="-12"/>
          <w:sz w:val="20"/>
        </w:rPr>
        <w:t xml:space="preserve"> </w:t>
      </w:r>
      <w:r>
        <w:rPr>
          <w:sz w:val="20"/>
        </w:rPr>
        <w:t xml:space="preserve">the responsibility of the student to know. The instructor will not review </w:t>
      </w:r>
      <w:proofErr w:type="gramStart"/>
      <w:r>
        <w:rPr>
          <w:sz w:val="20"/>
        </w:rPr>
        <w:t>missed</w:t>
      </w:r>
      <w:proofErr w:type="gramEnd"/>
      <w:r>
        <w:rPr>
          <w:sz w:val="20"/>
        </w:rPr>
        <w:t xml:space="preserve"> material in class.</w:t>
      </w:r>
    </w:p>
    <w:p w14:paraId="2446C368" w14:textId="77777777" w:rsidR="00B97076" w:rsidRDefault="00361A30">
      <w:pPr>
        <w:pStyle w:val="ListParagraph"/>
        <w:numPr>
          <w:ilvl w:val="0"/>
          <w:numId w:val="17"/>
        </w:numPr>
        <w:tabs>
          <w:tab w:val="left" w:pos="1084"/>
        </w:tabs>
        <w:ind w:left="1084" w:right="1135"/>
        <w:rPr>
          <w:b/>
          <w:i/>
          <w:sz w:val="20"/>
        </w:rPr>
      </w:pPr>
      <w:r>
        <w:rPr>
          <w:b/>
          <w:i/>
          <w:sz w:val="20"/>
        </w:rPr>
        <w:t>Respiratory</w:t>
      </w:r>
      <w:r>
        <w:rPr>
          <w:b/>
          <w:i/>
          <w:spacing w:val="-4"/>
          <w:sz w:val="20"/>
        </w:rPr>
        <w:t xml:space="preserve"> </w:t>
      </w:r>
      <w:r>
        <w:rPr>
          <w:b/>
          <w:i/>
          <w:sz w:val="20"/>
        </w:rPr>
        <w:t>Therapy</w:t>
      </w:r>
      <w:r>
        <w:rPr>
          <w:b/>
          <w:i/>
          <w:spacing w:val="-4"/>
          <w:sz w:val="20"/>
        </w:rPr>
        <w:t xml:space="preserve"> </w:t>
      </w:r>
      <w:r>
        <w:rPr>
          <w:b/>
          <w:i/>
          <w:sz w:val="20"/>
        </w:rPr>
        <w:t>students</w:t>
      </w:r>
      <w:r>
        <w:rPr>
          <w:b/>
          <w:i/>
          <w:spacing w:val="-4"/>
          <w:sz w:val="20"/>
        </w:rPr>
        <w:t xml:space="preserve"> </w:t>
      </w:r>
      <w:r>
        <w:rPr>
          <w:b/>
          <w:i/>
          <w:sz w:val="20"/>
        </w:rPr>
        <w:t>are</w:t>
      </w:r>
      <w:r>
        <w:rPr>
          <w:b/>
          <w:i/>
          <w:spacing w:val="-4"/>
          <w:sz w:val="20"/>
        </w:rPr>
        <w:t xml:space="preserve"> </w:t>
      </w:r>
      <w:r>
        <w:rPr>
          <w:b/>
          <w:i/>
          <w:sz w:val="20"/>
        </w:rPr>
        <w:t>expected</w:t>
      </w:r>
      <w:r>
        <w:rPr>
          <w:b/>
          <w:i/>
          <w:spacing w:val="-3"/>
          <w:sz w:val="20"/>
        </w:rPr>
        <w:t xml:space="preserve"> </w:t>
      </w:r>
      <w:r>
        <w:rPr>
          <w:b/>
          <w:i/>
          <w:sz w:val="20"/>
        </w:rPr>
        <w:t>to</w:t>
      </w:r>
      <w:r>
        <w:rPr>
          <w:b/>
          <w:i/>
          <w:spacing w:val="-1"/>
          <w:sz w:val="20"/>
        </w:rPr>
        <w:t xml:space="preserve"> </w:t>
      </w:r>
      <w:r>
        <w:rPr>
          <w:b/>
          <w:i/>
          <w:sz w:val="20"/>
        </w:rPr>
        <w:t>report</w:t>
      </w:r>
      <w:r>
        <w:rPr>
          <w:b/>
          <w:i/>
          <w:spacing w:val="-3"/>
          <w:sz w:val="20"/>
        </w:rPr>
        <w:t xml:space="preserve"> </w:t>
      </w:r>
      <w:r>
        <w:rPr>
          <w:b/>
          <w:i/>
          <w:sz w:val="20"/>
        </w:rPr>
        <w:t>on</w:t>
      </w:r>
      <w:r>
        <w:rPr>
          <w:b/>
          <w:i/>
          <w:spacing w:val="-3"/>
          <w:sz w:val="20"/>
        </w:rPr>
        <w:t xml:space="preserve"> </w:t>
      </w:r>
      <w:r>
        <w:rPr>
          <w:b/>
          <w:i/>
          <w:sz w:val="20"/>
        </w:rPr>
        <w:t>time</w:t>
      </w:r>
      <w:r>
        <w:rPr>
          <w:b/>
          <w:i/>
          <w:spacing w:val="-4"/>
          <w:sz w:val="20"/>
        </w:rPr>
        <w:t xml:space="preserve"> </w:t>
      </w:r>
      <w:r>
        <w:rPr>
          <w:b/>
          <w:i/>
          <w:sz w:val="20"/>
        </w:rPr>
        <w:t>for</w:t>
      </w:r>
      <w:r>
        <w:rPr>
          <w:b/>
          <w:i/>
          <w:spacing w:val="-5"/>
          <w:sz w:val="20"/>
        </w:rPr>
        <w:t xml:space="preserve"> </w:t>
      </w:r>
      <w:r>
        <w:rPr>
          <w:b/>
          <w:i/>
          <w:sz w:val="20"/>
        </w:rPr>
        <w:t>scheduled</w:t>
      </w:r>
      <w:r>
        <w:rPr>
          <w:b/>
          <w:i/>
          <w:spacing w:val="-3"/>
          <w:sz w:val="20"/>
        </w:rPr>
        <w:t xml:space="preserve"> </w:t>
      </w:r>
      <w:r>
        <w:rPr>
          <w:b/>
          <w:i/>
          <w:sz w:val="20"/>
        </w:rPr>
        <w:t>didactic</w:t>
      </w:r>
      <w:r>
        <w:rPr>
          <w:b/>
          <w:i/>
          <w:spacing w:val="-2"/>
          <w:sz w:val="20"/>
        </w:rPr>
        <w:t xml:space="preserve"> </w:t>
      </w:r>
      <w:r>
        <w:rPr>
          <w:b/>
          <w:i/>
          <w:sz w:val="20"/>
        </w:rPr>
        <w:t>and</w:t>
      </w:r>
      <w:r>
        <w:rPr>
          <w:b/>
          <w:i/>
          <w:spacing w:val="-3"/>
          <w:sz w:val="20"/>
        </w:rPr>
        <w:t xml:space="preserve"> </w:t>
      </w:r>
      <w:r>
        <w:rPr>
          <w:b/>
          <w:i/>
          <w:sz w:val="20"/>
        </w:rPr>
        <w:t>clinical experiences. Students must be willing, capable and prepared to participate in assignments. Failure to do so will result in a behavior modification plan.</w:t>
      </w:r>
    </w:p>
    <w:p w14:paraId="49C320B5" w14:textId="77777777" w:rsidR="00B97076" w:rsidRDefault="00361A30">
      <w:pPr>
        <w:pStyle w:val="ListParagraph"/>
        <w:numPr>
          <w:ilvl w:val="0"/>
          <w:numId w:val="17"/>
        </w:numPr>
        <w:tabs>
          <w:tab w:val="left" w:pos="1083"/>
        </w:tabs>
        <w:ind w:right="1044"/>
        <w:rPr>
          <w:b/>
          <w:i/>
          <w:sz w:val="20"/>
        </w:rPr>
      </w:pPr>
      <w:r>
        <w:rPr>
          <w:b/>
          <w:i/>
          <w:sz w:val="20"/>
        </w:rPr>
        <w:t>If a student comes</w:t>
      </w:r>
      <w:r>
        <w:rPr>
          <w:b/>
          <w:i/>
          <w:spacing w:val="-2"/>
          <w:sz w:val="20"/>
        </w:rPr>
        <w:t xml:space="preserve"> </w:t>
      </w:r>
      <w:r>
        <w:rPr>
          <w:b/>
          <w:i/>
          <w:sz w:val="20"/>
        </w:rPr>
        <w:t xml:space="preserve">to clinical/simulation/lab unprepared or late, </w:t>
      </w:r>
      <w:proofErr w:type="gramStart"/>
      <w:r>
        <w:rPr>
          <w:b/>
          <w:i/>
          <w:sz w:val="20"/>
        </w:rPr>
        <w:t>are</w:t>
      </w:r>
      <w:proofErr w:type="gramEnd"/>
      <w:r>
        <w:rPr>
          <w:b/>
          <w:i/>
          <w:sz w:val="20"/>
        </w:rPr>
        <w:t xml:space="preserve"> sent home from clinical/simulation/lab by their clinical instructor or fail to attend a scheduled clinical/simulation/lab</w:t>
      </w:r>
      <w:r>
        <w:rPr>
          <w:b/>
          <w:i/>
          <w:spacing w:val="-4"/>
          <w:sz w:val="20"/>
        </w:rPr>
        <w:t xml:space="preserve"> </w:t>
      </w:r>
      <w:r>
        <w:rPr>
          <w:b/>
          <w:i/>
          <w:sz w:val="20"/>
        </w:rPr>
        <w:t>the</w:t>
      </w:r>
      <w:r>
        <w:rPr>
          <w:b/>
          <w:i/>
          <w:spacing w:val="-2"/>
          <w:sz w:val="20"/>
        </w:rPr>
        <w:t xml:space="preserve"> </w:t>
      </w:r>
      <w:r>
        <w:rPr>
          <w:b/>
          <w:i/>
          <w:sz w:val="20"/>
        </w:rPr>
        <w:t>student</w:t>
      </w:r>
      <w:r>
        <w:rPr>
          <w:b/>
          <w:i/>
          <w:spacing w:val="-6"/>
          <w:sz w:val="20"/>
        </w:rPr>
        <w:t xml:space="preserve"> </w:t>
      </w:r>
      <w:r>
        <w:rPr>
          <w:b/>
          <w:i/>
          <w:sz w:val="20"/>
        </w:rPr>
        <w:t>will</w:t>
      </w:r>
      <w:r>
        <w:rPr>
          <w:b/>
          <w:i/>
          <w:spacing w:val="-5"/>
          <w:sz w:val="20"/>
        </w:rPr>
        <w:t xml:space="preserve"> </w:t>
      </w:r>
      <w:r>
        <w:rPr>
          <w:b/>
          <w:i/>
          <w:sz w:val="20"/>
        </w:rPr>
        <w:t>be</w:t>
      </w:r>
      <w:r>
        <w:rPr>
          <w:b/>
          <w:i/>
          <w:spacing w:val="-5"/>
          <w:sz w:val="20"/>
        </w:rPr>
        <w:t xml:space="preserve"> </w:t>
      </w:r>
      <w:r>
        <w:rPr>
          <w:b/>
          <w:i/>
          <w:sz w:val="20"/>
        </w:rPr>
        <w:t>required</w:t>
      </w:r>
      <w:r>
        <w:rPr>
          <w:b/>
          <w:i/>
          <w:spacing w:val="-4"/>
          <w:sz w:val="20"/>
        </w:rPr>
        <w:t xml:space="preserve"> </w:t>
      </w:r>
      <w:r>
        <w:rPr>
          <w:b/>
          <w:i/>
          <w:sz w:val="20"/>
        </w:rPr>
        <w:t>to</w:t>
      </w:r>
      <w:r>
        <w:rPr>
          <w:b/>
          <w:i/>
          <w:spacing w:val="-4"/>
          <w:sz w:val="20"/>
        </w:rPr>
        <w:t xml:space="preserve"> </w:t>
      </w:r>
      <w:r>
        <w:rPr>
          <w:b/>
          <w:i/>
          <w:sz w:val="20"/>
        </w:rPr>
        <w:t>complete</w:t>
      </w:r>
      <w:r>
        <w:rPr>
          <w:b/>
          <w:i/>
          <w:spacing w:val="-5"/>
          <w:sz w:val="20"/>
        </w:rPr>
        <w:t xml:space="preserve"> </w:t>
      </w:r>
      <w:r>
        <w:rPr>
          <w:b/>
          <w:i/>
          <w:sz w:val="20"/>
        </w:rPr>
        <w:t>a</w:t>
      </w:r>
      <w:r>
        <w:rPr>
          <w:b/>
          <w:i/>
          <w:spacing w:val="-3"/>
          <w:sz w:val="20"/>
        </w:rPr>
        <w:t xml:space="preserve"> </w:t>
      </w:r>
      <w:r>
        <w:rPr>
          <w:b/>
          <w:i/>
          <w:sz w:val="20"/>
        </w:rPr>
        <w:t>make-up</w:t>
      </w:r>
      <w:r>
        <w:rPr>
          <w:b/>
          <w:i/>
          <w:spacing w:val="-4"/>
          <w:sz w:val="20"/>
        </w:rPr>
        <w:t xml:space="preserve"> </w:t>
      </w:r>
      <w:r>
        <w:rPr>
          <w:b/>
          <w:i/>
          <w:sz w:val="20"/>
        </w:rPr>
        <w:t>assignment</w:t>
      </w:r>
      <w:r>
        <w:rPr>
          <w:b/>
          <w:i/>
          <w:spacing w:val="-4"/>
          <w:sz w:val="20"/>
        </w:rPr>
        <w:t xml:space="preserve"> </w:t>
      </w:r>
      <w:r>
        <w:rPr>
          <w:b/>
          <w:i/>
          <w:sz w:val="20"/>
        </w:rPr>
        <w:t>worth</w:t>
      </w:r>
      <w:r>
        <w:rPr>
          <w:b/>
          <w:i/>
          <w:spacing w:val="-4"/>
          <w:sz w:val="20"/>
        </w:rPr>
        <w:t xml:space="preserve"> </w:t>
      </w:r>
      <w:r>
        <w:rPr>
          <w:b/>
          <w:i/>
          <w:sz w:val="20"/>
        </w:rPr>
        <w:t xml:space="preserve">50% of the total points of the original assignment that was attached to the missed </w:t>
      </w:r>
      <w:r>
        <w:rPr>
          <w:b/>
          <w:i/>
          <w:spacing w:val="-2"/>
          <w:sz w:val="20"/>
        </w:rPr>
        <w:t>clinical/simulation/lab.</w:t>
      </w:r>
    </w:p>
    <w:p w14:paraId="5DCA94DF" w14:textId="77777777" w:rsidR="00B97076" w:rsidRDefault="00361A30">
      <w:pPr>
        <w:pStyle w:val="ListParagraph"/>
        <w:numPr>
          <w:ilvl w:val="0"/>
          <w:numId w:val="17"/>
        </w:numPr>
        <w:tabs>
          <w:tab w:val="left" w:pos="1083"/>
        </w:tabs>
        <w:spacing w:before="2"/>
        <w:ind w:right="1012"/>
        <w:rPr>
          <w:b/>
          <w:i/>
          <w:sz w:val="20"/>
        </w:rPr>
      </w:pPr>
      <w:r>
        <w:rPr>
          <w:b/>
          <w:i/>
          <w:sz w:val="20"/>
        </w:rPr>
        <w:t>In case of clinical absence, the clinical instructor should be notified BEFORE the scheduled clinical</w:t>
      </w:r>
      <w:r>
        <w:rPr>
          <w:b/>
          <w:i/>
          <w:spacing w:val="-6"/>
          <w:sz w:val="20"/>
        </w:rPr>
        <w:t xml:space="preserve"> </w:t>
      </w:r>
      <w:r>
        <w:rPr>
          <w:b/>
          <w:i/>
          <w:sz w:val="20"/>
        </w:rPr>
        <w:t>experience.</w:t>
      </w:r>
      <w:r>
        <w:rPr>
          <w:b/>
          <w:i/>
          <w:spacing w:val="-4"/>
          <w:sz w:val="20"/>
        </w:rPr>
        <w:t xml:space="preserve"> </w:t>
      </w:r>
      <w:r>
        <w:rPr>
          <w:b/>
          <w:i/>
          <w:sz w:val="20"/>
        </w:rPr>
        <w:t>The</w:t>
      </w:r>
      <w:r>
        <w:rPr>
          <w:b/>
          <w:i/>
          <w:spacing w:val="-7"/>
          <w:sz w:val="20"/>
        </w:rPr>
        <w:t xml:space="preserve"> </w:t>
      </w:r>
      <w:r>
        <w:rPr>
          <w:b/>
          <w:i/>
          <w:sz w:val="20"/>
        </w:rPr>
        <w:t>instructor</w:t>
      </w:r>
      <w:r>
        <w:rPr>
          <w:b/>
          <w:i/>
          <w:spacing w:val="-7"/>
          <w:sz w:val="20"/>
        </w:rPr>
        <w:t xml:space="preserve"> </w:t>
      </w:r>
      <w:r>
        <w:rPr>
          <w:b/>
          <w:i/>
          <w:sz w:val="20"/>
        </w:rPr>
        <w:t>on</w:t>
      </w:r>
      <w:r>
        <w:rPr>
          <w:b/>
          <w:i/>
          <w:spacing w:val="-3"/>
          <w:sz w:val="20"/>
        </w:rPr>
        <w:t xml:space="preserve"> </w:t>
      </w:r>
      <w:r>
        <w:rPr>
          <w:b/>
          <w:i/>
          <w:sz w:val="20"/>
        </w:rPr>
        <w:t>record</w:t>
      </w:r>
      <w:r>
        <w:rPr>
          <w:b/>
          <w:i/>
          <w:spacing w:val="-3"/>
          <w:sz w:val="20"/>
        </w:rPr>
        <w:t xml:space="preserve"> </w:t>
      </w:r>
      <w:r>
        <w:rPr>
          <w:b/>
          <w:i/>
          <w:sz w:val="20"/>
        </w:rPr>
        <w:t>must</w:t>
      </w:r>
      <w:r>
        <w:rPr>
          <w:b/>
          <w:i/>
          <w:spacing w:val="-1"/>
          <w:sz w:val="20"/>
        </w:rPr>
        <w:t xml:space="preserve"> </w:t>
      </w:r>
      <w:r>
        <w:rPr>
          <w:b/>
          <w:i/>
          <w:sz w:val="20"/>
        </w:rPr>
        <w:t>be</w:t>
      </w:r>
      <w:r>
        <w:rPr>
          <w:b/>
          <w:i/>
          <w:spacing w:val="-7"/>
          <w:sz w:val="20"/>
        </w:rPr>
        <w:t xml:space="preserve"> </w:t>
      </w:r>
      <w:r>
        <w:rPr>
          <w:b/>
          <w:i/>
          <w:sz w:val="20"/>
        </w:rPr>
        <w:t>notified</w:t>
      </w:r>
      <w:r>
        <w:rPr>
          <w:b/>
          <w:i/>
          <w:spacing w:val="-3"/>
          <w:sz w:val="20"/>
        </w:rPr>
        <w:t xml:space="preserve"> </w:t>
      </w:r>
      <w:r>
        <w:rPr>
          <w:b/>
          <w:i/>
          <w:sz w:val="20"/>
        </w:rPr>
        <w:t>of</w:t>
      </w:r>
      <w:r>
        <w:rPr>
          <w:b/>
          <w:i/>
          <w:spacing w:val="-3"/>
          <w:sz w:val="20"/>
        </w:rPr>
        <w:t xml:space="preserve"> </w:t>
      </w:r>
      <w:r>
        <w:rPr>
          <w:b/>
          <w:i/>
          <w:sz w:val="20"/>
        </w:rPr>
        <w:t>an</w:t>
      </w:r>
      <w:r>
        <w:rPr>
          <w:b/>
          <w:i/>
          <w:spacing w:val="-3"/>
          <w:sz w:val="20"/>
        </w:rPr>
        <w:t xml:space="preserve"> </w:t>
      </w:r>
      <w:r>
        <w:rPr>
          <w:b/>
          <w:i/>
          <w:sz w:val="20"/>
        </w:rPr>
        <w:t>absence</w:t>
      </w:r>
      <w:r>
        <w:rPr>
          <w:b/>
          <w:i/>
          <w:spacing w:val="-2"/>
          <w:sz w:val="20"/>
        </w:rPr>
        <w:t xml:space="preserve"> </w:t>
      </w:r>
      <w:r>
        <w:rPr>
          <w:b/>
          <w:i/>
          <w:sz w:val="20"/>
        </w:rPr>
        <w:t>one</w:t>
      </w:r>
      <w:r>
        <w:rPr>
          <w:b/>
          <w:i/>
          <w:spacing w:val="-7"/>
          <w:sz w:val="20"/>
        </w:rPr>
        <w:t xml:space="preserve"> </w:t>
      </w:r>
      <w:r>
        <w:rPr>
          <w:b/>
          <w:i/>
          <w:sz w:val="20"/>
        </w:rPr>
        <w:t>hour</w:t>
      </w:r>
      <w:r>
        <w:rPr>
          <w:b/>
          <w:i/>
          <w:spacing w:val="-7"/>
          <w:sz w:val="20"/>
        </w:rPr>
        <w:t xml:space="preserve"> </w:t>
      </w:r>
      <w:r>
        <w:rPr>
          <w:b/>
          <w:i/>
          <w:sz w:val="20"/>
        </w:rPr>
        <w:t>prior</w:t>
      </w:r>
      <w:r>
        <w:rPr>
          <w:b/>
          <w:i/>
          <w:spacing w:val="-5"/>
          <w:sz w:val="20"/>
        </w:rPr>
        <w:t xml:space="preserve"> </w:t>
      </w:r>
      <w:r>
        <w:rPr>
          <w:b/>
          <w:i/>
          <w:sz w:val="20"/>
        </w:rPr>
        <w:t>to</w:t>
      </w:r>
      <w:r>
        <w:rPr>
          <w:b/>
          <w:i/>
          <w:spacing w:val="-3"/>
          <w:sz w:val="20"/>
        </w:rPr>
        <w:t xml:space="preserve"> </w:t>
      </w:r>
      <w:r>
        <w:rPr>
          <w:b/>
          <w:i/>
          <w:sz w:val="20"/>
        </w:rPr>
        <w:t>the beginning</w:t>
      </w:r>
      <w:r>
        <w:rPr>
          <w:b/>
          <w:i/>
          <w:spacing w:val="-2"/>
          <w:sz w:val="20"/>
        </w:rPr>
        <w:t xml:space="preserve"> </w:t>
      </w:r>
      <w:r>
        <w:rPr>
          <w:b/>
          <w:i/>
          <w:sz w:val="20"/>
        </w:rPr>
        <w:t>of</w:t>
      </w:r>
      <w:r>
        <w:rPr>
          <w:b/>
          <w:i/>
          <w:spacing w:val="-2"/>
          <w:sz w:val="20"/>
        </w:rPr>
        <w:t xml:space="preserve"> </w:t>
      </w:r>
      <w:r>
        <w:rPr>
          <w:b/>
          <w:i/>
          <w:sz w:val="20"/>
        </w:rPr>
        <w:t>the</w:t>
      </w:r>
      <w:r>
        <w:rPr>
          <w:b/>
          <w:i/>
          <w:spacing w:val="-6"/>
          <w:sz w:val="20"/>
        </w:rPr>
        <w:t xml:space="preserve"> </w:t>
      </w:r>
      <w:r>
        <w:rPr>
          <w:b/>
          <w:i/>
          <w:sz w:val="20"/>
        </w:rPr>
        <w:t>scheduled</w:t>
      </w:r>
      <w:r>
        <w:rPr>
          <w:b/>
          <w:i/>
          <w:spacing w:val="-2"/>
          <w:sz w:val="20"/>
        </w:rPr>
        <w:t xml:space="preserve"> </w:t>
      </w:r>
      <w:r>
        <w:rPr>
          <w:b/>
          <w:i/>
          <w:sz w:val="20"/>
        </w:rPr>
        <w:t>shift.</w:t>
      </w:r>
      <w:r>
        <w:rPr>
          <w:b/>
          <w:i/>
          <w:spacing w:val="-5"/>
          <w:sz w:val="20"/>
        </w:rPr>
        <w:t xml:space="preserve"> </w:t>
      </w:r>
      <w:r>
        <w:rPr>
          <w:b/>
          <w:i/>
          <w:sz w:val="20"/>
        </w:rPr>
        <w:t>It</w:t>
      </w:r>
      <w:r>
        <w:rPr>
          <w:b/>
          <w:i/>
          <w:spacing w:val="-2"/>
          <w:sz w:val="20"/>
        </w:rPr>
        <w:t xml:space="preserve"> </w:t>
      </w:r>
      <w:r>
        <w:rPr>
          <w:b/>
          <w:i/>
          <w:sz w:val="20"/>
        </w:rPr>
        <w:t>is</w:t>
      </w:r>
      <w:r>
        <w:rPr>
          <w:b/>
          <w:i/>
          <w:spacing w:val="-6"/>
          <w:sz w:val="20"/>
        </w:rPr>
        <w:t xml:space="preserve"> </w:t>
      </w:r>
      <w:r>
        <w:rPr>
          <w:b/>
          <w:i/>
          <w:sz w:val="20"/>
        </w:rPr>
        <w:t>the</w:t>
      </w:r>
      <w:r>
        <w:rPr>
          <w:b/>
          <w:i/>
          <w:spacing w:val="-3"/>
          <w:sz w:val="20"/>
        </w:rPr>
        <w:t xml:space="preserve"> </w:t>
      </w:r>
      <w:r>
        <w:rPr>
          <w:b/>
          <w:i/>
          <w:sz w:val="20"/>
        </w:rPr>
        <w:t>student’s</w:t>
      </w:r>
      <w:r>
        <w:rPr>
          <w:b/>
          <w:i/>
          <w:spacing w:val="-6"/>
          <w:sz w:val="20"/>
        </w:rPr>
        <w:t xml:space="preserve"> </w:t>
      </w:r>
      <w:r>
        <w:rPr>
          <w:b/>
          <w:i/>
          <w:sz w:val="20"/>
        </w:rPr>
        <w:t>responsibility</w:t>
      </w:r>
      <w:r>
        <w:rPr>
          <w:b/>
          <w:i/>
          <w:spacing w:val="-5"/>
          <w:sz w:val="20"/>
        </w:rPr>
        <w:t xml:space="preserve"> </w:t>
      </w:r>
      <w:r>
        <w:rPr>
          <w:b/>
          <w:i/>
          <w:sz w:val="20"/>
        </w:rPr>
        <w:t>to</w:t>
      </w:r>
      <w:r>
        <w:rPr>
          <w:b/>
          <w:i/>
          <w:spacing w:val="-2"/>
          <w:sz w:val="20"/>
        </w:rPr>
        <w:t xml:space="preserve"> </w:t>
      </w:r>
      <w:r>
        <w:rPr>
          <w:b/>
          <w:i/>
          <w:sz w:val="20"/>
        </w:rPr>
        <w:t>notify</w:t>
      </w:r>
      <w:r>
        <w:rPr>
          <w:b/>
          <w:i/>
          <w:spacing w:val="-6"/>
          <w:sz w:val="20"/>
        </w:rPr>
        <w:t xml:space="preserve"> </w:t>
      </w:r>
      <w:r>
        <w:rPr>
          <w:b/>
          <w:i/>
          <w:sz w:val="20"/>
        </w:rPr>
        <w:t>the</w:t>
      </w:r>
      <w:r>
        <w:rPr>
          <w:b/>
          <w:i/>
          <w:spacing w:val="-6"/>
          <w:sz w:val="20"/>
        </w:rPr>
        <w:t xml:space="preserve"> </w:t>
      </w:r>
      <w:r>
        <w:rPr>
          <w:b/>
          <w:i/>
          <w:sz w:val="20"/>
        </w:rPr>
        <w:t>instructor</w:t>
      </w:r>
      <w:r>
        <w:rPr>
          <w:b/>
          <w:i/>
          <w:spacing w:val="-4"/>
          <w:sz w:val="20"/>
        </w:rPr>
        <w:t xml:space="preserve"> </w:t>
      </w:r>
      <w:r>
        <w:rPr>
          <w:b/>
          <w:i/>
          <w:sz w:val="20"/>
        </w:rPr>
        <w:t>AND</w:t>
      </w:r>
      <w:r>
        <w:rPr>
          <w:b/>
          <w:i/>
          <w:spacing w:val="-3"/>
          <w:sz w:val="20"/>
        </w:rPr>
        <w:t xml:space="preserve"> </w:t>
      </w:r>
      <w:r>
        <w:rPr>
          <w:b/>
          <w:i/>
          <w:sz w:val="20"/>
        </w:rPr>
        <w:t>the clinical site.</w:t>
      </w:r>
    </w:p>
    <w:p w14:paraId="3FBE160A" w14:textId="77777777" w:rsidR="00B97076" w:rsidRDefault="00361A30">
      <w:pPr>
        <w:pStyle w:val="ListParagraph"/>
        <w:numPr>
          <w:ilvl w:val="0"/>
          <w:numId w:val="17"/>
        </w:numPr>
        <w:tabs>
          <w:tab w:val="left" w:pos="1083"/>
        </w:tabs>
        <w:ind w:right="968"/>
        <w:rPr>
          <w:sz w:val="20"/>
        </w:rPr>
      </w:pPr>
      <w:r>
        <w:rPr>
          <w:sz w:val="20"/>
        </w:rPr>
        <w:t>Students</w:t>
      </w:r>
      <w:r>
        <w:rPr>
          <w:spacing w:val="-7"/>
          <w:sz w:val="20"/>
        </w:rPr>
        <w:t xml:space="preserve"> </w:t>
      </w:r>
      <w:r>
        <w:rPr>
          <w:sz w:val="20"/>
        </w:rPr>
        <w:t>who</w:t>
      </w:r>
      <w:r>
        <w:rPr>
          <w:spacing w:val="-9"/>
          <w:sz w:val="20"/>
        </w:rPr>
        <w:t xml:space="preserve"> </w:t>
      </w:r>
      <w:r>
        <w:rPr>
          <w:sz w:val="20"/>
        </w:rPr>
        <w:t>are</w:t>
      </w:r>
      <w:r>
        <w:rPr>
          <w:spacing w:val="-9"/>
          <w:sz w:val="20"/>
        </w:rPr>
        <w:t xml:space="preserve"> </w:t>
      </w:r>
      <w:r>
        <w:rPr>
          <w:sz w:val="20"/>
        </w:rPr>
        <w:t>absent</w:t>
      </w:r>
      <w:r>
        <w:rPr>
          <w:spacing w:val="-9"/>
          <w:sz w:val="20"/>
        </w:rPr>
        <w:t xml:space="preserve"> </w:t>
      </w:r>
      <w:r>
        <w:rPr>
          <w:sz w:val="20"/>
        </w:rPr>
        <w:t>from</w:t>
      </w:r>
      <w:r>
        <w:rPr>
          <w:spacing w:val="-11"/>
          <w:sz w:val="20"/>
        </w:rPr>
        <w:t xml:space="preserve"> </w:t>
      </w:r>
      <w:r>
        <w:rPr>
          <w:sz w:val="20"/>
        </w:rPr>
        <w:t>the</w:t>
      </w:r>
      <w:r>
        <w:rPr>
          <w:spacing w:val="-9"/>
          <w:sz w:val="20"/>
        </w:rPr>
        <w:t xml:space="preserve"> </w:t>
      </w:r>
      <w:r>
        <w:rPr>
          <w:sz w:val="20"/>
        </w:rPr>
        <w:t>clinical</w:t>
      </w:r>
      <w:r>
        <w:rPr>
          <w:spacing w:val="-10"/>
          <w:sz w:val="20"/>
        </w:rPr>
        <w:t xml:space="preserve"> </w:t>
      </w:r>
      <w:r>
        <w:rPr>
          <w:sz w:val="20"/>
        </w:rPr>
        <w:t>area</w:t>
      </w:r>
      <w:r>
        <w:rPr>
          <w:spacing w:val="-11"/>
          <w:sz w:val="20"/>
        </w:rPr>
        <w:t xml:space="preserve"> </w:t>
      </w:r>
      <w:r>
        <w:rPr>
          <w:sz w:val="20"/>
        </w:rPr>
        <w:t>for</w:t>
      </w:r>
      <w:r>
        <w:rPr>
          <w:spacing w:val="-8"/>
          <w:sz w:val="20"/>
        </w:rPr>
        <w:t xml:space="preserve"> </w:t>
      </w:r>
      <w:r>
        <w:rPr>
          <w:sz w:val="20"/>
        </w:rPr>
        <w:t>health</w:t>
      </w:r>
      <w:r>
        <w:rPr>
          <w:spacing w:val="-11"/>
          <w:sz w:val="20"/>
        </w:rPr>
        <w:t xml:space="preserve"> </w:t>
      </w:r>
      <w:r>
        <w:rPr>
          <w:sz w:val="20"/>
        </w:rPr>
        <w:t>reasons,</w:t>
      </w:r>
      <w:r>
        <w:rPr>
          <w:spacing w:val="-11"/>
          <w:sz w:val="20"/>
        </w:rPr>
        <w:t xml:space="preserve"> </w:t>
      </w:r>
      <w:r>
        <w:rPr>
          <w:sz w:val="20"/>
        </w:rPr>
        <w:t>such</w:t>
      </w:r>
      <w:r>
        <w:rPr>
          <w:spacing w:val="-9"/>
          <w:sz w:val="20"/>
        </w:rPr>
        <w:t xml:space="preserve"> </w:t>
      </w:r>
      <w:r>
        <w:rPr>
          <w:sz w:val="20"/>
        </w:rPr>
        <w:t>as</w:t>
      </w:r>
      <w:r>
        <w:rPr>
          <w:spacing w:val="-7"/>
          <w:sz w:val="20"/>
        </w:rPr>
        <w:t xml:space="preserve"> </w:t>
      </w:r>
      <w:r>
        <w:rPr>
          <w:sz w:val="20"/>
        </w:rPr>
        <w:t>an</w:t>
      </w:r>
      <w:r>
        <w:rPr>
          <w:spacing w:val="-9"/>
          <w:sz w:val="20"/>
        </w:rPr>
        <w:t xml:space="preserve"> </w:t>
      </w:r>
      <w:r>
        <w:rPr>
          <w:sz w:val="20"/>
        </w:rPr>
        <w:t>injury,</w:t>
      </w:r>
      <w:r>
        <w:rPr>
          <w:spacing w:val="-11"/>
          <w:sz w:val="20"/>
        </w:rPr>
        <w:t xml:space="preserve"> </w:t>
      </w:r>
      <w:r>
        <w:rPr>
          <w:sz w:val="20"/>
        </w:rPr>
        <w:t>surgery,</w:t>
      </w:r>
      <w:r>
        <w:rPr>
          <w:spacing w:val="-11"/>
          <w:sz w:val="20"/>
        </w:rPr>
        <w:t xml:space="preserve"> </w:t>
      </w:r>
      <w:r>
        <w:rPr>
          <w:sz w:val="20"/>
        </w:rPr>
        <w:t>or</w:t>
      </w:r>
      <w:r>
        <w:rPr>
          <w:spacing w:val="-10"/>
          <w:sz w:val="20"/>
        </w:rPr>
        <w:t xml:space="preserve"> </w:t>
      </w:r>
      <w:r>
        <w:rPr>
          <w:sz w:val="20"/>
        </w:rPr>
        <w:t xml:space="preserve">childbirth, are not allowed to return to the </w:t>
      </w:r>
      <w:proofErr w:type="gramStart"/>
      <w:r>
        <w:rPr>
          <w:sz w:val="20"/>
        </w:rPr>
        <w:t>clinical</w:t>
      </w:r>
      <w:proofErr w:type="gramEnd"/>
      <w:r>
        <w:rPr>
          <w:sz w:val="20"/>
        </w:rPr>
        <w:t xml:space="preserve"> until a written medical release is obtained from his/her physician. Please meet with the RT program director to discuss any medical or surgical concerns that might affect your clinical attendance prior to scheduling.</w:t>
      </w:r>
    </w:p>
    <w:p w14:paraId="7A604E1A" w14:textId="77777777" w:rsidR="00B97076" w:rsidRDefault="00361A30">
      <w:pPr>
        <w:pStyle w:val="ListParagraph"/>
        <w:numPr>
          <w:ilvl w:val="0"/>
          <w:numId w:val="17"/>
        </w:numPr>
        <w:tabs>
          <w:tab w:val="left" w:pos="1082"/>
          <w:tab w:val="left" w:pos="1084"/>
        </w:tabs>
        <w:ind w:left="1084" w:right="877" w:hanging="270"/>
        <w:rPr>
          <w:sz w:val="20"/>
        </w:rPr>
      </w:pPr>
      <w:r>
        <w:rPr>
          <w:sz w:val="20"/>
        </w:rPr>
        <w:t>If</w:t>
      </w:r>
      <w:r>
        <w:rPr>
          <w:spacing w:val="-9"/>
          <w:sz w:val="20"/>
        </w:rPr>
        <w:t xml:space="preserve"> </w:t>
      </w:r>
      <w:r>
        <w:rPr>
          <w:sz w:val="20"/>
        </w:rPr>
        <w:t>a</w:t>
      </w:r>
      <w:r>
        <w:rPr>
          <w:spacing w:val="-9"/>
          <w:sz w:val="20"/>
        </w:rPr>
        <w:t xml:space="preserve"> </w:t>
      </w:r>
      <w:r>
        <w:rPr>
          <w:sz w:val="20"/>
        </w:rPr>
        <w:t>student</w:t>
      </w:r>
      <w:r>
        <w:rPr>
          <w:spacing w:val="-7"/>
          <w:sz w:val="20"/>
        </w:rPr>
        <w:t xml:space="preserve"> </w:t>
      </w:r>
      <w:r>
        <w:rPr>
          <w:sz w:val="20"/>
        </w:rPr>
        <w:t>is</w:t>
      </w:r>
      <w:r>
        <w:rPr>
          <w:spacing w:val="-8"/>
          <w:sz w:val="20"/>
        </w:rPr>
        <w:t xml:space="preserve"> </w:t>
      </w:r>
      <w:r>
        <w:rPr>
          <w:sz w:val="20"/>
        </w:rPr>
        <w:t>requested</w:t>
      </w:r>
      <w:r>
        <w:rPr>
          <w:spacing w:val="-9"/>
          <w:sz w:val="20"/>
        </w:rPr>
        <w:t xml:space="preserve"> </w:t>
      </w:r>
      <w:r>
        <w:rPr>
          <w:sz w:val="20"/>
        </w:rPr>
        <w:t>to</w:t>
      </w:r>
      <w:r>
        <w:rPr>
          <w:spacing w:val="-7"/>
          <w:sz w:val="20"/>
        </w:rPr>
        <w:t xml:space="preserve"> </w:t>
      </w:r>
      <w:r>
        <w:rPr>
          <w:sz w:val="20"/>
        </w:rPr>
        <w:t>leave</w:t>
      </w:r>
      <w:r>
        <w:rPr>
          <w:spacing w:val="-7"/>
          <w:sz w:val="20"/>
        </w:rPr>
        <w:t xml:space="preserve"> </w:t>
      </w:r>
      <w:r>
        <w:rPr>
          <w:sz w:val="20"/>
        </w:rPr>
        <w:t>the</w:t>
      </w:r>
      <w:r>
        <w:rPr>
          <w:spacing w:val="-9"/>
          <w:sz w:val="20"/>
        </w:rPr>
        <w:t xml:space="preserve"> </w:t>
      </w:r>
      <w:r>
        <w:rPr>
          <w:sz w:val="20"/>
        </w:rPr>
        <w:t>clinical</w:t>
      </w:r>
      <w:r>
        <w:rPr>
          <w:spacing w:val="-8"/>
          <w:sz w:val="20"/>
        </w:rPr>
        <w:t xml:space="preserve"> </w:t>
      </w:r>
      <w:r>
        <w:rPr>
          <w:sz w:val="20"/>
        </w:rPr>
        <w:t>site</w:t>
      </w:r>
      <w:r>
        <w:rPr>
          <w:spacing w:val="-7"/>
          <w:sz w:val="20"/>
        </w:rPr>
        <w:t xml:space="preserve"> </w:t>
      </w:r>
      <w:r>
        <w:rPr>
          <w:sz w:val="20"/>
        </w:rPr>
        <w:t>for</w:t>
      </w:r>
      <w:r>
        <w:rPr>
          <w:spacing w:val="-6"/>
          <w:sz w:val="20"/>
        </w:rPr>
        <w:t xml:space="preserve"> </w:t>
      </w:r>
      <w:r>
        <w:rPr>
          <w:sz w:val="20"/>
        </w:rPr>
        <w:t>any</w:t>
      </w:r>
      <w:r>
        <w:rPr>
          <w:spacing w:val="-5"/>
          <w:sz w:val="20"/>
        </w:rPr>
        <w:t xml:space="preserve"> </w:t>
      </w:r>
      <w:r>
        <w:rPr>
          <w:sz w:val="20"/>
        </w:rPr>
        <w:t>reason,</w:t>
      </w:r>
      <w:r>
        <w:rPr>
          <w:spacing w:val="-9"/>
          <w:sz w:val="20"/>
        </w:rPr>
        <w:t xml:space="preserve"> </w:t>
      </w:r>
      <w:r>
        <w:rPr>
          <w:sz w:val="20"/>
        </w:rPr>
        <w:t>the</w:t>
      </w:r>
      <w:r>
        <w:rPr>
          <w:spacing w:val="-9"/>
          <w:sz w:val="20"/>
        </w:rPr>
        <w:t xml:space="preserve"> </w:t>
      </w:r>
      <w:r>
        <w:rPr>
          <w:sz w:val="20"/>
        </w:rPr>
        <w:t>student</w:t>
      </w:r>
      <w:r>
        <w:rPr>
          <w:spacing w:val="-7"/>
          <w:sz w:val="20"/>
        </w:rPr>
        <w:t xml:space="preserve"> </w:t>
      </w:r>
      <w:r>
        <w:rPr>
          <w:sz w:val="20"/>
        </w:rPr>
        <w:t>should</w:t>
      </w:r>
      <w:r>
        <w:rPr>
          <w:spacing w:val="-7"/>
          <w:sz w:val="20"/>
        </w:rPr>
        <w:t xml:space="preserve"> </w:t>
      </w:r>
      <w:r>
        <w:rPr>
          <w:sz w:val="20"/>
        </w:rPr>
        <w:t>leave</w:t>
      </w:r>
      <w:r>
        <w:rPr>
          <w:spacing w:val="-7"/>
          <w:sz w:val="20"/>
        </w:rPr>
        <w:t xml:space="preserve"> </w:t>
      </w:r>
      <w:r>
        <w:rPr>
          <w:sz w:val="20"/>
        </w:rPr>
        <w:t>immediately.</w:t>
      </w:r>
      <w:r>
        <w:rPr>
          <w:spacing w:val="-9"/>
          <w:sz w:val="20"/>
        </w:rPr>
        <w:t xml:space="preserve"> </w:t>
      </w:r>
      <w:r>
        <w:rPr>
          <w:sz w:val="20"/>
        </w:rPr>
        <w:t>The student</w:t>
      </w:r>
      <w:r>
        <w:rPr>
          <w:spacing w:val="-4"/>
          <w:sz w:val="20"/>
        </w:rPr>
        <w:t xml:space="preserve"> </w:t>
      </w:r>
      <w:r>
        <w:rPr>
          <w:sz w:val="20"/>
        </w:rPr>
        <w:t>should</w:t>
      </w:r>
      <w:r>
        <w:rPr>
          <w:spacing w:val="-4"/>
          <w:sz w:val="20"/>
        </w:rPr>
        <w:t xml:space="preserve"> </w:t>
      </w:r>
      <w:r>
        <w:rPr>
          <w:sz w:val="20"/>
        </w:rPr>
        <w:t>then</w:t>
      </w:r>
      <w:r>
        <w:rPr>
          <w:spacing w:val="-7"/>
          <w:sz w:val="20"/>
        </w:rPr>
        <w:t xml:space="preserve"> </w:t>
      </w:r>
      <w:r>
        <w:rPr>
          <w:sz w:val="20"/>
        </w:rPr>
        <w:t>contact</w:t>
      </w:r>
      <w:r>
        <w:rPr>
          <w:spacing w:val="-4"/>
          <w:sz w:val="20"/>
        </w:rPr>
        <w:t xml:space="preserve"> </w:t>
      </w:r>
      <w:r>
        <w:rPr>
          <w:sz w:val="20"/>
        </w:rPr>
        <w:t>the</w:t>
      </w:r>
      <w:r>
        <w:rPr>
          <w:spacing w:val="-4"/>
          <w:sz w:val="20"/>
        </w:rPr>
        <w:t xml:space="preserve"> </w:t>
      </w:r>
      <w:r>
        <w:rPr>
          <w:sz w:val="20"/>
        </w:rPr>
        <w:t>Program</w:t>
      </w:r>
      <w:r>
        <w:rPr>
          <w:spacing w:val="-4"/>
          <w:sz w:val="20"/>
        </w:rPr>
        <w:t xml:space="preserve"> </w:t>
      </w:r>
      <w:r>
        <w:rPr>
          <w:sz w:val="20"/>
        </w:rPr>
        <w:t>Director</w:t>
      </w:r>
      <w:r>
        <w:rPr>
          <w:spacing w:val="-3"/>
          <w:sz w:val="20"/>
        </w:rPr>
        <w:t xml:space="preserve"> </w:t>
      </w:r>
      <w:r>
        <w:rPr>
          <w:sz w:val="20"/>
        </w:rPr>
        <w:t>and</w:t>
      </w:r>
      <w:r>
        <w:rPr>
          <w:spacing w:val="-4"/>
          <w:sz w:val="20"/>
        </w:rPr>
        <w:t xml:space="preserve"> </w:t>
      </w:r>
      <w:r>
        <w:rPr>
          <w:sz w:val="20"/>
        </w:rPr>
        <w:t>instructor.</w:t>
      </w:r>
      <w:r>
        <w:rPr>
          <w:spacing w:val="-4"/>
          <w:sz w:val="20"/>
        </w:rPr>
        <w:t xml:space="preserve"> </w:t>
      </w:r>
      <w:r>
        <w:rPr>
          <w:sz w:val="20"/>
        </w:rPr>
        <w:t>At</w:t>
      </w:r>
      <w:r>
        <w:rPr>
          <w:spacing w:val="-4"/>
          <w:sz w:val="20"/>
        </w:rPr>
        <w:t xml:space="preserve"> </w:t>
      </w:r>
      <w:r>
        <w:rPr>
          <w:sz w:val="20"/>
        </w:rPr>
        <w:t>no</w:t>
      </w:r>
      <w:r>
        <w:rPr>
          <w:spacing w:val="-4"/>
          <w:sz w:val="20"/>
        </w:rPr>
        <w:t xml:space="preserve"> </w:t>
      </w:r>
      <w:r>
        <w:rPr>
          <w:sz w:val="20"/>
        </w:rPr>
        <w:t>time</w:t>
      </w:r>
      <w:r>
        <w:rPr>
          <w:spacing w:val="-4"/>
          <w:sz w:val="20"/>
        </w:rPr>
        <w:t xml:space="preserve"> </w:t>
      </w:r>
      <w:r>
        <w:rPr>
          <w:sz w:val="20"/>
        </w:rPr>
        <w:t>should</w:t>
      </w:r>
      <w:r>
        <w:rPr>
          <w:spacing w:val="-4"/>
          <w:sz w:val="20"/>
        </w:rPr>
        <w:t xml:space="preserve"> </w:t>
      </w:r>
      <w:r>
        <w:rPr>
          <w:sz w:val="20"/>
        </w:rPr>
        <w:t>the</w:t>
      </w:r>
      <w:r>
        <w:rPr>
          <w:spacing w:val="-7"/>
          <w:sz w:val="20"/>
        </w:rPr>
        <w:t xml:space="preserve"> </w:t>
      </w:r>
      <w:r>
        <w:rPr>
          <w:sz w:val="20"/>
        </w:rPr>
        <w:t>student</w:t>
      </w:r>
      <w:r>
        <w:rPr>
          <w:spacing w:val="-6"/>
          <w:sz w:val="20"/>
        </w:rPr>
        <w:t xml:space="preserve"> </w:t>
      </w:r>
      <w:r>
        <w:rPr>
          <w:sz w:val="20"/>
        </w:rPr>
        <w:t>contact</w:t>
      </w:r>
      <w:r>
        <w:rPr>
          <w:spacing w:val="-6"/>
          <w:sz w:val="20"/>
        </w:rPr>
        <w:t xml:space="preserve"> </w:t>
      </w:r>
      <w:r>
        <w:rPr>
          <w:sz w:val="20"/>
        </w:rPr>
        <w:t xml:space="preserve">the clinical site or employees of the clinical site unless instructed to do so by the program director. A review will be done of the incident and make up time will be assigned if deemed appropriate. The initiating incident will be carefully reviewed by the program director, faculty, and Dean. After the review, a decision will be made </w:t>
      </w:r>
      <w:proofErr w:type="gramStart"/>
      <w:r>
        <w:rPr>
          <w:sz w:val="20"/>
        </w:rPr>
        <w:t>whether or not</w:t>
      </w:r>
      <w:proofErr w:type="gramEnd"/>
      <w:r>
        <w:rPr>
          <w:sz w:val="20"/>
        </w:rPr>
        <w:t xml:space="preserve"> the student will be allowed to return to the clinical site, assigned to another clinical site, if available, or dismissed from the program.</w:t>
      </w:r>
    </w:p>
    <w:p w14:paraId="5BA13ECB" w14:textId="77777777" w:rsidR="00B97076" w:rsidRDefault="00B97076">
      <w:pPr>
        <w:pStyle w:val="BodyText"/>
        <w:spacing w:before="26"/>
      </w:pPr>
    </w:p>
    <w:p w14:paraId="53F2DB9E" w14:textId="77777777" w:rsidR="00B97076" w:rsidRDefault="00361A30">
      <w:pPr>
        <w:spacing w:line="208" w:lineRule="auto"/>
        <w:ind w:left="806" w:right="1490"/>
        <w:rPr>
          <w:b/>
          <w:i/>
          <w:sz w:val="20"/>
        </w:rPr>
      </w:pPr>
      <w:r>
        <w:rPr>
          <w:b/>
          <w:i/>
          <w:sz w:val="20"/>
        </w:rPr>
        <w:t>**At no time should a student visit a clinical site regarding the GBC program without being scheduled</w:t>
      </w:r>
      <w:r>
        <w:rPr>
          <w:b/>
          <w:i/>
          <w:spacing w:val="-4"/>
          <w:sz w:val="20"/>
        </w:rPr>
        <w:t xml:space="preserve"> </w:t>
      </w:r>
      <w:r>
        <w:rPr>
          <w:b/>
          <w:i/>
          <w:sz w:val="20"/>
        </w:rPr>
        <w:t>to</w:t>
      </w:r>
      <w:r>
        <w:rPr>
          <w:b/>
          <w:i/>
          <w:spacing w:val="-5"/>
          <w:sz w:val="20"/>
        </w:rPr>
        <w:t xml:space="preserve"> </w:t>
      </w:r>
      <w:r>
        <w:rPr>
          <w:b/>
          <w:i/>
          <w:sz w:val="20"/>
        </w:rPr>
        <w:t>work</w:t>
      </w:r>
      <w:r>
        <w:rPr>
          <w:b/>
          <w:i/>
          <w:spacing w:val="-7"/>
          <w:sz w:val="20"/>
        </w:rPr>
        <w:t xml:space="preserve"> </w:t>
      </w:r>
      <w:r>
        <w:rPr>
          <w:b/>
          <w:i/>
          <w:sz w:val="20"/>
        </w:rPr>
        <w:t>or</w:t>
      </w:r>
      <w:r>
        <w:rPr>
          <w:b/>
          <w:i/>
          <w:spacing w:val="-7"/>
          <w:sz w:val="20"/>
        </w:rPr>
        <w:t xml:space="preserve"> </w:t>
      </w:r>
      <w:r>
        <w:rPr>
          <w:b/>
          <w:i/>
          <w:sz w:val="20"/>
        </w:rPr>
        <w:t>on</w:t>
      </w:r>
      <w:r>
        <w:rPr>
          <w:b/>
          <w:i/>
          <w:spacing w:val="-2"/>
          <w:sz w:val="20"/>
        </w:rPr>
        <w:t xml:space="preserve"> </w:t>
      </w:r>
      <w:r>
        <w:rPr>
          <w:b/>
          <w:i/>
          <w:sz w:val="20"/>
        </w:rPr>
        <w:t>permission</w:t>
      </w:r>
      <w:r>
        <w:rPr>
          <w:b/>
          <w:i/>
          <w:spacing w:val="-6"/>
          <w:sz w:val="20"/>
        </w:rPr>
        <w:t xml:space="preserve"> </w:t>
      </w:r>
      <w:r>
        <w:rPr>
          <w:b/>
          <w:i/>
          <w:sz w:val="20"/>
        </w:rPr>
        <w:t>from</w:t>
      </w:r>
      <w:r>
        <w:rPr>
          <w:b/>
          <w:i/>
          <w:spacing w:val="-6"/>
          <w:sz w:val="20"/>
        </w:rPr>
        <w:t xml:space="preserve"> </w:t>
      </w:r>
      <w:r>
        <w:rPr>
          <w:b/>
          <w:i/>
          <w:sz w:val="20"/>
        </w:rPr>
        <w:t>GBC</w:t>
      </w:r>
      <w:r>
        <w:rPr>
          <w:b/>
          <w:i/>
          <w:spacing w:val="-6"/>
          <w:sz w:val="20"/>
        </w:rPr>
        <w:t xml:space="preserve"> </w:t>
      </w:r>
      <w:r>
        <w:rPr>
          <w:b/>
          <w:i/>
          <w:sz w:val="20"/>
        </w:rPr>
        <w:t>faculty.</w:t>
      </w:r>
      <w:r>
        <w:rPr>
          <w:b/>
          <w:i/>
          <w:spacing w:val="-6"/>
          <w:sz w:val="20"/>
        </w:rPr>
        <w:t xml:space="preserve"> </w:t>
      </w:r>
      <w:r>
        <w:rPr>
          <w:b/>
          <w:i/>
          <w:sz w:val="20"/>
        </w:rPr>
        <w:t>This</w:t>
      </w:r>
      <w:r>
        <w:rPr>
          <w:b/>
          <w:i/>
          <w:spacing w:val="-7"/>
          <w:sz w:val="20"/>
        </w:rPr>
        <w:t xml:space="preserve"> </w:t>
      </w:r>
      <w:r>
        <w:rPr>
          <w:b/>
          <w:i/>
          <w:sz w:val="20"/>
        </w:rPr>
        <w:t>may</w:t>
      </w:r>
      <w:r>
        <w:rPr>
          <w:b/>
          <w:i/>
          <w:spacing w:val="-4"/>
          <w:sz w:val="20"/>
        </w:rPr>
        <w:t xml:space="preserve"> </w:t>
      </w:r>
      <w:r>
        <w:rPr>
          <w:b/>
          <w:i/>
          <w:sz w:val="20"/>
        </w:rPr>
        <w:t>lead</w:t>
      </w:r>
      <w:r>
        <w:rPr>
          <w:b/>
          <w:i/>
          <w:spacing w:val="-4"/>
          <w:sz w:val="20"/>
        </w:rPr>
        <w:t xml:space="preserve"> </w:t>
      </w:r>
      <w:r>
        <w:rPr>
          <w:b/>
          <w:i/>
          <w:sz w:val="20"/>
        </w:rPr>
        <w:t>to</w:t>
      </w:r>
      <w:r>
        <w:rPr>
          <w:b/>
          <w:i/>
          <w:spacing w:val="-5"/>
          <w:sz w:val="20"/>
        </w:rPr>
        <w:t xml:space="preserve"> </w:t>
      </w:r>
      <w:r>
        <w:rPr>
          <w:b/>
          <w:i/>
          <w:sz w:val="20"/>
        </w:rPr>
        <w:t>program</w:t>
      </w:r>
      <w:r>
        <w:rPr>
          <w:b/>
          <w:i/>
          <w:spacing w:val="-4"/>
          <w:sz w:val="20"/>
        </w:rPr>
        <w:t xml:space="preserve"> </w:t>
      </w:r>
      <w:r>
        <w:rPr>
          <w:b/>
          <w:i/>
          <w:sz w:val="20"/>
        </w:rPr>
        <w:t>dismissal.</w:t>
      </w:r>
    </w:p>
    <w:p w14:paraId="26E02F7D" w14:textId="77777777" w:rsidR="00B97076" w:rsidRDefault="00B97076">
      <w:pPr>
        <w:pStyle w:val="BodyText"/>
        <w:rPr>
          <w:b/>
          <w:i/>
        </w:rPr>
      </w:pPr>
    </w:p>
    <w:p w14:paraId="018AA841" w14:textId="77777777" w:rsidR="00B97076" w:rsidRDefault="00B97076">
      <w:pPr>
        <w:pStyle w:val="BodyText"/>
        <w:spacing w:before="76"/>
        <w:rPr>
          <w:b/>
          <w:i/>
        </w:rPr>
      </w:pPr>
    </w:p>
    <w:p w14:paraId="3F6570EC" w14:textId="77777777" w:rsidR="00B97076" w:rsidRDefault="00361A30">
      <w:pPr>
        <w:pStyle w:val="Heading4"/>
        <w:ind w:left="712"/>
      </w:pPr>
      <w:bookmarkStart w:id="107" w:name="Dress_Code"/>
      <w:bookmarkEnd w:id="107"/>
      <w:r>
        <w:t>Dress</w:t>
      </w:r>
      <w:r>
        <w:rPr>
          <w:spacing w:val="-8"/>
        </w:rPr>
        <w:t xml:space="preserve"> </w:t>
      </w:r>
      <w:r>
        <w:rPr>
          <w:spacing w:val="-4"/>
        </w:rPr>
        <w:t>Code</w:t>
      </w:r>
    </w:p>
    <w:p w14:paraId="31A9E720" w14:textId="77777777" w:rsidR="00B97076" w:rsidRDefault="00361A30">
      <w:pPr>
        <w:pStyle w:val="BodyText"/>
        <w:spacing w:before="226"/>
        <w:ind w:left="709" w:right="1183"/>
      </w:pPr>
      <w:r>
        <w:t>The maintenance of good personal hygiene and clean, well-fitting clothes is necessary for effective functioning</w:t>
      </w:r>
      <w:r>
        <w:rPr>
          <w:spacing w:val="-10"/>
        </w:rPr>
        <w:t xml:space="preserve"> </w:t>
      </w:r>
      <w:r>
        <w:t>in</w:t>
      </w:r>
      <w:r>
        <w:rPr>
          <w:spacing w:val="-14"/>
        </w:rPr>
        <w:t xml:space="preserve"> </w:t>
      </w:r>
      <w:r>
        <w:t>the</w:t>
      </w:r>
      <w:r>
        <w:rPr>
          <w:spacing w:val="-12"/>
        </w:rPr>
        <w:t xml:space="preserve"> </w:t>
      </w:r>
      <w:r>
        <w:t>classroom</w:t>
      </w:r>
      <w:r>
        <w:rPr>
          <w:spacing w:val="-10"/>
        </w:rPr>
        <w:t xml:space="preserve"> </w:t>
      </w:r>
      <w:r>
        <w:t>and</w:t>
      </w:r>
      <w:r>
        <w:rPr>
          <w:spacing w:val="-12"/>
        </w:rPr>
        <w:t xml:space="preserve"> </w:t>
      </w:r>
      <w:proofErr w:type="gramStart"/>
      <w:r>
        <w:t>hands</w:t>
      </w:r>
      <w:r>
        <w:rPr>
          <w:spacing w:val="-11"/>
        </w:rPr>
        <w:t xml:space="preserve"> </w:t>
      </w:r>
      <w:r>
        <w:t>on</w:t>
      </w:r>
      <w:proofErr w:type="gramEnd"/>
      <w:r>
        <w:rPr>
          <w:spacing w:val="-12"/>
        </w:rPr>
        <w:t xml:space="preserve"> </w:t>
      </w:r>
      <w:r>
        <w:t>experiences.</w:t>
      </w:r>
      <w:r>
        <w:rPr>
          <w:spacing w:val="-10"/>
        </w:rPr>
        <w:t xml:space="preserve"> </w:t>
      </w:r>
      <w:r>
        <w:t>Uniforms</w:t>
      </w:r>
      <w:r>
        <w:rPr>
          <w:spacing w:val="-11"/>
        </w:rPr>
        <w:t xml:space="preserve"> </w:t>
      </w:r>
      <w:r>
        <w:t>will</w:t>
      </w:r>
      <w:r>
        <w:rPr>
          <w:spacing w:val="-13"/>
        </w:rPr>
        <w:t xml:space="preserve"> </w:t>
      </w:r>
      <w:r>
        <w:t>be</w:t>
      </w:r>
      <w:r>
        <w:rPr>
          <w:spacing w:val="-10"/>
        </w:rPr>
        <w:t xml:space="preserve"> </w:t>
      </w:r>
      <w:r>
        <w:t>required</w:t>
      </w:r>
      <w:r>
        <w:rPr>
          <w:spacing w:val="-10"/>
        </w:rPr>
        <w:t xml:space="preserve"> </w:t>
      </w:r>
      <w:r>
        <w:t>for</w:t>
      </w:r>
      <w:r>
        <w:rPr>
          <w:spacing w:val="-11"/>
        </w:rPr>
        <w:t xml:space="preserve"> </w:t>
      </w:r>
      <w:r>
        <w:t>students</w:t>
      </w:r>
      <w:r>
        <w:rPr>
          <w:spacing w:val="-9"/>
        </w:rPr>
        <w:t xml:space="preserve"> </w:t>
      </w:r>
      <w:r>
        <w:t>participating in</w:t>
      </w:r>
      <w:r>
        <w:rPr>
          <w:spacing w:val="-9"/>
        </w:rPr>
        <w:t xml:space="preserve"> </w:t>
      </w:r>
      <w:r>
        <w:t>lab</w:t>
      </w:r>
      <w:r>
        <w:rPr>
          <w:spacing w:val="-7"/>
        </w:rPr>
        <w:t xml:space="preserve"> </w:t>
      </w:r>
      <w:r>
        <w:t>examinations</w:t>
      </w:r>
      <w:r>
        <w:rPr>
          <w:spacing w:val="-7"/>
        </w:rPr>
        <w:t xml:space="preserve"> </w:t>
      </w:r>
      <w:r>
        <w:t>and</w:t>
      </w:r>
      <w:r>
        <w:rPr>
          <w:spacing w:val="-9"/>
        </w:rPr>
        <w:t xml:space="preserve"> </w:t>
      </w:r>
      <w:r>
        <w:t>clinical.</w:t>
      </w:r>
      <w:r>
        <w:rPr>
          <w:spacing w:val="-10"/>
        </w:rPr>
        <w:t xml:space="preserve"> </w:t>
      </w:r>
      <w:r>
        <w:t>The</w:t>
      </w:r>
      <w:r>
        <w:rPr>
          <w:spacing w:val="-9"/>
        </w:rPr>
        <w:t xml:space="preserve"> </w:t>
      </w:r>
      <w:r>
        <w:t>uniform</w:t>
      </w:r>
      <w:r>
        <w:rPr>
          <w:spacing w:val="-9"/>
        </w:rPr>
        <w:t xml:space="preserve"> </w:t>
      </w:r>
      <w:r>
        <w:t>order</w:t>
      </w:r>
      <w:r>
        <w:rPr>
          <w:spacing w:val="-8"/>
        </w:rPr>
        <w:t xml:space="preserve"> </w:t>
      </w:r>
      <w:r>
        <w:t>forms</w:t>
      </w:r>
      <w:r>
        <w:rPr>
          <w:spacing w:val="-10"/>
        </w:rPr>
        <w:t xml:space="preserve"> </w:t>
      </w:r>
      <w:r>
        <w:t>will</w:t>
      </w:r>
      <w:r>
        <w:rPr>
          <w:spacing w:val="-11"/>
        </w:rPr>
        <w:t xml:space="preserve"> </w:t>
      </w:r>
      <w:r>
        <w:t>be</w:t>
      </w:r>
      <w:r>
        <w:rPr>
          <w:spacing w:val="-10"/>
        </w:rPr>
        <w:t xml:space="preserve"> </w:t>
      </w:r>
      <w:r>
        <w:t>provided</w:t>
      </w:r>
      <w:r>
        <w:rPr>
          <w:spacing w:val="-9"/>
        </w:rPr>
        <w:t xml:space="preserve"> </w:t>
      </w:r>
      <w:r>
        <w:t>at</w:t>
      </w:r>
      <w:r>
        <w:rPr>
          <w:spacing w:val="-9"/>
        </w:rPr>
        <w:t xml:space="preserve"> </w:t>
      </w:r>
      <w:r>
        <w:t>or</w:t>
      </w:r>
      <w:r>
        <w:rPr>
          <w:spacing w:val="-8"/>
        </w:rPr>
        <w:t xml:space="preserve"> </w:t>
      </w:r>
      <w:r>
        <w:t>before</w:t>
      </w:r>
      <w:r>
        <w:rPr>
          <w:spacing w:val="-10"/>
        </w:rPr>
        <w:t xml:space="preserve"> </w:t>
      </w:r>
      <w:r>
        <w:t>orientation.</w:t>
      </w:r>
      <w:r>
        <w:rPr>
          <w:spacing w:val="-9"/>
        </w:rPr>
        <w:t xml:space="preserve"> </w:t>
      </w:r>
      <w:r>
        <w:t xml:space="preserve">Students must cover the cost of their required uniforms. Two uniform patches will be provided </w:t>
      </w:r>
      <w:proofErr w:type="gramStart"/>
      <w:r>
        <w:t>to</w:t>
      </w:r>
      <w:proofErr w:type="gramEnd"/>
      <w:r>
        <w:t xml:space="preserve"> each </w:t>
      </w:r>
      <w:proofErr w:type="gramStart"/>
      <w:r>
        <w:t>student,</w:t>
      </w:r>
      <w:proofErr w:type="gramEnd"/>
      <w:r>
        <w:t xml:space="preserve"> additional patches can be purchased from the HSHS department for a small fee.</w:t>
      </w:r>
    </w:p>
    <w:p w14:paraId="5E149050" w14:textId="77777777" w:rsidR="00B97076" w:rsidRDefault="00B97076">
      <w:pPr>
        <w:pStyle w:val="BodyText"/>
      </w:pPr>
    </w:p>
    <w:p w14:paraId="55F13729" w14:textId="77777777" w:rsidR="00B97076" w:rsidRDefault="00361A30">
      <w:pPr>
        <w:pStyle w:val="ListParagraph"/>
        <w:numPr>
          <w:ilvl w:val="1"/>
          <w:numId w:val="17"/>
        </w:numPr>
        <w:tabs>
          <w:tab w:val="left" w:pos="1321"/>
          <w:tab w:val="left" w:pos="1676"/>
        </w:tabs>
        <w:spacing w:line="249" w:lineRule="auto"/>
        <w:ind w:right="2044" w:hanging="1"/>
        <w:jc w:val="left"/>
        <w:rPr>
          <w:sz w:val="20"/>
        </w:rPr>
      </w:pPr>
      <w:r>
        <w:rPr>
          <w:sz w:val="20"/>
        </w:rPr>
        <w:t xml:space="preserve">GBC students must </w:t>
      </w:r>
      <w:proofErr w:type="gramStart"/>
      <w:r>
        <w:rPr>
          <w:sz w:val="20"/>
        </w:rPr>
        <w:t>wear the approved RT program uniform at all times</w:t>
      </w:r>
      <w:proofErr w:type="gramEnd"/>
      <w:r>
        <w:rPr>
          <w:sz w:val="20"/>
        </w:rPr>
        <w:t xml:space="preserve"> in the clinical site and during other required activities.</w:t>
      </w:r>
      <w:r>
        <w:rPr>
          <w:spacing w:val="40"/>
          <w:sz w:val="20"/>
        </w:rPr>
        <w:t xml:space="preserve"> </w:t>
      </w:r>
      <w:r>
        <w:rPr>
          <w:sz w:val="20"/>
        </w:rPr>
        <w:t>Shoes will be clean, white shoes.</w:t>
      </w:r>
      <w:r>
        <w:rPr>
          <w:spacing w:val="40"/>
          <w:sz w:val="20"/>
        </w:rPr>
        <w:t xml:space="preserve"> </w:t>
      </w:r>
      <w:r>
        <w:rPr>
          <w:sz w:val="20"/>
        </w:rPr>
        <w:t xml:space="preserve">Shoes with colored decorations, canvas or </w:t>
      </w:r>
      <w:proofErr w:type="gramStart"/>
      <w:r>
        <w:rPr>
          <w:sz w:val="20"/>
        </w:rPr>
        <w:t>open toed</w:t>
      </w:r>
      <w:proofErr w:type="gramEnd"/>
      <w:r>
        <w:rPr>
          <w:sz w:val="20"/>
        </w:rPr>
        <w:t xml:space="preserve"> shoes are not acceptable.</w:t>
      </w:r>
      <w:r>
        <w:rPr>
          <w:spacing w:val="40"/>
          <w:sz w:val="20"/>
        </w:rPr>
        <w:t xml:space="preserve"> </w:t>
      </w:r>
      <w:r>
        <w:rPr>
          <w:sz w:val="20"/>
        </w:rPr>
        <w:t>The maintenance of good</w:t>
      </w:r>
      <w:r>
        <w:rPr>
          <w:spacing w:val="-14"/>
          <w:sz w:val="20"/>
        </w:rPr>
        <w:t xml:space="preserve"> </w:t>
      </w:r>
      <w:r>
        <w:rPr>
          <w:sz w:val="20"/>
        </w:rPr>
        <w:t>personal</w:t>
      </w:r>
      <w:r>
        <w:rPr>
          <w:spacing w:val="-14"/>
          <w:sz w:val="20"/>
        </w:rPr>
        <w:t xml:space="preserve"> </w:t>
      </w:r>
      <w:r>
        <w:rPr>
          <w:sz w:val="20"/>
        </w:rPr>
        <w:t>hygiene</w:t>
      </w:r>
      <w:r>
        <w:rPr>
          <w:spacing w:val="-14"/>
          <w:sz w:val="20"/>
        </w:rPr>
        <w:t xml:space="preserve"> </w:t>
      </w:r>
      <w:r>
        <w:rPr>
          <w:sz w:val="20"/>
        </w:rPr>
        <w:t>and</w:t>
      </w:r>
      <w:r>
        <w:rPr>
          <w:spacing w:val="-14"/>
          <w:sz w:val="20"/>
        </w:rPr>
        <w:t xml:space="preserve"> </w:t>
      </w:r>
      <w:r>
        <w:rPr>
          <w:sz w:val="20"/>
        </w:rPr>
        <w:t>clean,</w:t>
      </w:r>
      <w:r>
        <w:rPr>
          <w:spacing w:val="-14"/>
          <w:sz w:val="20"/>
        </w:rPr>
        <w:t xml:space="preserve"> </w:t>
      </w:r>
      <w:r>
        <w:rPr>
          <w:sz w:val="20"/>
        </w:rPr>
        <w:t>well-fitting</w:t>
      </w:r>
      <w:r>
        <w:rPr>
          <w:spacing w:val="-14"/>
          <w:sz w:val="20"/>
        </w:rPr>
        <w:t xml:space="preserve"> </w:t>
      </w:r>
      <w:r>
        <w:rPr>
          <w:sz w:val="20"/>
        </w:rPr>
        <w:t>uniforms</w:t>
      </w:r>
      <w:r>
        <w:rPr>
          <w:spacing w:val="-14"/>
          <w:sz w:val="20"/>
        </w:rPr>
        <w:t xml:space="preserve"> </w:t>
      </w:r>
      <w:r>
        <w:rPr>
          <w:sz w:val="20"/>
        </w:rPr>
        <w:t>is</w:t>
      </w:r>
      <w:r>
        <w:rPr>
          <w:spacing w:val="-14"/>
          <w:sz w:val="20"/>
        </w:rPr>
        <w:t xml:space="preserve"> </w:t>
      </w:r>
      <w:r>
        <w:rPr>
          <w:sz w:val="20"/>
        </w:rPr>
        <w:t>necessary</w:t>
      </w:r>
      <w:r>
        <w:rPr>
          <w:spacing w:val="-14"/>
          <w:sz w:val="20"/>
        </w:rPr>
        <w:t xml:space="preserve"> </w:t>
      </w:r>
      <w:r>
        <w:rPr>
          <w:sz w:val="20"/>
        </w:rPr>
        <w:t>for</w:t>
      </w:r>
      <w:r>
        <w:rPr>
          <w:spacing w:val="-13"/>
          <w:sz w:val="20"/>
        </w:rPr>
        <w:t xml:space="preserve"> </w:t>
      </w:r>
      <w:r>
        <w:rPr>
          <w:sz w:val="20"/>
        </w:rPr>
        <w:t>effective</w:t>
      </w:r>
      <w:r>
        <w:rPr>
          <w:spacing w:val="-14"/>
          <w:sz w:val="20"/>
        </w:rPr>
        <w:t xml:space="preserve"> </w:t>
      </w:r>
      <w:r>
        <w:rPr>
          <w:sz w:val="20"/>
        </w:rPr>
        <w:t>functioning in the clinical areas.</w:t>
      </w:r>
    </w:p>
    <w:p w14:paraId="21DE0187" w14:textId="77777777" w:rsidR="00B97076" w:rsidRDefault="00361A30">
      <w:pPr>
        <w:pStyle w:val="ListParagraph"/>
        <w:numPr>
          <w:ilvl w:val="1"/>
          <w:numId w:val="17"/>
        </w:numPr>
        <w:tabs>
          <w:tab w:val="left" w:pos="1854"/>
        </w:tabs>
        <w:spacing w:before="74"/>
        <w:ind w:left="1854" w:hanging="353"/>
        <w:jc w:val="left"/>
        <w:rPr>
          <w:sz w:val="20"/>
        </w:rPr>
      </w:pPr>
      <w:r>
        <w:rPr>
          <w:spacing w:val="-2"/>
          <w:sz w:val="20"/>
        </w:rPr>
        <w:t>Uniform</w:t>
      </w:r>
    </w:p>
    <w:p w14:paraId="5CED6584" w14:textId="77777777" w:rsidR="00B97076" w:rsidRDefault="00361A30">
      <w:pPr>
        <w:pStyle w:val="ListParagraph"/>
        <w:numPr>
          <w:ilvl w:val="2"/>
          <w:numId w:val="17"/>
        </w:numPr>
        <w:tabs>
          <w:tab w:val="left" w:pos="2214"/>
          <w:tab w:val="left" w:pos="2219"/>
        </w:tabs>
        <w:spacing w:before="1"/>
        <w:ind w:right="1188" w:hanging="358"/>
        <w:jc w:val="both"/>
        <w:rPr>
          <w:sz w:val="20"/>
        </w:rPr>
      </w:pPr>
      <w:r>
        <w:rPr>
          <w:sz w:val="20"/>
        </w:rPr>
        <w:t>Standard Uniform—Issued color scrubs with</w:t>
      </w:r>
      <w:r>
        <w:rPr>
          <w:spacing w:val="-1"/>
          <w:sz w:val="20"/>
        </w:rPr>
        <w:t xml:space="preserve"> </w:t>
      </w:r>
      <w:r>
        <w:rPr>
          <w:sz w:val="20"/>
        </w:rPr>
        <w:t>a</w:t>
      </w:r>
      <w:r>
        <w:rPr>
          <w:spacing w:val="-1"/>
          <w:sz w:val="20"/>
        </w:rPr>
        <w:t xml:space="preserve"> </w:t>
      </w:r>
      <w:r>
        <w:rPr>
          <w:sz w:val="20"/>
        </w:rPr>
        <w:t>GBC</w:t>
      </w:r>
      <w:r>
        <w:rPr>
          <w:spacing w:val="-1"/>
          <w:sz w:val="20"/>
        </w:rPr>
        <w:t xml:space="preserve"> </w:t>
      </w:r>
      <w:r>
        <w:rPr>
          <w:sz w:val="20"/>
        </w:rPr>
        <w:t>patch</w:t>
      </w:r>
      <w:r>
        <w:rPr>
          <w:spacing w:val="-1"/>
          <w:sz w:val="20"/>
        </w:rPr>
        <w:t xml:space="preserve"> </w:t>
      </w:r>
      <w:r>
        <w:rPr>
          <w:sz w:val="20"/>
        </w:rPr>
        <w:t>on</w:t>
      </w:r>
      <w:r>
        <w:rPr>
          <w:spacing w:val="-1"/>
          <w:sz w:val="20"/>
        </w:rPr>
        <w:t xml:space="preserve"> </w:t>
      </w:r>
      <w:r>
        <w:rPr>
          <w:sz w:val="20"/>
        </w:rPr>
        <w:t>the left sleeve.</w:t>
      </w:r>
      <w:r>
        <w:rPr>
          <w:spacing w:val="-1"/>
          <w:sz w:val="20"/>
        </w:rPr>
        <w:t xml:space="preserve"> </w:t>
      </w:r>
      <w:r>
        <w:rPr>
          <w:sz w:val="20"/>
        </w:rPr>
        <w:t>No</w:t>
      </w:r>
      <w:r>
        <w:rPr>
          <w:spacing w:val="-1"/>
          <w:sz w:val="20"/>
        </w:rPr>
        <w:t xml:space="preserve"> </w:t>
      </w:r>
      <w:r>
        <w:rPr>
          <w:sz w:val="20"/>
        </w:rPr>
        <w:t>rolling of sleeves</w:t>
      </w:r>
      <w:r>
        <w:rPr>
          <w:spacing w:val="-7"/>
          <w:sz w:val="20"/>
        </w:rPr>
        <w:t xml:space="preserve"> </w:t>
      </w:r>
      <w:r>
        <w:rPr>
          <w:sz w:val="20"/>
        </w:rPr>
        <w:t>or</w:t>
      </w:r>
      <w:r>
        <w:rPr>
          <w:spacing w:val="-10"/>
          <w:sz w:val="20"/>
        </w:rPr>
        <w:t xml:space="preserve"> </w:t>
      </w:r>
      <w:r>
        <w:rPr>
          <w:sz w:val="20"/>
        </w:rPr>
        <w:t>pant</w:t>
      </w:r>
      <w:r>
        <w:rPr>
          <w:spacing w:val="-6"/>
          <w:sz w:val="20"/>
        </w:rPr>
        <w:t xml:space="preserve"> </w:t>
      </w:r>
      <w:r>
        <w:rPr>
          <w:sz w:val="20"/>
        </w:rPr>
        <w:t>legs</w:t>
      </w:r>
      <w:r>
        <w:rPr>
          <w:spacing w:val="-8"/>
          <w:sz w:val="20"/>
        </w:rPr>
        <w:t xml:space="preserve"> </w:t>
      </w:r>
      <w:r>
        <w:rPr>
          <w:sz w:val="20"/>
        </w:rPr>
        <w:t>(above</w:t>
      </w:r>
      <w:r>
        <w:rPr>
          <w:spacing w:val="-7"/>
          <w:sz w:val="20"/>
        </w:rPr>
        <w:t xml:space="preserve"> </w:t>
      </w:r>
      <w:r>
        <w:rPr>
          <w:sz w:val="20"/>
        </w:rPr>
        <w:t>top</w:t>
      </w:r>
      <w:r>
        <w:rPr>
          <w:spacing w:val="-9"/>
          <w:sz w:val="20"/>
        </w:rPr>
        <w:t xml:space="preserve"> </w:t>
      </w:r>
      <w:r>
        <w:rPr>
          <w:sz w:val="20"/>
        </w:rPr>
        <w:t>of</w:t>
      </w:r>
      <w:r>
        <w:rPr>
          <w:spacing w:val="-9"/>
          <w:sz w:val="20"/>
        </w:rPr>
        <w:t xml:space="preserve"> </w:t>
      </w:r>
      <w:r>
        <w:rPr>
          <w:sz w:val="20"/>
        </w:rPr>
        <w:t>the</w:t>
      </w:r>
      <w:r>
        <w:rPr>
          <w:spacing w:val="-9"/>
          <w:sz w:val="20"/>
        </w:rPr>
        <w:t xml:space="preserve"> </w:t>
      </w:r>
      <w:r>
        <w:rPr>
          <w:sz w:val="20"/>
        </w:rPr>
        <w:t>shoe)</w:t>
      </w:r>
      <w:r>
        <w:rPr>
          <w:spacing w:val="-8"/>
          <w:sz w:val="20"/>
        </w:rPr>
        <w:t xml:space="preserve"> </w:t>
      </w:r>
      <w:r>
        <w:rPr>
          <w:sz w:val="20"/>
        </w:rPr>
        <w:t>will</w:t>
      </w:r>
      <w:r>
        <w:rPr>
          <w:spacing w:val="-10"/>
          <w:sz w:val="20"/>
        </w:rPr>
        <w:t xml:space="preserve"> </w:t>
      </w:r>
      <w:r>
        <w:rPr>
          <w:sz w:val="20"/>
        </w:rPr>
        <w:t>be</w:t>
      </w:r>
      <w:r>
        <w:rPr>
          <w:spacing w:val="-7"/>
          <w:sz w:val="20"/>
        </w:rPr>
        <w:t xml:space="preserve"> </w:t>
      </w:r>
      <w:r>
        <w:rPr>
          <w:sz w:val="20"/>
        </w:rPr>
        <w:t>allowed.</w:t>
      </w:r>
      <w:r>
        <w:rPr>
          <w:spacing w:val="-7"/>
          <w:sz w:val="20"/>
        </w:rPr>
        <w:t xml:space="preserve"> </w:t>
      </w:r>
      <w:r>
        <w:rPr>
          <w:sz w:val="20"/>
        </w:rPr>
        <w:t>Students</w:t>
      </w:r>
      <w:r>
        <w:rPr>
          <w:spacing w:val="-7"/>
          <w:sz w:val="20"/>
        </w:rPr>
        <w:t xml:space="preserve"> </w:t>
      </w:r>
      <w:r>
        <w:rPr>
          <w:sz w:val="20"/>
        </w:rPr>
        <w:t>are</w:t>
      </w:r>
      <w:r>
        <w:rPr>
          <w:spacing w:val="-11"/>
          <w:sz w:val="20"/>
        </w:rPr>
        <w:t xml:space="preserve"> </w:t>
      </w:r>
      <w:r>
        <w:rPr>
          <w:sz w:val="20"/>
        </w:rPr>
        <w:t>required</w:t>
      </w:r>
      <w:r>
        <w:rPr>
          <w:spacing w:val="-9"/>
          <w:sz w:val="20"/>
        </w:rPr>
        <w:t xml:space="preserve"> </w:t>
      </w:r>
      <w:r>
        <w:rPr>
          <w:sz w:val="20"/>
        </w:rPr>
        <w:t>to</w:t>
      </w:r>
      <w:r>
        <w:rPr>
          <w:spacing w:val="-11"/>
          <w:sz w:val="20"/>
        </w:rPr>
        <w:t xml:space="preserve"> </w:t>
      </w:r>
      <w:r>
        <w:rPr>
          <w:sz w:val="20"/>
        </w:rPr>
        <w:t>wear only the GBC selected brand of uniform.</w:t>
      </w:r>
    </w:p>
    <w:p w14:paraId="1A5C721D" w14:textId="77777777" w:rsidR="00B97076" w:rsidRDefault="00361A30">
      <w:pPr>
        <w:pStyle w:val="ListParagraph"/>
        <w:numPr>
          <w:ilvl w:val="3"/>
          <w:numId w:val="17"/>
        </w:numPr>
        <w:tabs>
          <w:tab w:val="left" w:pos="2577"/>
          <w:tab w:val="left" w:pos="2579"/>
        </w:tabs>
        <w:spacing w:before="3"/>
        <w:ind w:right="1317" w:hanging="361"/>
        <w:jc w:val="both"/>
        <w:rPr>
          <w:sz w:val="20"/>
        </w:rPr>
      </w:pPr>
      <w:r>
        <w:rPr>
          <w:sz w:val="20"/>
        </w:rPr>
        <w:t>The</w:t>
      </w:r>
      <w:r>
        <w:rPr>
          <w:spacing w:val="-11"/>
          <w:sz w:val="20"/>
        </w:rPr>
        <w:t xml:space="preserve"> </w:t>
      </w:r>
      <w:r>
        <w:rPr>
          <w:sz w:val="20"/>
        </w:rPr>
        <w:t>GBC</w:t>
      </w:r>
      <w:r>
        <w:rPr>
          <w:spacing w:val="-6"/>
          <w:sz w:val="20"/>
        </w:rPr>
        <w:t xml:space="preserve"> </w:t>
      </w:r>
      <w:r>
        <w:rPr>
          <w:sz w:val="20"/>
        </w:rPr>
        <w:t>insignia</w:t>
      </w:r>
      <w:r>
        <w:rPr>
          <w:spacing w:val="-7"/>
          <w:sz w:val="20"/>
        </w:rPr>
        <w:t xml:space="preserve"> </w:t>
      </w:r>
      <w:r>
        <w:rPr>
          <w:sz w:val="20"/>
        </w:rPr>
        <w:t>patch</w:t>
      </w:r>
      <w:r>
        <w:rPr>
          <w:spacing w:val="-9"/>
          <w:sz w:val="20"/>
        </w:rPr>
        <w:t xml:space="preserve"> </w:t>
      </w:r>
      <w:r>
        <w:rPr>
          <w:sz w:val="20"/>
        </w:rPr>
        <w:t>is</w:t>
      </w:r>
      <w:r>
        <w:rPr>
          <w:spacing w:val="-7"/>
          <w:sz w:val="20"/>
        </w:rPr>
        <w:t xml:space="preserve"> </w:t>
      </w:r>
      <w:r>
        <w:rPr>
          <w:sz w:val="20"/>
        </w:rPr>
        <w:t>to</w:t>
      </w:r>
      <w:r>
        <w:rPr>
          <w:spacing w:val="-11"/>
          <w:sz w:val="20"/>
        </w:rPr>
        <w:t xml:space="preserve"> </w:t>
      </w:r>
      <w:r>
        <w:rPr>
          <w:sz w:val="20"/>
        </w:rPr>
        <w:t>be</w:t>
      </w:r>
      <w:r>
        <w:rPr>
          <w:spacing w:val="-11"/>
          <w:sz w:val="20"/>
        </w:rPr>
        <w:t xml:space="preserve"> </w:t>
      </w:r>
      <w:r>
        <w:rPr>
          <w:sz w:val="20"/>
        </w:rPr>
        <w:t>sewn</w:t>
      </w:r>
      <w:r>
        <w:rPr>
          <w:spacing w:val="-9"/>
          <w:sz w:val="20"/>
        </w:rPr>
        <w:t xml:space="preserve"> </w:t>
      </w:r>
      <w:r>
        <w:rPr>
          <w:sz w:val="20"/>
        </w:rPr>
        <w:t>two</w:t>
      </w:r>
      <w:r>
        <w:rPr>
          <w:spacing w:val="-9"/>
          <w:sz w:val="20"/>
        </w:rPr>
        <w:t xml:space="preserve"> </w:t>
      </w:r>
      <w:r>
        <w:rPr>
          <w:sz w:val="20"/>
        </w:rPr>
        <w:t>inches</w:t>
      </w:r>
      <w:r>
        <w:rPr>
          <w:spacing w:val="-7"/>
          <w:sz w:val="20"/>
        </w:rPr>
        <w:t xml:space="preserve"> </w:t>
      </w:r>
      <w:r>
        <w:rPr>
          <w:sz w:val="20"/>
        </w:rPr>
        <w:t>below</w:t>
      </w:r>
      <w:r>
        <w:rPr>
          <w:spacing w:val="-8"/>
          <w:sz w:val="20"/>
        </w:rPr>
        <w:t xml:space="preserve"> </w:t>
      </w:r>
      <w:r>
        <w:rPr>
          <w:sz w:val="20"/>
        </w:rPr>
        <w:t>the</w:t>
      </w:r>
      <w:r>
        <w:rPr>
          <w:spacing w:val="-9"/>
          <w:sz w:val="20"/>
        </w:rPr>
        <w:t xml:space="preserve"> </w:t>
      </w:r>
      <w:r>
        <w:rPr>
          <w:sz w:val="20"/>
        </w:rPr>
        <w:t>shoulder</w:t>
      </w:r>
      <w:r>
        <w:rPr>
          <w:spacing w:val="-8"/>
          <w:sz w:val="20"/>
        </w:rPr>
        <w:t xml:space="preserve"> </w:t>
      </w:r>
      <w:r>
        <w:rPr>
          <w:sz w:val="20"/>
        </w:rPr>
        <w:t>seam</w:t>
      </w:r>
      <w:r>
        <w:rPr>
          <w:spacing w:val="-9"/>
          <w:sz w:val="20"/>
        </w:rPr>
        <w:t xml:space="preserve"> </w:t>
      </w:r>
      <w:r>
        <w:rPr>
          <w:sz w:val="20"/>
        </w:rPr>
        <w:t>of</w:t>
      </w:r>
      <w:r>
        <w:rPr>
          <w:spacing w:val="-9"/>
          <w:sz w:val="20"/>
        </w:rPr>
        <w:t xml:space="preserve"> </w:t>
      </w:r>
      <w:r>
        <w:rPr>
          <w:sz w:val="20"/>
        </w:rPr>
        <w:t>the</w:t>
      </w:r>
      <w:r>
        <w:rPr>
          <w:spacing w:val="-7"/>
          <w:sz w:val="20"/>
        </w:rPr>
        <w:t xml:space="preserve"> </w:t>
      </w:r>
      <w:r>
        <w:rPr>
          <w:sz w:val="20"/>
        </w:rPr>
        <w:t>left sleeve, centered on the seam on uniform and lab coat.</w:t>
      </w:r>
    </w:p>
    <w:p w14:paraId="6792915C" w14:textId="77777777" w:rsidR="00B97076" w:rsidRDefault="00361A30">
      <w:pPr>
        <w:pStyle w:val="ListParagraph"/>
        <w:numPr>
          <w:ilvl w:val="3"/>
          <w:numId w:val="17"/>
        </w:numPr>
        <w:tabs>
          <w:tab w:val="left" w:pos="2579"/>
        </w:tabs>
        <w:ind w:right="1639"/>
        <w:jc w:val="both"/>
        <w:rPr>
          <w:sz w:val="20"/>
        </w:rPr>
      </w:pPr>
      <w:proofErr w:type="gramStart"/>
      <w:r>
        <w:rPr>
          <w:sz w:val="20"/>
        </w:rPr>
        <w:t>The</w:t>
      </w:r>
      <w:r>
        <w:rPr>
          <w:spacing w:val="-9"/>
          <w:sz w:val="20"/>
        </w:rPr>
        <w:t xml:space="preserve"> </w:t>
      </w:r>
      <w:r>
        <w:rPr>
          <w:sz w:val="20"/>
        </w:rPr>
        <w:t>name</w:t>
      </w:r>
      <w:proofErr w:type="gramEnd"/>
      <w:r>
        <w:rPr>
          <w:spacing w:val="-7"/>
          <w:sz w:val="20"/>
        </w:rPr>
        <w:t xml:space="preserve"> </w:t>
      </w:r>
      <w:r>
        <w:rPr>
          <w:sz w:val="20"/>
        </w:rPr>
        <w:t>badge</w:t>
      </w:r>
      <w:r>
        <w:rPr>
          <w:spacing w:val="-7"/>
          <w:sz w:val="20"/>
        </w:rPr>
        <w:t xml:space="preserve"> </w:t>
      </w:r>
      <w:r>
        <w:rPr>
          <w:sz w:val="20"/>
        </w:rPr>
        <w:t>is</w:t>
      </w:r>
      <w:r>
        <w:rPr>
          <w:spacing w:val="-7"/>
          <w:sz w:val="20"/>
        </w:rPr>
        <w:t xml:space="preserve"> </w:t>
      </w:r>
      <w:r>
        <w:rPr>
          <w:sz w:val="20"/>
        </w:rPr>
        <w:t>a</w:t>
      </w:r>
      <w:r>
        <w:rPr>
          <w:spacing w:val="-9"/>
          <w:sz w:val="20"/>
        </w:rPr>
        <w:t xml:space="preserve"> </w:t>
      </w:r>
      <w:r>
        <w:rPr>
          <w:sz w:val="20"/>
        </w:rPr>
        <w:t>required</w:t>
      </w:r>
      <w:r>
        <w:rPr>
          <w:spacing w:val="-9"/>
          <w:sz w:val="20"/>
        </w:rPr>
        <w:t xml:space="preserve"> </w:t>
      </w:r>
      <w:r>
        <w:rPr>
          <w:sz w:val="20"/>
        </w:rPr>
        <w:t>part</w:t>
      </w:r>
      <w:r>
        <w:rPr>
          <w:spacing w:val="-9"/>
          <w:sz w:val="20"/>
        </w:rPr>
        <w:t xml:space="preserve"> </w:t>
      </w:r>
      <w:r>
        <w:rPr>
          <w:sz w:val="20"/>
        </w:rPr>
        <w:t>of</w:t>
      </w:r>
      <w:r>
        <w:rPr>
          <w:spacing w:val="-9"/>
          <w:sz w:val="20"/>
        </w:rPr>
        <w:t xml:space="preserve"> </w:t>
      </w:r>
      <w:r>
        <w:rPr>
          <w:sz w:val="20"/>
        </w:rPr>
        <w:t>the</w:t>
      </w:r>
      <w:r>
        <w:rPr>
          <w:spacing w:val="-6"/>
          <w:sz w:val="20"/>
        </w:rPr>
        <w:t xml:space="preserve"> </w:t>
      </w:r>
      <w:r>
        <w:rPr>
          <w:sz w:val="20"/>
        </w:rPr>
        <w:t>uniform.</w:t>
      </w:r>
      <w:r>
        <w:rPr>
          <w:spacing w:val="-9"/>
          <w:sz w:val="20"/>
        </w:rPr>
        <w:t xml:space="preserve"> </w:t>
      </w:r>
      <w:r>
        <w:rPr>
          <w:sz w:val="20"/>
        </w:rPr>
        <w:t>It</w:t>
      </w:r>
      <w:r>
        <w:rPr>
          <w:spacing w:val="-6"/>
          <w:sz w:val="20"/>
        </w:rPr>
        <w:t xml:space="preserve"> </w:t>
      </w:r>
      <w:r>
        <w:rPr>
          <w:sz w:val="20"/>
        </w:rPr>
        <w:t>is</w:t>
      </w:r>
      <w:r>
        <w:rPr>
          <w:spacing w:val="-3"/>
          <w:sz w:val="20"/>
        </w:rPr>
        <w:t xml:space="preserve"> </w:t>
      </w:r>
      <w:r>
        <w:rPr>
          <w:sz w:val="20"/>
        </w:rPr>
        <w:t>worn</w:t>
      </w:r>
      <w:r>
        <w:rPr>
          <w:spacing w:val="-9"/>
          <w:sz w:val="20"/>
        </w:rPr>
        <w:t xml:space="preserve"> </w:t>
      </w:r>
      <w:r>
        <w:rPr>
          <w:sz w:val="20"/>
        </w:rPr>
        <w:t>on</w:t>
      </w:r>
      <w:r>
        <w:rPr>
          <w:spacing w:val="-7"/>
          <w:sz w:val="20"/>
        </w:rPr>
        <w:t xml:space="preserve"> </w:t>
      </w:r>
      <w:r>
        <w:rPr>
          <w:sz w:val="20"/>
        </w:rPr>
        <w:t>the</w:t>
      </w:r>
      <w:r>
        <w:rPr>
          <w:spacing w:val="-7"/>
          <w:sz w:val="20"/>
        </w:rPr>
        <w:t xml:space="preserve"> </w:t>
      </w:r>
      <w:r>
        <w:rPr>
          <w:sz w:val="20"/>
        </w:rPr>
        <w:t>left</w:t>
      </w:r>
      <w:r>
        <w:rPr>
          <w:spacing w:val="-9"/>
          <w:sz w:val="20"/>
        </w:rPr>
        <w:t xml:space="preserve"> </w:t>
      </w:r>
      <w:r>
        <w:rPr>
          <w:sz w:val="20"/>
        </w:rPr>
        <w:t>side</w:t>
      </w:r>
      <w:r>
        <w:rPr>
          <w:spacing w:val="-9"/>
          <w:sz w:val="20"/>
        </w:rPr>
        <w:t xml:space="preserve"> </w:t>
      </w:r>
      <w:r>
        <w:rPr>
          <w:sz w:val="20"/>
        </w:rPr>
        <w:t>of</w:t>
      </w:r>
      <w:r>
        <w:rPr>
          <w:spacing w:val="-11"/>
          <w:sz w:val="20"/>
        </w:rPr>
        <w:t xml:space="preserve"> </w:t>
      </w:r>
      <w:r>
        <w:rPr>
          <w:sz w:val="20"/>
        </w:rPr>
        <w:t>the uniform.</w:t>
      </w:r>
      <w:r>
        <w:rPr>
          <w:spacing w:val="-2"/>
          <w:sz w:val="20"/>
        </w:rPr>
        <w:t xml:space="preserve"> </w:t>
      </w:r>
      <w:r>
        <w:rPr>
          <w:sz w:val="20"/>
        </w:rPr>
        <w:t>It</w:t>
      </w:r>
      <w:r>
        <w:rPr>
          <w:spacing w:val="-2"/>
          <w:sz w:val="20"/>
        </w:rPr>
        <w:t xml:space="preserve"> </w:t>
      </w:r>
      <w:r>
        <w:rPr>
          <w:sz w:val="20"/>
        </w:rPr>
        <w:t>is</w:t>
      </w:r>
      <w:r>
        <w:rPr>
          <w:spacing w:val="-1"/>
          <w:sz w:val="20"/>
        </w:rPr>
        <w:t xml:space="preserve"> </w:t>
      </w:r>
      <w:r>
        <w:rPr>
          <w:sz w:val="20"/>
        </w:rPr>
        <w:t>to</w:t>
      </w:r>
      <w:r>
        <w:rPr>
          <w:spacing w:val="-2"/>
          <w:sz w:val="20"/>
        </w:rPr>
        <w:t xml:space="preserve"> </w:t>
      </w:r>
      <w:r>
        <w:rPr>
          <w:sz w:val="20"/>
        </w:rPr>
        <w:t>be worn</w:t>
      </w:r>
      <w:r>
        <w:rPr>
          <w:spacing w:val="-2"/>
          <w:sz w:val="20"/>
        </w:rPr>
        <w:t xml:space="preserve"> </w:t>
      </w:r>
      <w:r>
        <w:rPr>
          <w:sz w:val="20"/>
        </w:rPr>
        <w:t>for every</w:t>
      </w:r>
      <w:r>
        <w:rPr>
          <w:spacing w:val="-1"/>
          <w:sz w:val="20"/>
        </w:rPr>
        <w:t xml:space="preserve"> </w:t>
      </w:r>
      <w:r>
        <w:rPr>
          <w:sz w:val="20"/>
        </w:rPr>
        <w:t>clinical</w:t>
      </w:r>
      <w:r>
        <w:rPr>
          <w:spacing w:val="-3"/>
          <w:sz w:val="20"/>
        </w:rPr>
        <w:t xml:space="preserve"> </w:t>
      </w:r>
      <w:r>
        <w:rPr>
          <w:sz w:val="20"/>
        </w:rPr>
        <w:t>rotation unless</w:t>
      </w:r>
      <w:r>
        <w:rPr>
          <w:spacing w:val="-1"/>
          <w:sz w:val="20"/>
        </w:rPr>
        <w:t xml:space="preserve"> </w:t>
      </w:r>
      <w:r>
        <w:rPr>
          <w:sz w:val="20"/>
        </w:rPr>
        <w:t>otherwise</w:t>
      </w:r>
      <w:r>
        <w:rPr>
          <w:spacing w:val="-2"/>
          <w:sz w:val="20"/>
        </w:rPr>
        <w:t xml:space="preserve"> </w:t>
      </w:r>
      <w:r>
        <w:rPr>
          <w:sz w:val="20"/>
        </w:rPr>
        <w:t>stated</w:t>
      </w:r>
      <w:r>
        <w:rPr>
          <w:spacing w:val="-2"/>
          <w:sz w:val="20"/>
        </w:rPr>
        <w:t xml:space="preserve"> </w:t>
      </w:r>
      <w:r>
        <w:rPr>
          <w:sz w:val="20"/>
        </w:rPr>
        <w:t>on</w:t>
      </w:r>
      <w:r>
        <w:rPr>
          <w:spacing w:val="-2"/>
          <w:sz w:val="20"/>
        </w:rPr>
        <w:t xml:space="preserve"> </w:t>
      </w:r>
      <w:r>
        <w:rPr>
          <w:sz w:val="20"/>
        </w:rPr>
        <w:t>the uniform requirements. Lanyards are not acceptable due to safety risks.</w:t>
      </w:r>
    </w:p>
    <w:p w14:paraId="7CDF538E" w14:textId="77777777" w:rsidR="00B97076" w:rsidRDefault="00361A30">
      <w:pPr>
        <w:pStyle w:val="ListParagraph"/>
        <w:numPr>
          <w:ilvl w:val="3"/>
          <w:numId w:val="17"/>
        </w:numPr>
        <w:tabs>
          <w:tab w:val="left" w:pos="2579"/>
        </w:tabs>
        <w:ind w:right="1334"/>
        <w:jc w:val="both"/>
        <w:rPr>
          <w:sz w:val="20"/>
        </w:rPr>
      </w:pPr>
      <w:r>
        <w:rPr>
          <w:sz w:val="20"/>
        </w:rPr>
        <w:t>GBC</w:t>
      </w:r>
      <w:r>
        <w:rPr>
          <w:spacing w:val="-9"/>
          <w:sz w:val="20"/>
        </w:rPr>
        <w:t xml:space="preserve"> </w:t>
      </w:r>
      <w:r>
        <w:rPr>
          <w:sz w:val="20"/>
        </w:rPr>
        <w:t>uniforms</w:t>
      </w:r>
      <w:r>
        <w:rPr>
          <w:spacing w:val="-8"/>
          <w:sz w:val="20"/>
        </w:rPr>
        <w:t xml:space="preserve"> </w:t>
      </w:r>
      <w:r>
        <w:rPr>
          <w:sz w:val="20"/>
        </w:rPr>
        <w:t>are</w:t>
      </w:r>
      <w:r>
        <w:rPr>
          <w:spacing w:val="-10"/>
          <w:sz w:val="20"/>
        </w:rPr>
        <w:t xml:space="preserve"> </w:t>
      </w:r>
      <w:r>
        <w:rPr>
          <w:sz w:val="20"/>
        </w:rPr>
        <w:t>to</w:t>
      </w:r>
      <w:r>
        <w:rPr>
          <w:spacing w:val="-10"/>
          <w:sz w:val="20"/>
        </w:rPr>
        <w:t xml:space="preserve"> </w:t>
      </w:r>
      <w:r>
        <w:rPr>
          <w:sz w:val="20"/>
        </w:rPr>
        <w:t>be</w:t>
      </w:r>
      <w:r>
        <w:rPr>
          <w:spacing w:val="-8"/>
          <w:sz w:val="20"/>
        </w:rPr>
        <w:t xml:space="preserve"> </w:t>
      </w:r>
      <w:r>
        <w:rPr>
          <w:sz w:val="20"/>
        </w:rPr>
        <w:t>worn</w:t>
      </w:r>
      <w:r>
        <w:rPr>
          <w:spacing w:val="-11"/>
          <w:sz w:val="20"/>
        </w:rPr>
        <w:t xml:space="preserve"> </w:t>
      </w:r>
      <w:r>
        <w:rPr>
          <w:sz w:val="20"/>
        </w:rPr>
        <w:t>each</w:t>
      </w:r>
      <w:r>
        <w:rPr>
          <w:spacing w:val="-10"/>
          <w:sz w:val="20"/>
        </w:rPr>
        <w:t xml:space="preserve"> </w:t>
      </w:r>
      <w:r>
        <w:rPr>
          <w:sz w:val="20"/>
        </w:rPr>
        <w:t>day</w:t>
      </w:r>
      <w:r>
        <w:rPr>
          <w:spacing w:val="-9"/>
          <w:sz w:val="20"/>
        </w:rPr>
        <w:t xml:space="preserve"> </w:t>
      </w:r>
      <w:r>
        <w:rPr>
          <w:sz w:val="20"/>
        </w:rPr>
        <w:t>to</w:t>
      </w:r>
      <w:r>
        <w:rPr>
          <w:spacing w:val="-10"/>
          <w:sz w:val="20"/>
        </w:rPr>
        <w:t xml:space="preserve"> </w:t>
      </w:r>
      <w:r>
        <w:rPr>
          <w:sz w:val="20"/>
        </w:rPr>
        <w:t>the</w:t>
      </w:r>
      <w:r>
        <w:rPr>
          <w:spacing w:val="-10"/>
          <w:sz w:val="20"/>
        </w:rPr>
        <w:t xml:space="preserve"> </w:t>
      </w:r>
      <w:r>
        <w:rPr>
          <w:sz w:val="20"/>
        </w:rPr>
        <w:t>clinical</w:t>
      </w:r>
      <w:r>
        <w:rPr>
          <w:spacing w:val="-8"/>
          <w:sz w:val="20"/>
        </w:rPr>
        <w:t xml:space="preserve"> </w:t>
      </w:r>
      <w:r>
        <w:rPr>
          <w:sz w:val="20"/>
        </w:rPr>
        <w:t>area.</w:t>
      </w:r>
      <w:r>
        <w:rPr>
          <w:spacing w:val="-10"/>
          <w:sz w:val="20"/>
        </w:rPr>
        <w:t xml:space="preserve"> </w:t>
      </w:r>
      <w:r>
        <w:rPr>
          <w:sz w:val="20"/>
        </w:rPr>
        <w:t>GBC</w:t>
      </w:r>
      <w:r>
        <w:rPr>
          <w:spacing w:val="-7"/>
          <w:sz w:val="20"/>
        </w:rPr>
        <w:t xml:space="preserve"> </w:t>
      </w:r>
      <w:r>
        <w:rPr>
          <w:sz w:val="20"/>
        </w:rPr>
        <w:t>uniforms</w:t>
      </w:r>
      <w:r>
        <w:rPr>
          <w:spacing w:val="-8"/>
          <w:sz w:val="20"/>
        </w:rPr>
        <w:t xml:space="preserve"> </w:t>
      </w:r>
      <w:r>
        <w:rPr>
          <w:sz w:val="20"/>
        </w:rPr>
        <w:t>should</w:t>
      </w:r>
      <w:r>
        <w:rPr>
          <w:spacing w:val="-8"/>
          <w:sz w:val="20"/>
        </w:rPr>
        <w:t xml:space="preserve"> </w:t>
      </w:r>
      <w:r>
        <w:rPr>
          <w:sz w:val="20"/>
        </w:rPr>
        <w:t>not be worn in any capacity unrelated to the RT program.</w:t>
      </w:r>
    </w:p>
    <w:p w14:paraId="1E956653" w14:textId="77777777" w:rsidR="00B97076" w:rsidRDefault="00B97076">
      <w:pPr>
        <w:jc w:val="both"/>
        <w:rPr>
          <w:sz w:val="20"/>
        </w:rPr>
        <w:sectPr w:rsidR="00B97076">
          <w:pgSz w:w="12240" w:h="15840"/>
          <w:pgMar w:top="1440" w:right="380" w:bottom="1180" w:left="560" w:header="0" w:footer="947" w:gutter="0"/>
          <w:cols w:space="720"/>
        </w:sectPr>
      </w:pPr>
    </w:p>
    <w:p w14:paraId="64833BD1" w14:textId="77777777" w:rsidR="00B97076" w:rsidRDefault="00361A30">
      <w:pPr>
        <w:pStyle w:val="ListParagraph"/>
        <w:numPr>
          <w:ilvl w:val="3"/>
          <w:numId w:val="17"/>
        </w:numPr>
        <w:tabs>
          <w:tab w:val="left" w:pos="2579"/>
        </w:tabs>
        <w:spacing w:before="79"/>
        <w:ind w:right="1230" w:hanging="361"/>
        <w:rPr>
          <w:sz w:val="20"/>
        </w:rPr>
      </w:pPr>
      <w:r>
        <w:rPr>
          <w:sz w:val="20"/>
        </w:rPr>
        <w:lastRenderedPageBreak/>
        <w:t>If</w:t>
      </w:r>
      <w:r>
        <w:rPr>
          <w:spacing w:val="-11"/>
          <w:sz w:val="20"/>
        </w:rPr>
        <w:t xml:space="preserve"> </w:t>
      </w:r>
      <w:r>
        <w:rPr>
          <w:sz w:val="20"/>
        </w:rPr>
        <w:t>a</w:t>
      </w:r>
      <w:r>
        <w:rPr>
          <w:spacing w:val="-11"/>
          <w:sz w:val="20"/>
        </w:rPr>
        <w:t xml:space="preserve"> </w:t>
      </w:r>
      <w:r>
        <w:rPr>
          <w:sz w:val="20"/>
        </w:rPr>
        <w:t>clinical</w:t>
      </w:r>
      <w:r>
        <w:rPr>
          <w:spacing w:val="-12"/>
          <w:sz w:val="20"/>
        </w:rPr>
        <w:t xml:space="preserve"> </w:t>
      </w:r>
      <w:r>
        <w:rPr>
          <w:sz w:val="20"/>
        </w:rPr>
        <w:t>site</w:t>
      </w:r>
      <w:r>
        <w:rPr>
          <w:spacing w:val="-12"/>
          <w:sz w:val="20"/>
        </w:rPr>
        <w:t xml:space="preserve"> </w:t>
      </w:r>
      <w:r>
        <w:rPr>
          <w:sz w:val="20"/>
        </w:rPr>
        <w:t>has</w:t>
      </w:r>
      <w:r>
        <w:rPr>
          <w:spacing w:val="-8"/>
          <w:sz w:val="20"/>
        </w:rPr>
        <w:t xml:space="preserve"> </w:t>
      </w:r>
      <w:r>
        <w:rPr>
          <w:sz w:val="20"/>
        </w:rPr>
        <w:t>further</w:t>
      </w:r>
      <w:r>
        <w:rPr>
          <w:spacing w:val="-8"/>
          <w:sz w:val="20"/>
        </w:rPr>
        <w:t xml:space="preserve"> </w:t>
      </w:r>
      <w:r>
        <w:rPr>
          <w:sz w:val="20"/>
        </w:rPr>
        <w:t>dress</w:t>
      </w:r>
      <w:r>
        <w:rPr>
          <w:spacing w:val="-10"/>
          <w:sz w:val="20"/>
        </w:rPr>
        <w:t xml:space="preserve"> </w:t>
      </w:r>
      <w:r>
        <w:rPr>
          <w:sz w:val="20"/>
        </w:rPr>
        <w:t>code</w:t>
      </w:r>
      <w:r>
        <w:rPr>
          <w:spacing w:val="-11"/>
          <w:sz w:val="20"/>
        </w:rPr>
        <w:t xml:space="preserve"> </w:t>
      </w:r>
      <w:r>
        <w:rPr>
          <w:sz w:val="20"/>
        </w:rPr>
        <w:t>requirements,</w:t>
      </w:r>
      <w:r>
        <w:rPr>
          <w:spacing w:val="-11"/>
          <w:sz w:val="20"/>
        </w:rPr>
        <w:t xml:space="preserve"> </w:t>
      </w:r>
      <w:r>
        <w:rPr>
          <w:sz w:val="20"/>
        </w:rPr>
        <w:t>they</w:t>
      </w:r>
      <w:r>
        <w:rPr>
          <w:spacing w:val="-10"/>
          <w:sz w:val="20"/>
        </w:rPr>
        <w:t xml:space="preserve"> </w:t>
      </w:r>
      <w:r>
        <w:rPr>
          <w:sz w:val="20"/>
        </w:rPr>
        <w:t>must</w:t>
      </w:r>
      <w:r>
        <w:rPr>
          <w:spacing w:val="-6"/>
          <w:sz w:val="20"/>
        </w:rPr>
        <w:t xml:space="preserve"> </w:t>
      </w:r>
      <w:r>
        <w:rPr>
          <w:sz w:val="20"/>
        </w:rPr>
        <w:t>be</w:t>
      </w:r>
      <w:r>
        <w:rPr>
          <w:spacing w:val="-11"/>
          <w:sz w:val="20"/>
        </w:rPr>
        <w:t xml:space="preserve"> </w:t>
      </w:r>
      <w:r>
        <w:rPr>
          <w:sz w:val="20"/>
        </w:rPr>
        <w:t>followed</w:t>
      </w:r>
      <w:r>
        <w:rPr>
          <w:spacing w:val="-6"/>
          <w:sz w:val="20"/>
        </w:rPr>
        <w:t xml:space="preserve"> </w:t>
      </w:r>
      <w:r>
        <w:rPr>
          <w:sz w:val="20"/>
        </w:rPr>
        <w:t>in</w:t>
      </w:r>
      <w:r>
        <w:rPr>
          <w:spacing w:val="-9"/>
          <w:sz w:val="20"/>
        </w:rPr>
        <w:t xml:space="preserve"> </w:t>
      </w:r>
      <w:r>
        <w:rPr>
          <w:sz w:val="20"/>
        </w:rPr>
        <w:t>addition to the GBC requirements.</w:t>
      </w:r>
    </w:p>
    <w:p w14:paraId="199AAD93" w14:textId="77777777" w:rsidR="00B97076" w:rsidRDefault="00361A30">
      <w:pPr>
        <w:pStyle w:val="ListParagraph"/>
        <w:numPr>
          <w:ilvl w:val="3"/>
          <w:numId w:val="17"/>
        </w:numPr>
        <w:tabs>
          <w:tab w:val="left" w:pos="2579"/>
        </w:tabs>
        <w:spacing w:before="2" w:line="237" w:lineRule="auto"/>
        <w:ind w:right="1153" w:hanging="361"/>
        <w:rPr>
          <w:sz w:val="20"/>
        </w:rPr>
      </w:pPr>
      <w:r>
        <w:rPr>
          <w:sz w:val="20"/>
        </w:rPr>
        <w:t>If</w:t>
      </w:r>
      <w:r>
        <w:rPr>
          <w:spacing w:val="-11"/>
          <w:sz w:val="20"/>
        </w:rPr>
        <w:t xml:space="preserve"> </w:t>
      </w:r>
      <w:r>
        <w:rPr>
          <w:sz w:val="20"/>
        </w:rPr>
        <w:t>students</w:t>
      </w:r>
      <w:r>
        <w:rPr>
          <w:spacing w:val="-10"/>
          <w:sz w:val="20"/>
        </w:rPr>
        <w:t xml:space="preserve"> </w:t>
      </w:r>
      <w:r>
        <w:rPr>
          <w:sz w:val="20"/>
        </w:rPr>
        <w:t>are</w:t>
      </w:r>
      <w:r>
        <w:rPr>
          <w:spacing w:val="-11"/>
          <w:sz w:val="20"/>
        </w:rPr>
        <w:t xml:space="preserve"> </w:t>
      </w:r>
      <w:r>
        <w:rPr>
          <w:sz w:val="20"/>
        </w:rPr>
        <w:t>required</w:t>
      </w:r>
      <w:r>
        <w:rPr>
          <w:spacing w:val="-11"/>
          <w:sz w:val="20"/>
        </w:rPr>
        <w:t xml:space="preserve"> </w:t>
      </w:r>
      <w:r>
        <w:rPr>
          <w:sz w:val="20"/>
        </w:rPr>
        <w:t>to</w:t>
      </w:r>
      <w:r>
        <w:rPr>
          <w:spacing w:val="-11"/>
          <w:sz w:val="20"/>
        </w:rPr>
        <w:t xml:space="preserve"> </w:t>
      </w:r>
      <w:r>
        <w:rPr>
          <w:sz w:val="20"/>
        </w:rPr>
        <w:t>wear</w:t>
      </w:r>
      <w:r>
        <w:rPr>
          <w:spacing w:val="-10"/>
          <w:sz w:val="20"/>
        </w:rPr>
        <w:t xml:space="preserve"> </w:t>
      </w:r>
      <w:r>
        <w:rPr>
          <w:sz w:val="20"/>
        </w:rPr>
        <w:t>surgical</w:t>
      </w:r>
      <w:r>
        <w:rPr>
          <w:spacing w:val="-12"/>
          <w:sz w:val="20"/>
        </w:rPr>
        <w:t xml:space="preserve"> </w:t>
      </w:r>
      <w:r>
        <w:rPr>
          <w:sz w:val="20"/>
        </w:rPr>
        <w:t>scrubs</w:t>
      </w:r>
      <w:r>
        <w:rPr>
          <w:spacing w:val="-10"/>
          <w:sz w:val="20"/>
        </w:rPr>
        <w:t xml:space="preserve"> </w:t>
      </w:r>
      <w:r>
        <w:rPr>
          <w:sz w:val="20"/>
        </w:rPr>
        <w:t>as</w:t>
      </w:r>
      <w:r>
        <w:rPr>
          <w:spacing w:val="-10"/>
          <w:sz w:val="20"/>
        </w:rPr>
        <w:t xml:space="preserve"> </w:t>
      </w:r>
      <w:r>
        <w:rPr>
          <w:sz w:val="20"/>
        </w:rPr>
        <w:t>part</w:t>
      </w:r>
      <w:r>
        <w:rPr>
          <w:spacing w:val="-9"/>
          <w:sz w:val="20"/>
        </w:rPr>
        <w:t xml:space="preserve"> </w:t>
      </w:r>
      <w:r>
        <w:rPr>
          <w:sz w:val="20"/>
        </w:rPr>
        <w:t>of</w:t>
      </w:r>
      <w:r>
        <w:rPr>
          <w:spacing w:val="-11"/>
          <w:sz w:val="20"/>
        </w:rPr>
        <w:t xml:space="preserve"> </w:t>
      </w:r>
      <w:r>
        <w:rPr>
          <w:sz w:val="20"/>
        </w:rPr>
        <w:t>their</w:t>
      </w:r>
      <w:r>
        <w:rPr>
          <w:spacing w:val="-10"/>
          <w:sz w:val="20"/>
        </w:rPr>
        <w:t xml:space="preserve"> </w:t>
      </w:r>
      <w:r>
        <w:rPr>
          <w:sz w:val="20"/>
        </w:rPr>
        <w:t>clinical</w:t>
      </w:r>
      <w:r>
        <w:rPr>
          <w:spacing w:val="-12"/>
          <w:sz w:val="20"/>
        </w:rPr>
        <w:t xml:space="preserve"> </w:t>
      </w:r>
      <w:r>
        <w:rPr>
          <w:sz w:val="20"/>
        </w:rPr>
        <w:t>experience,</w:t>
      </w:r>
      <w:r>
        <w:rPr>
          <w:spacing w:val="-11"/>
          <w:sz w:val="20"/>
        </w:rPr>
        <w:t xml:space="preserve"> </w:t>
      </w:r>
      <w:r>
        <w:rPr>
          <w:sz w:val="20"/>
        </w:rPr>
        <w:t>they cannot remove the scrubs from the clinical site.</w:t>
      </w:r>
      <w:r>
        <w:rPr>
          <w:spacing w:val="40"/>
          <w:sz w:val="20"/>
        </w:rPr>
        <w:t xml:space="preserve"> </w:t>
      </w:r>
      <w:r>
        <w:rPr>
          <w:sz w:val="20"/>
        </w:rPr>
        <w:t>They must report to and leave the clinical site in their GBC uniform</w:t>
      </w:r>
    </w:p>
    <w:p w14:paraId="5E01A26A" w14:textId="77777777" w:rsidR="00B97076" w:rsidRDefault="00361A30">
      <w:pPr>
        <w:pStyle w:val="ListParagraph"/>
        <w:numPr>
          <w:ilvl w:val="3"/>
          <w:numId w:val="17"/>
        </w:numPr>
        <w:tabs>
          <w:tab w:val="left" w:pos="2579"/>
        </w:tabs>
        <w:spacing w:line="222" w:lineRule="exact"/>
        <w:rPr>
          <w:sz w:val="20"/>
        </w:rPr>
      </w:pPr>
      <w:r>
        <w:rPr>
          <w:spacing w:val="-2"/>
          <w:sz w:val="20"/>
        </w:rPr>
        <w:t>Hygiene</w:t>
      </w:r>
    </w:p>
    <w:p w14:paraId="7FC09751" w14:textId="77777777" w:rsidR="00B97076" w:rsidRDefault="00B97076">
      <w:pPr>
        <w:pStyle w:val="BodyText"/>
        <w:spacing w:before="11"/>
      </w:pPr>
    </w:p>
    <w:p w14:paraId="1A7A0453" w14:textId="77777777" w:rsidR="00B97076" w:rsidRDefault="00361A30">
      <w:pPr>
        <w:pStyle w:val="ListParagraph"/>
        <w:numPr>
          <w:ilvl w:val="2"/>
          <w:numId w:val="17"/>
        </w:numPr>
        <w:tabs>
          <w:tab w:val="left" w:pos="2213"/>
          <w:tab w:val="left" w:pos="2218"/>
        </w:tabs>
        <w:spacing w:line="230" w:lineRule="auto"/>
        <w:ind w:left="2218" w:right="1144" w:hanging="358"/>
        <w:rPr>
          <w:sz w:val="20"/>
        </w:rPr>
      </w:pPr>
      <w:r>
        <w:rPr>
          <w:b/>
          <w:sz w:val="20"/>
        </w:rPr>
        <w:t>Hair:</w:t>
      </w:r>
      <w:r>
        <w:rPr>
          <w:b/>
          <w:spacing w:val="-7"/>
          <w:sz w:val="20"/>
        </w:rPr>
        <w:t xml:space="preserve"> </w:t>
      </w:r>
      <w:r>
        <w:rPr>
          <w:sz w:val="20"/>
        </w:rPr>
        <w:t>Hair</w:t>
      </w:r>
      <w:r>
        <w:rPr>
          <w:spacing w:val="-7"/>
          <w:sz w:val="20"/>
        </w:rPr>
        <w:t xml:space="preserve"> </w:t>
      </w:r>
      <w:r>
        <w:rPr>
          <w:sz w:val="20"/>
        </w:rPr>
        <w:t>must</w:t>
      </w:r>
      <w:r>
        <w:rPr>
          <w:spacing w:val="-10"/>
          <w:sz w:val="20"/>
        </w:rPr>
        <w:t xml:space="preserve"> </w:t>
      </w:r>
      <w:r>
        <w:rPr>
          <w:sz w:val="20"/>
        </w:rPr>
        <w:t>be</w:t>
      </w:r>
      <w:r>
        <w:rPr>
          <w:spacing w:val="-8"/>
          <w:sz w:val="20"/>
        </w:rPr>
        <w:t xml:space="preserve"> </w:t>
      </w:r>
      <w:r>
        <w:rPr>
          <w:sz w:val="20"/>
        </w:rPr>
        <w:t>worn</w:t>
      </w:r>
      <w:r>
        <w:rPr>
          <w:spacing w:val="-6"/>
          <w:sz w:val="20"/>
        </w:rPr>
        <w:t xml:space="preserve"> </w:t>
      </w:r>
      <w:r>
        <w:rPr>
          <w:sz w:val="20"/>
        </w:rPr>
        <w:t>away</w:t>
      </w:r>
      <w:r>
        <w:rPr>
          <w:spacing w:val="-6"/>
          <w:sz w:val="20"/>
        </w:rPr>
        <w:t xml:space="preserve"> </w:t>
      </w:r>
      <w:r>
        <w:rPr>
          <w:sz w:val="20"/>
        </w:rPr>
        <w:t>from</w:t>
      </w:r>
      <w:r>
        <w:rPr>
          <w:spacing w:val="-8"/>
          <w:sz w:val="20"/>
        </w:rPr>
        <w:t xml:space="preserve"> </w:t>
      </w:r>
      <w:r>
        <w:rPr>
          <w:sz w:val="20"/>
        </w:rPr>
        <w:t>the</w:t>
      </w:r>
      <w:r>
        <w:rPr>
          <w:spacing w:val="-8"/>
          <w:sz w:val="20"/>
        </w:rPr>
        <w:t xml:space="preserve"> </w:t>
      </w:r>
      <w:r>
        <w:rPr>
          <w:sz w:val="20"/>
        </w:rPr>
        <w:t>face.</w:t>
      </w:r>
      <w:r>
        <w:rPr>
          <w:spacing w:val="-10"/>
          <w:sz w:val="20"/>
        </w:rPr>
        <w:t xml:space="preserve"> </w:t>
      </w:r>
      <w:r>
        <w:rPr>
          <w:sz w:val="20"/>
        </w:rPr>
        <w:t>If</w:t>
      </w:r>
      <w:r>
        <w:rPr>
          <w:spacing w:val="-8"/>
          <w:sz w:val="20"/>
        </w:rPr>
        <w:t xml:space="preserve"> </w:t>
      </w:r>
      <w:r>
        <w:rPr>
          <w:sz w:val="20"/>
        </w:rPr>
        <w:t>hair</w:t>
      </w:r>
      <w:r>
        <w:rPr>
          <w:spacing w:val="-5"/>
          <w:sz w:val="20"/>
        </w:rPr>
        <w:t xml:space="preserve"> </w:t>
      </w:r>
      <w:r>
        <w:rPr>
          <w:sz w:val="20"/>
        </w:rPr>
        <w:t>is</w:t>
      </w:r>
      <w:r>
        <w:rPr>
          <w:spacing w:val="-6"/>
          <w:sz w:val="20"/>
        </w:rPr>
        <w:t xml:space="preserve"> </w:t>
      </w:r>
      <w:r>
        <w:rPr>
          <w:sz w:val="20"/>
        </w:rPr>
        <w:t>longer</w:t>
      </w:r>
      <w:r>
        <w:rPr>
          <w:spacing w:val="-7"/>
          <w:sz w:val="20"/>
        </w:rPr>
        <w:t xml:space="preserve"> </w:t>
      </w:r>
      <w:r>
        <w:rPr>
          <w:sz w:val="20"/>
        </w:rPr>
        <w:t>than</w:t>
      </w:r>
      <w:r>
        <w:rPr>
          <w:spacing w:val="-8"/>
          <w:sz w:val="20"/>
        </w:rPr>
        <w:t xml:space="preserve"> </w:t>
      </w:r>
      <w:r>
        <w:rPr>
          <w:sz w:val="20"/>
        </w:rPr>
        <w:t>shoulder</w:t>
      </w:r>
      <w:r>
        <w:rPr>
          <w:spacing w:val="-7"/>
          <w:sz w:val="20"/>
        </w:rPr>
        <w:t xml:space="preserve"> </w:t>
      </w:r>
      <w:r>
        <w:rPr>
          <w:sz w:val="20"/>
        </w:rPr>
        <w:t>length,</w:t>
      </w:r>
      <w:r>
        <w:rPr>
          <w:spacing w:val="-5"/>
          <w:sz w:val="20"/>
        </w:rPr>
        <w:t xml:space="preserve"> </w:t>
      </w:r>
      <w:r>
        <w:rPr>
          <w:sz w:val="20"/>
        </w:rPr>
        <w:t>it</w:t>
      </w:r>
      <w:r>
        <w:rPr>
          <w:spacing w:val="-10"/>
          <w:sz w:val="20"/>
        </w:rPr>
        <w:t xml:space="preserve"> </w:t>
      </w:r>
      <w:r>
        <w:rPr>
          <w:sz w:val="20"/>
        </w:rPr>
        <w:t>should be tied back or put up.</w:t>
      </w:r>
      <w:r>
        <w:rPr>
          <w:spacing w:val="40"/>
          <w:sz w:val="20"/>
        </w:rPr>
        <w:t xml:space="preserve"> </w:t>
      </w:r>
      <w:r>
        <w:rPr>
          <w:sz w:val="20"/>
        </w:rPr>
        <w:t>It must be clean and neat.</w:t>
      </w:r>
    </w:p>
    <w:p w14:paraId="5604AE68" w14:textId="77777777" w:rsidR="00B97076" w:rsidRDefault="00361A30">
      <w:pPr>
        <w:pStyle w:val="ListParagraph"/>
        <w:numPr>
          <w:ilvl w:val="2"/>
          <w:numId w:val="17"/>
        </w:numPr>
        <w:tabs>
          <w:tab w:val="left" w:pos="2214"/>
          <w:tab w:val="left" w:pos="2218"/>
        </w:tabs>
        <w:spacing w:before="24" w:line="230" w:lineRule="auto"/>
        <w:ind w:left="2218" w:right="1561" w:hanging="348"/>
        <w:rPr>
          <w:sz w:val="20"/>
        </w:rPr>
      </w:pPr>
      <w:r>
        <w:rPr>
          <w:b/>
          <w:sz w:val="20"/>
        </w:rPr>
        <w:t>Deodorant:</w:t>
      </w:r>
      <w:r>
        <w:rPr>
          <w:b/>
          <w:spacing w:val="-11"/>
          <w:sz w:val="20"/>
        </w:rPr>
        <w:t xml:space="preserve"> </w:t>
      </w:r>
      <w:r>
        <w:rPr>
          <w:sz w:val="20"/>
        </w:rPr>
        <w:t>Students</w:t>
      </w:r>
      <w:r>
        <w:rPr>
          <w:spacing w:val="-11"/>
          <w:sz w:val="20"/>
        </w:rPr>
        <w:t xml:space="preserve"> </w:t>
      </w:r>
      <w:r>
        <w:rPr>
          <w:sz w:val="20"/>
        </w:rPr>
        <w:t>work</w:t>
      </w:r>
      <w:r>
        <w:rPr>
          <w:spacing w:val="-6"/>
          <w:sz w:val="20"/>
        </w:rPr>
        <w:t xml:space="preserve"> </w:t>
      </w:r>
      <w:r>
        <w:rPr>
          <w:sz w:val="20"/>
        </w:rPr>
        <w:t>closely</w:t>
      </w:r>
      <w:r>
        <w:rPr>
          <w:spacing w:val="-11"/>
          <w:sz w:val="20"/>
        </w:rPr>
        <w:t xml:space="preserve"> </w:t>
      </w:r>
      <w:r>
        <w:rPr>
          <w:sz w:val="20"/>
        </w:rPr>
        <w:t>with</w:t>
      </w:r>
      <w:r>
        <w:rPr>
          <w:spacing w:val="-10"/>
          <w:sz w:val="20"/>
        </w:rPr>
        <w:t xml:space="preserve"> </w:t>
      </w:r>
      <w:r>
        <w:rPr>
          <w:sz w:val="20"/>
        </w:rPr>
        <w:t>patients.</w:t>
      </w:r>
      <w:r>
        <w:rPr>
          <w:spacing w:val="-10"/>
          <w:sz w:val="20"/>
        </w:rPr>
        <w:t xml:space="preserve"> </w:t>
      </w:r>
      <w:r>
        <w:rPr>
          <w:sz w:val="20"/>
        </w:rPr>
        <w:t>Deodorant</w:t>
      </w:r>
      <w:r>
        <w:rPr>
          <w:spacing w:val="-10"/>
          <w:sz w:val="20"/>
        </w:rPr>
        <w:t xml:space="preserve"> </w:t>
      </w:r>
      <w:r>
        <w:rPr>
          <w:sz w:val="20"/>
        </w:rPr>
        <w:t>is</w:t>
      </w:r>
      <w:r>
        <w:rPr>
          <w:spacing w:val="-11"/>
          <w:sz w:val="20"/>
        </w:rPr>
        <w:t xml:space="preserve"> </w:t>
      </w:r>
      <w:r>
        <w:rPr>
          <w:sz w:val="20"/>
        </w:rPr>
        <w:t>a</w:t>
      </w:r>
      <w:r>
        <w:rPr>
          <w:spacing w:val="-12"/>
          <w:sz w:val="20"/>
        </w:rPr>
        <w:t xml:space="preserve"> </w:t>
      </w:r>
      <w:r>
        <w:rPr>
          <w:sz w:val="20"/>
        </w:rPr>
        <w:t>requirement</w:t>
      </w:r>
      <w:r>
        <w:rPr>
          <w:spacing w:val="-12"/>
          <w:sz w:val="20"/>
        </w:rPr>
        <w:t xml:space="preserve"> </w:t>
      </w:r>
      <w:r>
        <w:rPr>
          <w:sz w:val="20"/>
        </w:rPr>
        <w:t>for</w:t>
      </w:r>
      <w:r>
        <w:rPr>
          <w:spacing w:val="-11"/>
          <w:sz w:val="20"/>
        </w:rPr>
        <w:t xml:space="preserve"> </w:t>
      </w:r>
      <w:r>
        <w:rPr>
          <w:sz w:val="20"/>
        </w:rPr>
        <w:t>these intimate interactions.</w:t>
      </w:r>
    </w:p>
    <w:p w14:paraId="0CA3A5D9" w14:textId="77777777" w:rsidR="00B97076" w:rsidRDefault="00361A30">
      <w:pPr>
        <w:pStyle w:val="ListParagraph"/>
        <w:numPr>
          <w:ilvl w:val="2"/>
          <w:numId w:val="17"/>
        </w:numPr>
        <w:tabs>
          <w:tab w:val="left" w:pos="2214"/>
          <w:tab w:val="left" w:pos="2219"/>
        </w:tabs>
        <w:spacing w:before="28" w:line="228" w:lineRule="auto"/>
        <w:ind w:right="1342" w:hanging="358"/>
        <w:rPr>
          <w:sz w:val="20"/>
        </w:rPr>
      </w:pPr>
      <w:r>
        <w:rPr>
          <w:b/>
          <w:sz w:val="20"/>
        </w:rPr>
        <w:t>Earrings:</w:t>
      </w:r>
      <w:r>
        <w:rPr>
          <w:b/>
          <w:spacing w:val="-8"/>
          <w:sz w:val="20"/>
        </w:rPr>
        <w:t xml:space="preserve"> </w:t>
      </w:r>
      <w:r>
        <w:rPr>
          <w:sz w:val="20"/>
        </w:rPr>
        <w:t>For</w:t>
      </w:r>
      <w:r>
        <w:rPr>
          <w:spacing w:val="-10"/>
          <w:sz w:val="20"/>
        </w:rPr>
        <w:t xml:space="preserve"> </w:t>
      </w:r>
      <w:r>
        <w:rPr>
          <w:sz w:val="20"/>
        </w:rPr>
        <w:t>safety</w:t>
      </w:r>
      <w:r>
        <w:rPr>
          <w:spacing w:val="-10"/>
          <w:sz w:val="20"/>
        </w:rPr>
        <w:t xml:space="preserve"> </w:t>
      </w:r>
      <w:r>
        <w:rPr>
          <w:sz w:val="20"/>
        </w:rPr>
        <w:t>reasons,</w:t>
      </w:r>
      <w:r>
        <w:rPr>
          <w:spacing w:val="-11"/>
          <w:sz w:val="20"/>
        </w:rPr>
        <w:t xml:space="preserve"> </w:t>
      </w:r>
      <w:proofErr w:type="gramStart"/>
      <w:r>
        <w:rPr>
          <w:sz w:val="20"/>
        </w:rPr>
        <w:t>no</w:t>
      </w:r>
      <w:proofErr w:type="gramEnd"/>
      <w:r>
        <w:rPr>
          <w:spacing w:val="-7"/>
          <w:sz w:val="20"/>
        </w:rPr>
        <w:t xml:space="preserve"> </w:t>
      </w:r>
      <w:r>
        <w:rPr>
          <w:sz w:val="20"/>
        </w:rPr>
        <w:t>dangly</w:t>
      </w:r>
      <w:r>
        <w:rPr>
          <w:spacing w:val="-7"/>
          <w:sz w:val="20"/>
        </w:rPr>
        <w:t xml:space="preserve"> </w:t>
      </w:r>
      <w:r>
        <w:rPr>
          <w:sz w:val="20"/>
        </w:rPr>
        <w:t>or</w:t>
      </w:r>
      <w:r>
        <w:rPr>
          <w:spacing w:val="-8"/>
          <w:sz w:val="20"/>
        </w:rPr>
        <w:t xml:space="preserve"> </w:t>
      </w:r>
      <w:r>
        <w:rPr>
          <w:sz w:val="20"/>
        </w:rPr>
        <w:t>loop</w:t>
      </w:r>
      <w:r>
        <w:rPr>
          <w:spacing w:val="-9"/>
          <w:sz w:val="20"/>
        </w:rPr>
        <w:t xml:space="preserve"> </w:t>
      </w:r>
      <w:r>
        <w:rPr>
          <w:sz w:val="20"/>
        </w:rPr>
        <w:t>earrings</w:t>
      </w:r>
      <w:r>
        <w:rPr>
          <w:spacing w:val="-10"/>
          <w:sz w:val="20"/>
        </w:rPr>
        <w:t xml:space="preserve"> </w:t>
      </w:r>
      <w:r>
        <w:rPr>
          <w:sz w:val="20"/>
        </w:rPr>
        <w:t>or</w:t>
      </w:r>
      <w:r>
        <w:rPr>
          <w:spacing w:val="-10"/>
          <w:sz w:val="20"/>
        </w:rPr>
        <w:t xml:space="preserve"> </w:t>
      </w:r>
      <w:r>
        <w:rPr>
          <w:sz w:val="20"/>
        </w:rPr>
        <w:t>visible</w:t>
      </w:r>
      <w:r>
        <w:rPr>
          <w:spacing w:val="-9"/>
          <w:sz w:val="20"/>
        </w:rPr>
        <w:t xml:space="preserve"> </w:t>
      </w:r>
      <w:r>
        <w:rPr>
          <w:sz w:val="20"/>
        </w:rPr>
        <w:t>body</w:t>
      </w:r>
      <w:r>
        <w:rPr>
          <w:spacing w:val="-7"/>
          <w:sz w:val="20"/>
        </w:rPr>
        <w:t xml:space="preserve"> </w:t>
      </w:r>
      <w:r>
        <w:rPr>
          <w:sz w:val="20"/>
        </w:rPr>
        <w:t>piercing</w:t>
      </w:r>
      <w:r>
        <w:rPr>
          <w:spacing w:val="-12"/>
          <w:sz w:val="20"/>
        </w:rPr>
        <w:t xml:space="preserve"> </w:t>
      </w:r>
      <w:r>
        <w:rPr>
          <w:sz w:val="20"/>
        </w:rPr>
        <w:t>rings</w:t>
      </w:r>
      <w:r>
        <w:rPr>
          <w:spacing w:val="-10"/>
          <w:sz w:val="20"/>
        </w:rPr>
        <w:t xml:space="preserve"> </w:t>
      </w:r>
      <w:r>
        <w:rPr>
          <w:sz w:val="20"/>
        </w:rPr>
        <w:t>or objects are to be worn in any clinical area. One earring per ear may be worn.</w:t>
      </w:r>
    </w:p>
    <w:p w14:paraId="7D1E360B" w14:textId="77777777" w:rsidR="00B97076" w:rsidRDefault="00361A30">
      <w:pPr>
        <w:pStyle w:val="ListParagraph"/>
        <w:numPr>
          <w:ilvl w:val="2"/>
          <w:numId w:val="17"/>
        </w:numPr>
        <w:tabs>
          <w:tab w:val="left" w:pos="2214"/>
        </w:tabs>
        <w:spacing w:before="22"/>
        <w:ind w:left="2214" w:hanging="353"/>
        <w:rPr>
          <w:sz w:val="20"/>
        </w:rPr>
      </w:pPr>
      <w:r>
        <w:rPr>
          <w:b/>
          <w:sz w:val="20"/>
        </w:rPr>
        <w:t>Facial</w:t>
      </w:r>
      <w:r>
        <w:rPr>
          <w:b/>
          <w:spacing w:val="-14"/>
          <w:sz w:val="20"/>
        </w:rPr>
        <w:t xml:space="preserve"> </w:t>
      </w:r>
      <w:r>
        <w:rPr>
          <w:b/>
          <w:sz w:val="20"/>
        </w:rPr>
        <w:t>Hair:</w:t>
      </w:r>
      <w:r>
        <w:rPr>
          <w:b/>
          <w:spacing w:val="-14"/>
          <w:sz w:val="20"/>
        </w:rPr>
        <w:t xml:space="preserve"> </w:t>
      </w:r>
      <w:r>
        <w:rPr>
          <w:sz w:val="20"/>
        </w:rPr>
        <w:t>Facial</w:t>
      </w:r>
      <w:r>
        <w:rPr>
          <w:spacing w:val="-14"/>
          <w:sz w:val="20"/>
        </w:rPr>
        <w:t xml:space="preserve"> </w:t>
      </w:r>
      <w:r>
        <w:rPr>
          <w:sz w:val="20"/>
        </w:rPr>
        <w:t>hair</w:t>
      </w:r>
      <w:r>
        <w:rPr>
          <w:spacing w:val="-14"/>
          <w:sz w:val="20"/>
        </w:rPr>
        <w:t xml:space="preserve"> </w:t>
      </w:r>
      <w:r>
        <w:rPr>
          <w:sz w:val="20"/>
        </w:rPr>
        <w:t>must</w:t>
      </w:r>
      <w:r>
        <w:rPr>
          <w:spacing w:val="-14"/>
          <w:sz w:val="20"/>
        </w:rPr>
        <w:t xml:space="preserve"> </w:t>
      </w:r>
      <w:r>
        <w:rPr>
          <w:sz w:val="20"/>
        </w:rPr>
        <w:t>be</w:t>
      </w:r>
      <w:r>
        <w:rPr>
          <w:spacing w:val="-14"/>
          <w:sz w:val="20"/>
        </w:rPr>
        <w:t xml:space="preserve"> </w:t>
      </w:r>
      <w:r>
        <w:rPr>
          <w:sz w:val="20"/>
        </w:rPr>
        <w:t>neatly</w:t>
      </w:r>
      <w:r>
        <w:rPr>
          <w:spacing w:val="-13"/>
          <w:sz w:val="20"/>
        </w:rPr>
        <w:t xml:space="preserve"> </w:t>
      </w:r>
      <w:r>
        <w:rPr>
          <w:spacing w:val="-2"/>
          <w:sz w:val="20"/>
        </w:rPr>
        <w:t>trimmed.</w:t>
      </w:r>
    </w:p>
    <w:p w14:paraId="0B0C3764" w14:textId="77777777" w:rsidR="00B97076" w:rsidRDefault="00361A30">
      <w:pPr>
        <w:pStyle w:val="ListParagraph"/>
        <w:numPr>
          <w:ilvl w:val="2"/>
          <w:numId w:val="17"/>
        </w:numPr>
        <w:tabs>
          <w:tab w:val="left" w:pos="2213"/>
          <w:tab w:val="left" w:pos="2218"/>
        </w:tabs>
        <w:spacing w:before="27" w:line="230" w:lineRule="auto"/>
        <w:ind w:left="2218" w:right="1689" w:hanging="303"/>
        <w:rPr>
          <w:sz w:val="20"/>
        </w:rPr>
      </w:pPr>
      <w:r>
        <w:rPr>
          <w:b/>
          <w:sz w:val="20"/>
        </w:rPr>
        <w:t>Nails:</w:t>
      </w:r>
      <w:r>
        <w:rPr>
          <w:b/>
          <w:spacing w:val="-8"/>
          <w:sz w:val="20"/>
        </w:rPr>
        <w:t xml:space="preserve"> </w:t>
      </w:r>
      <w:r>
        <w:rPr>
          <w:sz w:val="20"/>
        </w:rPr>
        <w:t>Due</w:t>
      </w:r>
      <w:r>
        <w:rPr>
          <w:spacing w:val="-9"/>
          <w:sz w:val="20"/>
        </w:rPr>
        <w:t xml:space="preserve"> </w:t>
      </w:r>
      <w:r>
        <w:rPr>
          <w:sz w:val="20"/>
        </w:rPr>
        <w:t>to</w:t>
      </w:r>
      <w:r>
        <w:rPr>
          <w:spacing w:val="-9"/>
          <w:sz w:val="20"/>
        </w:rPr>
        <w:t xml:space="preserve"> </w:t>
      </w:r>
      <w:r>
        <w:rPr>
          <w:sz w:val="20"/>
        </w:rPr>
        <w:t>the</w:t>
      </w:r>
      <w:r>
        <w:rPr>
          <w:spacing w:val="-11"/>
          <w:sz w:val="20"/>
        </w:rPr>
        <w:t xml:space="preserve"> </w:t>
      </w:r>
      <w:r>
        <w:rPr>
          <w:sz w:val="20"/>
        </w:rPr>
        <w:t>risk</w:t>
      </w:r>
      <w:r>
        <w:rPr>
          <w:spacing w:val="-8"/>
          <w:sz w:val="20"/>
        </w:rPr>
        <w:t xml:space="preserve"> </w:t>
      </w:r>
      <w:r>
        <w:rPr>
          <w:sz w:val="20"/>
        </w:rPr>
        <w:t>of</w:t>
      </w:r>
      <w:r>
        <w:rPr>
          <w:spacing w:val="-6"/>
          <w:sz w:val="20"/>
        </w:rPr>
        <w:t xml:space="preserve"> </w:t>
      </w:r>
      <w:r>
        <w:rPr>
          <w:sz w:val="20"/>
        </w:rPr>
        <w:t>harboring</w:t>
      </w:r>
      <w:r>
        <w:rPr>
          <w:spacing w:val="-7"/>
          <w:sz w:val="20"/>
        </w:rPr>
        <w:t xml:space="preserve"> </w:t>
      </w:r>
      <w:r>
        <w:rPr>
          <w:sz w:val="20"/>
        </w:rPr>
        <w:t>pathogens,</w:t>
      </w:r>
      <w:r>
        <w:rPr>
          <w:spacing w:val="-9"/>
          <w:sz w:val="20"/>
        </w:rPr>
        <w:t xml:space="preserve"> </w:t>
      </w:r>
      <w:r>
        <w:rPr>
          <w:sz w:val="20"/>
        </w:rPr>
        <w:t>artificial</w:t>
      </w:r>
      <w:r>
        <w:rPr>
          <w:spacing w:val="-7"/>
          <w:sz w:val="20"/>
        </w:rPr>
        <w:t xml:space="preserve"> </w:t>
      </w:r>
      <w:r>
        <w:rPr>
          <w:sz w:val="20"/>
        </w:rPr>
        <w:t>nails</w:t>
      </w:r>
      <w:r>
        <w:rPr>
          <w:spacing w:val="-7"/>
          <w:sz w:val="20"/>
        </w:rPr>
        <w:t xml:space="preserve"> </w:t>
      </w:r>
      <w:r>
        <w:rPr>
          <w:sz w:val="20"/>
        </w:rPr>
        <w:t>are</w:t>
      </w:r>
      <w:r>
        <w:rPr>
          <w:spacing w:val="-7"/>
          <w:sz w:val="20"/>
        </w:rPr>
        <w:t xml:space="preserve"> </w:t>
      </w:r>
      <w:r>
        <w:rPr>
          <w:sz w:val="20"/>
        </w:rPr>
        <w:t>not</w:t>
      </w:r>
      <w:r>
        <w:rPr>
          <w:spacing w:val="-9"/>
          <w:sz w:val="20"/>
        </w:rPr>
        <w:t xml:space="preserve"> </w:t>
      </w:r>
      <w:r>
        <w:rPr>
          <w:sz w:val="20"/>
        </w:rPr>
        <w:t>to</w:t>
      </w:r>
      <w:r>
        <w:rPr>
          <w:spacing w:val="-9"/>
          <w:sz w:val="20"/>
        </w:rPr>
        <w:t xml:space="preserve"> </w:t>
      </w:r>
      <w:r>
        <w:rPr>
          <w:sz w:val="20"/>
        </w:rPr>
        <w:t>be</w:t>
      </w:r>
      <w:r>
        <w:rPr>
          <w:spacing w:val="-9"/>
          <w:sz w:val="20"/>
        </w:rPr>
        <w:t xml:space="preserve"> </w:t>
      </w:r>
      <w:r>
        <w:rPr>
          <w:sz w:val="20"/>
        </w:rPr>
        <w:t>worn</w:t>
      </w:r>
      <w:r>
        <w:rPr>
          <w:spacing w:val="-7"/>
          <w:sz w:val="20"/>
        </w:rPr>
        <w:t xml:space="preserve"> </w:t>
      </w:r>
      <w:r>
        <w:rPr>
          <w:sz w:val="20"/>
        </w:rPr>
        <w:t>in</w:t>
      </w:r>
      <w:r>
        <w:rPr>
          <w:spacing w:val="-4"/>
          <w:sz w:val="20"/>
        </w:rPr>
        <w:t xml:space="preserve"> </w:t>
      </w:r>
      <w:proofErr w:type="gramStart"/>
      <w:r>
        <w:rPr>
          <w:sz w:val="20"/>
        </w:rPr>
        <w:t>the clinical</w:t>
      </w:r>
      <w:proofErr w:type="gramEnd"/>
      <w:r>
        <w:rPr>
          <w:sz w:val="20"/>
        </w:rPr>
        <w:t xml:space="preserve"> areas at any time.</w:t>
      </w:r>
    </w:p>
    <w:p w14:paraId="6EB5A050" w14:textId="77777777" w:rsidR="00B97076" w:rsidRDefault="00361A30">
      <w:pPr>
        <w:pStyle w:val="ListParagraph"/>
        <w:numPr>
          <w:ilvl w:val="2"/>
          <w:numId w:val="17"/>
        </w:numPr>
        <w:tabs>
          <w:tab w:val="left" w:pos="2214"/>
          <w:tab w:val="left" w:pos="2219"/>
        </w:tabs>
        <w:spacing w:before="28" w:line="228" w:lineRule="auto"/>
        <w:ind w:right="1259" w:hanging="358"/>
        <w:rPr>
          <w:sz w:val="20"/>
        </w:rPr>
      </w:pPr>
      <w:r>
        <w:rPr>
          <w:b/>
          <w:sz w:val="20"/>
        </w:rPr>
        <w:t>Perfume:</w:t>
      </w:r>
      <w:r>
        <w:rPr>
          <w:b/>
          <w:spacing w:val="-9"/>
          <w:sz w:val="20"/>
        </w:rPr>
        <w:t xml:space="preserve"> </w:t>
      </w:r>
      <w:r>
        <w:rPr>
          <w:sz w:val="20"/>
        </w:rPr>
        <w:t>Strong</w:t>
      </w:r>
      <w:r>
        <w:rPr>
          <w:spacing w:val="-12"/>
          <w:sz w:val="20"/>
        </w:rPr>
        <w:t xml:space="preserve"> </w:t>
      </w:r>
      <w:r>
        <w:rPr>
          <w:sz w:val="20"/>
        </w:rPr>
        <w:t>smelling</w:t>
      </w:r>
      <w:r>
        <w:rPr>
          <w:spacing w:val="-12"/>
          <w:sz w:val="20"/>
        </w:rPr>
        <w:t xml:space="preserve"> </w:t>
      </w:r>
      <w:r>
        <w:rPr>
          <w:sz w:val="20"/>
        </w:rPr>
        <w:t>lotions,</w:t>
      </w:r>
      <w:r>
        <w:rPr>
          <w:spacing w:val="-12"/>
          <w:sz w:val="20"/>
        </w:rPr>
        <w:t xml:space="preserve"> </w:t>
      </w:r>
      <w:r>
        <w:rPr>
          <w:sz w:val="20"/>
        </w:rPr>
        <w:t>perfume</w:t>
      </w:r>
      <w:r>
        <w:rPr>
          <w:spacing w:val="-10"/>
          <w:sz w:val="20"/>
        </w:rPr>
        <w:t xml:space="preserve"> </w:t>
      </w:r>
      <w:r>
        <w:rPr>
          <w:sz w:val="20"/>
        </w:rPr>
        <w:t>or</w:t>
      </w:r>
      <w:r>
        <w:rPr>
          <w:spacing w:val="-11"/>
          <w:sz w:val="20"/>
        </w:rPr>
        <w:t xml:space="preserve"> </w:t>
      </w:r>
      <w:r>
        <w:rPr>
          <w:sz w:val="20"/>
        </w:rPr>
        <w:t>cologne</w:t>
      </w:r>
      <w:r>
        <w:rPr>
          <w:spacing w:val="-10"/>
          <w:sz w:val="20"/>
        </w:rPr>
        <w:t xml:space="preserve"> </w:t>
      </w:r>
      <w:r>
        <w:rPr>
          <w:sz w:val="20"/>
        </w:rPr>
        <w:t>must</w:t>
      </w:r>
      <w:r>
        <w:rPr>
          <w:spacing w:val="-12"/>
          <w:sz w:val="20"/>
        </w:rPr>
        <w:t xml:space="preserve"> </w:t>
      </w:r>
      <w:r>
        <w:rPr>
          <w:sz w:val="20"/>
        </w:rPr>
        <w:t>be</w:t>
      </w:r>
      <w:r>
        <w:rPr>
          <w:spacing w:val="-10"/>
          <w:sz w:val="20"/>
        </w:rPr>
        <w:t xml:space="preserve"> </w:t>
      </w:r>
      <w:r>
        <w:rPr>
          <w:sz w:val="20"/>
        </w:rPr>
        <w:t>avoided</w:t>
      </w:r>
      <w:r>
        <w:rPr>
          <w:spacing w:val="-12"/>
          <w:sz w:val="20"/>
        </w:rPr>
        <w:t xml:space="preserve"> </w:t>
      </w:r>
      <w:r>
        <w:rPr>
          <w:sz w:val="20"/>
        </w:rPr>
        <w:t>as</w:t>
      </w:r>
      <w:r>
        <w:rPr>
          <w:spacing w:val="-11"/>
          <w:sz w:val="20"/>
        </w:rPr>
        <w:t xml:space="preserve"> </w:t>
      </w:r>
      <w:r>
        <w:rPr>
          <w:sz w:val="20"/>
        </w:rPr>
        <w:t>some</w:t>
      </w:r>
      <w:r>
        <w:rPr>
          <w:spacing w:val="-12"/>
          <w:sz w:val="20"/>
        </w:rPr>
        <w:t xml:space="preserve"> </w:t>
      </w:r>
      <w:r>
        <w:rPr>
          <w:sz w:val="20"/>
        </w:rPr>
        <w:t>patients/ staff are sensitive to these scents</w:t>
      </w:r>
    </w:p>
    <w:p w14:paraId="48D4049D" w14:textId="77777777" w:rsidR="00B97076" w:rsidRDefault="00361A30">
      <w:pPr>
        <w:pStyle w:val="ListParagraph"/>
        <w:numPr>
          <w:ilvl w:val="2"/>
          <w:numId w:val="17"/>
        </w:numPr>
        <w:tabs>
          <w:tab w:val="left" w:pos="2214"/>
          <w:tab w:val="left" w:pos="2219"/>
        </w:tabs>
        <w:spacing w:before="31" w:line="228" w:lineRule="auto"/>
        <w:ind w:right="1151" w:hanging="358"/>
        <w:rPr>
          <w:sz w:val="20"/>
        </w:rPr>
      </w:pPr>
      <w:r>
        <w:rPr>
          <w:b/>
          <w:sz w:val="20"/>
        </w:rPr>
        <w:t>Tattoos:</w:t>
      </w:r>
      <w:r>
        <w:rPr>
          <w:b/>
          <w:spacing w:val="-8"/>
          <w:sz w:val="20"/>
        </w:rPr>
        <w:t xml:space="preserve"> </w:t>
      </w:r>
      <w:r>
        <w:rPr>
          <w:sz w:val="20"/>
        </w:rPr>
        <w:t>This</w:t>
      </w:r>
      <w:r>
        <w:rPr>
          <w:spacing w:val="-7"/>
          <w:sz w:val="20"/>
        </w:rPr>
        <w:t xml:space="preserve"> </w:t>
      </w:r>
      <w:r>
        <w:rPr>
          <w:sz w:val="20"/>
        </w:rPr>
        <w:t>policy</w:t>
      </w:r>
      <w:r>
        <w:rPr>
          <w:spacing w:val="-7"/>
          <w:sz w:val="20"/>
        </w:rPr>
        <w:t xml:space="preserve"> </w:t>
      </w:r>
      <w:r>
        <w:rPr>
          <w:sz w:val="20"/>
        </w:rPr>
        <w:t>will</w:t>
      </w:r>
      <w:r>
        <w:rPr>
          <w:spacing w:val="-7"/>
          <w:sz w:val="20"/>
        </w:rPr>
        <w:t xml:space="preserve"> </w:t>
      </w:r>
      <w:r>
        <w:rPr>
          <w:sz w:val="20"/>
        </w:rPr>
        <w:t>be</w:t>
      </w:r>
      <w:r>
        <w:rPr>
          <w:spacing w:val="-5"/>
          <w:sz w:val="20"/>
        </w:rPr>
        <w:t xml:space="preserve"> </w:t>
      </w:r>
      <w:r>
        <w:rPr>
          <w:sz w:val="20"/>
        </w:rPr>
        <w:t>up</w:t>
      </w:r>
      <w:r>
        <w:rPr>
          <w:spacing w:val="-9"/>
          <w:sz w:val="20"/>
        </w:rPr>
        <w:t xml:space="preserve"> </w:t>
      </w:r>
      <w:r>
        <w:rPr>
          <w:sz w:val="20"/>
        </w:rPr>
        <w:t>to</w:t>
      </w:r>
      <w:r>
        <w:rPr>
          <w:spacing w:val="-7"/>
          <w:sz w:val="20"/>
        </w:rPr>
        <w:t xml:space="preserve"> </w:t>
      </w:r>
      <w:r>
        <w:rPr>
          <w:sz w:val="20"/>
        </w:rPr>
        <w:t>each</w:t>
      </w:r>
      <w:r>
        <w:rPr>
          <w:spacing w:val="-9"/>
          <w:sz w:val="20"/>
        </w:rPr>
        <w:t xml:space="preserve"> </w:t>
      </w:r>
      <w:r>
        <w:rPr>
          <w:sz w:val="20"/>
        </w:rPr>
        <w:t>clinical</w:t>
      </w:r>
      <w:r>
        <w:rPr>
          <w:spacing w:val="-10"/>
          <w:sz w:val="20"/>
        </w:rPr>
        <w:t xml:space="preserve"> </w:t>
      </w:r>
      <w:r>
        <w:rPr>
          <w:sz w:val="20"/>
        </w:rPr>
        <w:t>site’s</w:t>
      </w:r>
      <w:r>
        <w:rPr>
          <w:spacing w:val="-8"/>
          <w:sz w:val="20"/>
        </w:rPr>
        <w:t xml:space="preserve"> </w:t>
      </w:r>
      <w:r>
        <w:rPr>
          <w:sz w:val="20"/>
        </w:rPr>
        <w:t>corporate</w:t>
      </w:r>
      <w:r>
        <w:rPr>
          <w:spacing w:val="-7"/>
          <w:sz w:val="20"/>
        </w:rPr>
        <w:t xml:space="preserve"> </w:t>
      </w:r>
      <w:r>
        <w:rPr>
          <w:sz w:val="20"/>
        </w:rPr>
        <w:t>policies.</w:t>
      </w:r>
      <w:r>
        <w:rPr>
          <w:spacing w:val="-9"/>
          <w:sz w:val="20"/>
        </w:rPr>
        <w:t xml:space="preserve"> </w:t>
      </w:r>
      <w:r>
        <w:rPr>
          <w:sz w:val="20"/>
        </w:rPr>
        <w:t>These</w:t>
      </w:r>
      <w:r>
        <w:rPr>
          <w:spacing w:val="-7"/>
          <w:sz w:val="20"/>
        </w:rPr>
        <w:t xml:space="preserve"> </w:t>
      </w:r>
      <w:r>
        <w:rPr>
          <w:sz w:val="20"/>
        </w:rPr>
        <w:t>may</w:t>
      </w:r>
      <w:r>
        <w:rPr>
          <w:spacing w:val="-4"/>
          <w:sz w:val="20"/>
        </w:rPr>
        <w:t xml:space="preserve"> </w:t>
      </w:r>
      <w:r>
        <w:rPr>
          <w:sz w:val="20"/>
        </w:rPr>
        <w:t>need</w:t>
      </w:r>
      <w:r>
        <w:rPr>
          <w:spacing w:val="-9"/>
          <w:sz w:val="20"/>
        </w:rPr>
        <w:t xml:space="preserve"> </w:t>
      </w:r>
      <w:r>
        <w:rPr>
          <w:sz w:val="20"/>
        </w:rPr>
        <w:t>to be covered during clinical working hours.</w:t>
      </w:r>
    </w:p>
    <w:p w14:paraId="08C1D614" w14:textId="77777777" w:rsidR="00B97076" w:rsidRDefault="00361A30">
      <w:pPr>
        <w:pStyle w:val="BodyText"/>
        <w:spacing w:before="90"/>
        <w:ind w:left="1499" w:right="1183"/>
      </w:pPr>
      <w:r>
        <w:rPr>
          <w:b/>
          <w:sz w:val="22"/>
          <w:u w:val="thick"/>
        </w:rPr>
        <w:t>General</w:t>
      </w:r>
      <w:r>
        <w:rPr>
          <w:b/>
          <w:spacing w:val="-5"/>
          <w:sz w:val="22"/>
          <w:u w:val="thick"/>
        </w:rPr>
        <w:t xml:space="preserve"> </w:t>
      </w:r>
      <w:r>
        <w:rPr>
          <w:b/>
          <w:sz w:val="22"/>
          <w:u w:val="thick"/>
        </w:rPr>
        <w:t>Information:</w:t>
      </w:r>
      <w:r>
        <w:rPr>
          <w:b/>
          <w:spacing w:val="-9"/>
          <w:sz w:val="22"/>
        </w:rPr>
        <w:t xml:space="preserve"> </w:t>
      </w:r>
      <w:r>
        <w:t>Cleanliness</w:t>
      </w:r>
      <w:r>
        <w:rPr>
          <w:spacing w:val="-4"/>
        </w:rPr>
        <w:t xml:space="preserve"> </w:t>
      </w:r>
      <w:r>
        <w:t>and</w:t>
      </w:r>
      <w:r>
        <w:rPr>
          <w:spacing w:val="-3"/>
        </w:rPr>
        <w:t xml:space="preserve"> </w:t>
      </w:r>
      <w:r>
        <w:t>good</w:t>
      </w:r>
      <w:r>
        <w:rPr>
          <w:spacing w:val="-5"/>
        </w:rPr>
        <w:t xml:space="preserve"> </w:t>
      </w:r>
      <w:r>
        <w:t>grooming</w:t>
      </w:r>
      <w:r>
        <w:rPr>
          <w:spacing w:val="-5"/>
        </w:rPr>
        <w:t xml:space="preserve"> </w:t>
      </w:r>
      <w:r>
        <w:t>are</w:t>
      </w:r>
      <w:r>
        <w:rPr>
          <w:spacing w:val="-3"/>
        </w:rPr>
        <w:t xml:space="preserve"> </w:t>
      </w:r>
      <w:r>
        <w:t>essential.</w:t>
      </w:r>
      <w:r>
        <w:rPr>
          <w:spacing w:val="-5"/>
        </w:rPr>
        <w:t xml:space="preserve"> </w:t>
      </w:r>
      <w:r>
        <w:t>All</w:t>
      </w:r>
      <w:r>
        <w:rPr>
          <w:spacing w:val="-5"/>
        </w:rPr>
        <w:t xml:space="preserve"> </w:t>
      </w:r>
      <w:r>
        <w:t>students</w:t>
      </w:r>
      <w:r>
        <w:rPr>
          <w:spacing w:val="-4"/>
        </w:rPr>
        <w:t xml:space="preserve"> </w:t>
      </w:r>
      <w:r>
        <w:t>are</w:t>
      </w:r>
      <w:r>
        <w:rPr>
          <w:spacing w:val="-5"/>
        </w:rPr>
        <w:t xml:space="preserve"> </w:t>
      </w:r>
      <w:r>
        <w:t>expected to</w:t>
      </w:r>
      <w:r>
        <w:rPr>
          <w:spacing w:val="-7"/>
        </w:rPr>
        <w:t xml:space="preserve"> </w:t>
      </w:r>
      <w:r>
        <w:t>have</w:t>
      </w:r>
      <w:r>
        <w:rPr>
          <w:spacing w:val="-4"/>
        </w:rPr>
        <w:t xml:space="preserve"> </w:t>
      </w:r>
      <w:r>
        <w:t>uniforms</w:t>
      </w:r>
      <w:r>
        <w:rPr>
          <w:spacing w:val="-3"/>
        </w:rPr>
        <w:t xml:space="preserve"> </w:t>
      </w:r>
      <w:r>
        <w:t>and</w:t>
      </w:r>
      <w:r>
        <w:rPr>
          <w:spacing w:val="-7"/>
        </w:rPr>
        <w:t xml:space="preserve"> </w:t>
      </w:r>
      <w:r>
        <w:t>shoes</w:t>
      </w:r>
      <w:r>
        <w:rPr>
          <w:spacing w:val="-3"/>
        </w:rPr>
        <w:t xml:space="preserve"> </w:t>
      </w:r>
      <w:r>
        <w:t>clean</w:t>
      </w:r>
      <w:r>
        <w:rPr>
          <w:spacing w:val="-4"/>
        </w:rPr>
        <w:t xml:space="preserve"> </w:t>
      </w:r>
      <w:r>
        <w:t>and</w:t>
      </w:r>
      <w:r>
        <w:rPr>
          <w:spacing w:val="-2"/>
        </w:rPr>
        <w:t xml:space="preserve"> </w:t>
      </w:r>
      <w:r>
        <w:t>in</w:t>
      </w:r>
      <w:r>
        <w:rPr>
          <w:spacing w:val="-4"/>
        </w:rPr>
        <w:t xml:space="preserve"> </w:t>
      </w:r>
      <w:r>
        <w:t>good</w:t>
      </w:r>
      <w:r>
        <w:rPr>
          <w:spacing w:val="-7"/>
        </w:rPr>
        <w:t xml:space="preserve"> </w:t>
      </w:r>
      <w:r>
        <w:t>repair.</w:t>
      </w:r>
      <w:r>
        <w:rPr>
          <w:spacing w:val="-4"/>
        </w:rPr>
        <w:t xml:space="preserve"> </w:t>
      </w:r>
      <w:r>
        <w:t>If</w:t>
      </w:r>
      <w:r>
        <w:rPr>
          <w:spacing w:val="-4"/>
        </w:rPr>
        <w:t xml:space="preserve"> </w:t>
      </w:r>
      <w:r>
        <w:t>a</w:t>
      </w:r>
      <w:r>
        <w:rPr>
          <w:spacing w:val="-7"/>
        </w:rPr>
        <w:t xml:space="preserve"> </w:t>
      </w:r>
      <w:r>
        <w:t>student</w:t>
      </w:r>
      <w:r>
        <w:rPr>
          <w:spacing w:val="-4"/>
        </w:rPr>
        <w:t xml:space="preserve"> </w:t>
      </w:r>
      <w:r>
        <w:t>does</w:t>
      </w:r>
      <w:r>
        <w:rPr>
          <w:spacing w:val="-3"/>
        </w:rPr>
        <w:t xml:space="preserve"> </w:t>
      </w:r>
      <w:r>
        <w:t>not</w:t>
      </w:r>
      <w:r>
        <w:rPr>
          <w:spacing w:val="-6"/>
        </w:rPr>
        <w:t xml:space="preserve"> </w:t>
      </w:r>
      <w:r>
        <w:t>comply</w:t>
      </w:r>
      <w:r>
        <w:rPr>
          <w:spacing w:val="-2"/>
        </w:rPr>
        <w:t xml:space="preserve"> </w:t>
      </w:r>
      <w:r>
        <w:t>with</w:t>
      </w:r>
      <w:r>
        <w:rPr>
          <w:spacing w:val="-7"/>
        </w:rPr>
        <w:t xml:space="preserve"> </w:t>
      </w:r>
      <w:r>
        <w:t>the</w:t>
      </w:r>
      <w:r>
        <w:rPr>
          <w:spacing w:val="-7"/>
        </w:rPr>
        <w:t xml:space="preserve"> </w:t>
      </w:r>
      <w:r>
        <w:t>stated dress</w:t>
      </w:r>
      <w:r>
        <w:rPr>
          <w:spacing w:val="-5"/>
        </w:rPr>
        <w:t xml:space="preserve"> </w:t>
      </w:r>
      <w:r>
        <w:t>code</w:t>
      </w:r>
      <w:r>
        <w:rPr>
          <w:spacing w:val="-6"/>
        </w:rPr>
        <w:t xml:space="preserve"> </w:t>
      </w:r>
      <w:r>
        <w:t>in</w:t>
      </w:r>
      <w:r>
        <w:rPr>
          <w:spacing w:val="-7"/>
        </w:rPr>
        <w:t xml:space="preserve"> </w:t>
      </w:r>
      <w:r>
        <w:t>this</w:t>
      </w:r>
      <w:r>
        <w:rPr>
          <w:spacing w:val="-5"/>
        </w:rPr>
        <w:t xml:space="preserve"> </w:t>
      </w:r>
      <w:r>
        <w:t>handbook,</w:t>
      </w:r>
      <w:r>
        <w:rPr>
          <w:spacing w:val="-6"/>
        </w:rPr>
        <w:t xml:space="preserve"> </w:t>
      </w:r>
      <w:r>
        <w:t>he/she</w:t>
      </w:r>
      <w:r>
        <w:rPr>
          <w:spacing w:val="-4"/>
        </w:rPr>
        <w:t xml:space="preserve"> </w:t>
      </w:r>
      <w:r>
        <w:t>will</w:t>
      </w:r>
      <w:r>
        <w:rPr>
          <w:spacing w:val="-2"/>
        </w:rPr>
        <w:t xml:space="preserve"> </w:t>
      </w:r>
      <w:r>
        <w:t>be</w:t>
      </w:r>
      <w:r>
        <w:rPr>
          <w:spacing w:val="-7"/>
        </w:rPr>
        <w:t xml:space="preserve"> </w:t>
      </w:r>
      <w:r>
        <w:t>considered</w:t>
      </w:r>
      <w:r>
        <w:rPr>
          <w:spacing w:val="-4"/>
        </w:rPr>
        <w:t xml:space="preserve"> </w:t>
      </w:r>
      <w:r>
        <w:t>unprepared</w:t>
      </w:r>
      <w:r>
        <w:rPr>
          <w:spacing w:val="-6"/>
        </w:rPr>
        <w:t xml:space="preserve"> </w:t>
      </w:r>
      <w:r>
        <w:t>and</w:t>
      </w:r>
      <w:r>
        <w:rPr>
          <w:spacing w:val="-4"/>
        </w:rPr>
        <w:t xml:space="preserve"> </w:t>
      </w:r>
      <w:r>
        <w:t>may</w:t>
      </w:r>
      <w:r>
        <w:rPr>
          <w:spacing w:val="-5"/>
        </w:rPr>
        <w:t xml:space="preserve"> </w:t>
      </w:r>
      <w:r>
        <w:t>not</w:t>
      </w:r>
      <w:r>
        <w:rPr>
          <w:spacing w:val="-4"/>
        </w:rPr>
        <w:t xml:space="preserve"> </w:t>
      </w:r>
      <w:r>
        <w:t>participate</w:t>
      </w:r>
      <w:r>
        <w:rPr>
          <w:spacing w:val="-4"/>
        </w:rPr>
        <w:t xml:space="preserve"> </w:t>
      </w:r>
      <w:r>
        <w:t>in</w:t>
      </w:r>
      <w:r>
        <w:rPr>
          <w:spacing w:val="-7"/>
        </w:rPr>
        <w:t xml:space="preserve"> </w:t>
      </w:r>
      <w:r>
        <w:t>the clinical</w:t>
      </w:r>
      <w:r>
        <w:rPr>
          <w:spacing w:val="-6"/>
        </w:rPr>
        <w:t xml:space="preserve"> </w:t>
      </w:r>
      <w:r>
        <w:t>experience.</w:t>
      </w:r>
      <w:r>
        <w:rPr>
          <w:spacing w:val="-8"/>
        </w:rPr>
        <w:t xml:space="preserve"> </w:t>
      </w:r>
      <w:r>
        <w:t>The</w:t>
      </w:r>
      <w:r>
        <w:rPr>
          <w:spacing w:val="-8"/>
        </w:rPr>
        <w:t xml:space="preserve"> </w:t>
      </w:r>
      <w:r>
        <w:t>student</w:t>
      </w:r>
      <w:r>
        <w:rPr>
          <w:spacing w:val="-3"/>
        </w:rPr>
        <w:t xml:space="preserve"> </w:t>
      </w:r>
      <w:r>
        <w:t>will</w:t>
      </w:r>
      <w:r>
        <w:rPr>
          <w:spacing w:val="-4"/>
        </w:rPr>
        <w:t xml:space="preserve"> </w:t>
      </w:r>
      <w:r>
        <w:t>be</w:t>
      </w:r>
      <w:r>
        <w:rPr>
          <w:spacing w:val="-8"/>
        </w:rPr>
        <w:t xml:space="preserve"> </w:t>
      </w:r>
      <w:r>
        <w:t>released</w:t>
      </w:r>
      <w:r>
        <w:rPr>
          <w:spacing w:val="-6"/>
        </w:rPr>
        <w:t xml:space="preserve"> </w:t>
      </w:r>
      <w:r>
        <w:t>to</w:t>
      </w:r>
      <w:r>
        <w:rPr>
          <w:spacing w:val="-6"/>
        </w:rPr>
        <w:t xml:space="preserve"> </w:t>
      </w:r>
      <w:r>
        <w:t>correct</w:t>
      </w:r>
      <w:r>
        <w:rPr>
          <w:spacing w:val="-8"/>
        </w:rPr>
        <w:t xml:space="preserve"> </w:t>
      </w:r>
      <w:r>
        <w:t>the</w:t>
      </w:r>
      <w:r>
        <w:rPr>
          <w:spacing w:val="-8"/>
        </w:rPr>
        <w:t xml:space="preserve"> </w:t>
      </w:r>
      <w:r>
        <w:t>situation</w:t>
      </w:r>
      <w:r>
        <w:rPr>
          <w:spacing w:val="-6"/>
        </w:rPr>
        <w:t xml:space="preserve"> </w:t>
      </w:r>
      <w:r>
        <w:t>will</w:t>
      </w:r>
      <w:r>
        <w:rPr>
          <w:spacing w:val="-8"/>
        </w:rPr>
        <w:t xml:space="preserve"> </w:t>
      </w:r>
      <w:r>
        <w:t>be</w:t>
      </w:r>
      <w:r>
        <w:rPr>
          <w:spacing w:val="-3"/>
        </w:rPr>
        <w:t xml:space="preserve"> </w:t>
      </w:r>
      <w:r>
        <w:t>docked</w:t>
      </w:r>
      <w:r>
        <w:rPr>
          <w:spacing w:val="-8"/>
        </w:rPr>
        <w:t xml:space="preserve"> </w:t>
      </w:r>
      <w:r>
        <w:t>for</w:t>
      </w:r>
      <w:r>
        <w:rPr>
          <w:spacing w:val="-4"/>
        </w:rPr>
        <w:t xml:space="preserve"> </w:t>
      </w:r>
      <w:r>
        <w:t>the</w:t>
      </w:r>
      <w:r>
        <w:rPr>
          <w:spacing w:val="-6"/>
        </w:rPr>
        <w:t xml:space="preserve"> </w:t>
      </w:r>
      <w:r>
        <w:t>time missed.</w:t>
      </w:r>
      <w:r>
        <w:rPr>
          <w:spacing w:val="40"/>
        </w:rPr>
        <w:t xml:space="preserve"> </w:t>
      </w:r>
      <w:r>
        <w:t xml:space="preserve">Students dismissed from clinical for this reason may be subject to </w:t>
      </w:r>
      <w:proofErr w:type="gramStart"/>
      <w:r>
        <w:t>an unsatisfactory</w:t>
      </w:r>
      <w:proofErr w:type="gramEnd"/>
      <w:r>
        <w:t xml:space="preserve"> </w:t>
      </w:r>
      <w:r>
        <w:rPr>
          <w:spacing w:val="-2"/>
        </w:rPr>
        <w:t>notice.</w:t>
      </w:r>
    </w:p>
    <w:p w14:paraId="0F3E64FB" w14:textId="77777777" w:rsidR="00B97076" w:rsidRDefault="00B97076">
      <w:pPr>
        <w:pStyle w:val="BodyText"/>
        <w:spacing w:before="3"/>
      </w:pPr>
    </w:p>
    <w:p w14:paraId="67B4AEFF" w14:textId="77777777" w:rsidR="00B97076" w:rsidRDefault="00361A30">
      <w:pPr>
        <w:pStyle w:val="Heading4"/>
        <w:spacing w:before="1"/>
      </w:pPr>
      <w:bookmarkStart w:id="108" w:name="Complio"/>
      <w:bookmarkEnd w:id="108"/>
      <w:proofErr w:type="spellStart"/>
      <w:r>
        <w:rPr>
          <w:spacing w:val="-2"/>
        </w:rPr>
        <w:t>Complio</w:t>
      </w:r>
      <w:proofErr w:type="spellEnd"/>
    </w:p>
    <w:p w14:paraId="19AA6739" w14:textId="77777777" w:rsidR="00B97076" w:rsidRDefault="00361A30">
      <w:pPr>
        <w:pStyle w:val="BodyText"/>
        <w:spacing w:before="250"/>
        <w:ind w:left="779" w:right="1183"/>
      </w:pPr>
      <w:proofErr w:type="spellStart"/>
      <w:r>
        <w:t>Complio</w:t>
      </w:r>
      <w:proofErr w:type="spellEnd"/>
      <w:r>
        <w:t xml:space="preserve"> is an online processing and documentation tracking company. GBC HSHS department utilizes </w:t>
      </w:r>
      <w:proofErr w:type="spellStart"/>
      <w:r>
        <w:t>Complio</w:t>
      </w:r>
      <w:proofErr w:type="spellEnd"/>
      <w:r>
        <w:t xml:space="preserve"> to complete student drug and alcohol screening, background checks and clinical/lab documentation paperwork. Students will</w:t>
      </w:r>
      <w:r>
        <w:rPr>
          <w:spacing w:val="-1"/>
        </w:rPr>
        <w:t xml:space="preserve"> </w:t>
      </w:r>
      <w:r>
        <w:t xml:space="preserve">receive a link to </w:t>
      </w:r>
      <w:proofErr w:type="spellStart"/>
      <w:r>
        <w:t>Complio</w:t>
      </w:r>
      <w:proofErr w:type="spellEnd"/>
      <w:r>
        <w:t xml:space="preserve"> and must register and pay the required fees to initiate their account. </w:t>
      </w:r>
      <w:proofErr w:type="spellStart"/>
      <w:r>
        <w:t>Complio</w:t>
      </w:r>
      <w:proofErr w:type="spellEnd"/>
      <w:r>
        <w:t xml:space="preserve"> will provide instructions on how to complete the background check and drug screen.</w:t>
      </w:r>
      <w:r>
        <w:rPr>
          <w:spacing w:val="40"/>
        </w:rPr>
        <w:t xml:space="preserve"> </w:t>
      </w:r>
      <w:r>
        <w:t xml:space="preserve">Students will be able to upload all clinical paperwork such as immunizations, CPR cards, TB documentation, and more. </w:t>
      </w:r>
      <w:proofErr w:type="spellStart"/>
      <w:r>
        <w:t>Complio</w:t>
      </w:r>
      <w:proofErr w:type="spellEnd"/>
      <w:r>
        <w:t xml:space="preserve"> will evaluate these uploads and approve or deny submissions. It is up to the student to ensure all</w:t>
      </w:r>
      <w:r>
        <w:rPr>
          <w:spacing w:val="-1"/>
        </w:rPr>
        <w:t xml:space="preserve"> </w:t>
      </w:r>
      <w:r>
        <w:t xml:space="preserve">documentation required by </w:t>
      </w:r>
      <w:proofErr w:type="spellStart"/>
      <w:r>
        <w:t>Complio</w:t>
      </w:r>
      <w:proofErr w:type="spellEnd"/>
      <w:r>
        <w:t xml:space="preserve"> is within compliance by</w:t>
      </w:r>
      <w:r>
        <w:rPr>
          <w:spacing w:val="-7"/>
        </w:rPr>
        <w:t xml:space="preserve"> </w:t>
      </w:r>
      <w:r>
        <w:t>the</w:t>
      </w:r>
      <w:r>
        <w:rPr>
          <w:spacing w:val="-8"/>
        </w:rPr>
        <w:t xml:space="preserve"> </w:t>
      </w:r>
      <w:r>
        <w:t>due</w:t>
      </w:r>
      <w:r>
        <w:rPr>
          <w:spacing w:val="-10"/>
        </w:rPr>
        <w:t xml:space="preserve"> </w:t>
      </w:r>
      <w:r>
        <w:t>date</w:t>
      </w:r>
      <w:r>
        <w:rPr>
          <w:spacing w:val="-8"/>
        </w:rPr>
        <w:t xml:space="preserve"> </w:t>
      </w:r>
      <w:r>
        <w:t>set</w:t>
      </w:r>
      <w:r>
        <w:rPr>
          <w:spacing w:val="-8"/>
        </w:rPr>
        <w:t xml:space="preserve"> </w:t>
      </w:r>
      <w:r>
        <w:t>by</w:t>
      </w:r>
      <w:r>
        <w:rPr>
          <w:spacing w:val="-7"/>
        </w:rPr>
        <w:t xml:space="preserve"> </w:t>
      </w:r>
      <w:r>
        <w:t>the</w:t>
      </w:r>
      <w:r>
        <w:rPr>
          <w:spacing w:val="-10"/>
        </w:rPr>
        <w:t xml:space="preserve"> </w:t>
      </w:r>
      <w:r>
        <w:t>program</w:t>
      </w:r>
      <w:r>
        <w:rPr>
          <w:spacing w:val="-7"/>
        </w:rPr>
        <w:t xml:space="preserve"> </w:t>
      </w:r>
      <w:r>
        <w:t>director.</w:t>
      </w:r>
      <w:r>
        <w:rPr>
          <w:spacing w:val="-8"/>
        </w:rPr>
        <w:t xml:space="preserve"> </w:t>
      </w:r>
      <w:r>
        <w:t>Hospitals</w:t>
      </w:r>
      <w:r>
        <w:rPr>
          <w:spacing w:val="-7"/>
        </w:rPr>
        <w:t xml:space="preserve"> </w:t>
      </w:r>
      <w:r>
        <w:t>and</w:t>
      </w:r>
      <w:r>
        <w:rPr>
          <w:spacing w:val="-10"/>
        </w:rPr>
        <w:t xml:space="preserve"> </w:t>
      </w:r>
      <w:r>
        <w:t>Clinical</w:t>
      </w:r>
      <w:r>
        <w:rPr>
          <w:spacing w:val="-11"/>
        </w:rPr>
        <w:t xml:space="preserve"> </w:t>
      </w:r>
      <w:r>
        <w:t>sites</w:t>
      </w:r>
      <w:r>
        <w:rPr>
          <w:spacing w:val="-5"/>
        </w:rPr>
        <w:t xml:space="preserve"> </w:t>
      </w:r>
      <w:r>
        <w:t>will</w:t>
      </w:r>
      <w:r>
        <w:rPr>
          <w:spacing w:val="-7"/>
        </w:rPr>
        <w:t xml:space="preserve"> </w:t>
      </w:r>
      <w:r>
        <w:t>not</w:t>
      </w:r>
      <w:r>
        <w:rPr>
          <w:spacing w:val="-8"/>
        </w:rPr>
        <w:t xml:space="preserve"> </w:t>
      </w:r>
      <w:r>
        <w:t>allow</w:t>
      </w:r>
      <w:r>
        <w:rPr>
          <w:spacing w:val="-8"/>
        </w:rPr>
        <w:t xml:space="preserve"> </w:t>
      </w:r>
      <w:r>
        <w:t>students</w:t>
      </w:r>
      <w:r>
        <w:rPr>
          <w:spacing w:val="-7"/>
        </w:rPr>
        <w:t xml:space="preserve"> </w:t>
      </w:r>
      <w:r>
        <w:t>to</w:t>
      </w:r>
      <w:r>
        <w:rPr>
          <w:spacing w:val="-7"/>
        </w:rPr>
        <w:t xml:space="preserve"> </w:t>
      </w:r>
      <w:r>
        <w:t>attend</w:t>
      </w:r>
      <w:r>
        <w:rPr>
          <w:spacing w:val="-7"/>
        </w:rPr>
        <w:t xml:space="preserve"> </w:t>
      </w:r>
      <w:r>
        <w:t xml:space="preserve">on site labs or clinical until the student’s </w:t>
      </w:r>
      <w:proofErr w:type="spellStart"/>
      <w:r>
        <w:t>Complio</w:t>
      </w:r>
      <w:proofErr w:type="spellEnd"/>
      <w:r>
        <w:t xml:space="preserve"> status is compliant. </w:t>
      </w:r>
      <w:proofErr w:type="gramStart"/>
      <w:r>
        <w:t>Student’s</w:t>
      </w:r>
      <w:proofErr w:type="gramEnd"/>
      <w:r>
        <w:t xml:space="preserve"> failure to meet </w:t>
      </w:r>
      <w:proofErr w:type="spellStart"/>
      <w:r>
        <w:t>Complio</w:t>
      </w:r>
      <w:proofErr w:type="spellEnd"/>
      <w:r>
        <w:t xml:space="preserve"> compliance by the</w:t>
      </w:r>
      <w:r>
        <w:t xml:space="preserve"> date of clinical rotation request may delay student clinical or lab start date.</w:t>
      </w:r>
      <w:r>
        <w:rPr>
          <w:spacing w:val="40"/>
        </w:rPr>
        <w:t xml:space="preserve"> </w:t>
      </w:r>
      <w:r>
        <w:t>This may affect the student’s ability to meet outcomes/hours and can result in student dismissal.</w:t>
      </w:r>
    </w:p>
    <w:p w14:paraId="3946AF7A" w14:textId="77777777" w:rsidR="00B97076" w:rsidRDefault="00B97076">
      <w:pPr>
        <w:pStyle w:val="BodyText"/>
        <w:spacing w:before="4"/>
      </w:pPr>
    </w:p>
    <w:p w14:paraId="67C6B6E1" w14:textId="77777777" w:rsidR="00B97076" w:rsidRDefault="00361A30">
      <w:pPr>
        <w:pStyle w:val="BodyText"/>
        <w:spacing w:line="247" w:lineRule="auto"/>
        <w:ind w:left="779" w:right="1084" w:hanging="1"/>
      </w:pPr>
      <w:proofErr w:type="spellStart"/>
      <w:r>
        <w:t>Complio</w:t>
      </w:r>
      <w:proofErr w:type="spellEnd"/>
      <w:r>
        <w:rPr>
          <w:spacing w:val="-11"/>
        </w:rPr>
        <w:t xml:space="preserve"> </w:t>
      </w:r>
      <w:r>
        <w:t>fees</w:t>
      </w:r>
      <w:r>
        <w:rPr>
          <w:spacing w:val="-7"/>
        </w:rPr>
        <w:t xml:space="preserve"> </w:t>
      </w:r>
      <w:r>
        <w:t>are</w:t>
      </w:r>
      <w:r>
        <w:rPr>
          <w:spacing w:val="-11"/>
        </w:rPr>
        <w:t xml:space="preserve"> </w:t>
      </w:r>
      <w:r>
        <w:t>covered</w:t>
      </w:r>
      <w:r>
        <w:rPr>
          <w:spacing w:val="-9"/>
        </w:rPr>
        <w:t xml:space="preserve"> </w:t>
      </w:r>
      <w:r>
        <w:t>at</w:t>
      </w:r>
      <w:r>
        <w:rPr>
          <w:spacing w:val="-11"/>
        </w:rPr>
        <w:t xml:space="preserve"> </w:t>
      </w:r>
      <w:r>
        <w:t>the</w:t>
      </w:r>
      <w:r>
        <w:rPr>
          <w:spacing w:val="-11"/>
        </w:rPr>
        <w:t xml:space="preserve"> </w:t>
      </w:r>
      <w:r>
        <w:t>student’s</w:t>
      </w:r>
      <w:r>
        <w:rPr>
          <w:spacing w:val="-8"/>
        </w:rPr>
        <w:t xml:space="preserve"> </w:t>
      </w:r>
      <w:r>
        <w:t>expense.</w:t>
      </w:r>
      <w:r>
        <w:rPr>
          <w:spacing w:val="-9"/>
        </w:rPr>
        <w:t xml:space="preserve"> </w:t>
      </w:r>
      <w:r>
        <w:t>Students</w:t>
      </w:r>
      <w:r>
        <w:rPr>
          <w:spacing w:val="-10"/>
        </w:rPr>
        <w:t xml:space="preserve"> </w:t>
      </w:r>
      <w:r>
        <w:t>will</w:t>
      </w:r>
      <w:r>
        <w:rPr>
          <w:spacing w:val="-12"/>
        </w:rPr>
        <w:t xml:space="preserve"> </w:t>
      </w:r>
      <w:r>
        <w:t>have</w:t>
      </w:r>
      <w:r>
        <w:rPr>
          <w:spacing w:val="-11"/>
        </w:rPr>
        <w:t xml:space="preserve"> </w:t>
      </w:r>
      <w:r>
        <w:t>to</w:t>
      </w:r>
      <w:r>
        <w:rPr>
          <w:spacing w:val="-11"/>
        </w:rPr>
        <w:t xml:space="preserve"> </w:t>
      </w:r>
      <w:r>
        <w:t>renew</w:t>
      </w:r>
      <w:r>
        <w:rPr>
          <w:spacing w:val="-11"/>
        </w:rPr>
        <w:t xml:space="preserve"> </w:t>
      </w:r>
      <w:r>
        <w:t>their</w:t>
      </w:r>
      <w:r>
        <w:rPr>
          <w:spacing w:val="-10"/>
        </w:rPr>
        <w:t xml:space="preserve"> </w:t>
      </w:r>
      <w:proofErr w:type="spellStart"/>
      <w:r>
        <w:t>Complio</w:t>
      </w:r>
      <w:proofErr w:type="spellEnd"/>
      <w:r>
        <w:rPr>
          <w:spacing w:val="-11"/>
        </w:rPr>
        <w:t xml:space="preserve"> </w:t>
      </w:r>
      <w:proofErr w:type="gramStart"/>
      <w:r>
        <w:t>access</w:t>
      </w:r>
      <w:proofErr w:type="gramEnd"/>
      <w:r>
        <w:rPr>
          <w:spacing w:val="-10"/>
        </w:rPr>
        <w:t xml:space="preserve"> </w:t>
      </w:r>
      <w:r>
        <w:t xml:space="preserve">one year from </w:t>
      </w:r>
      <w:proofErr w:type="gramStart"/>
      <w:r>
        <w:t>initial</w:t>
      </w:r>
      <w:proofErr w:type="gramEnd"/>
      <w:r>
        <w:t xml:space="preserve"> purchase to cover their second year of the program.</w:t>
      </w:r>
    </w:p>
    <w:p w14:paraId="4D62D497" w14:textId="77777777" w:rsidR="00B97076" w:rsidRDefault="00B97076">
      <w:pPr>
        <w:pStyle w:val="BodyText"/>
        <w:spacing w:before="11"/>
      </w:pPr>
    </w:p>
    <w:p w14:paraId="6382928C" w14:textId="77777777" w:rsidR="00B97076" w:rsidRDefault="00361A30">
      <w:pPr>
        <w:pStyle w:val="Heading4"/>
        <w:ind w:left="1362"/>
      </w:pPr>
      <w:bookmarkStart w:id="109" w:name="CPR_Card"/>
      <w:bookmarkEnd w:id="109"/>
      <w:r>
        <w:t>CPR</w:t>
      </w:r>
      <w:r>
        <w:rPr>
          <w:spacing w:val="-8"/>
        </w:rPr>
        <w:t xml:space="preserve"> </w:t>
      </w:r>
      <w:r>
        <w:rPr>
          <w:spacing w:val="-4"/>
        </w:rPr>
        <w:t>Card</w:t>
      </w:r>
    </w:p>
    <w:p w14:paraId="233D0211" w14:textId="77777777" w:rsidR="00B97076" w:rsidRDefault="00361A30">
      <w:pPr>
        <w:pStyle w:val="BodyText"/>
        <w:spacing w:before="3"/>
        <w:ind w:left="1362" w:right="1084"/>
      </w:pPr>
      <w:r>
        <w:t xml:space="preserve">Proof of current adult, child, and infant CPR certification for the Healthcare Provider must be in the student’s record prior to </w:t>
      </w:r>
      <w:proofErr w:type="gramStart"/>
      <w:r>
        <w:t>the student</w:t>
      </w:r>
      <w:proofErr w:type="gramEnd"/>
      <w:r>
        <w:t xml:space="preserve"> beginning clinical or hospital site lab rotations. It is the responsibility of the student to attend an </w:t>
      </w:r>
      <w:r>
        <w:rPr>
          <w:b/>
          <w:i/>
        </w:rPr>
        <w:t xml:space="preserve">American Heart Association (AHA) </w:t>
      </w:r>
      <w:r>
        <w:t>health care provider certification</w:t>
      </w:r>
      <w:r>
        <w:rPr>
          <w:spacing w:val="-3"/>
        </w:rPr>
        <w:t xml:space="preserve"> </w:t>
      </w:r>
      <w:r>
        <w:t>and</w:t>
      </w:r>
      <w:r>
        <w:rPr>
          <w:spacing w:val="-3"/>
        </w:rPr>
        <w:t xml:space="preserve"> </w:t>
      </w:r>
      <w:r>
        <w:t>produce</w:t>
      </w:r>
      <w:r>
        <w:rPr>
          <w:spacing w:val="-3"/>
        </w:rPr>
        <w:t xml:space="preserve"> </w:t>
      </w:r>
      <w:r>
        <w:t>a</w:t>
      </w:r>
      <w:r>
        <w:rPr>
          <w:spacing w:val="-1"/>
        </w:rPr>
        <w:t xml:space="preserve"> </w:t>
      </w:r>
      <w:r>
        <w:t>recent</w:t>
      </w:r>
      <w:r>
        <w:rPr>
          <w:spacing w:val="-3"/>
        </w:rPr>
        <w:t xml:space="preserve"> </w:t>
      </w:r>
      <w:r>
        <w:t>CPR</w:t>
      </w:r>
      <w:r>
        <w:rPr>
          <w:spacing w:val="-3"/>
        </w:rPr>
        <w:t xml:space="preserve"> </w:t>
      </w:r>
      <w:r>
        <w:t>card</w:t>
      </w:r>
      <w:r>
        <w:rPr>
          <w:spacing w:val="-3"/>
        </w:rPr>
        <w:t xml:space="preserve"> </w:t>
      </w:r>
      <w:r>
        <w:t>to</w:t>
      </w:r>
      <w:r>
        <w:rPr>
          <w:spacing w:val="-3"/>
        </w:rPr>
        <w:t xml:space="preserve"> </w:t>
      </w:r>
      <w:r>
        <w:t>program</w:t>
      </w:r>
      <w:r>
        <w:rPr>
          <w:spacing w:val="-3"/>
        </w:rPr>
        <w:t xml:space="preserve"> </w:t>
      </w:r>
      <w:r>
        <w:t>faculty</w:t>
      </w:r>
      <w:r>
        <w:rPr>
          <w:spacing w:val="-2"/>
        </w:rPr>
        <w:t xml:space="preserve"> </w:t>
      </w:r>
      <w:r>
        <w:t>by</w:t>
      </w:r>
      <w:r>
        <w:rPr>
          <w:spacing w:val="-2"/>
        </w:rPr>
        <w:t xml:space="preserve"> </w:t>
      </w:r>
      <w:r>
        <w:t>the</w:t>
      </w:r>
      <w:r>
        <w:rPr>
          <w:spacing w:val="-3"/>
        </w:rPr>
        <w:t xml:space="preserve"> </w:t>
      </w:r>
      <w:r>
        <w:t>stated</w:t>
      </w:r>
      <w:r>
        <w:rPr>
          <w:spacing w:val="-3"/>
        </w:rPr>
        <w:t xml:space="preserve"> </w:t>
      </w:r>
      <w:r>
        <w:t>due</w:t>
      </w:r>
      <w:r>
        <w:rPr>
          <w:spacing w:val="-1"/>
        </w:rPr>
        <w:t xml:space="preserve"> </w:t>
      </w:r>
      <w:r>
        <w:t>date.</w:t>
      </w:r>
      <w:r>
        <w:rPr>
          <w:spacing w:val="-1"/>
        </w:rPr>
        <w:t xml:space="preserve"> </w:t>
      </w:r>
      <w:r>
        <w:t>Students</w:t>
      </w:r>
      <w:r>
        <w:rPr>
          <w:spacing w:val="-2"/>
        </w:rPr>
        <w:t xml:space="preserve"> </w:t>
      </w:r>
      <w:r>
        <w:t xml:space="preserve">will be required to locate and pay for his/her own CPR course. </w:t>
      </w:r>
      <w:r>
        <w:rPr>
          <w:b/>
          <w:i/>
        </w:rPr>
        <w:t xml:space="preserve">It is the student’s responsibility to maintain current certification throughout the RT program. </w:t>
      </w:r>
      <w:r>
        <w:t>If the CPR card is not current during clinical</w:t>
      </w:r>
      <w:r>
        <w:rPr>
          <w:spacing w:val="-11"/>
        </w:rPr>
        <w:t xml:space="preserve"> </w:t>
      </w:r>
      <w:r>
        <w:t>rotation,</w:t>
      </w:r>
      <w:r>
        <w:rPr>
          <w:spacing w:val="-9"/>
        </w:rPr>
        <w:t xml:space="preserve"> </w:t>
      </w:r>
      <w:r>
        <w:t>the</w:t>
      </w:r>
      <w:r>
        <w:rPr>
          <w:spacing w:val="-9"/>
        </w:rPr>
        <w:t xml:space="preserve"> </w:t>
      </w:r>
      <w:r>
        <w:t>student</w:t>
      </w:r>
      <w:r>
        <w:rPr>
          <w:spacing w:val="-6"/>
        </w:rPr>
        <w:t xml:space="preserve"> </w:t>
      </w:r>
      <w:r>
        <w:t>will</w:t>
      </w:r>
      <w:r>
        <w:rPr>
          <w:spacing w:val="-10"/>
        </w:rPr>
        <w:t xml:space="preserve"> </w:t>
      </w:r>
      <w:r>
        <w:t>be</w:t>
      </w:r>
      <w:r>
        <w:rPr>
          <w:spacing w:val="-9"/>
        </w:rPr>
        <w:t xml:space="preserve"> </w:t>
      </w:r>
      <w:r>
        <w:t>placed</w:t>
      </w:r>
      <w:r>
        <w:rPr>
          <w:spacing w:val="-9"/>
        </w:rPr>
        <w:t xml:space="preserve"> </w:t>
      </w:r>
      <w:r>
        <w:t>on</w:t>
      </w:r>
      <w:r>
        <w:rPr>
          <w:spacing w:val="-10"/>
        </w:rPr>
        <w:t xml:space="preserve"> </w:t>
      </w:r>
      <w:r>
        <w:t>probation</w:t>
      </w:r>
      <w:r>
        <w:rPr>
          <w:spacing w:val="-7"/>
        </w:rPr>
        <w:t xml:space="preserve"> </w:t>
      </w:r>
      <w:r>
        <w:t>until</w:t>
      </w:r>
      <w:r>
        <w:rPr>
          <w:spacing w:val="-11"/>
        </w:rPr>
        <w:t xml:space="preserve"> </w:t>
      </w:r>
      <w:r>
        <w:t>CPR</w:t>
      </w:r>
      <w:r>
        <w:rPr>
          <w:spacing w:val="-8"/>
        </w:rPr>
        <w:t xml:space="preserve"> </w:t>
      </w:r>
      <w:r>
        <w:t>is</w:t>
      </w:r>
      <w:r>
        <w:rPr>
          <w:spacing w:val="-7"/>
        </w:rPr>
        <w:t xml:space="preserve"> </w:t>
      </w:r>
      <w:r>
        <w:t>current</w:t>
      </w:r>
      <w:r>
        <w:rPr>
          <w:spacing w:val="-9"/>
        </w:rPr>
        <w:t xml:space="preserve"> </w:t>
      </w:r>
      <w:r>
        <w:t>and</w:t>
      </w:r>
      <w:r>
        <w:rPr>
          <w:spacing w:val="-10"/>
        </w:rPr>
        <w:t xml:space="preserve"> </w:t>
      </w:r>
      <w:r>
        <w:t>will</w:t>
      </w:r>
      <w:r>
        <w:rPr>
          <w:spacing w:val="-10"/>
        </w:rPr>
        <w:t xml:space="preserve"> </w:t>
      </w:r>
      <w:r>
        <w:t>not</w:t>
      </w:r>
      <w:r>
        <w:rPr>
          <w:spacing w:val="-9"/>
        </w:rPr>
        <w:t xml:space="preserve"> </w:t>
      </w:r>
      <w:r>
        <w:t>be</w:t>
      </w:r>
      <w:r>
        <w:rPr>
          <w:spacing w:val="-7"/>
        </w:rPr>
        <w:t xml:space="preserve"> </w:t>
      </w:r>
      <w:r>
        <w:t>allowed</w:t>
      </w:r>
      <w:r>
        <w:rPr>
          <w:spacing w:val="-6"/>
        </w:rPr>
        <w:t xml:space="preserve"> </w:t>
      </w:r>
      <w:r>
        <w:t>to attend clinical experience. Any time missed will be made up at the clinical facility’s convenience.</w:t>
      </w:r>
    </w:p>
    <w:p w14:paraId="76850DA8" w14:textId="77777777" w:rsidR="00B97076" w:rsidRDefault="00361A30">
      <w:pPr>
        <w:pStyle w:val="BodyText"/>
        <w:spacing w:before="2"/>
        <w:ind w:left="1362" w:right="1084"/>
      </w:pPr>
      <w:r>
        <w:t>Students</w:t>
      </w:r>
      <w:r>
        <w:rPr>
          <w:spacing w:val="-5"/>
        </w:rPr>
        <w:t xml:space="preserve"> </w:t>
      </w:r>
      <w:r>
        <w:t>will</w:t>
      </w:r>
      <w:r>
        <w:rPr>
          <w:spacing w:val="-12"/>
        </w:rPr>
        <w:t xml:space="preserve"> </w:t>
      </w:r>
      <w:r>
        <w:t>be</w:t>
      </w:r>
      <w:r>
        <w:rPr>
          <w:spacing w:val="-11"/>
        </w:rPr>
        <w:t xml:space="preserve"> </w:t>
      </w:r>
      <w:r>
        <w:t>financially</w:t>
      </w:r>
      <w:r>
        <w:rPr>
          <w:spacing w:val="-8"/>
        </w:rPr>
        <w:t xml:space="preserve"> </w:t>
      </w:r>
      <w:r>
        <w:t>responsible</w:t>
      </w:r>
      <w:r>
        <w:rPr>
          <w:spacing w:val="-11"/>
        </w:rPr>
        <w:t xml:space="preserve"> </w:t>
      </w:r>
      <w:r>
        <w:t>for</w:t>
      </w:r>
      <w:r>
        <w:rPr>
          <w:spacing w:val="-10"/>
        </w:rPr>
        <w:t xml:space="preserve"> </w:t>
      </w:r>
      <w:r>
        <w:t>CPR</w:t>
      </w:r>
      <w:r>
        <w:rPr>
          <w:spacing w:val="-9"/>
        </w:rPr>
        <w:t xml:space="preserve"> </w:t>
      </w:r>
      <w:r>
        <w:t>courses</w:t>
      </w:r>
      <w:r>
        <w:rPr>
          <w:spacing w:val="-10"/>
        </w:rPr>
        <w:t xml:space="preserve"> </w:t>
      </w:r>
      <w:r>
        <w:t>and</w:t>
      </w:r>
      <w:r>
        <w:rPr>
          <w:spacing w:val="-9"/>
        </w:rPr>
        <w:t xml:space="preserve"> </w:t>
      </w:r>
      <w:r>
        <w:t>maintenance.</w:t>
      </w:r>
      <w:r>
        <w:rPr>
          <w:spacing w:val="34"/>
        </w:rPr>
        <w:t xml:space="preserve"> </w:t>
      </w:r>
      <w:r>
        <w:t>If</w:t>
      </w:r>
      <w:r>
        <w:rPr>
          <w:spacing w:val="-11"/>
        </w:rPr>
        <w:t xml:space="preserve"> </w:t>
      </w:r>
      <w:r>
        <w:t>a</w:t>
      </w:r>
      <w:r>
        <w:rPr>
          <w:spacing w:val="-9"/>
        </w:rPr>
        <w:t xml:space="preserve"> </w:t>
      </w:r>
      <w:r>
        <w:t>student</w:t>
      </w:r>
      <w:r>
        <w:rPr>
          <w:spacing w:val="-11"/>
        </w:rPr>
        <w:t xml:space="preserve"> </w:t>
      </w:r>
      <w:r>
        <w:t>renews</w:t>
      </w:r>
      <w:r>
        <w:rPr>
          <w:spacing w:val="-7"/>
        </w:rPr>
        <w:t xml:space="preserve"> </w:t>
      </w:r>
      <w:r>
        <w:t xml:space="preserve">his/ her CPR </w:t>
      </w:r>
      <w:proofErr w:type="gramStart"/>
      <w:r>
        <w:t>during the course of</w:t>
      </w:r>
      <w:proofErr w:type="gramEnd"/>
      <w:r>
        <w:t xml:space="preserve"> clinicals, it is the responsibility to update the card in </w:t>
      </w:r>
      <w:proofErr w:type="spellStart"/>
      <w:r>
        <w:t>Complio</w:t>
      </w:r>
      <w:proofErr w:type="spellEnd"/>
      <w:r>
        <w:t xml:space="preserve"> and furnish a new copy to his/her current clinical site.</w:t>
      </w:r>
    </w:p>
    <w:p w14:paraId="6969CACF" w14:textId="77777777" w:rsidR="00B97076" w:rsidRDefault="00B97076">
      <w:pPr>
        <w:sectPr w:rsidR="00B97076">
          <w:pgSz w:w="12240" w:h="15840"/>
          <w:pgMar w:top="1200" w:right="380" w:bottom="1200" w:left="560" w:header="0" w:footer="947" w:gutter="0"/>
          <w:cols w:space="720"/>
        </w:sectPr>
      </w:pPr>
    </w:p>
    <w:p w14:paraId="1A964CE1" w14:textId="77777777" w:rsidR="00B97076" w:rsidRDefault="00361A30">
      <w:pPr>
        <w:pStyle w:val="Heading4"/>
        <w:spacing w:before="66"/>
      </w:pPr>
      <w:bookmarkStart w:id="110" w:name="Documents_Required_for_Lab_and_Clinical_"/>
      <w:bookmarkEnd w:id="110"/>
      <w:r>
        <w:lastRenderedPageBreak/>
        <w:t>Documents</w:t>
      </w:r>
      <w:r>
        <w:rPr>
          <w:spacing w:val="-9"/>
        </w:rPr>
        <w:t xml:space="preserve"> </w:t>
      </w:r>
      <w:r>
        <w:t>Required</w:t>
      </w:r>
      <w:r>
        <w:rPr>
          <w:spacing w:val="-14"/>
        </w:rPr>
        <w:t xml:space="preserve"> </w:t>
      </w:r>
      <w:r>
        <w:t>for</w:t>
      </w:r>
      <w:r>
        <w:rPr>
          <w:spacing w:val="-5"/>
        </w:rPr>
        <w:t xml:space="preserve"> </w:t>
      </w:r>
      <w:r>
        <w:t>Lab</w:t>
      </w:r>
      <w:r>
        <w:rPr>
          <w:spacing w:val="-9"/>
        </w:rPr>
        <w:t xml:space="preserve"> </w:t>
      </w:r>
      <w:r>
        <w:t>and</w:t>
      </w:r>
      <w:r>
        <w:rPr>
          <w:spacing w:val="-14"/>
        </w:rPr>
        <w:t xml:space="preserve"> </w:t>
      </w:r>
      <w:r>
        <w:t>Clinical</w:t>
      </w:r>
      <w:r>
        <w:rPr>
          <w:spacing w:val="-5"/>
        </w:rPr>
        <w:t xml:space="preserve"> </w:t>
      </w:r>
      <w:r>
        <w:rPr>
          <w:spacing w:val="-2"/>
        </w:rPr>
        <w:t>Participation</w:t>
      </w:r>
    </w:p>
    <w:p w14:paraId="131019E0" w14:textId="77777777" w:rsidR="00B97076" w:rsidRDefault="00361A30">
      <w:pPr>
        <w:pStyle w:val="BodyText"/>
        <w:spacing w:before="227"/>
        <w:ind w:left="779" w:right="1490" w:hanging="1"/>
      </w:pPr>
      <w:r>
        <w:t>The</w:t>
      </w:r>
      <w:r>
        <w:rPr>
          <w:spacing w:val="-11"/>
        </w:rPr>
        <w:t xml:space="preserve"> </w:t>
      </w:r>
      <w:r>
        <w:t>following</w:t>
      </w:r>
      <w:r>
        <w:rPr>
          <w:spacing w:val="-6"/>
        </w:rPr>
        <w:t xml:space="preserve"> </w:t>
      </w:r>
      <w:r>
        <w:t>are</w:t>
      </w:r>
      <w:r>
        <w:rPr>
          <w:spacing w:val="-11"/>
        </w:rPr>
        <w:t xml:space="preserve"> </w:t>
      </w:r>
      <w:r>
        <w:t>required</w:t>
      </w:r>
      <w:r>
        <w:rPr>
          <w:spacing w:val="-11"/>
        </w:rPr>
        <w:t xml:space="preserve"> </w:t>
      </w:r>
      <w:r>
        <w:t>from</w:t>
      </w:r>
      <w:r>
        <w:rPr>
          <w:spacing w:val="-11"/>
        </w:rPr>
        <w:t xml:space="preserve"> </w:t>
      </w:r>
      <w:r>
        <w:t>students</w:t>
      </w:r>
      <w:r>
        <w:rPr>
          <w:spacing w:val="-7"/>
        </w:rPr>
        <w:t xml:space="preserve"> </w:t>
      </w:r>
      <w:r>
        <w:t>prior</w:t>
      </w:r>
      <w:r>
        <w:rPr>
          <w:spacing w:val="-8"/>
        </w:rPr>
        <w:t xml:space="preserve"> </w:t>
      </w:r>
      <w:r>
        <w:t>to</w:t>
      </w:r>
      <w:r>
        <w:rPr>
          <w:spacing w:val="-7"/>
        </w:rPr>
        <w:t xml:space="preserve"> </w:t>
      </w:r>
      <w:r>
        <w:t>attending</w:t>
      </w:r>
      <w:r>
        <w:rPr>
          <w:spacing w:val="-7"/>
        </w:rPr>
        <w:t xml:space="preserve"> </w:t>
      </w:r>
      <w:r>
        <w:t>any</w:t>
      </w:r>
      <w:r>
        <w:rPr>
          <w:spacing w:val="-8"/>
        </w:rPr>
        <w:t xml:space="preserve"> </w:t>
      </w:r>
      <w:r>
        <w:t>lab</w:t>
      </w:r>
      <w:r>
        <w:rPr>
          <w:spacing w:val="-9"/>
        </w:rPr>
        <w:t xml:space="preserve"> </w:t>
      </w:r>
      <w:r>
        <w:t>or</w:t>
      </w:r>
      <w:r>
        <w:rPr>
          <w:spacing w:val="-10"/>
        </w:rPr>
        <w:t xml:space="preserve"> </w:t>
      </w:r>
      <w:r>
        <w:t>clinical</w:t>
      </w:r>
      <w:r>
        <w:rPr>
          <w:spacing w:val="-12"/>
        </w:rPr>
        <w:t xml:space="preserve"> </w:t>
      </w:r>
      <w:r>
        <w:t>rotation.</w:t>
      </w:r>
      <w:r>
        <w:rPr>
          <w:spacing w:val="-11"/>
        </w:rPr>
        <w:t xml:space="preserve"> </w:t>
      </w:r>
      <w:r>
        <w:t>Copies</w:t>
      </w:r>
      <w:r>
        <w:rPr>
          <w:spacing w:val="-7"/>
        </w:rPr>
        <w:t xml:space="preserve"> </w:t>
      </w:r>
      <w:r>
        <w:t>must</w:t>
      </w:r>
      <w:r>
        <w:rPr>
          <w:spacing w:val="-9"/>
        </w:rPr>
        <w:t xml:space="preserve"> </w:t>
      </w:r>
      <w:r>
        <w:t xml:space="preserve">be submitted in digital format and approved through </w:t>
      </w:r>
      <w:proofErr w:type="spellStart"/>
      <w:r>
        <w:t>Complio</w:t>
      </w:r>
      <w:proofErr w:type="spellEnd"/>
    </w:p>
    <w:p w14:paraId="6BBD5A73" w14:textId="77777777" w:rsidR="00B97076" w:rsidRDefault="00361A30">
      <w:pPr>
        <w:pStyle w:val="ListParagraph"/>
        <w:numPr>
          <w:ilvl w:val="0"/>
          <w:numId w:val="16"/>
        </w:numPr>
        <w:tabs>
          <w:tab w:val="left" w:pos="1147"/>
          <w:tab w:val="left" w:pos="1151"/>
        </w:tabs>
        <w:spacing w:before="97"/>
        <w:ind w:right="1170" w:hanging="360"/>
        <w:rPr>
          <w:sz w:val="20"/>
        </w:rPr>
      </w:pPr>
      <w:r>
        <w:rPr>
          <w:sz w:val="20"/>
        </w:rPr>
        <w:t>Documentation</w:t>
      </w:r>
      <w:r>
        <w:rPr>
          <w:spacing w:val="-12"/>
          <w:sz w:val="20"/>
        </w:rPr>
        <w:t xml:space="preserve"> </w:t>
      </w:r>
      <w:r>
        <w:rPr>
          <w:sz w:val="20"/>
        </w:rPr>
        <w:t>of</w:t>
      </w:r>
      <w:r>
        <w:rPr>
          <w:spacing w:val="-14"/>
          <w:sz w:val="20"/>
        </w:rPr>
        <w:t xml:space="preserve"> </w:t>
      </w:r>
      <w:r>
        <w:rPr>
          <w:sz w:val="20"/>
        </w:rPr>
        <w:t>current</w:t>
      </w:r>
      <w:r>
        <w:rPr>
          <w:spacing w:val="-12"/>
          <w:sz w:val="20"/>
        </w:rPr>
        <w:t xml:space="preserve"> </w:t>
      </w:r>
      <w:r>
        <w:rPr>
          <w:sz w:val="20"/>
        </w:rPr>
        <w:t>health</w:t>
      </w:r>
      <w:r>
        <w:rPr>
          <w:spacing w:val="-12"/>
          <w:sz w:val="20"/>
        </w:rPr>
        <w:t xml:space="preserve"> </w:t>
      </w:r>
      <w:r>
        <w:rPr>
          <w:sz w:val="20"/>
        </w:rPr>
        <w:t>physical.</w:t>
      </w:r>
      <w:r>
        <w:rPr>
          <w:spacing w:val="-12"/>
          <w:sz w:val="20"/>
        </w:rPr>
        <w:t xml:space="preserve"> </w:t>
      </w:r>
      <w:proofErr w:type="gramStart"/>
      <w:r>
        <w:rPr>
          <w:sz w:val="20"/>
        </w:rPr>
        <w:t>Document</w:t>
      </w:r>
      <w:proofErr w:type="gramEnd"/>
      <w:r>
        <w:rPr>
          <w:spacing w:val="-10"/>
          <w:sz w:val="20"/>
        </w:rPr>
        <w:t xml:space="preserve"> </w:t>
      </w:r>
      <w:r>
        <w:rPr>
          <w:sz w:val="20"/>
        </w:rPr>
        <w:t>is</w:t>
      </w:r>
      <w:r>
        <w:rPr>
          <w:spacing w:val="-8"/>
          <w:sz w:val="20"/>
        </w:rPr>
        <w:t xml:space="preserve"> </w:t>
      </w:r>
      <w:r>
        <w:rPr>
          <w:sz w:val="20"/>
        </w:rPr>
        <w:t>provided</w:t>
      </w:r>
      <w:r>
        <w:rPr>
          <w:spacing w:val="-12"/>
          <w:sz w:val="20"/>
        </w:rPr>
        <w:t xml:space="preserve"> </w:t>
      </w:r>
      <w:r>
        <w:rPr>
          <w:sz w:val="20"/>
        </w:rPr>
        <w:t>under</w:t>
      </w:r>
      <w:r>
        <w:rPr>
          <w:spacing w:val="-11"/>
          <w:sz w:val="20"/>
        </w:rPr>
        <w:t xml:space="preserve"> </w:t>
      </w:r>
      <w:r>
        <w:rPr>
          <w:sz w:val="20"/>
        </w:rPr>
        <w:t>forms</w:t>
      </w:r>
      <w:r>
        <w:rPr>
          <w:spacing w:val="-11"/>
          <w:sz w:val="20"/>
        </w:rPr>
        <w:t xml:space="preserve"> </w:t>
      </w:r>
      <w:r>
        <w:rPr>
          <w:sz w:val="20"/>
        </w:rPr>
        <w:t>in</w:t>
      </w:r>
      <w:r>
        <w:rPr>
          <w:spacing w:val="-12"/>
          <w:sz w:val="20"/>
        </w:rPr>
        <w:t xml:space="preserve"> </w:t>
      </w:r>
      <w:r>
        <w:rPr>
          <w:sz w:val="20"/>
        </w:rPr>
        <w:t>this</w:t>
      </w:r>
      <w:r>
        <w:rPr>
          <w:spacing w:val="-11"/>
          <w:sz w:val="20"/>
        </w:rPr>
        <w:t xml:space="preserve"> </w:t>
      </w:r>
      <w:r>
        <w:rPr>
          <w:sz w:val="20"/>
        </w:rPr>
        <w:t>handbook.</w:t>
      </w:r>
      <w:r>
        <w:rPr>
          <w:spacing w:val="-12"/>
          <w:sz w:val="20"/>
        </w:rPr>
        <w:t xml:space="preserve"> </w:t>
      </w:r>
      <w:r>
        <w:rPr>
          <w:sz w:val="20"/>
        </w:rPr>
        <w:t xml:space="preserve">Signing physician </w:t>
      </w:r>
      <w:proofErr w:type="gramStart"/>
      <w:r>
        <w:rPr>
          <w:sz w:val="20"/>
        </w:rPr>
        <w:t>need</w:t>
      </w:r>
      <w:proofErr w:type="gramEnd"/>
      <w:r>
        <w:rPr>
          <w:sz w:val="20"/>
        </w:rPr>
        <w:t xml:space="preserve"> to reference ability to lift. This document will be used to verify functional abilities.</w:t>
      </w:r>
    </w:p>
    <w:p w14:paraId="5A43D0D5" w14:textId="77777777" w:rsidR="00B97076" w:rsidRDefault="00361A30">
      <w:pPr>
        <w:pStyle w:val="ListParagraph"/>
        <w:numPr>
          <w:ilvl w:val="1"/>
          <w:numId w:val="16"/>
        </w:numPr>
        <w:tabs>
          <w:tab w:val="left" w:pos="1595"/>
          <w:tab w:val="left" w:pos="1602"/>
        </w:tabs>
        <w:ind w:right="1657" w:hanging="360"/>
        <w:rPr>
          <w:sz w:val="20"/>
        </w:rPr>
      </w:pPr>
      <w:r>
        <w:rPr>
          <w:sz w:val="20"/>
        </w:rPr>
        <w:t>If</w:t>
      </w:r>
      <w:r>
        <w:rPr>
          <w:spacing w:val="-3"/>
          <w:sz w:val="20"/>
        </w:rPr>
        <w:t xml:space="preserve"> </w:t>
      </w:r>
      <w:r>
        <w:rPr>
          <w:sz w:val="20"/>
        </w:rPr>
        <w:t>the</w:t>
      </w:r>
      <w:r>
        <w:rPr>
          <w:spacing w:val="-3"/>
          <w:sz w:val="20"/>
        </w:rPr>
        <w:t xml:space="preserve"> </w:t>
      </w:r>
      <w:r>
        <w:rPr>
          <w:sz w:val="20"/>
        </w:rPr>
        <w:t>student</w:t>
      </w:r>
      <w:r>
        <w:rPr>
          <w:spacing w:val="-3"/>
          <w:sz w:val="20"/>
        </w:rPr>
        <w:t xml:space="preserve"> </w:t>
      </w:r>
      <w:r>
        <w:rPr>
          <w:sz w:val="20"/>
        </w:rPr>
        <w:t>physical</w:t>
      </w:r>
      <w:r>
        <w:rPr>
          <w:spacing w:val="-2"/>
          <w:sz w:val="20"/>
        </w:rPr>
        <w:t xml:space="preserve"> </w:t>
      </w:r>
      <w:r>
        <w:rPr>
          <w:sz w:val="20"/>
        </w:rPr>
        <w:t>indicates</w:t>
      </w:r>
      <w:r>
        <w:rPr>
          <w:spacing w:val="-2"/>
          <w:sz w:val="20"/>
        </w:rPr>
        <w:t xml:space="preserve"> </w:t>
      </w:r>
      <w:r>
        <w:rPr>
          <w:sz w:val="20"/>
        </w:rPr>
        <w:t>the</w:t>
      </w:r>
      <w:r>
        <w:rPr>
          <w:spacing w:val="-3"/>
          <w:sz w:val="20"/>
        </w:rPr>
        <w:t xml:space="preserve"> </w:t>
      </w:r>
      <w:r>
        <w:rPr>
          <w:sz w:val="20"/>
        </w:rPr>
        <w:t>student</w:t>
      </w:r>
      <w:r>
        <w:rPr>
          <w:spacing w:val="-3"/>
          <w:sz w:val="20"/>
        </w:rPr>
        <w:t xml:space="preserve"> </w:t>
      </w:r>
      <w:r>
        <w:rPr>
          <w:sz w:val="20"/>
        </w:rPr>
        <w:t>does</w:t>
      </w:r>
      <w:r>
        <w:rPr>
          <w:spacing w:val="-2"/>
          <w:sz w:val="20"/>
        </w:rPr>
        <w:t xml:space="preserve"> </w:t>
      </w:r>
      <w:r>
        <w:rPr>
          <w:sz w:val="20"/>
        </w:rPr>
        <w:t>not</w:t>
      </w:r>
      <w:r>
        <w:rPr>
          <w:spacing w:val="-1"/>
          <w:sz w:val="20"/>
        </w:rPr>
        <w:t xml:space="preserve"> </w:t>
      </w:r>
      <w:r>
        <w:rPr>
          <w:sz w:val="20"/>
        </w:rPr>
        <w:t>meet</w:t>
      </w:r>
      <w:r>
        <w:rPr>
          <w:spacing w:val="-1"/>
          <w:sz w:val="20"/>
        </w:rPr>
        <w:t xml:space="preserve"> </w:t>
      </w:r>
      <w:r>
        <w:rPr>
          <w:sz w:val="20"/>
        </w:rPr>
        <w:t>functional</w:t>
      </w:r>
      <w:r>
        <w:rPr>
          <w:spacing w:val="-2"/>
          <w:sz w:val="20"/>
        </w:rPr>
        <w:t xml:space="preserve"> </w:t>
      </w:r>
      <w:r>
        <w:rPr>
          <w:sz w:val="20"/>
        </w:rPr>
        <w:t>abilities</w:t>
      </w:r>
      <w:r>
        <w:rPr>
          <w:spacing w:val="-2"/>
          <w:sz w:val="20"/>
        </w:rPr>
        <w:t xml:space="preserve"> </w:t>
      </w:r>
      <w:r>
        <w:rPr>
          <w:sz w:val="20"/>
        </w:rPr>
        <w:t>stated</w:t>
      </w:r>
      <w:r>
        <w:rPr>
          <w:spacing w:val="-3"/>
          <w:sz w:val="20"/>
        </w:rPr>
        <w:t xml:space="preserve"> </w:t>
      </w:r>
      <w:r>
        <w:rPr>
          <w:sz w:val="20"/>
        </w:rPr>
        <w:t>for</w:t>
      </w:r>
      <w:r>
        <w:rPr>
          <w:spacing w:val="-2"/>
          <w:sz w:val="20"/>
        </w:rPr>
        <w:t xml:space="preserve"> </w:t>
      </w:r>
      <w:r>
        <w:rPr>
          <w:sz w:val="20"/>
        </w:rPr>
        <w:t>this program,</w:t>
      </w:r>
      <w:r>
        <w:rPr>
          <w:spacing w:val="-10"/>
          <w:sz w:val="20"/>
        </w:rPr>
        <w:t xml:space="preserve"> </w:t>
      </w:r>
      <w:r>
        <w:rPr>
          <w:sz w:val="20"/>
        </w:rPr>
        <w:t>the</w:t>
      </w:r>
      <w:r>
        <w:rPr>
          <w:spacing w:val="-12"/>
          <w:sz w:val="20"/>
        </w:rPr>
        <w:t xml:space="preserve"> </w:t>
      </w:r>
      <w:r>
        <w:rPr>
          <w:sz w:val="20"/>
        </w:rPr>
        <w:t>student</w:t>
      </w:r>
      <w:r>
        <w:rPr>
          <w:spacing w:val="-14"/>
          <w:sz w:val="20"/>
        </w:rPr>
        <w:t xml:space="preserve"> </w:t>
      </w:r>
      <w:r>
        <w:rPr>
          <w:sz w:val="20"/>
        </w:rPr>
        <w:t>should</w:t>
      </w:r>
      <w:r>
        <w:rPr>
          <w:spacing w:val="-14"/>
          <w:sz w:val="20"/>
        </w:rPr>
        <w:t xml:space="preserve"> </w:t>
      </w:r>
      <w:r>
        <w:rPr>
          <w:sz w:val="20"/>
        </w:rPr>
        <w:t>immediately</w:t>
      </w:r>
      <w:r>
        <w:rPr>
          <w:spacing w:val="-8"/>
          <w:sz w:val="20"/>
        </w:rPr>
        <w:t xml:space="preserve"> </w:t>
      </w:r>
      <w:r>
        <w:rPr>
          <w:sz w:val="20"/>
        </w:rPr>
        <w:t>meet</w:t>
      </w:r>
      <w:r>
        <w:rPr>
          <w:spacing w:val="-14"/>
          <w:sz w:val="20"/>
        </w:rPr>
        <w:t xml:space="preserve"> </w:t>
      </w:r>
      <w:r>
        <w:rPr>
          <w:sz w:val="20"/>
        </w:rPr>
        <w:t>with</w:t>
      </w:r>
      <w:r>
        <w:rPr>
          <w:spacing w:val="-13"/>
          <w:sz w:val="20"/>
        </w:rPr>
        <w:t xml:space="preserve"> </w:t>
      </w:r>
      <w:r>
        <w:rPr>
          <w:sz w:val="20"/>
        </w:rPr>
        <w:t>the</w:t>
      </w:r>
      <w:r>
        <w:rPr>
          <w:spacing w:val="-12"/>
          <w:sz w:val="20"/>
        </w:rPr>
        <w:t xml:space="preserve"> </w:t>
      </w:r>
      <w:r>
        <w:rPr>
          <w:sz w:val="20"/>
        </w:rPr>
        <w:t>Program</w:t>
      </w:r>
      <w:r>
        <w:rPr>
          <w:spacing w:val="-12"/>
          <w:sz w:val="20"/>
        </w:rPr>
        <w:t xml:space="preserve"> </w:t>
      </w:r>
      <w:r>
        <w:rPr>
          <w:sz w:val="20"/>
        </w:rPr>
        <w:t>Director</w:t>
      </w:r>
      <w:r>
        <w:rPr>
          <w:spacing w:val="-11"/>
          <w:sz w:val="20"/>
        </w:rPr>
        <w:t xml:space="preserve"> </w:t>
      </w:r>
      <w:r>
        <w:rPr>
          <w:sz w:val="20"/>
        </w:rPr>
        <w:t>to</w:t>
      </w:r>
      <w:r>
        <w:rPr>
          <w:spacing w:val="-12"/>
          <w:sz w:val="20"/>
        </w:rPr>
        <w:t xml:space="preserve"> </w:t>
      </w:r>
      <w:r>
        <w:rPr>
          <w:sz w:val="20"/>
        </w:rPr>
        <w:t>discuss</w:t>
      </w:r>
      <w:r>
        <w:rPr>
          <w:spacing w:val="-11"/>
          <w:sz w:val="20"/>
        </w:rPr>
        <w:t xml:space="preserve"> </w:t>
      </w:r>
      <w:r>
        <w:rPr>
          <w:sz w:val="20"/>
        </w:rPr>
        <w:t>options.</w:t>
      </w:r>
    </w:p>
    <w:p w14:paraId="76AF5A4F" w14:textId="77777777" w:rsidR="00B97076" w:rsidRDefault="00361A30">
      <w:pPr>
        <w:pStyle w:val="ListParagraph"/>
        <w:numPr>
          <w:ilvl w:val="0"/>
          <w:numId w:val="16"/>
        </w:numPr>
        <w:tabs>
          <w:tab w:val="left" w:pos="1147"/>
        </w:tabs>
        <w:spacing w:line="226" w:lineRule="exact"/>
        <w:ind w:left="1147" w:hanging="356"/>
        <w:rPr>
          <w:b/>
          <w:sz w:val="20"/>
        </w:rPr>
      </w:pPr>
      <w:r>
        <w:rPr>
          <w:spacing w:val="-2"/>
          <w:sz w:val="20"/>
        </w:rPr>
        <w:t>Documentation</w:t>
      </w:r>
      <w:r>
        <w:rPr>
          <w:spacing w:val="-8"/>
          <w:sz w:val="20"/>
        </w:rPr>
        <w:t xml:space="preserve"> </w:t>
      </w:r>
      <w:r>
        <w:rPr>
          <w:spacing w:val="-2"/>
          <w:sz w:val="20"/>
        </w:rPr>
        <w:t>of</w:t>
      </w:r>
      <w:r>
        <w:rPr>
          <w:spacing w:val="-7"/>
          <w:sz w:val="20"/>
        </w:rPr>
        <w:t xml:space="preserve"> </w:t>
      </w:r>
      <w:r>
        <w:rPr>
          <w:spacing w:val="-2"/>
          <w:sz w:val="20"/>
        </w:rPr>
        <w:t>all</w:t>
      </w:r>
      <w:r>
        <w:rPr>
          <w:spacing w:val="-6"/>
          <w:sz w:val="20"/>
        </w:rPr>
        <w:t xml:space="preserve"> </w:t>
      </w:r>
      <w:r>
        <w:rPr>
          <w:spacing w:val="-2"/>
          <w:sz w:val="20"/>
        </w:rPr>
        <w:t>immunizations</w:t>
      </w:r>
      <w:r>
        <w:rPr>
          <w:spacing w:val="-5"/>
          <w:sz w:val="20"/>
        </w:rPr>
        <w:t xml:space="preserve"> </w:t>
      </w:r>
      <w:r>
        <w:rPr>
          <w:spacing w:val="-2"/>
          <w:sz w:val="20"/>
        </w:rPr>
        <w:t>discussed</w:t>
      </w:r>
      <w:r>
        <w:rPr>
          <w:spacing w:val="-7"/>
          <w:sz w:val="20"/>
        </w:rPr>
        <w:t xml:space="preserve"> </w:t>
      </w:r>
      <w:r>
        <w:rPr>
          <w:spacing w:val="-2"/>
          <w:sz w:val="20"/>
        </w:rPr>
        <w:t>in</w:t>
      </w:r>
      <w:r>
        <w:rPr>
          <w:spacing w:val="-8"/>
          <w:sz w:val="20"/>
        </w:rPr>
        <w:t xml:space="preserve"> </w:t>
      </w:r>
      <w:r>
        <w:rPr>
          <w:spacing w:val="-2"/>
          <w:sz w:val="20"/>
        </w:rPr>
        <w:t>the</w:t>
      </w:r>
      <w:r>
        <w:rPr>
          <w:spacing w:val="-7"/>
          <w:sz w:val="20"/>
        </w:rPr>
        <w:t xml:space="preserve"> </w:t>
      </w:r>
      <w:r>
        <w:rPr>
          <w:spacing w:val="-2"/>
          <w:sz w:val="20"/>
        </w:rPr>
        <w:t>immunization</w:t>
      </w:r>
      <w:r>
        <w:rPr>
          <w:spacing w:val="-5"/>
          <w:sz w:val="20"/>
        </w:rPr>
        <w:t xml:space="preserve"> </w:t>
      </w:r>
      <w:r>
        <w:rPr>
          <w:spacing w:val="-2"/>
          <w:sz w:val="20"/>
        </w:rPr>
        <w:t>policy:</w:t>
      </w:r>
      <w:r>
        <w:rPr>
          <w:spacing w:val="-5"/>
          <w:sz w:val="20"/>
        </w:rPr>
        <w:t xml:space="preserve"> </w:t>
      </w:r>
      <w:r>
        <w:rPr>
          <w:spacing w:val="-2"/>
          <w:sz w:val="20"/>
        </w:rPr>
        <w:t>See</w:t>
      </w:r>
      <w:r>
        <w:rPr>
          <w:spacing w:val="-5"/>
          <w:sz w:val="20"/>
        </w:rPr>
        <w:t xml:space="preserve"> </w:t>
      </w:r>
      <w:r>
        <w:rPr>
          <w:b/>
          <w:spacing w:val="-2"/>
          <w:sz w:val="20"/>
        </w:rPr>
        <w:t>Immunizations</w:t>
      </w:r>
    </w:p>
    <w:p w14:paraId="40288E39" w14:textId="77777777" w:rsidR="00B97076" w:rsidRDefault="00361A30">
      <w:pPr>
        <w:pStyle w:val="ListParagraph"/>
        <w:numPr>
          <w:ilvl w:val="0"/>
          <w:numId w:val="16"/>
        </w:numPr>
        <w:tabs>
          <w:tab w:val="left" w:pos="1146"/>
          <w:tab w:val="left" w:pos="1150"/>
        </w:tabs>
        <w:spacing w:before="3" w:line="242" w:lineRule="auto"/>
        <w:ind w:left="1150" w:right="1448" w:hanging="360"/>
        <w:rPr>
          <w:sz w:val="20"/>
        </w:rPr>
      </w:pPr>
      <w:r>
        <w:rPr>
          <w:sz w:val="20"/>
        </w:rPr>
        <w:t>Documentation</w:t>
      </w:r>
      <w:r>
        <w:rPr>
          <w:spacing w:val="-14"/>
          <w:sz w:val="20"/>
        </w:rPr>
        <w:t xml:space="preserve"> </w:t>
      </w:r>
      <w:r>
        <w:rPr>
          <w:sz w:val="20"/>
        </w:rPr>
        <w:t>of</w:t>
      </w:r>
      <w:r>
        <w:rPr>
          <w:spacing w:val="-14"/>
          <w:sz w:val="20"/>
        </w:rPr>
        <w:t xml:space="preserve"> </w:t>
      </w:r>
      <w:r>
        <w:rPr>
          <w:sz w:val="20"/>
        </w:rPr>
        <w:t>current</w:t>
      </w:r>
      <w:r>
        <w:rPr>
          <w:spacing w:val="-13"/>
          <w:sz w:val="20"/>
        </w:rPr>
        <w:t xml:space="preserve"> </w:t>
      </w:r>
      <w:r>
        <w:rPr>
          <w:sz w:val="20"/>
        </w:rPr>
        <w:t>American</w:t>
      </w:r>
      <w:r>
        <w:rPr>
          <w:spacing w:val="-11"/>
          <w:sz w:val="20"/>
        </w:rPr>
        <w:t xml:space="preserve"> </w:t>
      </w:r>
      <w:r>
        <w:rPr>
          <w:sz w:val="20"/>
        </w:rPr>
        <w:t>Heart</w:t>
      </w:r>
      <w:r>
        <w:rPr>
          <w:spacing w:val="-12"/>
          <w:sz w:val="20"/>
        </w:rPr>
        <w:t xml:space="preserve"> </w:t>
      </w:r>
      <w:r>
        <w:rPr>
          <w:sz w:val="20"/>
        </w:rPr>
        <w:t>Association</w:t>
      </w:r>
      <w:r>
        <w:rPr>
          <w:spacing w:val="-13"/>
          <w:sz w:val="20"/>
        </w:rPr>
        <w:t xml:space="preserve"> </w:t>
      </w:r>
      <w:r>
        <w:rPr>
          <w:sz w:val="20"/>
        </w:rPr>
        <w:t>(AHA)</w:t>
      </w:r>
      <w:r>
        <w:rPr>
          <w:spacing w:val="-11"/>
          <w:sz w:val="20"/>
        </w:rPr>
        <w:t xml:space="preserve"> </w:t>
      </w:r>
      <w:r>
        <w:rPr>
          <w:sz w:val="20"/>
        </w:rPr>
        <w:t>CPR</w:t>
      </w:r>
      <w:r>
        <w:rPr>
          <w:spacing w:val="-14"/>
          <w:sz w:val="20"/>
        </w:rPr>
        <w:t xml:space="preserve"> </w:t>
      </w:r>
      <w:r>
        <w:rPr>
          <w:sz w:val="20"/>
        </w:rPr>
        <w:t>certification</w:t>
      </w:r>
      <w:r>
        <w:rPr>
          <w:spacing w:val="-14"/>
          <w:sz w:val="20"/>
        </w:rPr>
        <w:t xml:space="preserve"> </w:t>
      </w:r>
      <w:r>
        <w:rPr>
          <w:sz w:val="20"/>
        </w:rPr>
        <w:t>(health</w:t>
      </w:r>
      <w:r>
        <w:rPr>
          <w:spacing w:val="-12"/>
          <w:sz w:val="20"/>
        </w:rPr>
        <w:t xml:space="preserve"> </w:t>
      </w:r>
      <w:r>
        <w:rPr>
          <w:sz w:val="20"/>
        </w:rPr>
        <w:t>care</w:t>
      </w:r>
      <w:r>
        <w:rPr>
          <w:spacing w:val="-14"/>
          <w:sz w:val="20"/>
        </w:rPr>
        <w:t xml:space="preserve"> </w:t>
      </w:r>
      <w:r>
        <w:rPr>
          <w:sz w:val="20"/>
        </w:rPr>
        <w:t xml:space="preserve">provider </w:t>
      </w:r>
      <w:r>
        <w:rPr>
          <w:spacing w:val="-2"/>
          <w:sz w:val="20"/>
        </w:rPr>
        <w:t>status).</w:t>
      </w:r>
    </w:p>
    <w:p w14:paraId="6EE4EE8E" w14:textId="77777777" w:rsidR="00B97076" w:rsidRDefault="00361A30">
      <w:pPr>
        <w:pStyle w:val="ListParagraph"/>
        <w:numPr>
          <w:ilvl w:val="0"/>
          <w:numId w:val="16"/>
        </w:numPr>
        <w:tabs>
          <w:tab w:val="left" w:pos="1147"/>
        </w:tabs>
        <w:spacing w:line="223" w:lineRule="exact"/>
        <w:ind w:left="1147" w:hanging="356"/>
        <w:rPr>
          <w:sz w:val="20"/>
        </w:rPr>
      </w:pPr>
      <w:r>
        <w:rPr>
          <w:spacing w:val="-2"/>
          <w:sz w:val="20"/>
        </w:rPr>
        <w:t>Documentation</w:t>
      </w:r>
      <w:r>
        <w:rPr>
          <w:spacing w:val="-10"/>
          <w:sz w:val="20"/>
        </w:rPr>
        <w:t xml:space="preserve"> </w:t>
      </w:r>
      <w:r>
        <w:rPr>
          <w:spacing w:val="-2"/>
          <w:sz w:val="20"/>
        </w:rPr>
        <w:t>of</w:t>
      </w:r>
      <w:r>
        <w:rPr>
          <w:spacing w:val="-4"/>
          <w:sz w:val="20"/>
        </w:rPr>
        <w:t xml:space="preserve"> </w:t>
      </w:r>
      <w:r>
        <w:rPr>
          <w:spacing w:val="-2"/>
          <w:sz w:val="20"/>
        </w:rPr>
        <w:t>HIPAA</w:t>
      </w:r>
      <w:r>
        <w:rPr>
          <w:spacing w:val="-9"/>
          <w:sz w:val="20"/>
        </w:rPr>
        <w:t xml:space="preserve"> </w:t>
      </w:r>
      <w:r>
        <w:rPr>
          <w:spacing w:val="-2"/>
          <w:sz w:val="20"/>
        </w:rPr>
        <w:t>orientation</w:t>
      </w:r>
    </w:p>
    <w:p w14:paraId="5FA0B339" w14:textId="77777777" w:rsidR="00B97076" w:rsidRDefault="00361A30">
      <w:pPr>
        <w:pStyle w:val="ListParagraph"/>
        <w:numPr>
          <w:ilvl w:val="0"/>
          <w:numId w:val="16"/>
        </w:numPr>
        <w:tabs>
          <w:tab w:val="left" w:pos="1147"/>
        </w:tabs>
        <w:spacing w:line="229" w:lineRule="exact"/>
        <w:ind w:left="1147" w:hanging="356"/>
        <w:rPr>
          <w:sz w:val="20"/>
        </w:rPr>
      </w:pPr>
      <w:r>
        <w:rPr>
          <w:spacing w:val="-2"/>
          <w:sz w:val="20"/>
        </w:rPr>
        <w:t>Documentation</w:t>
      </w:r>
      <w:r>
        <w:rPr>
          <w:spacing w:val="-11"/>
          <w:sz w:val="20"/>
        </w:rPr>
        <w:t xml:space="preserve"> </w:t>
      </w:r>
      <w:r>
        <w:rPr>
          <w:spacing w:val="-2"/>
          <w:sz w:val="20"/>
        </w:rPr>
        <w:t>of</w:t>
      </w:r>
      <w:r>
        <w:rPr>
          <w:spacing w:val="-8"/>
          <w:sz w:val="20"/>
        </w:rPr>
        <w:t xml:space="preserve"> </w:t>
      </w:r>
      <w:r>
        <w:rPr>
          <w:spacing w:val="-2"/>
          <w:sz w:val="20"/>
        </w:rPr>
        <w:t>Background</w:t>
      </w:r>
      <w:r>
        <w:rPr>
          <w:spacing w:val="-8"/>
          <w:sz w:val="20"/>
        </w:rPr>
        <w:t xml:space="preserve"> </w:t>
      </w:r>
      <w:r>
        <w:rPr>
          <w:spacing w:val="-2"/>
          <w:sz w:val="20"/>
        </w:rPr>
        <w:t>Check.</w:t>
      </w:r>
    </w:p>
    <w:p w14:paraId="33087271" w14:textId="77777777" w:rsidR="00B97076" w:rsidRDefault="00361A30">
      <w:pPr>
        <w:pStyle w:val="ListParagraph"/>
        <w:numPr>
          <w:ilvl w:val="0"/>
          <w:numId w:val="16"/>
        </w:numPr>
        <w:tabs>
          <w:tab w:val="left" w:pos="1147"/>
        </w:tabs>
        <w:spacing w:before="5"/>
        <w:ind w:left="1147" w:hanging="356"/>
        <w:rPr>
          <w:sz w:val="20"/>
        </w:rPr>
      </w:pPr>
      <w:r>
        <w:rPr>
          <w:spacing w:val="-2"/>
          <w:sz w:val="20"/>
        </w:rPr>
        <w:t>Documentation</w:t>
      </w:r>
      <w:r>
        <w:rPr>
          <w:spacing w:val="-9"/>
          <w:sz w:val="20"/>
        </w:rPr>
        <w:t xml:space="preserve"> </w:t>
      </w:r>
      <w:r>
        <w:rPr>
          <w:spacing w:val="-2"/>
          <w:sz w:val="20"/>
        </w:rPr>
        <w:t>of</w:t>
      </w:r>
      <w:r>
        <w:rPr>
          <w:spacing w:val="-3"/>
          <w:sz w:val="20"/>
        </w:rPr>
        <w:t xml:space="preserve"> </w:t>
      </w:r>
      <w:r>
        <w:rPr>
          <w:spacing w:val="-2"/>
          <w:sz w:val="20"/>
        </w:rPr>
        <w:t>10</w:t>
      </w:r>
      <w:r>
        <w:rPr>
          <w:spacing w:val="-3"/>
          <w:sz w:val="20"/>
        </w:rPr>
        <w:t xml:space="preserve"> </w:t>
      </w:r>
      <w:r>
        <w:rPr>
          <w:spacing w:val="-2"/>
          <w:sz w:val="20"/>
        </w:rPr>
        <w:t>panel drug</w:t>
      </w:r>
      <w:r>
        <w:rPr>
          <w:spacing w:val="-6"/>
          <w:sz w:val="20"/>
        </w:rPr>
        <w:t xml:space="preserve"> </w:t>
      </w:r>
      <w:r>
        <w:rPr>
          <w:spacing w:val="-2"/>
          <w:sz w:val="20"/>
        </w:rPr>
        <w:t>screen</w:t>
      </w:r>
    </w:p>
    <w:p w14:paraId="661B1FA2" w14:textId="77777777" w:rsidR="00B97076" w:rsidRDefault="00361A30">
      <w:pPr>
        <w:pStyle w:val="ListParagraph"/>
        <w:numPr>
          <w:ilvl w:val="0"/>
          <w:numId w:val="16"/>
        </w:numPr>
        <w:tabs>
          <w:tab w:val="left" w:pos="1147"/>
        </w:tabs>
        <w:spacing w:before="1"/>
        <w:ind w:left="1147" w:hanging="356"/>
        <w:rPr>
          <w:sz w:val="20"/>
        </w:rPr>
      </w:pPr>
      <w:r>
        <w:rPr>
          <w:spacing w:val="-2"/>
          <w:sz w:val="20"/>
        </w:rPr>
        <w:t>Documentation</w:t>
      </w:r>
      <w:r>
        <w:rPr>
          <w:spacing w:val="-8"/>
          <w:sz w:val="20"/>
        </w:rPr>
        <w:t xml:space="preserve"> </w:t>
      </w:r>
      <w:r>
        <w:rPr>
          <w:spacing w:val="-2"/>
          <w:sz w:val="20"/>
        </w:rPr>
        <w:t>of</w:t>
      </w:r>
      <w:r>
        <w:rPr>
          <w:spacing w:val="-8"/>
          <w:sz w:val="20"/>
        </w:rPr>
        <w:t xml:space="preserve"> </w:t>
      </w:r>
      <w:r>
        <w:rPr>
          <w:spacing w:val="-2"/>
          <w:sz w:val="20"/>
        </w:rPr>
        <w:t>TITLE</w:t>
      </w:r>
      <w:r>
        <w:rPr>
          <w:spacing w:val="-6"/>
          <w:sz w:val="20"/>
        </w:rPr>
        <w:t xml:space="preserve"> </w:t>
      </w:r>
      <w:r>
        <w:rPr>
          <w:spacing w:val="-2"/>
          <w:sz w:val="20"/>
        </w:rPr>
        <w:t>IX</w:t>
      </w:r>
      <w:r>
        <w:rPr>
          <w:spacing w:val="-3"/>
          <w:sz w:val="20"/>
        </w:rPr>
        <w:t xml:space="preserve"> </w:t>
      </w:r>
      <w:r>
        <w:rPr>
          <w:spacing w:val="-2"/>
          <w:sz w:val="20"/>
        </w:rPr>
        <w:t>Training</w:t>
      </w:r>
      <w:r>
        <w:rPr>
          <w:spacing w:val="-8"/>
          <w:sz w:val="20"/>
        </w:rPr>
        <w:t xml:space="preserve"> </w:t>
      </w:r>
      <w:r>
        <w:rPr>
          <w:spacing w:val="-2"/>
          <w:sz w:val="20"/>
        </w:rPr>
        <w:t>(when</w:t>
      </w:r>
      <w:r>
        <w:rPr>
          <w:spacing w:val="-8"/>
          <w:sz w:val="20"/>
        </w:rPr>
        <w:t xml:space="preserve"> </w:t>
      </w:r>
      <w:r>
        <w:rPr>
          <w:spacing w:val="-2"/>
          <w:sz w:val="20"/>
        </w:rPr>
        <w:t>available)</w:t>
      </w:r>
    </w:p>
    <w:p w14:paraId="399967BD" w14:textId="77777777" w:rsidR="00B97076" w:rsidRDefault="00361A30">
      <w:pPr>
        <w:pStyle w:val="ListParagraph"/>
        <w:numPr>
          <w:ilvl w:val="0"/>
          <w:numId w:val="16"/>
        </w:numPr>
        <w:tabs>
          <w:tab w:val="left" w:pos="1147"/>
        </w:tabs>
        <w:ind w:left="1147" w:hanging="356"/>
        <w:rPr>
          <w:sz w:val="20"/>
        </w:rPr>
      </w:pPr>
      <w:r>
        <w:rPr>
          <w:spacing w:val="-2"/>
          <w:sz w:val="20"/>
        </w:rPr>
        <w:t>Emergency</w:t>
      </w:r>
      <w:r>
        <w:rPr>
          <w:spacing w:val="-13"/>
          <w:sz w:val="20"/>
        </w:rPr>
        <w:t xml:space="preserve"> </w:t>
      </w:r>
      <w:r>
        <w:rPr>
          <w:spacing w:val="-2"/>
          <w:sz w:val="20"/>
        </w:rPr>
        <w:t>Contact</w:t>
      </w:r>
      <w:r>
        <w:rPr>
          <w:spacing w:val="-11"/>
          <w:sz w:val="20"/>
        </w:rPr>
        <w:t xml:space="preserve"> </w:t>
      </w:r>
      <w:r>
        <w:rPr>
          <w:spacing w:val="-2"/>
          <w:sz w:val="20"/>
        </w:rPr>
        <w:t>Information</w:t>
      </w:r>
    </w:p>
    <w:p w14:paraId="4D2D87FD" w14:textId="77777777" w:rsidR="00B97076" w:rsidRDefault="00361A30">
      <w:pPr>
        <w:pStyle w:val="ListParagraph"/>
        <w:numPr>
          <w:ilvl w:val="0"/>
          <w:numId w:val="16"/>
        </w:numPr>
        <w:tabs>
          <w:tab w:val="left" w:pos="1147"/>
        </w:tabs>
        <w:spacing w:before="1"/>
        <w:ind w:left="1147" w:hanging="356"/>
        <w:rPr>
          <w:sz w:val="20"/>
        </w:rPr>
      </w:pPr>
      <w:r>
        <w:rPr>
          <w:sz w:val="20"/>
        </w:rPr>
        <w:t>Proof</w:t>
      </w:r>
      <w:r>
        <w:rPr>
          <w:spacing w:val="-14"/>
          <w:sz w:val="20"/>
        </w:rPr>
        <w:t xml:space="preserve"> </w:t>
      </w:r>
      <w:r>
        <w:rPr>
          <w:sz w:val="20"/>
        </w:rPr>
        <w:t>of</w:t>
      </w:r>
      <w:r>
        <w:rPr>
          <w:spacing w:val="-13"/>
          <w:sz w:val="20"/>
        </w:rPr>
        <w:t xml:space="preserve"> </w:t>
      </w:r>
      <w:r>
        <w:rPr>
          <w:sz w:val="20"/>
        </w:rPr>
        <w:t>Student</w:t>
      </w:r>
      <w:r>
        <w:rPr>
          <w:spacing w:val="-13"/>
          <w:sz w:val="20"/>
        </w:rPr>
        <w:t xml:space="preserve"> </w:t>
      </w:r>
      <w:r>
        <w:rPr>
          <w:sz w:val="20"/>
        </w:rPr>
        <w:t>Health</w:t>
      </w:r>
      <w:r>
        <w:rPr>
          <w:spacing w:val="-12"/>
          <w:sz w:val="20"/>
        </w:rPr>
        <w:t xml:space="preserve"> </w:t>
      </w:r>
      <w:r>
        <w:rPr>
          <w:spacing w:val="-2"/>
          <w:sz w:val="20"/>
        </w:rPr>
        <w:t>Insurance</w:t>
      </w:r>
    </w:p>
    <w:p w14:paraId="66C6D5F1" w14:textId="77777777" w:rsidR="00B97076" w:rsidRDefault="00B97076">
      <w:pPr>
        <w:pStyle w:val="BodyText"/>
        <w:spacing w:before="32"/>
      </w:pPr>
    </w:p>
    <w:p w14:paraId="750A6101" w14:textId="77777777" w:rsidR="00B97076" w:rsidRDefault="00361A30">
      <w:pPr>
        <w:pStyle w:val="BodyText"/>
        <w:ind w:left="1137"/>
      </w:pPr>
      <w:r>
        <w:t>*All</w:t>
      </w:r>
      <w:r>
        <w:rPr>
          <w:spacing w:val="-12"/>
        </w:rPr>
        <w:t xml:space="preserve"> </w:t>
      </w:r>
      <w:r>
        <w:t>paperwork</w:t>
      </w:r>
      <w:r>
        <w:rPr>
          <w:spacing w:val="-8"/>
        </w:rPr>
        <w:t xml:space="preserve"> </w:t>
      </w:r>
      <w:r>
        <w:t>is</w:t>
      </w:r>
      <w:r>
        <w:rPr>
          <w:spacing w:val="-8"/>
        </w:rPr>
        <w:t xml:space="preserve"> </w:t>
      </w:r>
      <w:r>
        <w:t>required</w:t>
      </w:r>
      <w:r>
        <w:rPr>
          <w:spacing w:val="-11"/>
        </w:rPr>
        <w:t xml:space="preserve"> </w:t>
      </w:r>
      <w:r>
        <w:t>by</w:t>
      </w:r>
      <w:r>
        <w:rPr>
          <w:spacing w:val="-8"/>
        </w:rPr>
        <w:t xml:space="preserve"> </w:t>
      </w:r>
      <w:r>
        <w:t>the</w:t>
      </w:r>
      <w:r>
        <w:rPr>
          <w:spacing w:val="-12"/>
        </w:rPr>
        <w:t xml:space="preserve"> </w:t>
      </w:r>
      <w:r>
        <w:t>stated</w:t>
      </w:r>
      <w:r>
        <w:rPr>
          <w:spacing w:val="-10"/>
        </w:rPr>
        <w:t xml:space="preserve"> </w:t>
      </w:r>
      <w:r>
        <w:t>due</w:t>
      </w:r>
      <w:r>
        <w:rPr>
          <w:spacing w:val="-9"/>
        </w:rPr>
        <w:t xml:space="preserve"> </w:t>
      </w:r>
      <w:proofErr w:type="gramStart"/>
      <w:r>
        <w:t>date</w:t>
      </w:r>
      <w:proofErr w:type="gramEnd"/>
      <w:r>
        <w:rPr>
          <w:spacing w:val="-10"/>
        </w:rPr>
        <w:t xml:space="preserve"> </w:t>
      </w:r>
      <w:r>
        <w:t>which</w:t>
      </w:r>
      <w:r>
        <w:rPr>
          <w:spacing w:val="-8"/>
        </w:rPr>
        <w:t xml:space="preserve"> </w:t>
      </w:r>
      <w:r>
        <w:t>will</w:t>
      </w:r>
      <w:r>
        <w:rPr>
          <w:spacing w:val="-11"/>
        </w:rPr>
        <w:t xml:space="preserve"> </w:t>
      </w:r>
      <w:r>
        <w:t>typically</w:t>
      </w:r>
      <w:r>
        <w:rPr>
          <w:spacing w:val="-10"/>
        </w:rPr>
        <w:t xml:space="preserve"> </w:t>
      </w:r>
      <w:r>
        <w:t>be</w:t>
      </w:r>
      <w:r>
        <w:rPr>
          <w:spacing w:val="-8"/>
        </w:rPr>
        <w:t xml:space="preserve"> </w:t>
      </w:r>
      <w:r>
        <w:t>the</w:t>
      </w:r>
      <w:r>
        <w:rPr>
          <w:spacing w:val="-8"/>
        </w:rPr>
        <w:t xml:space="preserve"> </w:t>
      </w:r>
      <w:r>
        <w:t>first</w:t>
      </w:r>
      <w:r>
        <w:rPr>
          <w:spacing w:val="-12"/>
        </w:rPr>
        <w:t xml:space="preserve"> </w:t>
      </w:r>
      <w:r>
        <w:t>week</w:t>
      </w:r>
      <w:r>
        <w:rPr>
          <w:spacing w:val="-10"/>
        </w:rPr>
        <w:t xml:space="preserve"> </w:t>
      </w:r>
      <w:r>
        <w:t>of</w:t>
      </w:r>
      <w:r>
        <w:rPr>
          <w:spacing w:val="-12"/>
        </w:rPr>
        <w:t xml:space="preserve"> </w:t>
      </w:r>
      <w:r>
        <w:rPr>
          <w:spacing w:val="-2"/>
        </w:rPr>
        <w:t>school.</w:t>
      </w:r>
    </w:p>
    <w:p w14:paraId="2A385721" w14:textId="77777777" w:rsidR="00B97076" w:rsidRDefault="00B97076">
      <w:pPr>
        <w:pStyle w:val="BodyText"/>
      </w:pPr>
    </w:p>
    <w:p w14:paraId="4E7358E4" w14:textId="77777777" w:rsidR="00B97076" w:rsidRDefault="00B97076">
      <w:pPr>
        <w:pStyle w:val="BodyText"/>
        <w:spacing w:before="162"/>
      </w:pPr>
    </w:p>
    <w:p w14:paraId="3A25FCBE" w14:textId="77777777" w:rsidR="00B97076" w:rsidRDefault="00361A30">
      <w:pPr>
        <w:ind w:left="1400"/>
        <w:rPr>
          <w:b/>
        </w:rPr>
      </w:pPr>
      <w:r>
        <w:rPr>
          <w:b/>
          <w:u w:val="thick"/>
        </w:rPr>
        <w:t>Students</w:t>
      </w:r>
      <w:r>
        <w:rPr>
          <w:b/>
          <w:spacing w:val="-13"/>
          <w:u w:val="thick"/>
        </w:rPr>
        <w:t xml:space="preserve"> </w:t>
      </w:r>
      <w:r>
        <w:rPr>
          <w:b/>
          <w:u w:val="thick"/>
        </w:rPr>
        <w:t>are</w:t>
      </w:r>
      <w:r>
        <w:rPr>
          <w:b/>
          <w:spacing w:val="-13"/>
          <w:u w:val="thick"/>
        </w:rPr>
        <w:t xml:space="preserve"> </w:t>
      </w:r>
      <w:r>
        <w:rPr>
          <w:b/>
          <w:u w:val="thick"/>
        </w:rPr>
        <w:t>responsible</w:t>
      </w:r>
      <w:r>
        <w:rPr>
          <w:b/>
          <w:spacing w:val="-12"/>
          <w:u w:val="thick"/>
        </w:rPr>
        <w:t xml:space="preserve"> </w:t>
      </w:r>
      <w:r>
        <w:rPr>
          <w:b/>
          <w:spacing w:val="-4"/>
          <w:u w:val="thick"/>
        </w:rPr>
        <w:t>for:</w:t>
      </w:r>
    </w:p>
    <w:p w14:paraId="5E5DDDA9" w14:textId="77777777" w:rsidR="00B97076" w:rsidRDefault="00361A30">
      <w:pPr>
        <w:pStyle w:val="ListParagraph"/>
        <w:numPr>
          <w:ilvl w:val="0"/>
          <w:numId w:val="15"/>
        </w:numPr>
        <w:tabs>
          <w:tab w:val="left" w:pos="1939"/>
        </w:tabs>
        <w:spacing w:before="145"/>
        <w:ind w:left="1939" w:hanging="356"/>
        <w:rPr>
          <w:sz w:val="20"/>
        </w:rPr>
      </w:pPr>
      <w:r>
        <w:rPr>
          <w:spacing w:val="-2"/>
          <w:sz w:val="20"/>
        </w:rPr>
        <w:t>Uploading</w:t>
      </w:r>
      <w:r>
        <w:rPr>
          <w:spacing w:val="-6"/>
          <w:sz w:val="20"/>
        </w:rPr>
        <w:t xml:space="preserve"> </w:t>
      </w:r>
      <w:r>
        <w:rPr>
          <w:spacing w:val="-2"/>
          <w:sz w:val="20"/>
        </w:rPr>
        <w:t>documents</w:t>
      </w:r>
      <w:r>
        <w:rPr>
          <w:spacing w:val="-6"/>
          <w:sz w:val="20"/>
        </w:rPr>
        <w:t xml:space="preserve"> </w:t>
      </w:r>
      <w:r>
        <w:rPr>
          <w:spacing w:val="-2"/>
          <w:sz w:val="20"/>
        </w:rPr>
        <w:t>to</w:t>
      </w:r>
      <w:r>
        <w:rPr>
          <w:spacing w:val="-5"/>
          <w:sz w:val="20"/>
        </w:rPr>
        <w:t xml:space="preserve"> </w:t>
      </w:r>
      <w:r>
        <w:rPr>
          <w:spacing w:val="-2"/>
          <w:sz w:val="20"/>
        </w:rPr>
        <w:t>the</w:t>
      </w:r>
      <w:r>
        <w:rPr>
          <w:spacing w:val="-6"/>
          <w:sz w:val="20"/>
        </w:rPr>
        <w:t xml:space="preserve"> </w:t>
      </w:r>
      <w:proofErr w:type="spellStart"/>
      <w:r>
        <w:rPr>
          <w:spacing w:val="-2"/>
          <w:sz w:val="20"/>
        </w:rPr>
        <w:t>Complio</w:t>
      </w:r>
      <w:proofErr w:type="spellEnd"/>
      <w:r>
        <w:rPr>
          <w:spacing w:val="-5"/>
          <w:sz w:val="20"/>
        </w:rPr>
        <w:t xml:space="preserve"> </w:t>
      </w:r>
      <w:r>
        <w:rPr>
          <w:spacing w:val="-2"/>
          <w:sz w:val="20"/>
        </w:rPr>
        <w:t>program</w:t>
      </w:r>
      <w:r>
        <w:rPr>
          <w:spacing w:val="-8"/>
          <w:sz w:val="20"/>
        </w:rPr>
        <w:t xml:space="preserve"> </w:t>
      </w:r>
      <w:r>
        <w:rPr>
          <w:spacing w:val="-2"/>
          <w:sz w:val="20"/>
        </w:rPr>
        <w:t>and</w:t>
      </w:r>
      <w:r>
        <w:rPr>
          <w:spacing w:val="-8"/>
          <w:sz w:val="20"/>
        </w:rPr>
        <w:t xml:space="preserve"> </w:t>
      </w:r>
      <w:r>
        <w:rPr>
          <w:spacing w:val="-2"/>
          <w:sz w:val="20"/>
        </w:rPr>
        <w:t>entering</w:t>
      </w:r>
      <w:r>
        <w:rPr>
          <w:spacing w:val="-8"/>
          <w:sz w:val="20"/>
        </w:rPr>
        <w:t xml:space="preserve"> </w:t>
      </w:r>
      <w:r>
        <w:rPr>
          <w:spacing w:val="-2"/>
          <w:sz w:val="20"/>
        </w:rPr>
        <w:t>required</w:t>
      </w:r>
      <w:r>
        <w:rPr>
          <w:spacing w:val="-5"/>
          <w:sz w:val="20"/>
        </w:rPr>
        <w:t xml:space="preserve"> </w:t>
      </w:r>
      <w:proofErr w:type="gramStart"/>
      <w:r>
        <w:rPr>
          <w:spacing w:val="-2"/>
          <w:sz w:val="20"/>
        </w:rPr>
        <w:t>dates</w:t>
      </w:r>
      <w:proofErr w:type="gramEnd"/>
    </w:p>
    <w:p w14:paraId="520D9807" w14:textId="77777777" w:rsidR="00B97076" w:rsidRDefault="00361A30">
      <w:pPr>
        <w:pStyle w:val="ListParagraph"/>
        <w:numPr>
          <w:ilvl w:val="0"/>
          <w:numId w:val="15"/>
        </w:numPr>
        <w:tabs>
          <w:tab w:val="left" w:pos="1939"/>
        </w:tabs>
        <w:spacing w:before="3" w:line="228" w:lineRule="exact"/>
        <w:ind w:left="1939" w:hanging="356"/>
        <w:rPr>
          <w:sz w:val="20"/>
        </w:rPr>
      </w:pPr>
      <w:r>
        <w:rPr>
          <w:spacing w:val="-2"/>
          <w:sz w:val="20"/>
        </w:rPr>
        <w:t>Maintaining</w:t>
      </w:r>
      <w:r>
        <w:rPr>
          <w:spacing w:val="-4"/>
          <w:sz w:val="20"/>
        </w:rPr>
        <w:t xml:space="preserve"> </w:t>
      </w:r>
      <w:r>
        <w:rPr>
          <w:spacing w:val="-2"/>
          <w:sz w:val="20"/>
        </w:rPr>
        <w:t>a</w:t>
      </w:r>
      <w:r>
        <w:rPr>
          <w:spacing w:val="-3"/>
          <w:sz w:val="20"/>
        </w:rPr>
        <w:t xml:space="preserve"> </w:t>
      </w:r>
      <w:r>
        <w:rPr>
          <w:spacing w:val="-2"/>
          <w:sz w:val="20"/>
        </w:rPr>
        <w:t>personal</w:t>
      </w:r>
      <w:r>
        <w:rPr>
          <w:spacing w:val="-6"/>
          <w:sz w:val="20"/>
        </w:rPr>
        <w:t xml:space="preserve"> </w:t>
      </w:r>
      <w:r>
        <w:rPr>
          <w:spacing w:val="-2"/>
          <w:sz w:val="20"/>
        </w:rPr>
        <w:t>file</w:t>
      </w:r>
      <w:r>
        <w:rPr>
          <w:spacing w:val="-1"/>
          <w:sz w:val="20"/>
        </w:rPr>
        <w:t xml:space="preserve"> </w:t>
      </w:r>
      <w:r>
        <w:rPr>
          <w:spacing w:val="-2"/>
          <w:sz w:val="20"/>
        </w:rPr>
        <w:t>of</w:t>
      </w:r>
      <w:r>
        <w:rPr>
          <w:spacing w:val="-7"/>
          <w:sz w:val="20"/>
        </w:rPr>
        <w:t xml:space="preserve"> </w:t>
      </w:r>
      <w:r>
        <w:rPr>
          <w:spacing w:val="-2"/>
          <w:sz w:val="20"/>
        </w:rPr>
        <w:t>this</w:t>
      </w:r>
      <w:r>
        <w:rPr>
          <w:spacing w:val="-4"/>
          <w:sz w:val="20"/>
        </w:rPr>
        <w:t xml:space="preserve"> </w:t>
      </w:r>
      <w:r>
        <w:rPr>
          <w:spacing w:val="-2"/>
          <w:sz w:val="20"/>
        </w:rPr>
        <w:t>information</w:t>
      </w:r>
    </w:p>
    <w:p w14:paraId="6E8E1324" w14:textId="77777777" w:rsidR="00B97076" w:rsidRDefault="00361A30">
      <w:pPr>
        <w:pStyle w:val="ListParagraph"/>
        <w:numPr>
          <w:ilvl w:val="0"/>
          <w:numId w:val="15"/>
        </w:numPr>
        <w:tabs>
          <w:tab w:val="left" w:pos="1939"/>
        </w:tabs>
        <w:spacing w:line="228" w:lineRule="exact"/>
        <w:ind w:left="1939" w:hanging="356"/>
        <w:rPr>
          <w:sz w:val="20"/>
        </w:rPr>
      </w:pPr>
      <w:r>
        <w:rPr>
          <w:spacing w:val="-2"/>
          <w:sz w:val="20"/>
        </w:rPr>
        <w:t>Uploading</w:t>
      </w:r>
      <w:r>
        <w:rPr>
          <w:spacing w:val="-5"/>
          <w:sz w:val="20"/>
        </w:rPr>
        <w:t xml:space="preserve"> </w:t>
      </w:r>
      <w:r>
        <w:rPr>
          <w:spacing w:val="-2"/>
          <w:sz w:val="20"/>
        </w:rPr>
        <w:t>all</w:t>
      </w:r>
      <w:r>
        <w:rPr>
          <w:spacing w:val="-8"/>
          <w:sz w:val="20"/>
        </w:rPr>
        <w:t xml:space="preserve"> </w:t>
      </w:r>
      <w:r>
        <w:rPr>
          <w:spacing w:val="-2"/>
          <w:sz w:val="20"/>
        </w:rPr>
        <w:t>documentation</w:t>
      </w:r>
      <w:r>
        <w:rPr>
          <w:spacing w:val="-7"/>
          <w:sz w:val="20"/>
        </w:rPr>
        <w:t xml:space="preserve"> </w:t>
      </w:r>
      <w:r>
        <w:rPr>
          <w:spacing w:val="-2"/>
          <w:sz w:val="20"/>
        </w:rPr>
        <w:t>to</w:t>
      </w:r>
      <w:r>
        <w:rPr>
          <w:spacing w:val="-4"/>
          <w:sz w:val="20"/>
        </w:rPr>
        <w:t xml:space="preserve"> </w:t>
      </w:r>
      <w:r>
        <w:rPr>
          <w:spacing w:val="-2"/>
          <w:sz w:val="20"/>
        </w:rPr>
        <w:t>a</w:t>
      </w:r>
      <w:r>
        <w:rPr>
          <w:spacing w:val="-7"/>
          <w:sz w:val="20"/>
        </w:rPr>
        <w:t xml:space="preserve"> </w:t>
      </w:r>
      <w:r>
        <w:rPr>
          <w:spacing w:val="-2"/>
          <w:sz w:val="20"/>
        </w:rPr>
        <w:t>specific</w:t>
      </w:r>
      <w:r>
        <w:rPr>
          <w:spacing w:val="-3"/>
          <w:sz w:val="20"/>
        </w:rPr>
        <w:t xml:space="preserve"> </w:t>
      </w:r>
      <w:r>
        <w:rPr>
          <w:spacing w:val="-2"/>
          <w:sz w:val="20"/>
        </w:rPr>
        <w:t>clinical</w:t>
      </w:r>
      <w:r>
        <w:rPr>
          <w:spacing w:val="-8"/>
          <w:sz w:val="20"/>
        </w:rPr>
        <w:t xml:space="preserve"> </w:t>
      </w:r>
      <w:r>
        <w:rPr>
          <w:spacing w:val="-2"/>
          <w:sz w:val="20"/>
        </w:rPr>
        <w:t>site’s</w:t>
      </w:r>
      <w:r>
        <w:rPr>
          <w:spacing w:val="1"/>
          <w:sz w:val="20"/>
        </w:rPr>
        <w:t xml:space="preserve"> </w:t>
      </w:r>
      <w:r>
        <w:rPr>
          <w:spacing w:val="-2"/>
          <w:sz w:val="20"/>
        </w:rPr>
        <w:t>onboarding</w:t>
      </w:r>
      <w:r>
        <w:rPr>
          <w:spacing w:val="-5"/>
          <w:sz w:val="20"/>
        </w:rPr>
        <w:t xml:space="preserve"> </w:t>
      </w:r>
      <w:r>
        <w:rPr>
          <w:spacing w:val="-2"/>
          <w:sz w:val="20"/>
        </w:rPr>
        <w:t>program</w:t>
      </w:r>
      <w:r>
        <w:rPr>
          <w:spacing w:val="-5"/>
          <w:sz w:val="20"/>
        </w:rPr>
        <w:t xml:space="preserve"> </w:t>
      </w:r>
      <w:r>
        <w:rPr>
          <w:spacing w:val="-2"/>
          <w:sz w:val="20"/>
        </w:rPr>
        <w:t>if</w:t>
      </w:r>
      <w:r>
        <w:rPr>
          <w:spacing w:val="-4"/>
          <w:sz w:val="20"/>
        </w:rPr>
        <w:t xml:space="preserve"> </w:t>
      </w:r>
      <w:r>
        <w:rPr>
          <w:spacing w:val="-2"/>
          <w:sz w:val="20"/>
        </w:rPr>
        <w:t>required,</w:t>
      </w:r>
      <w:r>
        <w:rPr>
          <w:spacing w:val="-7"/>
          <w:sz w:val="20"/>
        </w:rPr>
        <w:t xml:space="preserve"> </w:t>
      </w:r>
      <w:r>
        <w:rPr>
          <w:spacing w:val="-5"/>
          <w:sz w:val="20"/>
        </w:rPr>
        <w:t>and</w:t>
      </w:r>
    </w:p>
    <w:p w14:paraId="5B813AAC" w14:textId="77777777" w:rsidR="00B97076" w:rsidRDefault="00361A30">
      <w:pPr>
        <w:pStyle w:val="ListParagraph"/>
        <w:numPr>
          <w:ilvl w:val="0"/>
          <w:numId w:val="15"/>
        </w:numPr>
        <w:tabs>
          <w:tab w:val="left" w:pos="1939"/>
        </w:tabs>
        <w:ind w:left="1939" w:hanging="356"/>
        <w:rPr>
          <w:sz w:val="20"/>
        </w:rPr>
      </w:pPr>
      <w:r>
        <w:rPr>
          <w:spacing w:val="-2"/>
          <w:sz w:val="20"/>
        </w:rPr>
        <w:t>Ensuring</w:t>
      </w:r>
      <w:r>
        <w:rPr>
          <w:spacing w:val="-7"/>
          <w:sz w:val="20"/>
        </w:rPr>
        <w:t xml:space="preserve"> </w:t>
      </w:r>
      <w:r>
        <w:rPr>
          <w:spacing w:val="-2"/>
          <w:sz w:val="20"/>
        </w:rPr>
        <w:t>all information is</w:t>
      </w:r>
      <w:r>
        <w:rPr>
          <w:spacing w:val="-4"/>
          <w:sz w:val="20"/>
        </w:rPr>
        <w:t xml:space="preserve"> </w:t>
      </w:r>
      <w:r>
        <w:rPr>
          <w:spacing w:val="-2"/>
          <w:sz w:val="20"/>
        </w:rPr>
        <w:t>up</w:t>
      </w:r>
      <w:r>
        <w:rPr>
          <w:spacing w:val="-7"/>
          <w:sz w:val="20"/>
        </w:rPr>
        <w:t xml:space="preserve"> </w:t>
      </w:r>
      <w:r>
        <w:rPr>
          <w:spacing w:val="-2"/>
          <w:sz w:val="20"/>
        </w:rPr>
        <w:t>to</w:t>
      </w:r>
      <w:r>
        <w:rPr>
          <w:spacing w:val="-3"/>
          <w:sz w:val="20"/>
        </w:rPr>
        <w:t xml:space="preserve"> </w:t>
      </w:r>
      <w:r>
        <w:rPr>
          <w:spacing w:val="-2"/>
          <w:sz w:val="20"/>
        </w:rPr>
        <w:t>date</w:t>
      </w:r>
      <w:r>
        <w:rPr>
          <w:spacing w:val="-7"/>
          <w:sz w:val="20"/>
        </w:rPr>
        <w:t xml:space="preserve"> </w:t>
      </w:r>
      <w:r>
        <w:rPr>
          <w:spacing w:val="-2"/>
          <w:sz w:val="20"/>
        </w:rPr>
        <w:t>and</w:t>
      </w:r>
      <w:r>
        <w:rPr>
          <w:spacing w:val="-6"/>
          <w:sz w:val="20"/>
        </w:rPr>
        <w:t xml:space="preserve"> </w:t>
      </w:r>
      <w:r>
        <w:rPr>
          <w:spacing w:val="-2"/>
          <w:sz w:val="20"/>
        </w:rPr>
        <w:t>current</w:t>
      </w:r>
      <w:r>
        <w:rPr>
          <w:spacing w:val="-4"/>
          <w:sz w:val="20"/>
        </w:rPr>
        <w:t xml:space="preserve"> </w:t>
      </w:r>
      <w:r>
        <w:rPr>
          <w:spacing w:val="-2"/>
          <w:sz w:val="20"/>
        </w:rPr>
        <w:t>and</w:t>
      </w:r>
      <w:r>
        <w:rPr>
          <w:spacing w:val="-3"/>
          <w:sz w:val="20"/>
        </w:rPr>
        <w:t xml:space="preserve"> </w:t>
      </w:r>
      <w:proofErr w:type="gramStart"/>
      <w:r>
        <w:rPr>
          <w:spacing w:val="-2"/>
          <w:sz w:val="20"/>
        </w:rPr>
        <w:t>obtaining</w:t>
      </w:r>
      <w:proofErr w:type="gramEnd"/>
      <w:r>
        <w:rPr>
          <w:spacing w:val="-7"/>
          <w:sz w:val="20"/>
        </w:rPr>
        <w:t xml:space="preserve"> </w:t>
      </w:r>
      <w:r>
        <w:rPr>
          <w:spacing w:val="-2"/>
          <w:sz w:val="20"/>
        </w:rPr>
        <w:t>renewals</w:t>
      </w:r>
      <w:r>
        <w:rPr>
          <w:spacing w:val="-4"/>
          <w:sz w:val="20"/>
        </w:rPr>
        <w:t xml:space="preserve"> </w:t>
      </w:r>
      <w:r>
        <w:rPr>
          <w:spacing w:val="-2"/>
          <w:sz w:val="20"/>
        </w:rPr>
        <w:t>when</w:t>
      </w:r>
      <w:r>
        <w:rPr>
          <w:spacing w:val="-1"/>
          <w:sz w:val="20"/>
        </w:rPr>
        <w:t xml:space="preserve"> </w:t>
      </w:r>
      <w:r>
        <w:rPr>
          <w:spacing w:val="-2"/>
          <w:sz w:val="20"/>
        </w:rPr>
        <w:t>necessary</w:t>
      </w:r>
    </w:p>
    <w:p w14:paraId="07B4B639" w14:textId="77777777" w:rsidR="00B97076" w:rsidRDefault="00B97076">
      <w:pPr>
        <w:pStyle w:val="BodyText"/>
        <w:spacing w:before="16"/>
      </w:pPr>
    </w:p>
    <w:p w14:paraId="3ABF651A" w14:textId="77777777" w:rsidR="00B97076" w:rsidRDefault="00361A30">
      <w:pPr>
        <w:pStyle w:val="BodyText"/>
        <w:ind w:left="1400"/>
      </w:pPr>
      <w:r>
        <w:t>**The</w:t>
      </w:r>
      <w:r>
        <w:rPr>
          <w:spacing w:val="-10"/>
        </w:rPr>
        <w:t xml:space="preserve"> </w:t>
      </w:r>
      <w:r>
        <w:t>above</w:t>
      </w:r>
      <w:r>
        <w:rPr>
          <w:spacing w:val="-11"/>
        </w:rPr>
        <w:t xml:space="preserve"> </w:t>
      </w:r>
      <w:r>
        <w:t>needs</w:t>
      </w:r>
      <w:r>
        <w:rPr>
          <w:spacing w:val="-9"/>
        </w:rPr>
        <w:t xml:space="preserve"> </w:t>
      </w:r>
      <w:r>
        <w:t>to</w:t>
      </w:r>
      <w:r>
        <w:rPr>
          <w:spacing w:val="-9"/>
        </w:rPr>
        <w:t xml:space="preserve"> </w:t>
      </w:r>
      <w:r>
        <w:t>be</w:t>
      </w:r>
      <w:r>
        <w:rPr>
          <w:spacing w:val="-9"/>
        </w:rPr>
        <w:t xml:space="preserve"> </w:t>
      </w:r>
      <w:r>
        <w:t>completed</w:t>
      </w:r>
      <w:r>
        <w:rPr>
          <w:spacing w:val="-11"/>
        </w:rPr>
        <w:t xml:space="preserve"> </w:t>
      </w:r>
      <w:r>
        <w:t>at</w:t>
      </w:r>
      <w:r>
        <w:rPr>
          <w:spacing w:val="-11"/>
        </w:rPr>
        <w:t xml:space="preserve"> </w:t>
      </w:r>
      <w:r>
        <w:t>the</w:t>
      </w:r>
      <w:r>
        <w:rPr>
          <w:spacing w:val="-11"/>
        </w:rPr>
        <w:t xml:space="preserve"> </w:t>
      </w:r>
      <w:r>
        <w:t>student’s</w:t>
      </w:r>
      <w:r>
        <w:rPr>
          <w:spacing w:val="-10"/>
        </w:rPr>
        <w:t xml:space="preserve"> </w:t>
      </w:r>
      <w:r>
        <w:rPr>
          <w:spacing w:val="-2"/>
        </w:rPr>
        <w:t>expense.</w:t>
      </w:r>
    </w:p>
    <w:p w14:paraId="5B96595B" w14:textId="77777777" w:rsidR="00B97076" w:rsidRDefault="00B97076">
      <w:pPr>
        <w:pStyle w:val="BodyText"/>
        <w:spacing w:before="78"/>
      </w:pPr>
    </w:p>
    <w:p w14:paraId="31EED9C4" w14:textId="77777777" w:rsidR="00B97076" w:rsidRDefault="00361A30">
      <w:pPr>
        <w:pStyle w:val="Heading4"/>
      </w:pPr>
      <w:bookmarkStart w:id="111" w:name="Mandatory_In_services"/>
      <w:bookmarkEnd w:id="111"/>
      <w:r>
        <w:t>Mandatory</w:t>
      </w:r>
      <w:r>
        <w:rPr>
          <w:spacing w:val="-14"/>
        </w:rPr>
        <w:t xml:space="preserve"> </w:t>
      </w:r>
      <w:r>
        <w:t>In</w:t>
      </w:r>
      <w:r>
        <w:rPr>
          <w:spacing w:val="-7"/>
        </w:rPr>
        <w:t xml:space="preserve"> </w:t>
      </w:r>
      <w:r>
        <w:rPr>
          <w:spacing w:val="-2"/>
        </w:rPr>
        <w:t>services</w:t>
      </w:r>
    </w:p>
    <w:p w14:paraId="332508A6" w14:textId="77777777" w:rsidR="00B97076" w:rsidRDefault="00361A30">
      <w:pPr>
        <w:pStyle w:val="BodyText"/>
        <w:spacing w:before="226"/>
        <w:ind w:left="779" w:right="1084"/>
      </w:pPr>
      <w:r>
        <w:t>Students may be required to</w:t>
      </w:r>
      <w:r>
        <w:rPr>
          <w:spacing w:val="-1"/>
        </w:rPr>
        <w:t xml:space="preserve"> </w:t>
      </w:r>
      <w:r>
        <w:t>attend trainings including mandatory blood</w:t>
      </w:r>
      <w:r>
        <w:rPr>
          <w:spacing w:val="-1"/>
        </w:rPr>
        <w:t xml:space="preserve"> </w:t>
      </w:r>
      <w:r>
        <w:t>borne pathogens,</w:t>
      </w:r>
      <w:r>
        <w:rPr>
          <w:spacing w:val="-1"/>
        </w:rPr>
        <w:t xml:space="preserve"> </w:t>
      </w:r>
      <w:r>
        <w:t>OSHA, AND HIPAA in-service sessions required by different clinical sites. This will be scheduled prior to, at the beginning</w:t>
      </w:r>
      <w:r>
        <w:rPr>
          <w:spacing w:val="-7"/>
        </w:rPr>
        <w:t xml:space="preserve"> </w:t>
      </w:r>
      <w:r>
        <w:t>of</w:t>
      </w:r>
      <w:r>
        <w:rPr>
          <w:spacing w:val="-11"/>
        </w:rPr>
        <w:t xml:space="preserve"> </w:t>
      </w:r>
      <w:r>
        <w:t>your</w:t>
      </w:r>
      <w:r>
        <w:rPr>
          <w:spacing w:val="-10"/>
        </w:rPr>
        <w:t xml:space="preserve"> </w:t>
      </w:r>
      <w:r>
        <w:t>clinical</w:t>
      </w:r>
      <w:r>
        <w:rPr>
          <w:spacing w:val="-12"/>
        </w:rPr>
        <w:t xml:space="preserve"> </w:t>
      </w:r>
      <w:r>
        <w:t>rotations,</w:t>
      </w:r>
      <w:r>
        <w:rPr>
          <w:spacing w:val="-11"/>
        </w:rPr>
        <w:t xml:space="preserve"> </w:t>
      </w:r>
      <w:r>
        <w:t>or</w:t>
      </w:r>
      <w:r>
        <w:rPr>
          <w:spacing w:val="-10"/>
        </w:rPr>
        <w:t xml:space="preserve"> </w:t>
      </w:r>
      <w:r>
        <w:t>completed</w:t>
      </w:r>
      <w:r>
        <w:rPr>
          <w:spacing w:val="-11"/>
        </w:rPr>
        <w:t xml:space="preserve"> </w:t>
      </w:r>
      <w:r>
        <w:t>online.</w:t>
      </w:r>
      <w:r>
        <w:rPr>
          <w:spacing w:val="-9"/>
        </w:rPr>
        <w:t xml:space="preserve"> </w:t>
      </w:r>
      <w:r>
        <w:t>There</w:t>
      </w:r>
      <w:r>
        <w:rPr>
          <w:spacing w:val="-9"/>
        </w:rPr>
        <w:t xml:space="preserve"> </w:t>
      </w:r>
      <w:r>
        <w:t>may</w:t>
      </w:r>
      <w:r>
        <w:rPr>
          <w:spacing w:val="-10"/>
        </w:rPr>
        <w:t xml:space="preserve"> </w:t>
      </w:r>
      <w:r>
        <w:t>be</w:t>
      </w:r>
      <w:r>
        <w:rPr>
          <w:spacing w:val="-9"/>
        </w:rPr>
        <w:t xml:space="preserve"> </w:t>
      </w:r>
      <w:r>
        <w:t>additional</w:t>
      </w:r>
      <w:r>
        <w:rPr>
          <w:spacing w:val="-7"/>
        </w:rPr>
        <w:t xml:space="preserve"> </w:t>
      </w:r>
      <w:r>
        <w:t>mandatory</w:t>
      </w:r>
      <w:r>
        <w:rPr>
          <w:spacing w:val="-10"/>
        </w:rPr>
        <w:t xml:space="preserve"> </w:t>
      </w:r>
      <w:r>
        <w:t>in</w:t>
      </w:r>
      <w:r>
        <w:rPr>
          <w:spacing w:val="-11"/>
        </w:rPr>
        <w:t xml:space="preserve"> </w:t>
      </w:r>
      <w:r>
        <w:t>service</w:t>
      </w:r>
      <w:r>
        <w:rPr>
          <w:spacing w:val="-11"/>
        </w:rPr>
        <w:t xml:space="preserve"> </w:t>
      </w:r>
      <w:r>
        <w:t xml:space="preserve">at each </w:t>
      </w:r>
      <w:proofErr w:type="gramStart"/>
      <w:r>
        <w:t>facility</w:t>
      </w:r>
      <w:proofErr w:type="gramEnd"/>
      <w:r>
        <w:t xml:space="preserve"> and this may be completed as the clinical site requests.</w:t>
      </w:r>
    </w:p>
    <w:p w14:paraId="2EC996FB" w14:textId="77777777" w:rsidR="00B97076" w:rsidRDefault="00B97076">
      <w:pPr>
        <w:pStyle w:val="BodyText"/>
        <w:spacing w:before="224"/>
      </w:pPr>
    </w:p>
    <w:p w14:paraId="06B1EA63" w14:textId="77777777" w:rsidR="00B97076" w:rsidRDefault="00361A30">
      <w:pPr>
        <w:pStyle w:val="Heading4"/>
      </w:pPr>
      <w:bookmarkStart w:id="112" w:name="Clinical_Conduct"/>
      <w:bookmarkEnd w:id="112"/>
      <w:r>
        <w:rPr>
          <w:spacing w:val="-2"/>
        </w:rPr>
        <w:t>Clinical</w:t>
      </w:r>
      <w:r>
        <w:rPr>
          <w:spacing w:val="-6"/>
        </w:rPr>
        <w:t xml:space="preserve"> </w:t>
      </w:r>
      <w:r>
        <w:rPr>
          <w:spacing w:val="-2"/>
        </w:rPr>
        <w:t>Conduct</w:t>
      </w:r>
    </w:p>
    <w:p w14:paraId="72798B37" w14:textId="77777777" w:rsidR="00B97076" w:rsidRDefault="00361A30">
      <w:pPr>
        <w:pStyle w:val="BodyText"/>
        <w:spacing w:before="248" w:line="249" w:lineRule="auto"/>
        <w:ind w:left="779" w:right="1490" w:hanging="1"/>
      </w:pPr>
      <w:r>
        <w:t>Any</w:t>
      </w:r>
      <w:r>
        <w:rPr>
          <w:spacing w:val="-14"/>
        </w:rPr>
        <w:t xml:space="preserve"> </w:t>
      </w:r>
      <w:r>
        <w:t>violation</w:t>
      </w:r>
      <w:r>
        <w:rPr>
          <w:spacing w:val="-14"/>
        </w:rPr>
        <w:t xml:space="preserve"> </w:t>
      </w:r>
      <w:r>
        <w:t>of</w:t>
      </w:r>
      <w:r>
        <w:rPr>
          <w:spacing w:val="-14"/>
        </w:rPr>
        <w:t xml:space="preserve"> </w:t>
      </w:r>
      <w:r>
        <w:t>the</w:t>
      </w:r>
      <w:r>
        <w:rPr>
          <w:spacing w:val="-12"/>
        </w:rPr>
        <w:t xml:space="preserve"> </w:t>
      </w:r>
      <w:r>
        <w:t>following</w:t>
      </w:r>
      <w:r>
        <w:rPr>
          <w:spacing w:val="-14"/>
        </w:rPr>
        <w:t xml:space="preserve"> </w:t>
      </w:r>
      <w:r>
        <w:t>could</w:t>
      </w:r>
      <w:r>
        <w:rPr>
          <w:spacing w:val="-14"/>
        </w:rPr>
        <w:t xml:space="preserve"> </w:t>
      </w:r>
      <w:r>
        <w:t>result</w:t>
      </w:r>
      <w:r>
        <w:rPr>
          <w:spacing w:val="-14"/>
        </w:rPr>
        <w:t xml:space="preserve"> </w:t>
      </w:r>
      <w:r>
        <w:t>in</w:t>
      </w:r>
      <w:r>
        <w:rPr>
          <w:spacing w:val="-12"/>
        </w:rPr>
        <w:t xml:space="preserve"> </w:t>
      </w:r>
      <w:r>
        <w:t>a</w:t>
      </w:r>
      <w:r>
        <w:rPr>
          <w:spacing w:val="-14"/>
        </w:rPr>
        <w:t xml:space="preserve"> </w:t>
      </w:r>
      <w:r>
        <w:t>verbal</w:t>
      </w:r>
      <w:r>
        <w:rPr>
          <w:spacing w:val="-13"/>
        </w:rPr>
        <w:t xml:space="preserve"> </w:t>
      </w:r>
      <w:r>
        <w:t>or</w:t>
      </w:r>
      <w:r>
        <w:rPr>
          <w:spacing w:val="-11"/>
        </w:rPr>
        <w:t xml:space="preserve"> </w:t>
      </w:r>
      <w:r>
        <w:t>written</w:t>
      </w:r>
      <w:r>
        <w:rPr>
          <w:spacing w:val="-12"/>
        </w:rPr>
        <w:t xml:space="preserve"> </w:t>
      </w:r>
      <w:r>
        <w:t>warning,</w:t>
      </w:r>
      <w:r>
        <w:rPr>
          <w:spacing w:val="-12"/>
        </w:rPr>
        <w:t xml:space="preserve"> </w:t>
      </w:r>
      <w:r>
        <w:t>an</w:t>
      </w:r>
      <w:r>
        <w:rPr>
          <w:spacing w:val="-14"/>
        </w:rPr>
        <w:t xml:space="preserve"> </w:t>
      </w:r>
      <w:r>
        <w:t>Unsatisfactory</w:t>
      </w:r>
      <w:r>
        <w:rPr>
          <w:spacing w:val="-13"/>
        </w:rPr>
        <w:t xml:space="preserve"> </w:t>
      </w:r>
      <w:r>
        <w:t>Notice</w:t>
      </w:r>
      <w:r>
        <w:rPr>
          <w:spacing w:val="-13"/>
        </w:rPr>
        <w:t xml:space="preserve"> </w:t>
      </w:r>
      <w:r>
        <w:t>and/or immediate</w:t>
      </w:r>
      <w:r>
        <w:rPr>
          <w:spacing w:val="-2"/>
        </w:rPr>
        <w:t xml:space="preserve"> </w:t>
      </w:r>
      <w:r>
        <w:t>dismissal</w:t>
      </w:r>
      <w:r>
        <w:rPr>
          <w:spacing w:val="-2"/>
        </w:rPr>
        <w:t xml:space="preserve"> </w:t>
      </w:r>
      <w:r>
        <w:t>from</w:t>
      </w:r>
      <w:r>
        <w:rPr>
          <w:spacing w:val="-2"/>
        </w:rPr>
        <w:t xml:space="preserve"> </w:t>
      </w:r>
      <w:r>
        <w:t>the</w:t>
      </w:r>
      <w:r>
        <w:rPr>
          <w:spacing w:val="-5"/>
        </w:rPr>
        <w:t xml:space="preserve"> </w:t>
      </w:r>
      <w:r>
        <w:t>program</w:t>
      </w:r>
      <w:r>
        <w:rPr>
          <w:spacing w:val="-2"/>
        </w:rPr>
        <w:t xml:space="preserve"> </w:t>
      </w:r>
      <w:r>
        <w:t>depending</w:t>
      </w:r>
      <w:r>
        <w:rPr>
          <w:spacing w:val="-2"/>
        </w:rPr>
        <w:t xml:space="preserve"> </w:t>
      </w:r>
      <w:r>
        <w:t>on</w:t>
      </w:r>
      <w:r>
        <w:rPr>
          <w:spacing w:val="-2"/>
        </w:rPr>
        <w:t xml:space="preserve"> </w:t>
      </w:r>
      <w:r>
        <w:t>the</w:t>
      </w:r>
      <w:r>
        <w:rPr>
          <w:spacing w:val="-5"/>
        </w:rPr>
        <w:t xml:space="preserve"> </w:t>
      </w:r>
      <w:r>
        <w:t>severity of</w:t>
      </w:r>
      <w:r>
        <w:rPr>
          <w:spacing w:val="-2"/>
        </w:rPr>
        <w:t xml:space="preserve"> </w:t>
      </w:r>
      <w:r>
        <w:t>the</w:t>
      </w:r>
      <w:r>
        <w:rPr>
          <w:spacing w:val="-5"/>
        </w:rPr>
        <w:t xml:space="preserve"> </w:t>
      </w:r>
      <w:r>
        <w:t>infraction.</w:t>
      </w:r>
    </w:p>
    <w:p w14:paraId="3BDEA01C" w14:textId="77777777" w:rsidR="00B97076" w:rsidRDefault="00361A30">
      <w:pPr>
        <w:pStyle w:val="ListParagraph"/>
        <w:numPr>
          <w:ilvl w:val="0"/>
          <w:numId w:val="14"/>
        </w:numPr>
        <w:tabs>
          <w:tab w:val="left" w:pos="1135"/>
          <w:tab w:val="left" w:pos="1139"/>
        </w:tabs>
        <w:spacing w:before="59"/>
        <w:ind w:right="1092" w:hanging="360"/>
        <w:rPr>
          <w:sz w:val="20"/>
        </w:rPr>
      </w:pPr>
      <w:r>
        <w:rPr>
          <w:sz w:val="20"/>
        </w:rPr>
        <w:t>Discriminating</w:t>
      </w:r>
      <w:r>
        <w:rPr>
          <w:spacing w:val="-7"/>
          <w:sz w:val="20"/>
        </w:rPr>
        <w:t xml:space="preserve"> </w:t>
      </w:r>
      <w:proofErr w:type="gramStart"/>
      <w:r>
        <w:rPr>
          <w:sz w:val="20"/>
        </w:rPr>
        <w:t>on</w:t>
      </w:r>
      <w:r>
        <w:rPr>
          <w:spacing w:val="-11"/>
          <w:sz w:val="20"/>
        </w:rPr>
        <w:t xml:space="preserve"> </w:t>
      </w:r>
      <w:r>
        <w:rPr>
          <w:sz w:val="20"/>
        </w:rPr>
        <w:t>the</w:t>
      </w:r>
      <w:r>
        <w:rPr>
          <w:spacing w:val="-7"/>
          <w:sz w:val="20"/>
        </w:rPr>
        <w:t xml:space="preserve"> </w:t>
      </w:r>
      <w:r>
        <w:rPr>
          <w:sz w:val="20"/>
        </w:rPr>
        <w:t>basis</w:t>
      </w:r>
      <w:r>
        <w:rPr>
          <w:spacing w:val="-5"/>
          <w:sz w:val="20"/>
        </w:rPr>
        <w:t xml:space="preserve"> </w:t>
      </w:r>
      <w:r>
        <w:rPr>
          <w:sz w:val="20"/>
        </w:rPr>
        <w:t>of</w:t>
      </w:r>
      <w:proofErr w:type="gramEnd"/>
      <w:r>
        <w:rPr>
          <w:spacing w:val="-11"/>
          <w:sz w:val="20"/>
        </w:rPr>
        <w:t xml:space="preserve"> </w:t>
      </w:r>
      <w:r>
        <w:rPr>
          <w:sz w:val="20"/>
        </w:rPr>
        <w:t>race,</w:t>
      </w:r>
      <w:r>
        <w:rPr>
          <w:spacing w:val="-11"/>
          <w:sz w:val="20"/>
        </w:rPr>
        <w:t xml:space="preserve"> </w:t>
      </w:r>
      <w:r>
        <w:rPr>
          <w:sz w:val="20"/>
        </w:rPr>
        <w:t>religious</w:t>
      </w:r>
      <w:r>
        <w:rPr>
          <w:spacing w:val="-10"/>
          <w:sz w:val="20"/>
        </w:rPr>
        <w:t xml:space="preserve"> </w:t>
      </w:r>
      <w:r>
        <w:rPr>
          <w:sz w:val="20"/>
        </w:rPr>
        <w:t>creed,</w:t>
      </w:r>
      <w:r>
        <w:rPr>
          <w:spacing w:val="-11"/>
          <w:sz w:val="20"/>
        </w:rPr>
        <w:t xml:space="preserve"> </w:t>
      </w:r>
      <w:r>
        <w:rPr>
          <w:sz w:val="20"/>
        </w:rPr>
        <w:t>color,</w:t>
      </w:r>
      <w:r>
        <w:rPr>
          <w:spacing w:val="-11"/>
          <w:sz w:val="20"/>
        </w:rPr>
        <w:t xml:space="preserve"> </w:t>
      </w:r>
      <w:r>
        <w:rPr>
          <w:sz w:val="20"/>
        </w:rPr>
        <w:t>national</w:t>
      </w:r>
      <w:r>
        <w:rPr>
          <w:spacing w:val="-7"/>
          <w:sz w:val="20"/>
        </w:rPr>
        <w:t xml:space="preserve"> </w:t>
      </w:r>
      <w:r>
        <w:rPr>
          <w:sz w:val="20"/>
        </w:rPr>
        <w:t>origin,</w:t>
      </w:r>
      <w:r>
        <w:rPr>
          <w:spacing w:val="-6"/>
          <w:sz w:val="20"/>
        </w:rPr>
        <w:t xml:space="preserve"> </w:t>
      </w:r>
      <w:r>
        <w:rPr>
          <w:sz w:val="20"/>
        </w:rPr>
        <w:t>age,</w:t>
      </w:r>
      <w:r>
        <w:rPr>
          <w:spacing w:val="-11"/>
          <w:sz w:val="20"/>
        </w:rPr>
        <w:t xml:space="preserve"> </w:t>
      </w:r>
      <w:r>
        <w:rPr>
          <w:sz w:val="20"/>
        </w:rPr>
        <w:t>disability,</w:t>
      </w:r>
      <w:r>
        <w:rPr>
          <w:spacing w:val="-9"/>
          <w:sz w:val="20"/>
        </w:rPr>
        <w:t xml:space="preserve"> </w:t>
      </w:r>
      <w:r>
        <w:rPr>
          <w:sz w:val="20"/>
        </w:rPr>
        <w:t>ancestry</w:t>
      </w:r>
      <w:r>
        <w:rPr>
          <w:spacing w:val="-10"/>
          <w:sz w:val="20"/>
        </w:rPr>
        <w:t xml:space="preserve"> </w:t>
      </w:r>
      <w:r>
        <w:rPr>
          <w:sz w:val="20"/>
        </w:rPr>
        <w:t>or</w:t>
      </w:r>
      <w:r>
        <w:rPr>
          <w:spacing w:val="-10"/>
          <w:sz w:val="20"/>
        </w:rPr>
        <w:t xml:space="preserve"> </w:t>
      </w:r>
      <w:r>
        <w:rPr>
          <w:sz w:val="20"/>
        </w:rPr>
        <w:t>sex in the rendering of respiratory therapy care.</w:t>
      </w:r>
    </w:p>
    <w:p w14:paraId="66B137FF" w14:textId="77777777" w:rsidR="00B97076" w:rsidRDefault="00361A30">
      <w:pPr>
        <w:pStyle w:val="ListParagraph"/>
        <w:numPr>
          <w:ilvl w:val="0"/>
          <w:numId w:val="14"/>
        </w:numPr>
        <w:tabs>
          <w:tab w:val="left" w:pos="1134"/>
          <w:tab w:val="left" w:pos="1139"/>
        </w:tabs>
        <w:spacing w:before="1"/>
        <w:ind w:right="1836" w:hanging="361"/>
        <w:rPr>
          <w:sz w:val="20"/>
        </w:rPr>
      </w:pPr>
      <w:r>
        <w:rPr>
          <w:sz w:val="20"/>
        </w:rPr>
        <w:t>Performing</w:t>
      </w:r>
      <w:r>
        <w:rPr>
          <w:spacing w:val="-13"/>
          <w:sz w:val="20"/>
        </w:rPr>
        <w:t xml:space="preserve"> </w:t>
      </w:r>
      <w:r>
        <w:rPr>
          <w:sz w:val="20"/>
        </w:rPr>
        <w:t>acts</w:t>
      </w:r>
      <w:r>
        <w:rPr>
          <w:spacing w:val="-12"/>
          <w:sz w:val="20"/>
        </w:rPr>
        <w:t xml:space="preserve"> </w:t>
      </w:r>
      <w:r>
        <w:rPr>
          <w:sz w:val="20"/>
        </w:rPr>
        <w:t>beyond</w:t>
      </w:r>
      <w:r>
        <w:rPr>
          <w:spacing w:val="-13"/>
          <w:sz w:val="20"/>
        </w:rPr>
        <w:t xml:space="preserve"> </w:t>
      </w:r>
      <w:r>
        <w:rPr>
          <w:sz w:val="20"/>
        </w:rPr>
        <w:t>the</w:t>
      </w:r>
      <w:r>
        <w:rPr>
          <w:spacing w:val="-11"/>
          <w:sz w:val="20"/>
        </w:rPr>
        <w:t xml:space="preserve"> </w:t>
      </w:r>
      <w:r>
        <w:rPr>
          <w:sz w:val="20"/>
        </w:rPr>
        <w:t>scope</w:t>
      </w:r>
      <w:r>
        <w:rPr>
          <w:spacing w:val="-13"/>
          <w:sz w:val="20"/>
        </w:rPr>
        <w:t xml:space="preserve"> </w:t>
      </w:r>
      <w:r>
        <w:rPr>
          <w:sz w:val="20"/>
        </w:rPr>
        <w:t>of</w:t>
      </w:r>
      <w:r>
        <w:rPr>
          <w:spacing w:val="-11"/>
          <w:sz w:val="20"/>
        </w:rPr>
        <w:t xml:space="preserve"> </w:t>
      </w:r>
      <w:r>
        <w:rPr>
          <w:sz w:val="20"/>
        </w:rPr>
        <w:t>the</w:t>
      </w:r>
      <w:r>
        <w:rPr>
          <w:spacing w:val="-11"/>
          <w:sz w:val="20"/>
        </w:rPr>
        <w:t xml:space="preserve"> </w:t>
      </w:r>
      <w:r>
        <w:rPr>
          <w:sz w:val="20"/>
        </w:rPr>
        <w:t>practice</w:t>
      </w:r>
      <w:r>
        <w:rPr>
          <w:spacing w:val="-13"/>
          <w:sz w:val="20"/>
        </w:rPr>
        <w:t xml:space="preserve"> </w:t>
      </w:r>
      <w:r>
        <w:rPr>
          <w:sz w:val="20"/>
        </w:rPr>
        <w:t>to</w:t>
      </w:r>
      <w:r>
        <w:rPr>
          <w:spacing w:val="-11"/>
          <w:sz w:val="20"/>
        </w:rPr>
        <w:t xml:space="preserve"> </w:t>
      </w:r>
      <w:r>
        <w:rPr>
          <w:sz w:val="20"/>
        </w:rPr>
        <w:t>include</w:t>
      </w:r>
      <w:r>
        <w:rPr>
          <w:spacing w:val="-13"/>
          <w:sz w:val="20"/>
        </w:rPr>
        <w:t xml:space="preserve"> </w:t>
      </w:r>
      <w:r>
        <w:rPr>
          <w:sz w:val="20"/>
        </w:rPr>
        <w:t>performing</w:t>
      </w:r>
      <w:r>
        <w:rPr>
          <w:spacing w:val="-11"/>
          <w:sz w:val="20"/>
        </w:rPr>
        <w:t xml:space="preserve"> </w:t>
      </w:r>
      <w:r>
        <w:rPr>
          <w:sz w:val="20"/>
        </w:rPr>
        <w:t>skills</w:t>
      </w:r>
      <w:r>
        <w:rPr>
          <w:spacing w:val="-12"/>
          <w:sz w:val="20"/>
        </w:rPr>
        <w:t xml:space="preserve"> </w:t>
      </w:r>
      <w:r>
        <w:rPr>
          <w:sz w:val="20"/>
        </w:rPr>
        <w:t>without</w:t>
      </w:r>
      <w:r>
        <w:rPr>
          <w:spacing w:val="-7"/>
          <w:sz w:val="20"/>
        </w:rPr>
        <w:t xml:space="preserve"> </w:t>
      </w:r>
      <w:r>
        <w:rPr>
          <w:sz w:val="20"/>
        </w:rPr>
        <w:t xml:space="preserve">successful </w:t>
      </w:r>
      <w:proofErr w:type="gramStart"/>
      <w:r>
        <w:rPr>
          <w:sz w:val="20"/>
        </w:rPr>
        <w:t>completed</w:t>
      </w:r>
      <w:proofErr w:type="gramEnd"/>
      <w:r>
        <w:rPr>
          <w:sz w:val="20"/>
        </w:rPr>
        <w:t xml:space="preserve"> competency.</w:t>
      </w:r>
    </w:p>
    <w:p w14:paraId="37BE2C12" w14:textId="77777777" w:rsidR="00B97076" w:rsidRDefault="00361A30">
      <w:pPr>
        <w:pStyle w:val="ListParagraph"/>
        <w:numPr>
          <w:ilvl w:val="0"/>
          <w:numId w:val="14"/>
        </w:numPr>
        <w:tabs>
          <w:tab w:val="left" w:pos="1135"/>
        </w:tabs>
        <w:spacing w:line="227" w:lineRule="exact"/>
        <w:ind w:left="1135" w:hanging="356"/>
        <w:rPr>
          <w:sz w:val="20"/>
        </w:rPr>
      </w:pPr>
      <w:r>
        <w:rPr>
          <w:spacing w:val="-2"/>
          <w:sz w:val="20"/>
        </w:rPr>
        <w:t>Assuming</w:t>
      </w:r>
      <w:r>
        <w:rPr>
          <w:spacing w:val="-9"/>
          <w:sz w:val="20"/>
        </w:rPr>
        <w:t xml:space="preserve"> </w:t>
      </w:r>
      <w:r>
        <w:rPr>
          <w:spacing w:val="-2"/>
          <w:sz w:val="20"/>
        </w:rPr>
        <w:t>duties</w:t>
      </w:r>
      <w:r>
        <w:rPr>
          <w:spacing w:val="-7"/>
          <w:sz w:val="20"/>
        </w:rPr>
        <w:t xml:space="preserve"> </w:t>
      </w:r>
      <w:r>
        <w:rPr>
          <w:spacing w:val="-2"/>
          <w:sz w:val="20"/>
        </w:rPr>
        <w:t>and</w:t>
      </w:r>
      <w:r>
        <w:rPr>
          <w:spacing w:val="-10"/>
          <w:sz w:val="20"/>
        </w:rPr>
        <w:t xml:space="preserve"> </w:t>
      </w:r>
      <w:r>
        <w:rPr>
          <w:spacing w:val="-2"/>
          <w:sz w:val="20"/>
        </w:rPr>
        <w:t>responsibilities</w:t>
      </w:r>
      <w:r>
        <w:rPr>
          <w:spacing w:val="-7"/>
          <w:sz w:val="20"/>
        </w:rPr>
        <w:t xml:space="preserve"> </w:t>
      </w:r>
      <w:r>
        <w:rPr>
          <w:spacing w:val="-2"/>
          <w:sz w:val="20"/>
        </w:rPr>
        <w:t>without</w:t>
      </w:r>
      <w:r>
        <w:rPr>
          <w:spacing w:val="-7"/>
          <w:sz w:val="20"/>
        </w:rPr>
        <w:t xml:space="preserve"> </w:t>
      </w:r>
      <w:r>
        <w:rPr>
          <w:spacing w:val="-2"/>
          <w:sz w:val="20"/>
        </w:rPr>
        <w:t>adequate</w:t>
      </w:r>
      <w:r>
        <w:rPr>
          <w:spacing w:val="-8"/>
          <w:sz w:val="20"/>
        </w:rPr>
        <w:t xml:space="preserve"> </w:t>
      </w:r>
      <w:r>
        <w:rPr>
          <w:spacing w:val="-2"/>
          <w:sz w:val="20"/>
        </w:rPr>
        <w:t>training.</w:t>
      </w:r>
    </w:p>
    <w:p w14:paraId="15AD80BD" w14:textId="77777777" w:rsidR="00B97076" w:rsidRDefault="00361A30">
      <w:pPr>
        <w:pStyle w:val="ListParagraph"/>
        <w:numPr>
          <w:ilvl w:val="0"/>
          <w:numId w:val="14"/>
        </w:numPr>
        <w:tabs>
          <w:tab w:val="left" w:pos="1135"/>
        </w:tabs>
        <w:spacing w:line="229" w:lineRule="exact"/>
        <w:ind w:left="1135" w:hanging="356"/>
        <w:rPr>
          <w:sz w:val="20"/>
        </w:rPr>
      </w:pPr>
      <w:r>
        <w:rPr>
          <w:spacing w:val="-2"/>
          <w:sz w:val="20"/>
        </w:rPr>
        <w:t>Assigning</w:t>
      </w:r>
      <w:r>
        <w:rPr>
          <w:spacing w:val="-6"/>
          <w:sz w:val="20"/>
        </w:rPr>
        <w:t xml:space="preserve"> </w:t>
      </w:r>
      <w:r>
        <w:rPr>
          <w:spacing w:val="-2"/>
          <w:sz w:val="20"/>
        </w:rPr>
        <w:t>or</w:t>
      </w:r>
      <w:r>
        <w:rPr>
          <w:spacing w:val="-5"/>
          <w:sz w:val="20"/>
        </w:rPr>
        <w:t xml:space="preserve"> </w:t>
      </w:r>
      <w:r>
        <w:rPr>
          <w:spacing w:val="-2"/>
          <w:sz w:val="20"/>
        </w:rPr>
        <w:t>delegating</w:t>
      </w:r>
      <w:r>
        <w:rPr>
          <w:spacing w:val="-6"/>
          <w:sz w:val="20"/>
        </w:rPr>
        <w:t xml:space="preserve"> </w:t>
      </w:r>
      <w:r>
        <w:rPr>
          <w:spacing w:val="-2"/>
          <w:sz w:val="20"/>
        </w:rPr>
        <w:t>functions,</w:t>
      </w:r>
      <w:r>
        <w:rPr>
          <w:spacing w:val="-6"/>
          <w:sz w:val="20"/>
        </w:rPr>
        <w:t xml:space="preserve"> </w:t>
      </w:r>
      <w:r>
        <w:rPr>
          <w:spacing w:val="-2"/>
          <w:sz w:val="20"/>
        </w:rPr>
        <w:t>tasks</w:t>
      </w:r>
      <w:r>
        <w:rPr>
          <w:spacing w:val="-4"/>
          <w:sz w:val="20"/>
        </w:rPr>
        <w:t xml:space="preserve"> </w:t>
      </w:r>
      <w:r>
        <w:rPr>
          <w:spacing w:val="-2"/>
          <w:sz w:val="20"/>
        </w:rPr>
        <w:t>or</w:t>
      </w:r>
      <w:r>
        <w:rPr>
          <w:spacing w:val="-5"/>
          <w:sz w:val="20"/>
        </w:rPr>
        <w:t xml:space="preserve"> </w:t>
      </w:r>
      <w:r>
        <w:rPr>
          <w:spacing w:val="-2"/>
          <w:sz w:val="20"/>
        </w:rPr>
        <w:t>responsibilities</w:t>
      </w:r>
      <w:r>
        <w:rPr>
          <w:spacing w:val="-5"/>
          <w:sz w:val="20"/>
        </w:rPr>
        <w:t xml:space="preserve"> </w:t>
      </w:r>
      <w:r>
        <w:rPr>
          <w:spacing w:val="-2"/>
          <w:sz w:val="20"/>
        </w:rPr>
        <w:t>to</w:t>
      </w:r>
      <w:r>
        <w:rPr>
          <w:spacing w:val="-6"/>
          <w:sz w:val="20"/>
        </w:rPr>
        <w:t xml:space="preserve"> </w:t>
      </w:r>
      <w:r>
        <w:rPr>
          <w:spacing w:val="-2"/>
          <w:sz w:val="20"/>
        </w:rPr>
        <w:t>unqualified</w:t>
      </w:r>
      <w:r>
        <w:rPr>
          <w:spacing w:val="-7"/>
          <w:sz w:val="20"/>
        </w:rPr>
        <w:t xml:space="preserve"> </w:t>
      </w:r>
      <w:proofErr w:type="gramStart"/>
      <w:r>
        <w:rPr>
          <w:spacing w:val="-2"/>
          <w:sz w:val="20"/>
        </w:rPr>
        <w:t>persons</w:t>
      </w:r>
      <w:proofErr w:type="gramEnd"/>
      <w:r>
        <w:rPr>
          <w:spacing w:val="-2"/>
          <w:sz w:val="20"/>
        </w:rPr>
        <w:t>.</w:t>
      </w:r>
    </w:p>
    <w:p w14:paraId="3C30901A" w14:textId="77777777" w:rsidR="00B97076" w:rsidRDefault="00361A30">
      <w:pPr>
        <w:pStyle w:val="ListParagraph"/>
        <w:numPr>
          <w:ilvl w:val="0"/>
          <w:numId w:val="14"/>
        </w:numPr>
        <w:tabs>
          <w:tab w:val="left" w:pos="1135"/>
        </w:tabs>
        <w:spacing w:before="3"/>
        <w:ind w:left="1135" w:hanging="356"/>
        <w:jc w:val="both"/>
        <w:rPr>
          <w:sz w:val="20"/>
        </w:rPr>
      </w:pPr>
      <w:r>
        <w:rPr>
          <w:spacing w:val="-2"/>
          <w:sz w:val="20"/>
        </w:rPr>
        <w:t>Failing</w:t>
      </w:r>
      <w:r>
        <w:rPr>
          <w:spacing w:val="-7"/>
          <w:sz w:val="20"/>
        </w:rPr>
        <w:t xml:space="preserve"> </w:t>
      </w:r>
      <w:r>
        <w:rPr>
          <w:spacing w:val="-2"/>
          <w:sz w:val="20"/>
        </w:rPr>
        <w:t>to</w:t>
      </w:r>
      <w:r>
        <w:rPr>
          <w:spacing w:val="-6"/>
          <w:sz w:val="20"/>
        </w:rPr>
        <w:t xml:space="preserve"> </w:t>
      </w:r>
      <w:r>
        <w:rPr>
          <w:spacing w:val="-2"/>
          <w:sz w:val="20"/>
        </w:rPr>
        <w:t>safeguard</w:t>
      </w:r>
      <w:r>
        <w:rPr>
          <w:spacing w:val="-6"/>
          <w:sz w:val="20"/>
        </w:rPr>
        <w:t xml:space="preserve"> </w:t>
      </w:r>
      <w:r>
        <w:rPr>
          <w:spacing w:val="-2"/>
          <w:sz w:val="20"/>
        </w:rPr>
        <w:t>a patient</w:t>
      </w:r>
      <w:r>
        <w:rPr>
          <w:spacing w:val="-7"/>
          <w:sz w:val="20"/>
        </w:rPr>
        <w:t xml:space="preserve"> </w:t>
      </w:r>
      <w:r>
        <w:rPr>
          <w:spacing w:val="-2"/>
          <w:sz w:val="20"/>
        </w:rPr>
        <w:t>from the</w:t>
      </w:r>
      <w:r>
        <w:rPr>
          <w:spacing w:val="-3"/>
          <w:sz w:val="20"/>
        </w:rPr>
        <w:t xml:space="preserve"> </w:t>
      </w:r>
      <w:r>
        <w:rPr>
          <w:spacing w:val="-2"/>
          <w:sz w:val="20"/>
        </w:rPr>
        <w:t>incompetent,</w:t>
      </w:r>
      <w:r>
        <w:rPr>
          <w:spacing w:val="-5"/>
          <w:sz w:val="20"/>
        </w:rPr>
        <w:t xml:space="preserve"> </w:t>
      </w:r>
      <w:r>
        <w:rPr>
          <w:spacing w:val="-2"/>
          <w:sz w:val="20"/>
        </w:rPr>
        <w:t>abusive</w:t>
      </w:r>
      <w:r>
        <w:rPr>
          <w:spacing w:val="-6"/>
          <w:sz w:val="20"/>
        </w:rPr>
        <w:t xml:space="preserve"> </w:t>
      </w:r>
      <w:r>
        <w:rPr>
          <w:spacing w:val="-2"/>
          <w:sz w:val="20"/>
        </w:rPr>
        <w:t>or illegal</w:t>
      </w:r>
      <w:r>
        <w:rPr>
          <w:spacing w:val="-4"/>
          <w:sz w:val="20"/>
        </w:rPr>
        <w:t xml:space="preserve"> </w:t>
      </w:r>
      <w:r>
        <w:rPr>
          <w:spacing w:val="-2"/>
          <w:sz w:val="20"/>
        </w:rPr>
        <w:t>practice</w:t>
      </w:r>
      <w:r>
        <w:rPr>
          <w:sz w:val="20"/>
        </w:rPr>
        <w:t xml:space="preserve"> </w:t>
      </w:r>
      <w:r>
        <w:rPr>
          <w:spacing w:val="-2"/>
          <w:sz w:val="20"/>
        </w:rPr>
        <w:t>of</w:t>
      </w:r>
      <w:r>
        <w:rPr>
          <w:spacing w:val="-6"/>
          <w:sz w:val="20"/>
        </w:rPr>
        <w:t xml:space="preserve"> </w:t>
      </w:r>
      <w:r>
        <w:rPr>
          <w:spacing w:val="-2"/>
          <w:sz w:val="20"/>
        </w:rPr>
        <w:t>any</w:t>
      </w:r>
      <w:r>
        <w:rPr>
          <w:spacing w:val="-4"/>
          <w:sz w:val="20"/>
        </w:rPr>
        <w:t xml:space="preserve"> </w:t>
      </w:r>
      <w:r>
        <w:rPr>
          <w:spacing w:val="-2"/>
          <w:sz w:val="20"/>
        </w:rPr>
        <w:t>person.</w:t>
      </w:r>
    </w:p>
    <w:p w14:paraId="2E150D30" w14:textId="77777777" w:rsidR="00B97076" w:rsidRDefault="00361A30">
      <w:pPr>
        <w:pStyle w:val="ListParagraph"/>
        <w:numPr>
          <w:ilvl w:val="0"/>
          <w:numId w:val="14"/>
        </w:numPr>
        <w:tabs>
          <w:tab w:val="left" w:pos="1134"/>
          <w:tab w:val="left" w:pos="1139"/>
        </w:tabs>
        <w:ind w:right="1229" w:hanging="361"/>
        <w:jc w:val="both"/>
        <w:rPr>
          <w:sz w:val="20"/>
        </w:rPr>
      </w:pPr>
      <w:r>
        <w:rPr>
          <w:sz w:val="20"/>
        </w:rPr>
        <w:t>Performing</w:t>
      </w:r>
      <w:r>
        <w:rPr>
          <w:spacing w:val="-14"/>
          <w:sz w:val="20"/>
        </w:rPr>
        <w:t xml:space="preserve"> </w:t>
      </w:r>
      <w:r>
        <w:rPr>
          <w:sz w:val="20"/>
        </w:rPr>
        <w:t>clinical</w:t>
      </w:r>
      <w:r>
        <w:rPr>
          <w:spacing w:val="-12"/>
          <w:sz w:val="20"/>
        </w:rPr>
        <w:t xml:space="preserve"> </w:t>
      </w:r>
      <w:r>
        <w:rPr>
          <w:sz w:val="20"/>
        </w:rPr>
        <w:t>procedures</w:t>
      </w:r>
      <w:r>
        <w:rPr>
          <w:spacing w:val="-10"/>
          <w:sz w:val="20"/>
        </w:rPr>
        <w:t xml:space="preserve"> </w:t>
      </w:r>
      <w:r>
        <w:rPr>
          <w:sz w:val="20"/>
        </w:rPr>
        <w:t>while,</w:t>
      </w:r>
      <w:r>
        <w:rPr>
          <w:spacing w:val="-14"/>
          <w:sz w:val="20"/>
        </w:rPr>
        <w:t xml:space="preserve"> </w:t>
      </w:r>
      <w:r>
        <w:rPr>
          <w:sz w:val="20"/>
        </w:rPr>
        <w:t>with</w:t>
      </w:r>
      <w:r>
        <w:rPr>
          <w:spacing w:val="-9"/>
          <w:sz w:val="20"/>
        </w:rPr>
        <w:t xml:space="preserve"> </w:t>
      </w:r>
      <w:r>
        <w:rPr>
          <w:sz w:val="20"/>
        </w:rPr>
        <w:t>or</w:t>
      </w:r>
      <w:r>
        <w:rPr>
          <w:spacing w:val="-10"/>
          <w:sz w:val="20"/>
        </w:rPr>
        <w:t xml:space="preserve"> </w:t>
      </w:r>
      <w:r>
        <w:rPr>
          <w:sz w:val="20"/>
        </w:rPr>
        <w:t>without</w:t>
      </w:r>
      <w:r>
        <w:rPr>
          <w:spacing w:val="-11"/>
          <w:sz w:val="20"/>
        </w:rPr>
        <w:t xml:space="preserve"> </w:t>
      </w:r>
      <w:r>
        <w:rPr>
          <w:sz w:val="20"/>
        </w:rPr>
        <w:t>good</w:t>
      </w:r>
      <w:r>
        <w:rPr>
          <w:spacing w:val="-14"/>
          <w:sz w:val="20"/>
        </w:rPr>
        <w:t xml:space="preserve"> </w:t>
      </w:r>
      <w:r>
        <w:rPr>
          <w:sz w:val="20"/>
        </w:rPr>
        <w:t>cause,</w:t>
      </w:r>
      <w:r>
        <w:rPr>
          <w:spacing w:val="-14"/>
          <w:sz w:val="20"/>
        </w:rPr>
        <w:t xml:space="preserve"> </w:t>
      </w:r>
      <w:r>
        <w:rPr>
          <w:sz w:val="20"/>
        </w:rPr>
        <w:t>his/her</w:t>
      </w:r>
      <w:r>
        <w:rPr>
          <w:spacing w:val="-8"/>
          <w:sz w:val="20"/>
        </w:rPr>
        <w:t xml:space="preserve"> </w:t>
      </w:r>
      <w:r>
        <w:rPr>
          <w:sz w:val="20"/>
        </w:rPr>
        <w:t>physical,</w:t>
      </w:r>
      <w:r>
        <w:rPr>
          <w:spacing w:val="-11"/>
          <w:sz w:val="20"/>
        </w:rPr>
        <w:t xml:space="preserve"> </w:t>
      </w:r>
      <w:r>
        <w:rPr>
          <w:sz w:val="20"/>
        </w:rPr>
        <w:t>mental</w:t>
      </w:r>
      <w:r>
        <w:rPr>
          <w:spacing w:val="-10"/>
          <w:sz w:val="20"/>
        </w:rPr>
        <w:t xml:space="preserve"> </w:t>
      </w:r>
      <w:r>
        <w:rPr>
          <w:sz w:val="20"/>
        </w:rPr>
        <w:t>or</w:t>
      </w:r>
      <w:r>
        <w:rPr>
          <w:spacing w:val="-10"/>
          <w:sz w:val="20"/>
        </w:rPr>
        <w:t xml:space="preserve"> </w:t>
      </w:r>
      <w:r>
        <w:rPr>
          <w:sz w:val="20"/>
        </w:rPr>
        <w:t>emotional condition</w:t>
      </w:r>
      <w:r>
        <w:rPr>
          <w:spacing w:val="-1"/>
          <w:sz w:val="20"/>
        </w:rPr>
        <w:t xml:space="preserve"> </w:t>
      </w:r>
      <w:r>
        <w:rPr>
          <w:sz w:val="20"/>
        </w:rPr>
        <w:t>impairs the</w:t>
      </w:r>
      <w:r>
        <w:rPr>
          <w:spacing w:val="-1"/>
          <w:sz w:val="20"/>
        </w:rPr>
        <w:t xml:space="preserve"> </w:t>
      </w:r>
      <w:r>
        <w:rPr>
          <w:sz w:val="20"/>
        </w:rPr>
        <w:t>student’s ability to</w:t>
      </w:r>
      <w:r>
        <w:rPr>
          <w:spacing w:val="-1"/>
          <w:sz w:val="20"/>
        </w:rPr>
        <w:t xml:space="preserve"> </w:t>
      </w:r>
      <w:r>
        <w:rPr>
          <w:sz w:val="20"/>
        </w:rPr>
        <w:t>act in</w:t>
      </w:r>
      <w:r>
        <w:rPr>
          <w:spacing w:val="-1"/>
          <w:sz w:val="20"/>
        </w:rPr>
        <w:t xml:space="preserve"> </w:t>
      </w:r>
      <w:r>
        <w:rPr>
          <w:sz w:val="20"/>
        </w:rPr>
        <w:t>a manner consistent with</w:t>
      </w:r>
      <w:r>
        <w:rPr>
          <w:spacing w:val="-1"/>
          <w:sz w:val="20"/>
        </w:rPr>
        <w:t xml:space="preserve"> </w:t>
      </w:r>
      <w:r>
        <w:rPr>
          <w:sz w:val="20"/>
        </w:rPr>
        <w:t>established</w:t>
      </w:r>
      <w:r>
        <w:rPr>
          <w:spacing w:val="-1"/>
          <w:sz w:val="20"/>
        </w:rPr>
        <w:t xml:space="preserve"> </w:t>
      </w:r>
      <w:r>
        <w:rPr>
          <w:sz w:val="20"/>
        </w:rPr>
        <w:t>or customary RT standards, or both.</w:t>
      </w:r>
    </w:p>
    <w:p w14:paraId="78A7B8CF" w14:textId="77777777" w:rsidR="00B97076" w:rsidRDefault="00361A30">
      <w:pPr>
        <w:pStyle w:val="ListParagraph"/>
        <w:numPr>
          <w:ilvl w:val="0"/>
          <w:numId w:val="14"/>
        </w:numPr>
        <w:tabs>
          <w:tab w:val="left" w:pos="1135"/>
          <w:tab w:val="left" w:pos="1139"/>
        </w:tabs>
        <w:spacing w:before="4"/>
        <w:ind w:right="1235" w:hanging="360"/>
        <w:jc w:val="both"/>
        <w:rPr>
          <w:sz w:val="20"/>
        </w:rPr>
      </w:pPr>
      <w:r>
        <w:rPr>
          <w:sz w:val="20"/>
        </w:rPr>
        <w:t>Practicing, if any amount of alcohol or a controlled substance or dangerous drug that is not legally prescribed</w:t>
      </w:r>
      <w:r>
        <w:rPr>
          <w:spacing w:val="-2"/>
          <w:sz w:val="20"/>
        </w:rPr>
        <w:t xml:space="preserve"> </w:t>
      </w:r>
      <w:r>
        <w:rPr>
          <w:sz w:val="20"/>
        </w:rPr>
        <w:t>is</w:t>
      </w:r>
      <w:r>
        <w:rPr>
          <w:spacing w:val="-3"/>
          <w:sz w:val="20"/>
        </w:rPr>
        <w:t xml:space="preserve"> </w:t>
      </w:r>
      <w:r>
        <w:rPr>
          <w:sz w:val="20"/>
        </w:rPr>
        <w:t>present</w:t>
      </w:r>
      <w:r>
        <w:rPr>
          <w:spacing w:val="-3"/>
          <w:sz w:val="20"/>
        </w:rPr>
        <w:t xml:space="preserve"> </w:t>
      </w:r>
      <w:r>
        <w:rPr>
          <w:sz w:val="20"/>
        </w:rPr>
        <w:t>in</w:t>
      </w:r>
      <w:r>
        <w:rPr>
          <w:spacing w:val="-4"/>
          <w:sz w:val="20"/>
        </w:rPr>
        <w:t xml:space="preserve"> </w:t>
      </w:r>
      <w:r>
        <w:rPr>
          <w:sz w:val="20"/>
        </w:rPr>
        <w:t>the</w:t>
      </w:r>
      <w:r>
        <w:rPr>
          <w:spacing w:val="-2"/>
          <w:sz w:val="20"/>
        </w:rPr>
        <w:t xml:space="preserve"> </w:t>
      </w:r>
      <w:r>
        <w:rPr>
          <w:sz w:val="20"/>
        </w:rPr>
        <w:t>body</w:t>
      </w:r>
      <w:r>
        <w:rPr>
          <w:spacing w:val="-3"/>
          <w:sz w:val="20"/>
        </w:rPr>
        <w:t xml:space="preserve"> </w:t>
      </w:r>
      <w:r>
        <w:rPr>
          <w:sz w:val="20"/>
        </w:rPr>
        <w:t>of</w:t>
      </w:r>
      <w:r>
        <w:rPr>
          <w:spacing w:val="-3"/>
          <w:sz w:val="20"/>
        </w:rPr>
        <w:t xml:space="preserve"> </w:t>
      </w:r>
      <w:r>
        <w:rPr>
          <w:sz w:val="20"/>
        </w:rPr>
        <w:t>the</w:t>
      </w:r>
      <w:r>
        <w:rPr>
          <w:spacing w:val="-4"/>
          <w:sz w:val="20"/>
        </w:rPr>
        <w:t xml:space="preserve"> </w:t>
      </w:r>
      <w:r>
        <w:rPr>
          <w:sz w:val="20"/>
        </w:rPr>
        <w:t>student</w:t>
      </w:r>
      <w:r>
        <w:rPr>
          <w:spacing w:val="-2"/>
          <w:sz w:val="20"/>
        </w:rPr>
        <w:t xml:space="preserve"> </w:t>
      </w:r>
      <w:r>
        <w:rPr>
          <w:sz w:val="20"/>
        </w:rPr>
        <w:t>as</w:t>
      </w:r>
      <w:r>
        <w:rPr>
          <w:spacing w:val="-3"/>
          <w:sz w:val="20"/>
        </w:rPr>
        <w:t xml:space="preserve"> </w:t>
      </w:r>
      <w:r>
        <w:rPr>
          <w:sz w:val="20"/>
        </w:rPr>
        <w:t>determined</w:t>
      </w:r>
      <w:r>
        <w:rPr>
          <w:spacing w:val="-2"/>
          <w:sz w:val="20"/>
        </w:rPr>
        <w:t xml:space="preserve"> </w:t>
      </w:r>
      <w:r>
        <w:rPr>
          <w:sz w:val="20"/>
        </w:rPr>
        <w:t>by</w:t>
      </w:r>
      <w:r>
        <w:rPr>
          <w:spacing w:val="-3"/>
          <w:sz w:val="20"/>
        </w:rPr>
        <w:t xml:space="preserve"> </w:t>
      </w:r>
      <w:r>
        <w:rPr>
          <w:sz w:val="20"/>
        </w:rPr>
        <w:t>a</w:t>
      </w:r>
      <w:r>
        <w:rPr>
          <w:spacing w:val="-3"/>
          <w:sz w:val="20"/>
        </w:rPr>
        <w:t xml:space="preserve"> </w:t>
      </w:r>
      <w:r>
        <w:rPr>
          <w:sz w:val="20"/>
        </w:rPr>
        <w:t>test</w:t>
      </w:r>
      <w:r>
        <w:rPr>
          <w:spacing w:val="-2"/>
          <w:sz w:val="20"/>
        </w:rPr>
        <w:t xml:space="preserve"> </w:t>
      </w:r>
      <w:r>
        <w:rPr>
          <w:sz w:val="20"/>
        </w:rPr>
        <w:t>of</w:t>
      </w:r>
      <w:r>
        <w:rPr>
          <w:spacing w:val="-3"/>
          <w:sz w:val="20"/>
        </w:rPr>
        <w:t xml:space="preserve"> </w:t>
      </w:r>
      <w:r>
        <w:rPr>
          <w:sz w:val="20"/>
        </w:rPr>
        <w:t>the</w:t>
      </w:r>
      <w:r>
        <w:rPr>
          <w:spacing w:val="-4"/>
          <w:sz w:val="20"/>
        </w:rPr>
        <w:t xml:space="preserve"> </w:t>
      </w:r>
      <w:r>
        <w:rPr>
          <w:sz w:val="20"/>
        </w:rPr>
        <w:t>blood,</w:t>
      </w:r>
      <w:r>
        <w:rPr>
          <w:spacing w:val="-3"/>
          <w:sz w:val="20"/>
        </w:rPr>
        <w:t xml:space="preserve"> </w:t>
      </w:r>
      <w:r>
        <w:rPr>
          <w:sz w:val="20"/>
        </w:rPr>
        <w:t>saliva,</w:t>
      </w:r>
      <w:r>
        <w:rPr>
          <w:spacing w:val="-2"/>
          <w:sz w:val="20"/>
        </w:rPr>
        <w:t xml:space="preserve"> </w:t>
      </w:r>
      <w:r>
        <w:rPr>
          <w:sz w:val="20"/>
        </w:rPr>
        <w:t>breath</w:t>
      </w:r>
      <w:r>
        <w:rPr>
          <w:spacing w:val="-3"/>
          <w:sz w:val="20"/>
        </w:rPr>
        <w:t xml:space="preserve"> </w:t>
      </w:r>
      <w:r>
        <w:rPr>
          <w:sz w:val="20"/>
        </w:rPr>
        <w:t>or</w:t>
      </w:r>
    </w:p>
    <w:p w14:paraId="5569DD40" w14:textId="77777777" w:rsidR="00B97076" w:rsidRDefault="00B97076">
      <w:pPr>
        <w:jc w:val="both"/>
        <w:rPr>
          <w:sz w:val="20"/>
        </w:rPr>
        <w:sectPr w:rsidR="00B97076">
          <w:pgSz w:w="12240" w:h="15840"/>
          <w:pgMar w:top="1520" w:right="380" w:bottom="1200" w:left="560" w:header="0" w:footer="947" w:gutter="0"/>
          <w:cols w:space="720"/>
        </w:sectPr>
      </w:pPr>
    </w:p>
    <w:p w14:paraId="5959CA6C" w14:textId="77777777" w:rsidR="00B97076" w:rsidRDefault="00361A30">
      <w:pPr>
        <w:pStyle w:val="BodyText"/>
        <w:spacing w:before="79"/>
        <w:ind w:left="1139" w:right="1084"/>
      </w:pPr>
      <w:r>
        <w:lastRenderedPageBreak/>
        <w:t>urine</w:t>
      </w:r>
      <w:r>
        <w:rPr>
          <w:spacing w:val="-7"/>
        </w:rPr>
        <w:t xml:space="preserve"> </w:t>
      </w:r>
      <w:r>
        <w:t>of</w:t>
      </w:r>
      <w:r>
        <w:rPr>
          <w:spacing w:val="-6"/>
        </w:rPr>
        <w:t xml:space="preserve"> </w:t>
      </w:r>
      <w:r>
        <w:t>the</w:t>
      </w:r>
      <w:r>
        <w:rPr>
          <w:spacing w:val="-9"/>
        </w:rPr>
        <w:t xml:space="preserve"> </w:t>
      </w:r>
      <w:r>
        <w:t>student</w:t>
      </w:r>
      <w:r>
        <w:rPr>
          <w:spacing w:val="-6"/>
        </w:rPr>
        <w:t xml:space="preserve"> </w:t>
      </w:r>
      <w:r>
        <w:t>while</w:t>
      </w:r>
      <w:r>
        <w:rPr>
          <w:spacing w:val="-7"/>
        </w:rPr>
        <w:t xml:space="preserve"> </w:t>
      </w:r>
      <w:r>
        <w:t>on</w:t>
      </w:r>
      <w:r>
        <w:rPr>
          <w:spacing w:val="-9"/>
        </w:rPr>
        <w:t xml:space="preserve"> </w:t>
      </w:r>
      <w:r>
        <w:t>duty.</w:t>
      </w:r>
      <w:r>
        <w:rPr>
          <w:spacing w:val="-9"/>
        </w:rPr>
        <w:t xml:space="preserve"> </w:t>
      </w:r>
      <w:r>
        <w:t>The</w:t>
      </w:r>
      <w:r>
        <w:rPr>
          <w:spacing w:val="-9"/>
        </w:rPr>
        <w:t xml:space="preserve"> </w:t>
      </w:r>
      <w:r>
        <w:t>student</w:t>
      </w:r>
      <w:r>
        <w:rPr>
          <w:spacing w:val="-9"/>
        </w:rPr>
        <w:t xml:space="preserve"> </w:t>
      </w:r>
      <w:r>
        <w:t>will</w:t>
      </w:r>
      <w:r>
        <w:rPr>
          <w:spacing w:val="-7"/>
        </w:rPr>
        <w:t xml:space="preserve"> </w:t>
      </w:r>
      <w:r>
        <w:t>be</w:t>
      </w:r>
      <w:r>
        <w:rPr>
          <w:spacing w:val="-7"/>
        </w:rPr>
        <w:t xml:space="preserve"> </w:t>
      </w:r>
      <w:r>
        <w:t>tested</w:t>
      </w:r>
      <w:r>
        <w:rPr>
          <w:spacing w:val="-7"/>
        </w:rPr>
        <w:t xml:space="preserve"> </w:t>
      </w:r>
      <w:r>
        <w:t>if</w:t>
      </w:r>
      <w:r>
        <w:rPr>
          <w:spacing w:val="-7"/>
        </w:rPr>
        <w:t xml:space="preserve"> </w:t>
      </w:r>
      <w:r>
        <w:t>there</w:t>
      </w:r>
      <w:r>
        <w:rPr>
          <w:spacing w:val="-2"/>
        </w:rPr>
        <w:t xml:space="preserve"> </w:t>
      </w:r>
      <w:r>
        <w:t>is</w:t>
      </w:r>
      <w:r>
        <w:rPr>
          <w:spacing w:val="-7"/>
        </w:rPr>
        <w:t xml:space="preserve"> </w:t>
      </w:r>
      <w:r>
        <w:t>suspicion</w:t>
      </w:r>
      <w:r>
        <w:rPr>
          <w:spacing w:val="-9"/>
        </w:rPr>
        <w:t xml:space="preserve"> </w:t>
      </w:r>
      <w:r>
        <w:t>of</w:t>
      </w:r>
      <w:r>
        <w:rPr>
          <w:spacing w:val="-6"/>
        </w:rPr>
        <w:t xml:space="preserve"> </w:t>
      </w:r>
      <w:r>
        <w:t>a</w:t>
      </w:r>
      <w:r>
        <w:rPr>
          <w:spacing w:val="-10"/>
        </w:rPr>
        <w:t xml:space="preserve"> </w:t>
      </w:r>
      <w:r>
        <w:t>violation</w:t>
      </w:r>
      <w:r>
        <w:rPr>
          <w:spacing w:val="-7"/>
        </w:rPr>
        <w:t xml:space="preserve"> </w:t>
      </w:r>
      <w:r>
        <w:t>of</w:t>
      </w:r>
      <w:r>
        <w:rPr>
          <w:spacing w:val="-6"/>
        </w:rPr>
        <w:t xml:space="preserve"> </w:t>
      </w:r>
      <w:r>
        <w:t>drug</w:t>
      </w:r>
      <w:r>
        <w:rPr>
          <w:spacing w:val="-7"/>
        </w:rPr>
        <w:t xml:space="preserve"> </w:t>
      </w:r>
      <w:r>
        <w:t>or alcohol policies.</w:t>
      </w:r>
    </w:p>
    <w:p w14:paraId="64B779D5" w14:textId="77777777" w:rsidR="00B97076" w:rsidRDefault="00361A30">
      <w:pPr>
        <w:pStyle w:val="ListParagraph"/>
        <w:numPr>
          <w:ilvl w:val="0"/>
          <w:numId w:val="14"/>
        </w:numPr>
        <w:tabs>
          <w:tab w:val="left" w:pos="1135"/>
        </w:tabs>
        <w:spacing w:line="228" w:lineRule="exact"/>
        <w:ind w:left="1135" w:hanging="356"/>
        <w:rPr>
          <w:sz w:val="20"/>
        </w:rPr>
      </w:pPr>
      <w:r>
        <w:rPr>
          <w:sz w:val="20"/>
        </w:rPr>
        <w:t>Failing</w:t>
      </w:r>
      <w:r>
        <w:rPr>
          <w:spacing w:val="-14"/>
          <w:sz w:val="20"/>
        </w:rPr>
        <w:t xml:space="preserve"> </w:t>
      </w:r>
      <w:r>
        <w:rPr>
          <w:sz w:val="20"/>
        </w:rPr>
        <w:t>to</w:t>
      </w:r>
      <w:r>
        <w:rPr>
          <w:spacing w:val="-14"/>
          <w:sz w:val="20"/>
        </w:rPr>
        <w:t xml:space="preserve"> </w:t>
      </w:r>
      <w:r>
        <w:rPr>
          <w:sz w:val="20"/>
        </w:rPr>
        <w:t>respect</w:t>
      </w:r>
      <w:r>
        <w:rPr>
          <w:spacing w:val="-14"/>
          <w:sz w:val="20"/>
        </w:rPr>
        <w:t xml:space="preserve"> </w:t>
      </w:r>
      <w:r>
        <w:rPr>
          <w:sz w:val="20"/>
        </w:rPr>
        <w:t>and</w:t>
      </w:r>
      <w:r>
        <w:rPr>
          <w:spacing w:val="-14"/>
          <w:sz w:val="20"/>
        </w:rPr>
        <w:t xml:space="preserve"> </w:t>
      </w:r>
      <w:r>
        <w:rPr>
          <w:sz w:val="20"/>
        </w:rPr>
        <w:t>maintain</w:t>
      </w:r>
      <w:r>
        <w:rPr>
          <w:spacing w:val="-14"/>
          <w:sz w:val="20"/>
        </w:rPr>
        <w:t xml:space="preserve"> </w:t>
      </w:r>
      <w:r>
        <w:rPr>
          <w:sz w:val="20"/>
        </w:rPr>
        <w:t>a</w:t>
      </w:r>
      <w:r>
        <w:rPr>
          <w:spacing w:val="-14"/>
          <w:sz w:val="20"/>
        </w:rPr>
        <w:t xml:space="preserve"> </w:t>
      </w:r>
      <w:r>
        <w:rPr>
          <w:sz w:val="20"/>
        </w:rPr>
        <w:t>patient’s</w:t>
      </w:r>
      <w:r>
        <w:rPr>
          <w:spacing w:val="-14"/>
          <w:sz w:val="20"/>
        </w:rPr>
        <w:t xml:space="preserve"> </w:t>
      </w:r>
      <w:r>
        <w:rPr>
          <w:sz w:val="20"/>
        </w:rPr>
        <w:t>right</w:t>
      </w:r>
      <w:r>
        <w:rPr>
          <w:spacing w:val="-14"/>
          <w:sz w:val="20"/>
        </w:rPr>
        <w:t xml:space="preserve"> </w:t>
      </w:r>
      <w:r>
        <w:rPr>
          <w:sz w:val="20"/>
        </w:rPr>
        <w:t>to</w:t>
      </w:r>
      <w:r>
        <w:rPr>
          <w:spacing w:val="-13"/>
          <w:sz w:val="20"/>
        </w:rPr>
        <w:t xml:space="preserve"> </w:t>
      </w:r>
      <w:r>
        <w:rPr>
          <w:spacing w:val="-2"/>
          <w:sz w:val="20"/>
        </w:rPr>
        <w:t>privacy.</w:t>
      </w:r>
    </w:p>
    <w:p w14:paraId="6DC9D018" w14:textId="77777777" w:rsidR="00B97076" w:rsidRDefault="00361A30">
      <w:pPr>
        <w:pStyle w:val="ListParagraph"/>
        <w:numPr>
          <w:ilvl w:val="0"/>
          <w:numId w:val="14"/>
        </w:numPr>
        <w:tabs>
          <w:tab w:val="left" w:pos="1135"/>
        </w:tabs>
        <w:spacing w:before="2" w:line="228" w:lineRule="exact"/>
        <w:ind w:left="1135" w:hanging="356"/>
        <w:rPr>
          <w:sz w:val="20"/>
        </w:rPr>
      </w:pPr>
      <w:r>
        <w:rPr>
          <w:spacing w:val="-2"/>
          <w:sz w:val="20"/>
        </w:rPr>
        <w:t>Violating</w:t>
      </w:r>
      <w:r>
        <w:rPr>
          <w:spacing w:val="-11"/>
          <w:sz w:val="20"/>
        </w:rPr>
        <w:t xml:space="preserve"> </w:t>
      </w:r>
      <w:r>
        <w:rPr>
          <w:spacing w:val="-2"/>
          <w:sz w:val="20"/>
        </w:rPr>
        <w:t>a</w:t>
      </w:r>
      <w:r>
        <w:rPr>
          <w:spacing w:val="-6"/>
          <w:sz w:val="20"/>
        </w:rPr>
        <w:t xml:space="preserve"> </w:t>
      </w:r>
      <w:r>
        <w:rPr>
          <w:spacing w:val="-2"/>
          <w:sz w:val="20"/>
        </w:rPr>
        <w:t>patient’s</w:t>
      </w:r>
      <w:r>
        <w:rPr>
          <w:spacing w:val="-6"/>
          <w:sz w:val="20"/>
        </w:rPr>
        <w:t xml:space="preserve"> </w:t>
      </w:r>
      <w:r>
        <w:rPr>
          <w:spacing w:val="-2"/>
          <w:sz w:val="20"/>
        </w:rPr>
        <w:t>confidentiality.</w:t>
      </w:r>
    </w:p>
    <w:p w14:paraId="72412240" w14:textId="77777777" w:rsidR="00B97076" w:rsidRDefault="00361A30">
      <w:pPr>
        <w:pStyle w:val="ListParagraph"/>
        <w:numPr>
          <w:ilvl w:val="0"/>
          <w:numId w:val="14"/>
        </w:numPr>
        <w:tabs>
          <w:tab w:val="left" w:pos="1134"/>
        </w:tabs>
        <w:spacing w:line="227" w:lineRule="exact"/>
        <w:ind w:left="1134" w:hanging="355"/>
        <w:rPr>
          <w:sz w:val="20"/>
        </w:rPr>
      </w:pPr>
      <w:r>
        <w:rPr>
          <w:spacing w:val="-2"/>
          <w:sz w:val="20"/>
        </w:rPr>
        <w:t>Soliciting</w:t>
      </w:r>
      <w:r>
        <w:rPr>
          <w:spacing w:val="-8"/>
          <w:sz w:val="20"/>
        </w:rPr>
        <w:t xml:space="preserve"> </w:t>
      </w:r>
      <w:r>
        <w:rPr>
          <w:spacing w:val="-2"/>
          <w:sz w:val="20"/>
        </w:rPr>
        <w:t>services</w:t>
      </w:r>
      <w:r>
        <w:rPr>
          <w:spacing w:val="-6"/>
          <w:sz w:val="20"/>
        </w:rPr>
        <w:t xml:space="preserve"> </w:t>
      </w:r>
      <w:r>
        <w:rPr>
          <w:spacing w:val="-2"/>
          <w:sz w:val="20"/>
        </w:rPr>
        <w:t>or</w:t>
      </w:r>
      <w:r>
        <w:rPr>
          <w:spacing w:val="-3"/>
          <w:sz w:val="20"/>
        </w:rPr>
        <w:t xml:space="preserve"> </w:t>
      </w:r>
      <w:r>
        <w:rPr>
          <w:spacing w:val="-2"/>
          <w:sz w:val="20"/>
        </w:rPr>
        <w:t>borrowing money,</w:t>
      </w:r>
      <w:r>
        <w:rPr>
          <w:spacing w:val="-8"/>
          <w:sz w:val="20"/>
        </w:rPr>
        <w:t xml:space="preserve"> </w:t>
      </w:r>
      <w:r>
        <w:rPr>
          <w:spacing w:val="-2"/>
          <w:sz w:val="20"/>
        </w:rPr>
        <w:t>materials</w:t>
      </w:r>
      <w:r>
        <w:rPr>
          <w:spacing w:val="-3"/>
          <w:sz w:val="20"/>
        </w:rPr>
        <w:t xml:space="preserve"> </w:t>
      </w:r>
      <w:r>
        <w:rPr>
          <w:spacing w:val="-2"/>
          <w:sz w:val="20"/>
        </w:rPr>
        <w:t>or</w:t>
      </w:r>
      <w:r>
        <w:rPr>
          <w:spacing w:val="-4"/>
          <w:sz w:val="20"/>
        </w:rPr>
        <w:t xml:space="preserve"> </w:t>
      </w:r>
      <w:r>
        <w:rPr>
          <w:spacing w:val="-2"/>
          <w:sz w:val="20"/>
        </w:rPr>
        <w:t>other</w:t>
      </w:r>
      <w:r>
        <w:rPr>
          <w:spacing w:val="-6"/>
          <w:sz w:val="20"/>
        </w:rPr>
        <w:t xml:space="preserve"> </w:t>
      </w:r>
      <w:r>
        <w:rPr>
          <w:spacing w:val="-2"/>
          <w:sz w:val="20"/>
        </w:rPr>
        <w:t>property,</w:t>
      </w:r>
      <w:r>
        <w:rPr>
          <w:spacing w:val="-8"/>
          <w:sz w:val="20"/>
        </w:rPr>
        <w:t xml:space="preserve"> </w:t>
      </w:r>
      <w:r>
        <w:rPr>
          <w:spacing w:val="-2"/>
          <w:sz w:val="20"/>
        </w:rPr>
        <w:t xml:space="preserve">from </w:t>
      </w:r>
      <w:r>
        <w:rPr>
          <w:spacing w:val="-5"/>
          <w:sz w:val="20"/>
        </w:rPr>
        <w:t>a:</w:t>
      </w:r>
    </w:p>
    <w:p w14:paraId="47CBE311" w14:textId="77777777" w:rsidR="00B97076" w:rsidRDefault="00361A30">
      <w:pPr>
        <w:pStyle w:val="ListParagraph"/>
        <w:numPr>
          <w:ilvl w:val="1"/>
          <w:numId w:val="14"/>
        </w:numPr>
        <w:tabs>
          <w:tab w:val="left" w:pos="1586"/>
        </w:tabs>
        <w:spacing w:line="229" w:lineRule="exact"/>
        <w:ind w:left="1586" w:hanging="356"/>
        <w:rPr>
          <w:sz w:val="20"/>
        </w:rPr>
      </w:pPr>
      <w:r>
        <w:rPr>
          <w:spacing w:val="-2"/>
          <w:sz w:val="20"/>
        </w:rPr>
        <w:t>Patient</w:t>
      </w:r>
    </w:p>
    <w:p w14:paraId="73D2D9B7" w14:textId="77777777" w:rsidR="00B97076" w:rsidRDefault="00361A30">
      <w:pPr>
        <w:pStyle w:val="ListParagraph"/>
        <w:numPr>
          <w:ilvl w:val="1"/>
          <w:numId w:val="14"/>
        </w:numPr>
        <w:tabs>
          <w:tab w:val="left" w:pos="1586"/>
        </w:tabs>
        <w:spacing w:before="6"/>
        <w:ind w:left="1586" w:hanging="356"/>
        <w:rPr>
          <w:sz w:val="20"/>
        </w:rPr>
      </w:pPr>
      <w:r>
        <w:rPr>
          <w:sz w:val="20"/>
        </w:rPr>
        <w:t>Family</w:t>
      </w:r>
      <w:r>
        <w:rPr>
          <w:spacing w:val="-16"/>
          <w:sz w:val="20"/>
        </w:rPr>
        <w:t xml:space="preserve"> </w:t>
      </w:r>
      <w:r>
        <w:rPr>
          <w:sz w:val="20"/>
        </w:rPr>
        <w:t>member</w:t>
      </w:r>
      <w:r>
        <w:rPr>
          <w:spacing w:val="-10"/>
          <w:sz w:val="20"/>
        </w:rPr>
        <w:t xml:space="preserve"> </w:t>
      </w:r>
      <w:r>
        <w:rPr>
          <w:sz w:val="20"/>
        </w:rPr>
        <w:t>of</w:t>
      </w:r>
      <w:r>
        <w:rPr>
          <w:spacing w:val="-13"/>
          <w:sz w:val="20"/>
        </w:rPr>
        <w:t xml:space="preserve"> </w:t>
      </w:r>
      <w:r>
        <w:rPr>
          <w:sz w:val="20"/>
        </w:rPr>
        <w:t>a</w:t>
      </w:r>
      <w:r>
        <w:rPr>
          <w:spacing w:val="-8"/>
          <w:sz w:val="20"/>
        </w:rPr>
        <w:t xml:space="preserve"> </w:t>
      </w:r>
      <w:proofErr w:type="gramStart"/>
      <w:r>
        <w:rPr>
          <w:spacing w:val="-2"/>
          <w:sz w:val="20"/>
        </w:rPr>
        <w:t>patient;</w:t>
      </w:r>
      <w:proofErr w:type="gramEnd"/>
    </w:p>
    <w:p w14:paraId="7AF739D0" w14:textId="77777777" w:rsidR="00B97076" w:rsidRDefault="00361A30">
      <w:pPr>
        <w:pStyle w:val="ListParagraph"/>
        <w:numPr>
          <w:ilvl w:val="1"/>
          <w:numId w:val="14"/>
        </w:numPr>
        <w:tabs>
          <w:tab w:val="left" w:pos="1586"/>
        </w:tabs>
        <w:ind w:left="1586" w:hanging="344"/>
        <w:rPr>
          <w:sz w:val="20"/>
        </w:rPr>
      </w:pPr>
      <w:r>
        <w:rPr>
          <w:spacing w:val="-2"/>
          <w:sz w:val="20"/>
        </w:rPr>
        <w:t>Person</w:t>
      </w:r>
      <w:r>
        <w:rPr>
          <w:spacing w:val="-6"/>
          <w:sz w:val="20"/>
        </w:rPr>
        <w:t xml:space="preserve"> </w:t>
      </w:r>
      <w:r>
        <w:rPr>
          <w:spacing w:val="-2"/>
          <w:sz w:val="20"/>
        </w:rPr>
        <w:t>with</w:t>
      </w:r>
      <w:r>
        <w:rPr>
          <w:spacing w:val="-4"/>
          <w:sz w:val="20"/>
        </w:rPr>
        <w:t xml:space="preserve"> </w:t>
      </w:r>
      <w:r>
        <w:rPr>
          <w:spacing w:val="-2"/>
          <w:sz w:val="20"/>
        </w:rPr>
        <w:t>significant</w:t>
      </w:r>
      <w:r>
        <w:rPr>
          <w:spacing w:val="-3"/>
          <w:sz w:val="20"/>
        </w:rPr>
        <w:t xml:space="preserve"> </w:t>
      </w:r>
      <w:r>
        <w:rPr>
          <w:spacing w:val="-2"/>
          <w:sz w:val="20"/>
        </w:rPr>
        <w:t>personal</w:t>
      </w:r>
      <w:r>
        <w:rPr>
          <w:spacing w:val="-6"/>
          <w:sz w:val="20"/>
        </w:rPr>
        <w:t xml:space="preserve"> </w:t>
      </w:r>
      <w:r>
        <w:rPr>
          <w:spacing w:val="-2"/>
          <w:sz w:val="20"/>
        </w:rPr>
        <w:t>ties</w:t>
      </w:r>
      <w:r>
        <w:rPr>
          <w:spacing w:val="-4"/>
          <w:sz w:val="20"/>
        </w:rPr>
        <w:t xml:space="preserve"> </w:t>
      </w:r>
      <w:r>
        <w:rPr>
          <w:spacing w:val="-2"/>
          <w:sz w:val="20"/>
        </w:rPr>
        <w:t>to a</w:t>
      </w:r>
      <w:r>
        <w:rPr>
          <w:spacing w:val="-3"/>
          <w:sz w:val="20"/>
        </w:rPr>
        <w:t xml:space="preserve"> </w:t>
      </w:r>
      <w:r>
        <w:rPr>
          <w:spacing w:val="-2"/>
          <w:sz w:val="20"/>
        </w:rPr>
        <w:t>patient</w:t>
      </w:r>
    </w:p>
    <w:p w14:paraId="7971D5F9" w14:textId="77777777" w:rsidR="00B97076" w:rsidRDefault="00361A30">
      <w:pPr>
        <w:pStyle w:val="ListParagraph"/>
        <w:numPr>
          <w:ilvl w:val="0"/>
          <w:numId w:val="14"/>
        </w:numPr>
        <w:tabs>
          <w:tab w:val="left" w:pos="1134"/>
        </w:tabs>
        <w:spacing w:line="229" w:lineRule="exact"/>
        <w:ind w:left="1134" w:hanging="355"/>
        <w:rPr>
          <w:sz w:val="20"/>
        </w:rPr>
      </w:pPr>
      <w:r>
        <w:rPr>
          <w:spacing w:val="-2"/>
          <w:sz w:val="20"/>
        </w:rPr>
        <w:t>Diverting</w:t>
      </w:r>
      <w:r>
        <w:rPr>
          <w:spacing w:val="-8"/>
          <w:sz w:val="20"/>
        </w:rPr>
        <w:t xml:space="preserve"> </w:t>
      </w:r>
      <w:r>
        <w:rPr>
          <w:spacing w:val="-2"/>
          <w:sz w:val="20"/>
        </w:rPr>
        <w:t>supplies,</w:t>
      </w:r>
      <w:r>
        <w:rPr>
          <w:spacing w:val="-7"/>
          <w:sz w:val="20"/>
        </w:rPr>
        <w:t xml:space="preserve"> </w:t>
      </w:r>
      <w:r>
        <w:rPr>
          <w:spacing w:val="-2"/>
          <w:sz w:val="20"/>
        </w:rPr>
        <w:t>equipment</w:t>
      </w:r>
      <w:r>
        <w:rPr>
          <w:spacing w:val="-8"/>
          <w:sz w:val="20"/>
        </w:rPr>
        <w:t xml:space="preserve"> </w:t>
      </w:r>
      <w:r>
        <w:rPr>
          <w:spacing w:val="-2"/>
          <w:sz w:val="20"/>
        </w:rPr>
        <w:t>or drugs</w:t>
      </w:r>
      <w:r>
        <w:rPr>
          <w:spacing w:val="-7"/>
          <w:sz w:val="20"/>
        </w:rPr>
        <w:t xml:space="preserve"> </w:t>
      </w:r>
      <w:r>
        <w:rPr>
          <w:spacing w:val="-2"/>
          <w:sz w:val="20"/>
        </w:rPr>
        <w:t>for</w:t>
      </w:r>
      <w:r>
        <w:rPr>
          <w:sz w:val="20"/>
        </w:rPr>
        <w:t xml:space="preserve"> </w:t>
      </w:r>
      <w:r>
        <w:rPr>
          <w:spacing w:val="-2"/>
          <w:sz w:val="20"/>
        </w:rPr>
        <w:t>personal</w:t>
      </w:r>
      <w:r>
        <w:rPr>
          <w:spacing w:val="-9"/>
          <w:sz w:val="20"/>
        </w:rPr>
        <w:t xml:space="preserve"> </w:t>
      </w:r>
      <w:r>
        <w:rPr>
          <w:spacing w:val="-2"/>
          <w:sz w:val="20"/>
        </w:rPr>
        <w:t>or</w:t>
      </w:r>
      <w:r>
        <w:rPr>
          <w:spacing w:val="-3"/>
          <w:sz w:val="20"/>
        </w:rPr>
        <w:t xml:space="preserve"> </w:t>
      </w:r>
      <w:r>
        <w:rPr>
          <w:spacing w:val="-2"/>
          <w:sz w:val="20"/>
        </w:rPr>
        <w:t>unauthorized</w:t>
      </w:r>
      <w:r>
        <w:rPr>
          <w:spacing w:val="-5"/>
          <w:sz w:val="20"/>
        </w:rPr>
        <w:t xml:space="preserve"> </w:t>
      </w:r>
      <w:r>
        <w:rPr>
          <w:spacing w:val="-4"/>
          <w:sz w:val="20"/>
        </w:rPr>
        <w:t>use.</w:t>
      </w:r>
    </w:p>
    <w:p w14:paraId="1F2AA393" w14:textId="77777777" w:rsidR="00B97076" w:rsidRDefault="00361A30">
      <w:pPr>
        <w:pStyle w:val="ListParagraph"/>
        <w:numPr>
          <w:ilvl w:val="0"/>
          <w:numId w:val="14"/>
        </w:numPr>
        <w:tabs>
          <w:tab w:val="left" w:pos="1134"/>
        </w:tabs>
        <w:spacing w:line="229" w:lineRule="exact"/>
        <w:ind w:left="1134" w:hanging="355"/>
        <w:rPr>
          <w:sz w:val="20"/>
        </w:rPr>
      </w:pPr>
      <w:r>
        <w:rPr>
          <w:spacing w:val="-2"/>
          <w:sz w:val="20"/>
        </w:rPr>
        <w:t>Inaccurate</w:t>
      </w:r>
      <w:r>
        <w:rPr>
          <w:spacing w:val="-10"/>
          <w:sz w:val="20"/>
        </w:rPr>
        <w:t xml:space="preserve"> </w:t>
      </w:r>
      <w:r>
        <w:rPr>
          <w:spacing w:val="-2"/>
          <w:sz w:val="20"/>
        </w:rPr>
        <w:t>recording,</w:t>
      </w:r>
      <w:r>
        <w:rPr>
          <w:spacing w:val="-6"/>
          <w:sz w:val="20"/>
        </w:rPr>
        <w:t xml:space="preserve"> </w:t>
      </w:r>
      <w:r>
        <w:rPr>
          <w:spacing w:val="-2"/>
          <w:sz w:val="20"/>
        </w:rPr>
        <w:t>falsifying</w:t>
      </w:r>
      <w:r>
        <w:rPr>
          <w:spacing w:val="-7"/>
          <w:sz w:val="20"/>
        </w:rPr>
        <w:t xml:space="preserve"> </w:t>
      </w:r>
      <w:r>
        <w:rPr>
          <w:spacing w:val="-2"/>
          <w:sz w:val="20"/>
        </w:rPr>
        <w:t>or</w:t>
      </w:r>
      <w:r>
        <w:rPr>
          <w:spacing w:val="-7"/>
          <w:sz w:val="20"/>
        </w:rPr>
        <w:t xml:space="preserve"> </w:t>
      </w:r>
      <w:r>
        <w:rPr>
          <w:spacing w:val="-2"/>
          <w:sz w:val="20"/>
        </w:rPr>
        <w:t>otherwise</w:t>
      </w:r>
      <w:r>
        <w:rPr>
          <w:spacing w:val="-10"/>
          <w:sz w:val="20"/>
        </w:rPr>
        <w:t xml:space="preserve"> </w:t>
      </w:r>
      <w:r>
        <w:rPr>
          <w:spacing w:val="-2"/>
          <w:sz w:val="20"/>
        </w:rPr>
        <w:t>knowingly altering</w:t>
      </w:r>
      <w:r>
        <w:rPr>
          <w:spacing w:val="-6"/>
          <w:sz w:val="20"/>
        </w:rPr>
        <w:t xml:space="preserve"> </w:t>
      </w:r>
      <w:r>
        <w:rPr>
          <w:spacing w:val="-2"/>
          <w:sz w:val="20"/>
        </w:rPr>
        <w:t>or</w:t>
      </w:r>
      <w:r>
        <w:rPr>
          <w:spacing w:val="-5"/>
          <w:sz w:val="20"/>
        </w:rPr>
        <w:t xml:space="preserve"> </w:t>
      </w:r>
      <w:r>
        <w:rPr>
          <w:spacing w:val="-2"/>
          <w:sz w:val="20"/>
        </w:rPr>
        <w:t>destroying</w:t>
      </w:r>
      <w:r>
        <w:rPr>
          <w:spacing w:val="-6"/>
          <w:sz w:val="20"/>
        </w:rPr>
        <w:t xml:space="preserve"> </w:t>
      </w:r>
      <w:r>
        <w:rPr>
          <w:spacing w:val="-2"/>
          <w:sz w:val="20"/>
        </w:rPr>
        <w:t>records.</w:t>
      </w:r>
    </w:p>
    <w:p w14:paraId="41D20A74" w14:textId="77777777" w:rsidR="00B97076" w:rsidRDefault="00361A30">
      <w:pPr>
        <w:pStyle w:val="ListParagraph"/>
        <w:numPr>
          <w:ilvl w:val="0"/>
          <w:numId w:val="14"/>
        </w:numPr>
        <w:tabs>
          <w:tab w:val="left" w:pos="1133"/>
          <w:tab w:val="left" w:pos="1139"/>
        </w:tabs>
        <w:spacing w:before="1"/>
        <w:ind w:right="1230" w:hanging="361"/>
        <w:rPr>
          <w:sz w:val="20"/>
        </w:rPr>
      </w:pPr>
      <w:r>
        <w:rPr>
          <w:sz w:val="20"/>
        </w:rPr>
        <w:t>Leaving</w:t>
      </w:r>
      <w:r>
        <w:rPr>
          <w:spacing w:val="-11"/>
          <w:sz w:val="20"/>
        </w:rPr>
        <w:t xml:space="preserve"> </w:t>
      </w:r>
      <w:r>
        <w:rPr>
          <w:sz w:val="20"/>
        </w:rPr>
        <w:t>an</w:t>
      </w:r>
      <w:r>
        <w:rPr>
          <w:spacing w:val="-11"/>
          <w:sz w:val="20"/>
        </w:rPr>
        <w:t xml:space="preserve"> </w:t>
      </w:r>
      <w:r>
        <w:rPr>
          <w:sz w:val="20"/>
        </w:rPr>
        <w:t>assignment</w:t>
      </w:r>
      <w:r>
        <w:rPr>
          <w:spacing w:val="-11"/>
          <w:sz w:val="20"/>
        </w:rPr>
        <w:t xml:space="preserve"> </w:t>
      </w:r>
      <w:r>
        <w:rPr>
          <w:sz w:val="20"/>
        </w:rPr>
        <w:t>without</w:t>
      </w:r>
      <w:r>
        <w:rPr>
          <w:spacing w:val="-9"/>
          <w:sz w:val="20"/>
        </w:rPr>
        <w:t xml:space="preserve"> </w:t>
      </w:r>
      <w:r>
        <w:rPr>
          <w:sz w:val="20"/>
        </w:rPr>
        <w:t>properly</w:t>
      </w:r>
      <w:r>
        <w:rPr>
          <w:spacing w:val="-10"/>
          <w:sz w:val="20"/>
        </w:rPr>
        <w:t xml:space="preserve"> </w:t>
      </w:r>
      <w:r>
        <w:rPr>
          <w:sz w:val="20"/>
        </w:rPr>
        <w:t>notifying</w:t>
      </w:r>
      <w:r>
        <w:rPr>
          <w:spacing w:val="-12"/>
          <w:sz w:val="20"/>
        </w:rPr>
        <w:t xml:space="preserve"> </w:t>
      </w:r>
      <w:r>
        <w:rPr>
          <w:sz w:val="20"/>
        </w:rPr>
        <w:t>the</w:t>
      </w:r>
      <w:r>
        <w:rPr>
          <w:spacing w:val="-9"/>
          <w:sz w:val="20"/>
        </w:rPr>
        <w:t xml:space="preserve"> </w:t>
      </w:r>
      <w:r>
        <w:rPr>
          <w:sz w:val="20"/>
        </w:rPr>
        <w:t>appropriate</w:t>
      </w:r>
      <w:r>
        <w:rPr>
          <w:spacing w:val="-11"/>
          <w:sz w:val="20"/>
        </w:rPr>
        <w:t xml:space="preserve"> </w:t>
      </w:r>
      <w:r>
        <w:rPr>
          <w:sz w:val="20"/>
        </w:rPr>
        <w:t>personnel</w:t>
      </w:r>
      <w:r>
        <w:rPr>
          <w:spacing w:val="-12"/>
          <w:sz w:val="20"/>
        </w:rPr>
        <w:t xml:space="preserve"> </w:t>
      </w:r>
      <w:r>
        <w:rPr>
          <w:sz w:val="20"/>
        </w:rPr>
        <w:t>or</w:t>
      </w:r>
      <w:r>
        <w:rPr>
          <w:spacing w:val="-9"/>
          <w:sz w:val="20"/>
        </w:rPr>
        <w:t xml:space="preserve"> </w:t>
      </w:r>
      <w:r>
        <w:rPr>
          <w:sz w:val="20"/>
        </w:rPr>
        <w:t>abandoning</w:t>
      </w:r>
      <w:r>
        <w:rPr>
          <w:spacing w:val="-9"/>
          <w:sz w:val="20"/>
        </w:rPr>
        <w:t xml:space="preserve"> </w:t>
      </w:r>
      <w:r>
        <w:rPr>
          <w:sz w:val="20"/>
        </w:rPr>
        <w:t>a</w:t>
      </w:r>
      <w:r>
        <w:rPr>
          <w:spacing w:val="-11"/>
          <w:sz w:val="20"/>
        </w:rPr>
        <w:t xml:space="preserve"> </w:t>
      </w:r>
      <w:r>
        <w:rPr>
          <w:sz w:val="20"/>
        </w:rPr>
        <w:t>patient</w:t>
      </w:r>
      <w:r>
        <w:rPr>
          <w:spacing w:val="-9"/>
          <w:sz w:val="20"/>
        </w:rPr>
        <w:t xml:space="preserve"> </w:t>
      </w:r>
      <w:r>
        <w:rPr>
          <w:sz w:val="20"/>
        </w:rPr>
        <w:t>in need of care.</w:t>
      </w:r>
    </w:p>
    <w:p w14:paraId="31E7EBFE" w14:textId="77777777" w:rsidR="00B97076" w:rsidRDefault="00361A30">
      <w:pPr>
        <w:pStyle w:val="ListParagraph"/>
        <w:numPr>
          <w:ilvl w:val="0"/>
          <w:numId w:val="14"/>
        </w:numPr>
        <w:tabs>
          <w:tab w:val="left" w:pos="1133"/>
          <w:tab w:val="left" w:pos="1138"/>
        </w:tabs>
        <w:spacing w:before="1"/>
        <w:ind w:left="1138" w:right="1170" w:hanging="360"/>
        <w:rPr>
          <w:sz w:val="20"/>
        </w:rPr>
      </w:pPr>
      <w:r>
        <w:rPr>
          <w:sz w:val="20"/>
        </w:rPr>
        <w:t>Failing</w:t>
      </w:r>
      <w:r>
        <w:rPr>
          <w:spacing w:val="-10"/>
          <w:sz w:val="20"/>
        </w:rPr>
        <w:t xml:space="preserve"> </w:t>
      </w:r>
      <w:r>
        <w:rPr>
          <w:sz w:val="20"/>
        </w:rPr>
        <w:t>to</w:t>
      </w:r>
      <w:r>
        <w:rPr>
          <w:spacing w:val="-10"/>
          <w:sz w:val="20"/>
        </w:rPr>
        <w:t xml:space="preserve"> </w:t>
      </w:r>
      <w:r>
        <w:rPr>
          <w:sz w:val="20"/>
        </w:rPr>
        <w:t>collaborate</w:t>
      </w:r>
      <w:r>
        <w:rPr>
          <w:spacing w:val="-10"/>
          <w:sz w:val="20"/>
        </w:rPr>
        <w:t xml:space="preserve"> </w:t>
      </w:r>
      <w:r>
        <w:rPr>
          <w:sz w:val="20"/>
        </w:rPr>
        <w:t>with</w:t>
      </w:r>
      <w:r>
        <w:rPr>
          <w:spacing w:val="-6"/>
          <w:sz w:val="20"/>
        </w:rPr>
        <w:t xml:space="preserve"> </w:t>
      </w:r>
      <w:r>
        <w:rPr>
          <w:sz w:val="20"/>
        </w:rPr>
        <w:t>other</w:t>
      </w:r>
      <w:r>
        <w:rPr>
          <w:spacing w:val="-7"/>
          <w:sz w:val="20"/>
        </w:rPr>
        <w:t xml:space="preserve"> </w:t>
      </w:r>
      <w:r>
        <w:rPr>
          <w:sz w:val="20"/>
        </w:rPr>
        <w:t>members</w:t>
      </w:r>
      <w:r>
        <w:rPr>
          <w:spacing w:val="-6"/>
          <w:sz w:val="20"/>
        </w:rPr>
        <w:t xml:space="preserve"> </w:t>
      </w:r>
      <w:r>
        <w:rPr>
          <w:sz w:val="20"/>
        </w:rPr>
        <w:t>of</w:t>
      </w:r>
      <w:r>
        <w:rPr>
          <w:spacing w:val="-8"/>
          <w:sz w:val="20"/>
        </w:rPr>
        <w:t xml:space="preserve"> </w:t>
      </w:r>
      <w:r>
        <w:rPr>
          <w:sz w:val="20"/>
        </w:rPr>
        <w:t>a</w:t>
      </w:r>
      <w:r>
        <w:rPr>
          <w:spacing w:val="-6"/>
          <w:sz w:val="20"/>
        </w:rPr>
        <w:t xml:space="preserve"> </w:t>
      </w:r>
      <w:r>
        <w:rPr>
          <w:sz w:val="20"/>
        </w:rPr>
        <w:t>health</w:t>
      </w:r>
      <w:r>
        <w:rPr>
          <w:spacing w:val="-8"/>
          <w:sz w:val="20"/>
        </w:rPr>
        <w:t xml:space="preserve"> </w:t>
      </w:r>
      <w:r>
        <w:rPr>
          <w:sz w:val="20"/>
        </w:rPr>
        <w:t>care</w:t>
      </w:r>
      <w:r>
        <w:rPr>
          <w:spacing w:val="-10"/>
          <w:sz w:val="20"/>
        </w:rPr>
        <w:t xml:space="preserve"> </w:t>
      </w:r>
      <w:r>
        <w:rPr>
          <w:sz w:val="20"/>
        </w:rPr>
        <w:t>team</w:t>
      </w:r>
      <w:r>
        <w:rPr>
          <w:spacing w:val="-8"/>
          <w:sz w:val="20"/>
        </w:rPr>
        <w:t xml:space="preserve"> </w:t>
      </w:r>
      <w:r>
        <w:rPr>
          <w:sz w:val="20"/>
        </w:rPr>
        <w:t>as</w:t>
      </w:r>
      <w:r>
        <w:rPr>
          <w:spacing w:val="-5"/>
          <w:sz w:val="20"/>
        </w:rPr>
        <w:t xml:space="preserve"> </w:t>
      </w:r>
      <w:r>
        <w:rPr>
          <w:sz w:val="20"/>
        </w:rPr>
        <w:t>necessary</w:t>
      </w:r>
      <w:r>
        <w:rPr>
          <w:spacing w:val="-6"/>
          <w:sz w:val="20"/>
        </w:rPr>
        <w:t xml:space="preserve"> </w:t>
      </w:r>
      <w:r>
        <w:rPr>
          <w:sz w:val="20"/>
        </w:rPr>
        <w:t>to</w:t>
      </w:r>
      <w:r>
        <w:rPr>
          <w:spacing w:val="-6"/>
          <w:sz w:val="20"/>
        </w:rPr>
        <w:t xml:space="preserve"> </w:t>
      </w:r>
      <w:r>
        <w:rPr>
          <w:sz w:val="20"/>
        </w:rPr>
        <w:t>meet</w:t>
      </w:r>
      <w:r>
        <w:rPr>
          <w:spacing w:val="-8"/>
          <w:sz w:val="20"/>
        </w:rPr>
        <w:t xml:space="preserve"> </w:t>
      </w:r>
      <w:r>
        <w:rPr>
          <w:sz w:val="20"/>
        </w:rPr>
        <w:t>the</w:t>
      </w:r>
      <w:r>
        <w:rPr>
          <w:spacing w:val="-6"/>
          <w:sz w:val="20"/>
        </w:rPr>
        <w:t xml:space="preserve"> </w:t>
      </w:r>
      <w:r>
        <w:rPr>
          <w:sz w:val="20"/>
        </w:rPr>
        <w:t>health</w:t>
      </w:r>
      <w:r>
        <w:rPr>
          <w:spacing w:val="-8"/>
          <w:sz w:val="20"/>
        </w:rPr>
        <w:t xml:space="preserve"> </w:t>
      </w:r>
      <w:r>
        <w:rPr>
          <w:sz w:val="20"/>
        </w:rPr>
        <w:t>needs of a patient.</w:t>
      </w:r>
    </w:p>
    <w:p w14:paraId="29553FAC" w14:textId="77777777" w:rsidR="00B97076" w:rsidRDefault="00361A30">
      <w:pPr>
        <w:pStyle w:val="ListParagraph"/>
        <w:numPr>
          <w:ilvl w:val="0"/>
          <w:numId w:val="14"/>
        </w:numPr>
        <w:tabs>
          <w:tab w:val="left" w:pos="1133"/>
          <w:tab w:val="left" w:pos="1138"/>
        </w:tabs>
        <w:ind w:left="1138" w:right="1110" w:hanging="360"/>
        <w:rPr>
          <w:sz w:val="20"/>
        </w:rPr>
      </w:pPr>
      <w:r>
        <w:rPr>
          <w:sz w:val="20"/>
        </w:rPr>
        <w:t>Failing</w:t>
      </w:r>
      <w:r>
        <w:rPr>
          <w:spacing w:val="-11"/>
          <w:sz w:val="20"/>
        </w:rPr>
        <w:t xml:space="preserve"> </w:t>
      </w:r>
      <w:r>
        <w:rPr>
          <w:sz w:val="20"/>
        </w:rPr>
        <w:t>to</w:t>
      </w:r>
      <w:r>
        <w:rPr>
          <w:spacing w:val="-7"/>
          <w:sz w:val="20"/>
        </w:rPr>
        <w:t xml:space="preserve"> </w:t>
      </w:r>
      <w:r>
        <w:rPr>
          <w:sz w:val="20"/>
        </w:rPr>
        <w:t>observe</w:t>
      </w:r>
      <w:r>
        <w:rPr>
          <w:spacing w:val="-11"/>
          <w:sz w:val="20"/>
        </w:rPr>
        <w:t xml:space="preserve"> </w:t>
      </w:r>
      <w:r>
        <w:rPr>
          <w:sz w:val="20"/>
        </w:rPr>
        <w:t>the</w:t>
      </w:r>
      <w:r>
        <w:rPr>
          <w:spacing w:val="-11"/>
          <w:sz w:val="20"/>
        </w:rPr>
        <w:t xml:space="preserve"> </w:t>
      </w:r>
      <w:r>
        <w:rPr>
          <w:sz w:val="20"/>
        </w:rPr>
        <w:t>conditions,</w:t>
      </w:r>
      <w:r>
        <w:rPr>
          <w:spacing w:val="-11"/>
          <w:sz w:val="20"/>
        </w:rPr>
        <w:t xml:space="preserve"> </w:t>
      </w:r>
      <w:r>
        <w:rPr>
          <w:sz w:val="20"/>
        </w:rPr>
        <w:t>signs</w:t>
      </w:r>
      <w:r>
        <w:rPr>
          <w:spacing w:val="-8"/>
          <w:sz w:val="20"/>
        </w:rPr>
        <w:t xml:space="preserve"> </w:t>
      </w:r>
      <w:r>
        <w:rPr>
          <w:sz w:val="20"/>
        </w:rPr>
        <w:t>and</w:t>
      </w:r>
      <w:r>
        <w:rPr>
          <w:spacing w:val="-11"/>
          <w:sz w:val="20"/>
        </w:rPr>
        <w:t xml:space="preserve"> </w:t>
      </w:r>
      <w:r>
        <w:rPr>
          <w:sz w:val="20"/>
        </w:rPr>
        <w:t>symptoms</w:t>
      </w:r>
      <w:r>
        <w:rPr>
          <w:spacing w:val="-3"/>
          <w:sz w:val="20"/>
        </w:rPr>
        <w:t xml:space="preserve"> </w:t>
      </w:r>
      <w:r>
        <w:rPr>
          <w:sz w:val="20"/>
        </w:rPr>
        <w:t>of</w:t>
      </w:r>
      <w:r>
        <w:rPr>
          <w:spacing w:val="-11"/>
          <w:sz w:val="20"/>
        </w:rPr>
        <w:t xml:space="preserve"> </w:t>
      </w:r>
      <w:r>
        <w:rPr>
          <w:sz w:val="20"/>
        </w:rPr>
        <w:t>a</w:t>
      </w:r>
      <w:r>
        <w:rPr>
          <w:spacing w:val="-7"/>
          <w:sz w:val="20"/>
        </w:rPr>
        <w:t xml:space="preserve"> </w:t>
      </w:r>
      <w:r>
        <w:rPr>
          <w:sz w:val="20"/>
        </w:rPr>
        <w:t>patient,</w:t>
      </w:r>
      <w:r>
        <w:rPr>
          <w:spacing w:val="-11"/>
          <w:sz w:val="20"/>
        </w:rPr>
        <w:t xml:space="preserve"> </w:t>
      </w:r>
      <w:r>
        <w:rPr>
          <w:sz w:val="20"/>
        </w:rPr>
        <w:t>to</w:t>
      </w:r>
      <w:r>
        <w:rPr>
          <w:spacing w:val="-9"/>
          <w:sz w:val="20"/>
        </w:rPr>
        <w:t xml:space="preserve"> </w:t>
      </w:r>
      <w:r>
        <w:rPr>
          <w:sz w:val="20"/>
        </w:rPr>
        <w:t>record</w:t>
      </w:r>
      <w:r>
        <w:rPr>
          <w:spacing w:val="-11"/>
          <w:sz w:val="20"/>
        </w:rPr>
        <w:t xml:space="preserve"> </w:t>
      </w:r>
      <w:r>
        <w:rPr>
          <w:sz w:val="20"/>
        </w:rPr>
        <w:t>the</w:t>
      </w:r>
      <w:r>
        <w:rPr>
          <w:spacing w:val="-9"/>
          <w:sz w:val="20"/>
        </w:rPr>
        <w:t xml:space="preserve"> </w:t>
      </w:r>
      <w:r>
        <w:rPr>
          <w:sz w:val="20"/>
        </w:rPr>
        <w:t>information</w:t>
      </w:r>
      <w:r>
        <w:rPr>
          <w:spacing w:val="-7"/>
          <w:sz w:val="20"/>
        </w:rPr>
        <w:t xml:space="preserve"> </w:t>
      </w:r>
      <w:r>
        <w:rPr>
          <w:sz w:val="20"/>
        </w:rPr>
        <w:t>or</w:t>
      </w:r>
      <w:r>
        <w:rPr>
          <w:spacing w:val="-10"/>
          <w:sz w:val="20"/>
        </w:rPr>
        <w:t xml:space="preserve"> </w:t>
      </w:r>
      <w:r>
        <w:rPr>
          <w:sz w:val="20"/>
        </w:rPr>
        <w:t>to</w:t>
      </w:r>
      <w:r>
        <w:rPr>
          <w:spacing w:val="-11"/>
          <w:sz w:val="20"/>
        </w:rPr>
        <w:t xml:space="preserve"> </w:t>
      </w:r>
      <w:r>
        <w:rPr>
          <w:sz w:val="20"/>
        </w:rPr>
        <w:t>report significant changes to the appropriate persons.</w:t>
      </w:r>
    </w:p>
    <w:p w14:paraId="46787F81" w14:textId="77777777" w:rsidR="00B97076" w:rsidRDefault="00361A30">
      <w:pPr>
        <w:pStyle w:val="ListParagraph"/>
        <w:numPr>
          <w:ilvl w:val="0"/>
          <w:numId w:val="14"/>
        </w:numPr>
        <w:tabs>
          <w:tab w:val="left" w:pos="1134"/>
          <w:tab w:val="left" w:pos="1139"/>
        </w:tabs>
        <w:spacing w:before="1"/>
        <w:ind w:right="1364" w:hanging="360"/>
        <w:rPr>
          <w:sz w:val="20"/>
        </w:rPr>
      </w:pPr>
      <w:r>
        <w:rPr>
          <w:sz w:val="20"/>
        </w:rPr>
        <w:t>Failing</w:t>
      </w:r>
      <w:r>
        <w:rPr>
          <w:spacing w:val="-11"/>
          <w:sz w:val="20"/>
        </w:rPr>
        <w:t xml:space="preserve"> </w:t>
      </w:r>
      <w:r>
        <w:rPr>
          <w:sz w:val="20"/>
        </w:rPr>
        <w:t>to</w:t>
      </w:r>
      <w:r>
        <w:rPr>
          <w:spacing w:val="-11"/>
          <w:sz w:val="20"/>
        </w:rPr>
        <w:t xml:space="preserve"> </w:t>
      </w:r>
      <w:r>
        <w:rPr>
          <w:sz w:val="20"/>
        </w:rPr>
        <w:t>perform</w:t>
      </w:r>
      <w:r>
        <w:rPr>
          <w:spacing w:val="-11"/>
          <w:sz w:val="20"/>
        </w:rPr>
        <w:t xml:space="preserve"> </w:t>
      </w:r>
      <w:r>
        <w:rPr>
          <w:sz w:val="20"/>
        </w:rPr>
        <w:t>respiratory</w:t>
      </w:r>
      <w:r>
        <w:rPr>
          <w:spacing w:val="-10"/>
          <w:sz w:val="20"/>
        </w:rPr>
        <w:t xml:space="preserve"> </w:t>
      </w:r>
      <w:r>
        <w:rPr>
          <w:sz w:val="20"/>
        </w:rPr>
        <w:t>therapy</w:t>
      </w:r>
      <w:r>
        <w:rPr>
          <w:spacing w:val="-10"/>
          <w:sz w:val="20"/>
        </w:rPr>
        <w:t xml:space="preserve"> </w:t>
      </w:r>
      <w:r>
        <w:rPr>
          <w:sz w:val="20"/>
        </w:rPr>
        <w:t>functions</w:t>
      </w:r>
      <w:r>
        <w:rPr>
          <w:spacing w:val="-10"/>
          <w:sz w:val="20"/>
        </w:rPr>
        <w:t xml:space="preserve"> </w:t>
      </w:r>
      <w:r>
        <w:rPr>
          <w:sz w:val="20"/>
        </w:rPr>
        <w:t>in</w:t>
      </w:r>
      <w:r>
        <w:rPr>
          <w:spacing w:val="-9"/>
          <w:sz w:val="20"/>
        </w:rPr>
        <w:t xml:space="preserve"> </w:t>
      </w:r>
      <w:r>
        <w:rPr>
          <w:sz w:val="20"/>
        </w:rPr>
        <w:t>a</w:t>
      </w:r>
      <w:r>
        <w:rPr>
          <w:spacing w:val="-11"/>
          <w:sz w:val="20"/>
        </w:rPr>
        <w:t xml:space="preserve"> </w:t>
      </w:r>
      <w:r>
        <w:rPr>
          <w:sz w:val="20"/>
        </w:rPr>
        <w:t>manner</w:t>
      </w:r>
      <w:r>
        <w:rPr>
          <w:spacing w:val="-10"/>
          <w:sz w:val="20"/>
        </w:rPr>
        <w:t xml:space="preserve"> </w:t>
      </w:r>
      <w:r>
        <w:rPr>
          <w:sz w:val="20"/>
        </w:rPr>
        <w:t>consistent</w:t>
      </w:r>
      <w:r>
        <w:rPr>
          <w:spacing w:val="-9"/>
          <w:sz w:val="20"/>
        </w:rPr>
        <w:t xml:space="preserve"> </w:t>
      </w:r>
      <w:r>
        <w:rPr>
          <w:sz w:val="20"/>
        </w:rPr>
        <w:t>with</w:t>
      </w:r>
      <w:r>
        <w:rPr>
          <w:spacing w:val="-12"/>
          <w:sz w:val="20"/>
        </w:rPr>
        <w:t xml:space="preserve"> </w:t>
      </w:r>
      <w:r>
        <w:rPr>
          <w:sz w:val="20"/>
        </w:rPr>
        <w:t>established</w:t>
      </w:r>
      <w:r>
        <w:rPr>
          <w:spacing w:val="-11"/>
          <w:sz w:val="20"/>
        </w:rPr>
        <w:t xml:space="preserve"> </w:t>
      </w:r>
      <w:r>
        <w:rPr>
          <w:sz w:val="20"/>
        </w:rPr>
        <w:t>or</w:t>
      </w:r>
      <w:r>
        <w:rPr>
          <w:spacing w:val="-8"/>
          <w:sz w:val="20"/>
        </w:rPr>
        <w:t xml:space="preserve"> </w:t>
      </w:r>
      <w:r>
        <w:rPr>
          <w:sz w:val="20"/>
        </w:rPr>
        <w:t xml:space="preserve">customary </w:t>
      </w:r>
      <w:r>
        <w:rPr>
          <w:spacing w:val="-2"/>
          <w:sz w:val="20"/>
        </w:rPr>
        <w:t>standards.</w:t>
      </w:r>
    </w:p>
    <w:p w14:paraId="17C03F6C" w14:textId="77777777" w:rsidR="00B97076" w:rsidRDefault="00361A30">
      <w:pPr>
        <w:pStyle w:val="ListParagraph"/>
        <w:numPr>
          <w:ilvl w:val="0"/>
          <w:numId w:val="14"/>
        </w:numPr>
        <w:tabs>
          <w:tab w:val="left" w:pos="1133"/>
          <w:tab w:val="left" w:pos="1139"/>
        </w:tabs>
        <w:spacing w:before="1"/>
        <w:ind w:right="1054" w:hanging="361"/>
        <w:rPr>
          <w:sz w:val="20"/>
        </w:rPr>
      </w:pPr>
      <w:r>
        <w:rPr>
          <w:sz w:val="20"/>
        </w:rPr>
        <w:t>Causing</w:t>
      </w:r>
      <w:r>
        <w:rPr>
          <w:spacing w:val="-11"/>
          <w:sz w:val="20"/>
        </w:rPr>
        <w:t xml:space="preserve"> </w:t>
      </w:r>
      <w:r>
        <w:rPr>
          <w:sz w:val="20"/>
        </w:rPr>
        <w:t>a</w:t>
      </w:r>
      <w:r>
        <w:rPr>
          <w:spacing w:val="-7"/>
          <w:sz w:val="20"/>
        </w:rPr>
        <w:t xml:space="preserve"> </w:t>
      </w:r>
      <w:r>
        <w:rPr>
          <w:sz w:val="20"/>
        </w:rPr>
        <w:t>patient</w:t>
      </w:r>
      <w:r>
        <w:rPr>
          <w:spacing w:val="-11"/>
          <w:sz w:val="20"/>
        </w:rPr>
        <w:t xml:space="preserve"> </w:t>
      </w:r>
      <w:r>
        <w:rPr>
          <w:sz w:val="20"/>
        </w:rPr>
        <w:t>physical,</w:t>
      </w:r>
      <w:r>
        <w:rPr>
          <w:spacing w:val="-6"/>
          <w:sz w:val="20"/>
        </w:rPr>
        <w:t xml:space="preserve"> </w:t>
      </w:r>
      <w:r>
        <w:rPr>
          <w:sz w:val="20"/>
        </w:rPr>
        <w:t>mental</w:t>
      </w:r>
      <w:r>
        <w:rPr>
          <w:spacing w:val="-7"/>
          <w:sz w:val="20"/>
        </w:rPr>
        <w:t xml:space="preserve"> </w:t>
      </w:r>
      <w:r>
        <w:rPr>
          <w:sz w:val="20"/>
        </w:rPr>
        <w:t>or</w:t>
      </w:r>
      <w:r>
        <w:rPr>
          <w:spacing w:val="-10"/>
          <w:sz w:val="20"/>
        </w:rPr>
        <w:t xml:space="preserve"> </w:t>
      </w:r>
      <w:r>
        <w:rPr>
          <w:sz w:val="20"/>
        </w:rPr>
        <w:t>emotional</w:t>
      </w:r>
      <w:r>
        <w:rPr>
          <w:spacing w:val="-10"/>
          <w:sz w:val="20"/>
        </w:rPr>
        <w:t xml:space="preserve"> </w:t>
      </w:r>
      <w:r>
        <w:rPr>
          <w:sz w:val="20"/>
        </w:rPr>
        <w:t>harm</w:t>
      </w:r>
      <w:r>
        <w:rPr>
          <w:spacing w:val="-9"/>
          <w:sz w:val="20"/>
        </w:rPr>
        <w:t xml:space="preserve"> </w:t>
      </w:r>
      <w:r>
        <w:rPr>
          <w:sz w:val="20"/>
        </w:rPr>
        <w:t>by</w:t>
      </w:r>
      <w:r>
        <w:rPr>
          <w:spacing w:val="-10"/>
          <w:sz w:val="20"/>
        </w:rPr>
        <w:t xml:space="preserve"> </w:t>
      </w:r>
      <w:r>
        <w:rPr>
          <w:sz w:val="20"/>
        </w:rPr>
        <w:t>taking</w:t>
      </w:r>
      <w:r>
        <w:rPr>
          <w:spacing w:val="-9"/>
          <w:sz w:val="20"/>
        </w:rPr>
        <w:t xml:space="preserve"> </w:t>
      </w:r>
      <w:r>
        <w:rPr>
          <w:sz w:val="20"/>
        </w:rPr>
        <w:t>direct</w:t>
      </w:r>
      <w:r>
        <w:rPr>
          <w:spacing w:val="-9"/>
          <w:sz w:val="20"/>
        </w:rPr>
        <w:t xml:space="preserve"> </w:t>
      </w:r>
      <w:r>
        <w:rPr>
          <w:sz w:val="20"/>
        </w:rPr>
        <w:t>or</w:t>
      </w:r>
      <w:r>
        <w:rPr>
          <w:spacing w:val="-8"/>
          <w:sz w:val="20"/>
        </w:rPr>
        <w:t xml:space="preserve"> </w:t>
      </w:r>
      <w:r>
        <w:rPr>
          <w:sz w:val="20"/>
        </w:rPr>
        <w:t>indirect</w:t>
      </w:r>
      <w:r>
        <w:rPr>
          <w:spacing w:val="-9"/>
          <w:sz w:val="20"/>
        </w:rPr>
        <w:t xml:space="preserve"> </w:t>
      </w:r>
      <w:r>
        <w:rPr>
          <w:sz w:val="20"/>
        </w:rPr>
        <w:t>actions</w:t>
      </w:r>
      <w:r>
        <w:rPr>
          <w:spacing w:val="-5"/>
          <w:sz w:val="20"/>
        </w:rPr>
        <w:t xml:space="preserve"> </w:t>
      </w:r>
      <w:r>
        <w:rPr>
          <w:sz w:val="20"/>
        </w:rPr>
        <w:t>or</w:t>
      </w:r>
      <w:r>
        <w:rPr>
          <w:spacing w:val="-8"/>
          <w:sz w:val="20"/>
        </w:rPr>
        <w:t xml:space="preserve"> </w:t>
      </w:r>
      <w:r>
        <w:rPr>
          <w:sz w:val="20"/>
        </w:rPr>
        <w:t>failing</w:t>
      </w:r>
      <w:r>
        <w:rPr>
          <w:spacing w:val="-7"/>
          <w:sz w:val="20"/>
        </w:rPr>
        <w:t xml:space="preserve"> </w:t>
      </w:r>
      <w:r>
        <w:rPr>
          <w:sz w:val="20"/>
        </w:rPr>
        <w:t>to</w:t>
      </w:r>
      <w:r>
        <w:rPr>
          <w:spacing w:val="-11"/>
          <w:sz w:val="20"/>
        </w:rPr>
        <w:t xml:space="preserve"> </w:t>
      </w:r>
      <w:r>
        <w:rPr>
          <w:sz w:val="20"/>
        </w:rPr>
        <w:t>take appropriate actions.</w:t>
      </w:r>
    </w:p>
    <w:p w14:paraId="454DD79E" w14:textId="77777777" w:rsidR="00B97076" w:rsidRDefault="00361A30">
      <w:pPr>
        <w:pStyle w:val="ListParagraph"/>
        <w:numPr>
          <w:ilvl w:val="0"/>
          <w:numId w:val="14"/>
        </w:numPr>
        <w:tabs>
          <w:tab w:val="left" w:pos="1134"/>
        </w:tabs>
        <w:spacing w:before="1" w:line="228" w:lineRule="exact"/>
        <w:ind w:left="1134" w:hanging="355"/>
        <w:rPr>
          <w:sz w:val="20"/>
        </w:rPr>
      </w:pPr>
      <w:r>
        <w:rPr>
          <w:sz w:val="20"/>
        </w:rPr>
        <w:t>Engaging</w:t>
      </w:r>
      <w:r>
        <w:rPr>
          <w:spacing w:val="-14"/>
          <w:sz w:val="20"/>
        </w:rPr>
        <w:t xml:space="preserve"> </w:t>
      </w:r>
      <w:r>
        <w:rPr>
          <w:sz w:val="20"/>
        </w:rPr>
        <w:t>in</w:t>
      </w:r>
      <w:r>
        <w:rPr>
          <w:spacing w:val="-14"/>
          <w:sz w:val="20"/>
        </w:rPr>
        <w:t xml:space="preserve"> </w:t>
      </w:r>
      <w:r>
        <w:rPr>
          <w:sz w:val="20"/>
        </w:rPr>
        <w:t>sexual</w:t>
      </w:r>
      <w:r>
        <w:rPr>
          <w:spacing w:val="-14"/>
          <w:sz w:val="20"/>
        </w:rPr>
        <w:t xml:space="preserve"> </w:t>
      </w:r>
      <w:r>
        <w:rPr>
          <w:sz w:val="20"/>
        </w:rPr>
        <w:t>contact</w:t>
      </w:r>
      <w:r>
        <w:rPr>
          <w:spacing w:val="-9"/>
          <w:sz w:val="20"/>
        </w:rPr>
        <w:t xml:space="preserve"> </w:t>
      </w:r>
      <w:r>
        <w:rPr>
          <w:sz w:val="20"/>
        </w:rPr>
        <w:t>with</w:t>
      </w:r>
      <w:r>
        <w:rPr>
          <w:spacing w:val="-12"/>
          <w:sz w:val="20"/>
        </w:rPr>
        <w:t xml:space="preserve"> </w:t>
      </w:r>
      <w:r>
        <w:rPr>
          <w:sz w:val="20"/>
        </w:rPr>
        <w:t>a</w:t>
      </w:r>
      <w:r>
        <w:rPr>
          <w:spacing w:val="-14"/>
          <w:sz w:val="20"/>
        </w:rPr>
        <w:t xml:space="preserve"> </w:t>
      </w:r>
      <w:r>
        <w:rPr>
          <w:sz w:val="20"/>
        </w:rPr>
        <w:t>patient</w:t>
      </w:r>
      <w:r>
        <w:rPr>
          <w:spacing w:val="-11"/>
          <w:sz w:val="20"/>
        </w:rPr>
        <w:t xml:space="preserve"> </w:t>
      </w:r>
      <w:r>
        <w:rPr>
          <w:sz w:val="20"/>
        </w:rPr>
        <w:t>or</w:t>
      </w:r>
      <w:r>
        <w:rPr>
          <w:spacing w:val="-13"/>
          <w:sz w:val="20"/>
        </w:rPr>
        <w:t xml:space="preserve"> </w:t>
      </w:r>
      <w:r>
        <w:rPr>
          <w:spacing w:val="-2"/>
          <w:sz w:val="20"/>
        </w:rPr>
        <w:t>client.</w:t>
      </w:r>
    </w:p>
    <w:p w14:paraId="5655A9E1" w14:textId="77777777" w:rsidR="00B97076" w:rsidRDefault="00361A30">
      <w:pPr>
        <w:pStyle w:val="ListParagraph"/>
        <w:numPr>
          <w:ilvl w:val="0"/>
          <w:numId w:val="14"/>
        </w:numPr>
        <w:tabs>
          <w:tab w:val="left" w:pos="1134"/>
        </w:tabs>
        <w:spacing w:line="228" w:lineRule="exact"/>
        <w:ind w:left="1134" w:hanging="355"/>
        <w:rPr>
          <w:sz w:val="20"/>
        </w:rPr>
      </w:pPr>
      <w:r>
        <w:rPr>
          <w:spacing w:val="-2"/>
          <w:sz w:val="20"/>
        </w:rPr>
        <w:t>Engaging</w:t>
      </w:r>
      <w:r>
        <w:rPr>
          <w:spacing w:val="-3"/>
          <w:sz w:val="20"/>
        </w:rPr>
        <w:t xml:space="preserve"> </w:t>
      </w:r>
      <w:r>
        <w:rPr>
          <w:spacing w:val="-2"/>
          <w:sz w:val="20"/>
        </w:rPr>
        <w:t>in inappropriate</w:t>
      </w:r>
      <w:r>
        <w:rPr>
          <w:spacing w:val="-7"/>
          <w:sz w:val="20"/>
        </w:rPr>
        <w:t xml:space="preserve"> </w:t>
      </w:r>
      <w:r>
        <w:rPr>
          <w:spacing w:val="-2"/>
          <w:sz w:val="20"/>
        </w:rPr>
        <w:t>public</w:t>
      </w:r>
      <w:r>
        <w:rPr>
          <w:spacing w:val="-4"/>
          <w:sz w:val="20"/>
        </w:rPr>
        <w:t xml:space="preserve"> </w:t>
      </w:r>
      <w:r>
        <w:rPr>
          <w:spacing w:val="-2"/>
          <w:sz w:val="20"/>
        </w:rPr>
        <w:t>displays</w:t>
      </w:r>
      <w:r>
        <w:rPr>
          <w:spacing w:val="-6"/>
          <w:sz w:val="20"/>
        </w:rPr>
        <w:t xml:space="preserve"> </w:t>
      </w:r>
      <w:r>
        <w:rPr>
          <w:spacing w:val="-2"/>
          <w:sz w:val="20"/>
        </w:rPr>
        <w:t>during</w:t>
      </w:r>
      <w:r>
        <w:rPr>
          <w:spacing w:val="-6"/>
          <w:sz w:val="20"/>
        </w:rPr>
        <w:t xml:space="preserve"> </w:t>
      </w:r>
      <w:r>
        <w:rPr>
          <w:spacing w:val="-2"/>
          <w:sz w:val="20"/>
        </w:rPr>
        <w:t>clinical</w:t>
      </w:r>
      <w:r>
        <w:rPr>
          <w:spacing w:val="-6"/>
          <w:sz w:val="20"/>
        </w:rPr>
        <w:t xml:space="preserve"> </w:t>
      </w:r>
      <w:r>
        <w:rPr>
          <w:spacing w:val="-2"/>
          <w:sz w:val="20"/>
        </w:rPr>
        <w:t>hours</w:t>
      </w:r>
      <w:r>
        <w:rPr>
          <w:spacing w:val="-3"/>
          <w:sz w:val="20"/>
        </w:rPr>
        <w:t xml:space="preserve"> </w:t>
      </w:r>
      <w:r>
        <w:rPr>
          <w:spacing w:val="-2"/>
          <w:sz w:val="20"/>
        </w:rPr>
        <w:t>or</w:t>
      </w:r>
      <w:r>
        <w:rPr>
          <w:spacing w:val="-3"/>
          <w:sz w:val="20"/>
        </w:rPr>
        <w:t xml:space="preserve"> </w:t>
      </w:r>
      <w:r>
        <w:rPr>
          <w:spacing w:val="-2"/>
          <w:sz w:val="20"/>
        </w:rPr>
        <w:t>at</w:t>
      </w:r>
      <w:r>
        <w:rPr>
          <w:spacing w:val="-6"/>
          <w:sz w:val="20"/>
        </w:rPr>
        <w:t xml:space="preserve"> </w:t>
      </w:r>
      <w:r>
        <w:rPr>
          <w:spacing w:val="-2"/>
          <w:sz w:val="20"/>
        </w:rPr>
        <w:t>the</w:t>
      </w:r>
      <w:r>
        <w:rPr>
          <w:spacing w:val="-8"/>
          <w:sz w:val="20"/>
        </w:rPr>
        <w:t xml:space="preserve"> </w:t>
      </w:r>
      <w:r>
        <w:rPr>
          <w:spacing w:val="-2"/>
          <w:sz w:val="20"/>
        </w:rPr>
        <w:t>clinical</w:t>
      </w:r>
      <w:r>
        <w:rPr>
          <w:spacing w:val="-8"/>
          <w:sz w:val="20"/>
        </w:rPr>
        <w:t xml:space="preserve"> </w:t>
      </w:r>
      <w:r>
        <w:rPr>
          <w:spacing w:val="-2"/>
          <w:sz w:val="20"/>
        </w:rPr>
        <w:t>site.</w:t>
      </w:r>
    </w:p>
    <w:p w14:paraId="2F6302A4" w14:textId="77777777" w:rsidR="00B97076" w:rsidRDefault="00361A30">
      <w:pPr>
        <w:pStyle w:val="ListParagraph"/>
        <w:numPr>
          <w:ilvl w:val="0"/>
          <w:numId w:val="14"/>
        </w:numPr>
        <w:tabs>
          <w:tab w:val="left" w:pos="1134"/>
          <w:tab w:val="left" w:pos="1139"/>
        </w:tabs>
        <w:spacing w:before="5"/>
        <w:ind w:right="1226" w:hanging="360"/>
        <w:rPr>
          <w:sz w:val="20"/>
        </w:rPr>
      </w:pPr>
      <w:r>
        <w:rPr>
          <w:sz w:val="20"/>
        </w:rPr>
        <w:t>Showing</w:t>
      </w:r>
      <w:r>
        <w:rPr>
          <w:spacing w:val="-11"/>
          <w:sz w:val="20"/>
        </w:rPr>
        <w:t xml:space="preserve"> </w:t>
      </w:r>
      <w:r>
        <w:rPr>
          <w:sz w:val="20"/>
        </w:rPr>
        <w:t>up</w:t>
      </w:r>
      <w:r>
        <w:rPr>
          <w:spacing w:val="-11"/>
          <w:sz w:val="20"/>
        </w:rPr>
        <w:t xml:space="preserve"> </w:t>
      </w:r>
      <w:r>
        <w:rPr>
          <w:sz w:val="20"/>
        </w:rPr>
        <w:t>at</w:t>
      </w:r>
      <w:r>
        <w:rPr>
          <w:spacing w:val="-6"/>
          <w:sz w:val="20"/>
        </w:rPr>
        <w:t xml:space="preserve"> </w:t>
      </w:r>
      <w:r>
        <w:rPr>
          <w:sz w:val="20"/>
        </w:rPr>
        <w:t>a</w:t>
      </w:r>
      <w:r>
        <w:rPr>
          <w:spacing w:val="-11"/>
          <w:sz w:val="20"/>
        </w:rPr>
        <w:t xml:space="preserve"> </w:t>
      </w:r>
      <w:r>
        <w:rPr>
          <w:sz w:val="20"/>
        </w:rPr>
        <w:t>clinical</w:t>
      </w:r>
      <w:r>
        <w:rPr>
          <w:spacing w:val="-12"/>
          <w:sz w:val="20"/>
        </w:rPr>
        <w:t xml:space="preserve"> </w:t>
      </w:r>
      <w:r>
        <w:rPr>
          <w:sz w:val="20"/>
        </w:rPr>
        <w:t>affiliation</w:t>
      </w:r>
      <w:r>
        <w:rPr>
          <w:spacing w:val="-11"/>
          <w:sz w:val="20"/>
        </w:rPr>
        <w:t xml:space="preserve"> </w:t>
      </w:r>
      <w:r>
        <w:rPr>
          <w:sz w:val="20"/>
        </w:rPr>
        <w:t>site</w:t>
      </w:r>
      <w:r>
        <w:rPr>
          <w:spacing w:val="-9"/>
          <w:sz w:val="20"/>
        </w:rPr>
        <w:t xml:space="preserve"> </w:t>
      </w:r>
      <w:r>
        <w:rPr>
          <w:sz w:val="20"/>
        </w:rPr>
        <w:t>without</w:t>
      </w:r>
      <w:r>
        <w:rPr>
          <w:spacing w:val="-9"/>
          <w:sz w:val="20"/>
        </w:rPr>
        <w:t xml:space="preserve"> </w:t>
      </w:r>
      <w:r>
        <w:rPr>
          <w:sz w:val="20"/>
        </w:rPr>
        <w:t>being</w:t>
      </w:r>
      <w:r>
        <w:rPr>
          <w:spacing w:val="-11"/>
          <w:sz w:val="20"/>
        </w:rPr>
        <w:t xml:space="preserve"> </w:t>
      </w:r>
      <w:r>
        <w:rPr>
          <w:sz w:val="20"/>
        </w:rPr>
        <w:t>scheduled</w:t>
      </w:r>
      <w:r>
        <w:rPr>
          <w:spacing w:val="-9"/>
          <w:sz w:val="20"/>
        </w:rPr>
        <w:t xml:space="preserve"> </w:t>
      </w:r>
      <w:r>
        <w:rPr>
          <w:sz w:val="20"/>
        </w:rPr>
        <w:t>or</w:t>
      </w:r>
      <w:r>
        <w:rPr>
          <w:spacing w:val="-10"/>
          <w:sz w:val="20"/>
        </w:rPr>
        <w:t xml:space="preserve"> </w:t>
      </w:r>
      <w:r>
        <w:rPr>
          <w:sz w:val="20"/>
        </w:rPr>
        <w:t>without</w:t>
      </w:r>
      <w:r>
        <w:rPr>
          <w:spacing w:val="-6"/>
          <w:sz w:val="20"/>
        </w:rPr>
        <w:t xml:space="preserve"> </w:t>
      </w:r>
      <w:r>
        <w:rPr>
          <w:sz w:val="20"/>
        </w:rPr>
        <w:t>approval</w:t>
      </w:r>
      <w:r>
        <w:rPr>
          <w:spacing w:val="-12"/>
          <w:sz w:val="20"/>
        </w:rPr>
        <w:t xml:space="preserve"> </w:t>
      </w:r>
      <w:r>
        <w:rPr>
          <w:sz w:val="20"/>
        </w:rPr>
        <w:t>from</w:t>
      </w:r>
      <w:r>
        <w:rPr>
          <w:spacing w:val="-9"/>
          <w:sz w:val="20"/>
        </w:rPr>
        <w:t xml:space="preserve"> </w:t>
      </w:r>
      <w:r>
        <w:rPr>
          <w:sz w:val="20"/>
        </w:rPr>
        <w:t>GBC</w:t>
      </w:r>
      <w:r>
        <w:rPr>
          <w:spacing w:val="-8"/>
          <w:sz w:val="20"/>
        </w:rPr>
        <w:t xml:space="preserve"> </w:t>
      </w:r>
      <w:r>
        <w:rPr>
          <w:sz w:val="20"/>
        </w:rPr>
        <w:t>faculty</w:t>
      </w:r>
      <w:r>
        <w:rPr>
          <w:spacing w:val="-5"/>
          <w:sz w:val="20"/>
        </w:rPr>
        <w:t xml:space="preserve"> </w:t>
      </w:r>
      <w:proofErr w:type="gramStart"/>
      <w:r>
        <w:rPr>
          <w:sz w:val="20"/>
        </w:rPr>
        <w:t>in regard to</w:t>
      </w:r>
      <w:proofErr w:type="gramEnd"/>
      <w:r>
        <w:rPr>
          <w:sz w:val="20"/>
        </w:rPr>
        <w:t xml:space="preserve"> the program.</w:t>
      </w:r>
    </w:p>
    <w:p w14:paraId="0469289F" w14:textId="77777777" w:rsidR="00B97076" w:rsidRDefault="00361A30">
      <w:pPr>
        <w:pStyle w:val="ListParagraph"/>
        <w:numPr>
          <w:ilvl w:val="0"/>
          <w:numId w:val="14"/>
        </w:numPr>
        <w:tabs>
          <w:tab w:val="left" w:pos="1133"/>
          <w:tab w:val="left" w:pos="1138"/>
        </w:tabs>
        <w:ind w:left="1138" w:right="1679" w:hanging="360"/>
        <w:rPr>
          <w:sz w:val="20"/>
        </w:rPr>
      </w:pPr>
      <w:r>
        <w:rPr>
          <w:sz w:val="20"/>
        </w:rPr>
        <w:t>Demonstrating</w:t>
      </w:r>
      <w:r>
        <w:rPr>
          <w:spacing w:val="-12"/>
          <w:sz w:val="20"/>
        </w:rPr>
        <w:t xml:space="preserve"> </w:t>
      </w:r>
      <w:r>
        <w:rPr>
          <w:sz w:val="20"/>
        </w:rPr>
        <w:t>a</w:t>
      </w:r>
      <w:r>
        <w:rPr>
          <w:spacing w:val="-12"/>
          <w:sz w:val="20"/>
        </w:rPr>
        <w:t xml:space="preserve"> </w:t>
      </w:r>
      <w:r>
        <w:rPr>
          <w:sz w:val="20"/>
        </w:rPr>
        <w:t>continued</w:t>
      </w:r>
      <w:r>
        <w:rPr>
          <w:spacing w:val="-10"/>
          <w:sz w:val="20"/>
        </w:rPr>
        <w:t xml:space="preserve"> </w:t>
      </w:r>
      <w:r>
        <w:rPr>
          <w:sz w:val="20"/>
        </w:rPr>
        <w:t>lack</w:t>
      </w:r>
      <w:r>
        <w:rPr>
          <w:spacing w:val="-11"/>
          <w:sz w:val="20"/>
        </w:rPr>
        <w:t xml:space="preserve"> </w:t>
      </w:r>
      <w:r>
        <w:rPr>
          <w:sz w:val="20"/>
        </w:rPr>
        <w:t>of</w:t>
      </w:r>
      <w:r>
        <w:rPr>
          <w:spacing w:val="-12"/>
          <w:sz w:val="20"/>
        </w:rPr>
        <w:t xml:space="preserve"> </w:t>
      </w:r>
      <w:r>
        <w:rPr>
          <w:sz w:val="20"/>
        </w:rPr>
        <w:t>expected</w:t>
      </w:r>
      <w:r>
        <w:rPr>
          <w:spacing w:val="-10"/>
          <w:sz w:val="20"/>
        </w:rPr>
        <w:t xml:space="preserve"> </w:t>
      </w:r>
      <w:r>
        <w:rPr>
          <w:sz w:val="20"/>
        </w:rPr>
        <w:t>progress</w:t>
      </w:r>
      <w:r>
        <w:rPr>
          <w:spacing w:val="-11"/>
          <w:sz w:val="20"/>
        </w:rPr>
        <w:t xml:space="preserve"> </w:t>
      </w:r>
      <w:r>
        <w:rPr>
          <w:sz w:val="20"/>
        </w:rPr>
        <w:t>after</w:t>
      </w:r>
      <w:r>
        <w:rPr>
          <w:spacing w:val="-11"/>
          <w:sz w:val="20"/>
        </w:rPr>
        <w:t xml:space="preserve"> </w:t>
      </w:r>
      <w:r>
        <w:rPr>
          <w:sz w:val="20"/>
        </w:rPr>
        <w:t>remediation</w:t>
      </w:r>
      <w:r>
        <w:rPr>
          <w:spacing w:val="-10"/>
          <w:sz w:val="20"/>
        </w:rPr>
        <w:t xml:space="preserve"> </w:t>
      </w:r>
      <w:r>
        <w:rPr>
          <w:sz w:val="20"/>
        </w:rPr>
        <w:t>by</w:t>
      </w:r>
      <w:r>
        <w:rPr>
          <w:spacing w:val="-11"/>
          <w:sz w:val="20"/>
        </w:rPr>
        <w:t xml:space="preserve"> </w:t>
      </w:r>
      <w:r>
        <w:rPr>
          <w:sz w:val="20"/>
        </w:rPr>
        <w:t>clinical</w:t>
      </w:r>
      <w:r>
        <w:rPr>
          <w:spacing w:val="-12"/>
          <w:sz w:val="20"/>
        </w:rPr>
        <w:t xml:space="preserve"> </w:t>
      </w:r>
      <w:r>
        <w:rPr>
          <w:sz w:val="20"/>
        </w:rPr>
        <w:t>instructors</w:t>
      </w:r>
      <w:r>
        <w:rPr>
          <w:spacing w:val="-11"/>
          <w:sz w:val="20"/>
        </w:rPr>
        <w:t xml:space="preserve"> </w:t>
      </w:r>
      <w:r>
        <w:rPr>
          <w:sz w:val="20"/>
        </w:rPr>
        <w:t>and GBC faculty.</w:t>
      </w:r>
    </w:p>
    <w:p w14:paraId="51480379" w14:textId="77777777" w:rsidR="00B97076" w:rsidRDefault="00361A30">
      <w:pPr>
        <w:pStyle w:val="BodyText"/>
        <w:spacing w:before="225"/>
        <w:ind w:left="781"/>
      </w:pPr>
      <w:r>
        <w:t>In</w:t>
      </w:r>
      <w:r>
        <w:rPr>
          <w:spacing w:val="-13"/>
        </w:rPr>
        <w:t xml:space="preserve"> </w:t>
      </w:r>
      <w:r>
        <w:t>addition</w:t>
      </w:r>
      <w:r>
        <w:rPr>
          <w:spacing w:val="-14"/>
        </w:rPr>
        <w:t xml:space="preserve"> </w:t>
      </w:r>
      <w:r>
        <w:t>to</w:t>
      </w:r>
      <w:r>
        <w:rPr>
          <w:spacing w:val="-13"/>
        </w:rPr>
        <w:t xml:space="preserve"> </w:t>
      </w:r>
      <w:r>
        <w:t>clinical</w:t>
      </w:r>
      <w:r>
        <w:rPr>
          <w:spacing w:val="-11"/>
        </w:rPr>
        <w:t xml:space="preserve"> </w:t>
      </w:r>
      <w:r>
        <w:t>misconduct,</w:t>
      </w:r>
      <w:r>
        <w:rPr>
          <w:spacing w:val="-11"/>
        </w:rPr>
        <w:t xml:space="preserve"> </w:t>
      </w:r>
      <w:r>
        <w:t>dismissal</w:t>
      </w:r>
      <w:r>
        <w:rPr>
          <w:spacing w:val="-14"/>
        </w:rPr>
        <w:t xml:space="preserve"> </w:t>
      </w:r>
      <w:r>
        <w:t>can</w:t>
      </w:r>
      <w:r>
        <w:rPr>
          <w:spacing w:val="-11"/>
        </w:rPr>
        <w:t xml:space="preserve"> </w:t>
      </w:r>
      <w:r>
        <w:t>result</w:t>
      </w:r>
      <w:r>
        <w:rPr>
          <w:spacing w:val="-8"/>
        </w:rPr>
        <w:t xml:space="preserve"> </w:t>
      </w:r>
      <w:r>
        <w:t>from</w:t>
      </w:r>
      <w:r>
        <w:rPr>
          <w:spacing w:val="-13"/>
        </w:rPr>
        <w:t xml:space="preserve"> </w:t>
      </w:r>
      <w:r>
        <w:t>misconduct</w:t>
      </w:r>
      <w:r>
        <w:rPr>
          <w:spacing w:val="-11"/>
        </w:rPr>
        <w:t xml:space="preserve"> </w:t>
      </w:r>
      <w:r>
        <w:t>in</w:t>
      </w:r>
      <w:r>
        <w:rPr>
          <w:spacing w:val="-11"/>
        </w:rPr>
        <w:t xml:space="preserve"> </w:t>
      </w:r>
      <w:r>
        <w:t>either</w:t>
      </w:r>
      <w:r>
        <w:rPr>
          <w:spacing w:val="-10"/>
        </w:rPr>
        <w:t xml:space="preserve"> </w:t>
      </w:r>
      <w:r>
        <w:t>or</w:t>
      </w:r>
      <w:r>
        <w:rPr>
          <w:spacing w:val="-10"/>
        </w:rPr>
        <w:t xml:space="preserve"> </w:t>
      </w:r>
      <w:proofErr w:type="gramStart"/>
      <w:r>
        <w:t>all</w:t>
      </w:r>
      <w:r>
        <w:rPr>
          <w:spacing w:val="-9"/>
        </w:rPr>
        <w:t xml:space="preserve"> </w:t>
      </w:r>
      <w:r>
        <w:t>of</w:t>
      </w:r>
      <w:proofErr w:type="gramEnd"/>
      <w:r>
        <w:rPr>
          <w:spacing w:val="-12"/>
        </w:rPr>
        <w:t xml:space="preserve"> </w:t>
      </w:r>
      <w:r>
        <w:t>the</w:t>
      </w:r>
      <w:r>
        <w:rPr>
          <w:spacing w:val="-11"/>
        </w:rPr>
        <w:t xml:space="preserve"> </w:t>
      </w:r>
      <w:r>
        <w:t>following</w:t>
      </w:r>
      <w:r>
        <w:rPr>
          <w:spacing w:val="-9"/>
        </w:rPr>
        <w:t xml:space="preserve"> </w:t>
      </w:r>
      <w:r>
        <w:rPr>
          <w:spacing w:val="-2"/>
        </w:rPr>
        <w:t>areas:</w:t>
      </w:r>
    </w:p>
    <w:p w14:paraId="52BA1D23" w14:textId="77777777" w:rsidR="00B97076" w:rsidRDefault="00B97076">
      <w:pPr>
        <w:pStyle w:val="BodyText"/>
        <w:spacing w:before="3"/>
      </w:pPr>
    </w:p>
    <w:p w14:paraId="48FC9BEF" w14:textId="77777777" w:rsidR="00B97076" w:rsidRDefault="00361A30">
      <w:pPr>
        <w:pStyle w:val="ListParagraph"/>
        <w:numPr>
          <w:ilvl w:val="0"/>
          <w:numId w:val="13"/>
        </w:numPr>
        <w:tabs>
          <w:tab w:val="left" w:pos="1134"/>
          <w:tab w:val="left" w:pos="1139"/>
        </w:tabs>
        <w:ind w:right="1513" w:hanging="361"/>
        <w:rPr>
          <w:sz w:val="20"/>
        </w:rPr>
      </w:pPr>
      <w:r>
        <w:rPr>
          <w:sz w:val="20"/>
        </w:rPr>
        <w:t>Academic</w:t>
      </w:r>
      <w:r>
        <w:rPr>
          <w:spacing w:val="-11"/>
          <w:sz w:val="20"/>
        </w:rPr>
        <w:t xml:space="preserve"> </w:t>
      </w:r>
      <w:r>
        <w:rPr>
          <w:sz w:val="20"/>
        </w:rPr>
        <w:t>misconduct</w:t>
      </w:r>
      <w:r>
        <w:rPr>
          <w:spacing w:val="-12"/>
          <w:sz w:val="20"/>
        </w:rPr>
        <w:t xml:space="preserve"> </w:t>
      </w:r>
      <w:r>
        <w:rPr>
          <w:sz w:val="20"/>
        </w:rPr>
        <w:t>—</w:t>
      </w:r>
      <w:r>
        <w:rPr>
          <w:spacing w:val="-13"/>
          <w:sz w:val="20"/>
        </w:rPr>
        <w:t xml:space="preserve"> </w:t>
      </w:r>
      <w:r>
        <w:rPr>
          <w:sz w:val="20"/>
        </w:rPr>
        <w:t>cheating,</w:t>
      </w:r>
      <w:r>
        <w:rPr>
          <w:spacing w:val="-12"/>
          <w:sz w:val="20"/>
        </w:rPr>
        <w:t xml:space="preserve"> </w:t>
      </w:r>
      <w:r>
        <w:rPr>
          <w:sz w:val="20"/>
        </w:rPr>
        <w:t>fabrication,</w:t>
      </w:r>
      <w:r>
        <w:rPr>
          <w:spacing w:val="-10"/>
          <w:sz w:val="20"/>
        </w:rPr>
        <w:t xml:space="preserve"> </w:t>
      </w:r>
      <w:r>
        <w:rPr>
          <w:sz w:val="20"/>
        </w:rPr>
        <w:t>plagiarism,</w:t>
      </w:r>
      <w:r>
        <w:rPr>
          <w:spacing w:val="-14"/>
          <w:sz w:val="20"/>
        </w:rPr>
        <w:t xml:space="preserve"> </w:t>
      </w:r>
      <w:r>
        <w:rPr>
          <w:sz w:val="20"/>
        </w:rPr>
        <w:t>interference</w:t>
      </w:r>
      <w:r>
        <w:rPr>
          <w:spacing w:val="-10"/>
          <w:sz w:val="20"/>
        </w:rPr>
        <w:t xml:space="preserve"> </w:t>
      </w:r>
      <w:r>
        <w:rPr>
          <w:sz w:val="20"/>
        </w:rPr>
        <w:t>with</w:t>
      </w:r>
      <w:r>
        <w:rPr>
          <w:spacing w:val="-14"/>
          <w:sz w:val="20"/>
        </w:rPr>
        <w:t xml:space="preserve"> </w:t>
      </w:r>
      <w:r>
        <w:rPr>
          <w:sz w:val="20"/>
        </w:rPr>
        <w:t>the</w:t>
      </w:r>
      <w:r>
        <w:rPr>
          <w:spacing w:val="-14"/>
          <w:sz w:val="20"/>
        </w:rPr>
        <w:t xml:space="preserve"> </w:t>
      </w:r>
      <w:r>
        <w:rPr>
          <w:sz w:val="20"/>
        </w:rPr>
        <w:t>work</w:t>
      </w:r>
      <w:r>
        <w:rPr>
          <w:spacing w:val="-10"/>
          <w:sz w:val="20"/>
        </w:rPr>
        <w:t xml:space="preserve"> </w:t>
      </w:r>
      <w:r>
        <w:rPr>
          <w:sz w:val="20"/>
        </w:rPr>
        <w:t>or</w:t>
      </w:r>
      <w:r>
        <w:rPr>
          <w:spacing w:val="-11"/>
          <w:sz w:val="20"/>
        </w:rPr>
        <w:t xml:space="preserve"> </w:t>
      </w:r>
      <w:r>
        <w:rPr>
          <w:sz w:val="20"/>
        </w:rPr>
        <w:t>progress</w:t>
      </w:r>
      <w:r>
        <w:rPr>
          <w:spacing w:val="-11"/>
          <w:sz w:val="20"/>
        </w:rPr>
        <w:t xml:space="preserve"> </w:t>
      </w:r>
      <w:r>
        <w:rPr>
          <w:sz w:val="20"/>
        </w:rPr>
        <w:t>of another student, violation of course rules, and academic dishonesty.</w:t>
      </w:r>
    </w:p>
    <w:p w14:paraId="1DF6FFF6" w14:textId="77777777" w:rsidR="00B97076" w:rsidRDefault="00361A30">
      <w:pPr>
        <w:pStyle w:val="ListParagraph"/>
        <w:numPr>
          <w:ilvl w:val="0"/>
          <w:numId w:val="13"/>
        </w:numPr>
        <w:tabs>
          <w:tab w:val="left" w:pos="1135"/>
          <w:tab w:val="left" w:pos="1139"/>
        </w:tabs>
        <w:ind w:right="1208" w:hanging="360"/>
        <w:rPr>
          <w:sz w:val="20"/>
        </w:rPr>
      </w:pPr>
      <w:r>
        <w:rPr>
          <w:sz w:val="20"/>
        </w:rPr>
        <w:t>Personal misconduct — fabrication of documents, false accusation against other students or faculty, release</w:t>
      </w:r>
      <w:r>
        <w:rPr>
          <w:spacing w:val="-1"/>
          <w:sz w:val="20"/>
        </w:rPr>
        <w:t xml:space="preserve"> </w:t>
      </w:r>
      <w:r>
        <w:rPr>
          <w:sz w:val="20"/>
        </w:rPr>
        <w:t>of</w:t>
      </w:r>
      <w:r>
        <w:rPr>
          <w:spacing w:val="-3"/>
          <w:sz w:val="20"/>
        </w:rPr>
        <w:t xml:space="preserve"> </w:t>
      </w:r>
      <w:r>
        <w:rPr>
          <w:sz w:val="20"/>
        </w:rPr>
        <w:t>computer</w:t>
      </w:r>
      <w:r>
        <w:rPr>
          <w:spacing w:val="-2"/>
          <w:sz w:val="20"/>
        </w:rPr>
        <w:t xml:space="preserve"> </w:t>
      </w:r>
      <w:r>
        <w:rPr>
          <w:sz w:val="20"/>
        </w:rPr>
        <w:t>passwords,</w:t>
      </w:r>
      <w:r>
        <w:rPr>
          <w:spacing w:val="-3"/>
          <w:sz w:val="20"/>
        </w:rPr>
        <w:t xml:space="preserve"> </w:t>
      </w:r>
      <w:r>
        <w:rPr>
          <w:sz w:val="20"/>
        </w:rPr>
        <w:t>physical</w:t>
      </w:r>
      <w:r>
        <w:rPr>
          <w:spacing w:val="-4"/>
          <w:sz w:val="20"/>
        </w:rPr>
        <w:t xml:space="preserve"> </w:t>
      </w:r>
      <w:r>
        <w:rPr>
          <w:sz w:val="20"/>
        </w:rPr>
        <w:t>or</w:t>
      </w:r>
      <w:r>
        <w:rPr>
          <w:spacing w:val="-2"/>
          <w:sz w:val="20"/>
        </w:rPr>
        <w:t xml:space="preserve"> </w:t>
      </w:r>
      <w:r>
        <w:rPr>
          <w:sz w:val="20"/>
        </w:rPr>
        <w:t>verbal</w:t>
      </w:r>
      <w:r>
        <w:rPr>
          <w:spacing w:val="-4"/>
          <w:sz w:val="20"/>
        </w:rPr>
        <w:t xml:space="preserve"> </w:t>
      </w:r>
      <w:r>
        <w:rPr>
          <w:sz w:val="20"/>
        </w:rPr>
        <w:t>abuse,</w:t>
      </w:r>
      <w:r>
        <w:rPr>
          <w:spacing w:val="-3"/>
          <w:sz w:val="20"/>
        </w:rPr>
        <w:t xml:space="preserve"> </w:t>
      </w:r>
      <w:r>
        <w:rPr>
          <w:sz w:val="20"/>
        </w:rPr>
        <w:t>damage</w:t>
      </w:r>
      <w:r>
        <w:rPr>
          <w:spacing w:val="-1"/>
          <w:sz w:val="20"/>
        </w:rPr>
        <w:t xml:space="preserve"> </w:t>
      </w:r>
      <w:r>
        <w:rPr>
          <w:sz w:val="20"/>
        </w:rPr>
        <w:t>or</w:t>
      </w:r>
      <w:r>
        <w:rPr>
          <w:spacing w:val="-2"/>
          <w:sz w:val="20"/>
        </w:rPr>
        <w:t xml:space="preserve"> </w:t>
      </w:r>
      <w:r>
        <w:rPr>
          <w:sz w:val="20"/>
        </w:rPr>
        <w:t>theft</w:t>
      </w:r>
      <w:r>
        <w:rPr>
          <w:spacing w:val="-1"/>
          <w:sz w:val="20"/>
        </w:rPr>
        <w:t xml:space="preserve"> </w:t>
      </w:r>
      <w:r>
        <w:rPr>
          <w:sz w:val="20"/>
        </w:rPr>
        <w:t>of</w:t>
      </w:r>
      <w:r>
        <w:rPr>
          <w:spacing w:val="-3"/>
          <w:sz w:val="20"/>
        </w:rPr>
        <w:t xml:space="preserve"> </w:t>
      </w:r>
      <w:r>
        <w:rPr>
          <w:sz w:val="20"/>
        </w:rPr>
        <w:t>university</w:t>
      </w:r>
      <w:r>
        <w:rPr>
          <w:spacing w:val="-2"/>
          <w:sz w:val="20"/>
        </w:rPr>
        <w:t xml:space="preserve"> </w:t>
      </w:r>
      <w:r>
        <w:rPr>
          <w:sz w:val="20"/>
        </w:rPr>
        <w:t>or</w:t>
      </w:r>
      <w:r>
        <w:rPr>
          <w:spacing w:val="-2"/>
          <w:sz w:val="20"/>
        </w:rPr>
        <w:t xml:space="preserve"> </w:t>
      </w:r>
      <w:r>
        <w:rPr>
          <w:sz w:val="20"/>
        </w:rPr>
        <w:t>clinical</w:t>
      </w:r>
      <w:r>
        <w:rPr>
          <w:spacing w:val="-4"/>
          <w:sz w:val="20"/>
        </w:rPr>
        <w:t xml:space="preserve"> </w:t>
      </w:r>
      <w:r>
        <w:rPr>
          <w:sz w:val="20"/>
        </w:rPr>
        <w:t>site property,</w:t>
      </w:r>
      <w:r>
        <w:rPr>
          <w:spacing w:val="-12"/>
          <w:sz w:val="20"/>
        </w:rPr>
        <w:t xml:space="preserve"> </w:t>
      </w:r>
      <w:r>
        <w:rPr>
          <w:sz w:val="20"/>
        </w:rPr>
        <w:t>failure</w:t>
      </w:r>
      <w:r>
        <w:rPr>
          <w:spacing w:val="-12"/>
          <w:sz w:val="20"/>
        </w:rPr>
        <w:t xml:space="preserve"> </w:t>
      </w:r>
      <w:r>
        <w:rPr>
          <w:sz w:val="20"/>
        </w:rPr>
        <w:t>to</w:t>
      </w:r>
      <w:r>
        <w:rPr>
          <w:spacing w:val="-12"/>
          <w:sz w:val="20"/>
        </w:rPr>
        <w:t xml:space="preserve"> </w:t>
      </w:r>
      <w:r>
        <w:rPr>
          <w:sz w:val="20"/>
        </w:rPr>
        <w:t>comply</w:t>
      </w:r>
      <w:r>
        <w:rPr>
          <w:spacing w:val="-6"/>
          <w:sz w:val="20"/>
        </w:rPr>
        <w:t xml:space="preserve"> </w:t>
      </w:r>
      <w:r>
        <w:rPr>
          <w:sz w:val="20"/>
        </w:rPr>
        <w:t>with</w:t>
      </w:r>
      <w:r>
        <w:rPr>
          <w:spacing w:val="-10"/>
          <w:sz w:val="20"/>
        </w:rPr>
        <w:t xml:space="preserve"> </w:t>
      </w:r>
      <w:r>
        <w:rPr>
          <w:sz w:val="20"/>
        </w:rPr>
        <w:t>university</w:t>
      </w:r>
      <w:r>
        <w:rPr>
          <w:spacing w:val="-11"/>
          <w:sz w:val="20"/>
        </w:rPr>
        <w:t xml:space="preserve"> </w:t>
      </w:r>
      <w:r>
        <w:rPr>
          <w:sz w:val="20"/>
        </w:rPr>
        <w:t>or</w:t>
      </w:r>
      <w:r>
        <w:rPr>
          <w:spacing w:val="-11"/>
          <w:sz w:val="20"/>
        </w:rPr>
        <w:t xml:space="preserve"> </w:t>
      </w:r>
      <w:r>
        <w:rPr>
          <w:sz w:val="20"/>
        </w:rPr>
        <w:t>clinical</w:t>
      </w:r>
      <w:r>
        <w:rPr>
          <w:spacing w:val="-12"/>
          <w:sz w:val="20"/>
        </w:rPr>
        <w:t xml:space="preserve"> </w:t>
      </w:r>
      <w:r>
        <w:rPr>
          <w:sz w:val="20"/>
        </w:rPr>
        <w:t>site</w:t>
      </w:r>
      <w:r>
        <w:rPr>
          <w:spacing w:val="-12"/>
          <w:sz w:val="20"/>
        </w:rPr>
        <w:t xml:space="preserve"> </w:t>
      </w:r>
      <w:r>
        <w:rPr>
          <w:sz w:val="20"/>
        </w:rPr>
        <w:t>regulations,</w:t>
      </w:r>
      <w:r>
        <w:rPr>
          <w:spacing w:val="-12"/>
          <w:sz w:val="20"/>
        </w:rPr>
        <w:t xml:space="preserve"> </w:t>
      </w:r>
      <w:r>
        <w:rPr>
          <w:sz w:val="20"/>
        </w:rPr>
        <w:t>possession</w:t>
      </w:r>
      <w:r>
        <w:rPr>
          <w:spacing w:val="-12"/>
          <w:sz w:val="20"/>
        </w:rPr>
        <w:t xml:space="preserve"> </w:t>
      </w:r>
      <w:r>
        <w:rPr>
          <w:sz w:val="20"/>
        </w:rPr>
        <w:t>or</w:t>
      </w:r>
      <w:r>
        <w:rPr>
          <w:spacing w:val="-11"/>
          <w:sz w:val="20"/>
        </w:rPr>
        <w:t xml:space="preserve"> </w:t>
      </w:r>
      <w:r>
        <w:rPr>
          <w:sz w:val="20"/>
        </w:rPr>
        <w:t>distribution</w:t>
      </w:r>
      <w:r>
        <w:rPr>
          <w:spacing w:val="-12"/>
          <w:sz w:val="20"/>
        </w:rPr>
        <w:t xml:space="preserve"> </w:t>
      </w:r>
      <w:r>
        <w:rPr>
          <w:sz w:val="20"/>
        </w:rPr>
        <w:t>of</w:t>
      </w:r>
      <w:r>
        <w:rPr>
          <w:spacing w:val="-12"/>
          <w:sz w:val="20"/>
        </w:rPr>
        <w:t xml:space="preserve"> </w:t>
      </w:r>
      <w:r>
        <w:rPr>
          <w:sz w:val="20"/>
        </w:rPr>
        <w:t>illegal drugs, and possession of weapons against university regulation.</w:t>
      </w:r>
    </w:p>
    <w:p w14:paraId="27C63591" w14:textId="77777777" w:rsidR="00B97076" w:rsidRDefault="00361A30">
      <w:pPr>
        <w:pStyle w:val="ListParagraph"/>
        <w:numPr>
          <w:ilvl w:val="0"/>
          <w:numId w:val="13"/>
        </w:numPr>
        <w:tabs>
          <w:tab w:val="left" w:pos="1135"/>
          <w:tab w:val="left" w:pos="1139"/>
        </w:tabs>
        <w:ind w:right="1503" w:hanging="360"/>
        <w:rPr>
          <w:sz w:val="20"/>
        </w:rPr>
      </w:pPr>
      <w:r>
        <w:rPr>
          <w:sz w:val="20"/>
        </w:rPr>
        <w:t>Conviction</w:t>
      </w:r>
      <w:r>
        <w:rPr>
          <w:spacing w:val="-2"/>
          <w:sz w:val="20"/>
        </w:rPr>
        <w:t xml:space="preserve"> </w:t>
      </w:r>
      <w:r>
        <w:rPr>
          <w:sz w:val="20"/>
        </w:rPr>
        <w:t>of</w:t>
      </w:r>
      <w:r>
        <w:rPr>
          <w:spacing w:val="-4"/>
          <w:sz w:val="20"/>
        </w:rPr>
        <w:t xml:space="preserve"> </w:t>
      </w:r>
      <w:r>
        <w:rPr>
          <w:sz w:val="20"/>
        </w:rPr>
        <w:t>a</w:t>
      </w:r>
      <w:r>
        <w:rPr>
          <w:spacing w:val="-4"/>
          <w:sz w:val="20"/>
        </w:rPr>
        <w:t xml:space="preserve"> </w:t>
      </w:r>
      <w:r>
        <w:rPr>
          <w:sz w:val="20"/>
        </w:rPr>
        <w:t>crime</w:t>
      </w:r>
      <w:r>
        <w:rPr>
          <w:spacing w:val="-4"/>
          <w:sz w:val="20"/>
        </w:rPr>
        <w:t xml:space="preserve"> </w:t>
      </w:r>
      <w:r>
        <w:rPr>
          <w:sz w:val="20"/>
        </w:rPr>
        <w:t>resulting</w:t>
      </w:r>
      <w:r>
        <w:rPr>
          <w:spacing w:val="-2"/>
          <w:sz w:val="20"/>
        </w:rPr>
        <w:t xml:space="preserve"> </w:t>
      </w:r>
      <w:r>
        <w:rPr>
          <w:sz w:val="20"/>
        </w:rPr>
        <w:t>in</w:t>
      </w:r>
      <w:r>
        <w:rPr>
          <w:spacing w:val="-2"/>
          <w:sz w:val="20"/>
        </w:rPr>
        <w:t xml:space="preserve"> </w:t>
      </w:r>
      <w:r>
        <w:rPr>
          <w:sz w:val="20"/>
        </w:rPr>
        <w:t>loss</w:t>
      </w:r>
      <w:r>
        <w:rPr>
          <w:spacing w:val="-3"/>
          <w:sz w:val="20"/>
        </w:rPr>
        <w:t xml:space="preserve"> </w:t>
      </w:r>
      <w:r>
        <w:rPr>
          <w:sz w:val="20"/>
        </w:rPr>
        <w:t>of</w:t>
      </w:r>
      <w:r>
        <w:rPr>
          <w:spacing w:val="-2"/>
          <w:sz w:val="20"/>
        </w:rPr>
        <w:t xml:space="preserve"> </w:t>
      </w:r>
      <w:r>
        <w:rPr>
          <w:sz w:val="20"/>
        </w:rPr>
        <w:t>existing</w:t>
      </w:r>
      <w:r>
        <w:rPr>
          <w:spacing w:val="-4"/>
          <w:sz w:val="20"/>
        </w:rPr>
        <w:t xml:space="preserve"> </w:t>
      </w:r>
      <w:r>
        <w:rPr>
          <w:sz w:val="20"/>
        </w:rPr>
        <w:t>health</w:t>
      </w:r>
      <w:r>
        <w:rPr>
          <w:spacing w:val="-2"/>
          <w:sz w:val="20"/>
        </w:rPr>
        <w:t xml:space="preserve"> </w:t>
      </w:r>
      <w:r>
        <w:rPr>
          <w:sz w:val="20"/>
        </w:rPr>
        <w:t>care</w:t>
      </w:r>
      <w:r>
        <w:rPr>
          <w:spacing w:val="-3"/>
          <w:sz w:val="20"/>
        </w:rPr>
        <w:t xml:space="preserve"> </w:t>
      </w:r>
      <w:r>
        <w:rPr>
          <w:sz w:val="20"/>
        </w:rPr>
        <w:t>licensure</w:t>
      </w:r>
      <w:r>
        <w:rPr>
          <w:spacing w:val="-4"/>
          <w:sz w:val="20"/>
        </w:rPr>
        <w:t xml:space="preserve"> </w:t>
      </w:r>
      <w:r>
        <w:rPr>
          <w:sz w:val="20"/>
        </w:rPr>
        <w:t>or</w:t>
      </w:r>
      <w:r>
        <w:rPr>
          <w:spacing w:val="-1"/>
          <w:sz w:val="20"/>
        </w:rPr>
        <w:t xml:space="preserve"> </w:t>
      </w:r>
      <w:r>
        <w:rPr>
          <w:sz w:val="20"/>
        </w:rPr>
        <w:t>in</w:t>
      </w:r>
      <w:r>
        <w:rPr>
          <w:spacing w:val="-4"/>
          <w:sz w:val="20"/>
        </w:rPr>
        <w:t xml:space="preserve"> </w:t>
      </w:r>
      <w:r>
        <w:rPr>
          <w:sz w:val="20"/>
        </w:rPr>
        <w:t>conflict</w:t>
      </w:r>
      <w:r>
        <w:rPr>
          <w:spacing w:val="-2"/>
          <w:sz w:val="20"/>
        </w:rPr>
        <w:t xml:space="preserve"> </w:t>
      </w:r>
      <w:r>
        <w:rPr>
          <w:sz w:val="20"/>
        </w:rPr>
        <w:t>with</w:t>
      </w:r>
      <w:r>
        <w:rPr>
          <w:spacing w:val="-2"/>
          <w:sz w:val="20"/>
        </w:rPr>
        <w:t xml:space="preserve"> </w:t>
      </w:r>
      <w:r>
        <w:rPr>
          <w:sz w:val="20"/>
        </w:rPr>
        <w:t>the</w:t>
      </w:r>
      <w:r>
        <w:rPr>
          <w:spacing w:val="-2"/>
          <w:sz w:val="20"/>
        </w:rPr>
        <w:t xml:space="preserve"> </w:t>
      </w:r>
      <w:r>
        <w:rPr>
          <w:sz w:val="20"/>
        </w:rPr>
        <w:t>ethical requirements, or failure</w:t>
      </w:r>
      <w:r>
        <w:rPr>
          <w:spacing w:val="-1"/>
          <w:sz w:val="20"/>
        </w:rPr>
        <w:t xml:space="preserve"> </w:t>
      </w:r>
      <w:r>
        <w:rPr>
          <w:sz w:val="20"/>
        </w:rPr>
        <w:t xml:space="preserve">to disclose such a serious conviction to the Program Director for ethical </w:t>
      </w:r>
      <w:r>
        <w:rPr>
          <w:spacing w:val="-2"/>
          <w:sz w:val="20"/>
        </w:rPr>
        <w:t>evaluation.</w:t>
      </w:r>
    </w:p>
    <w:p w14:paraId="7A01D42A" w14:textId="77777777" w:rsidR="00B97076" w:rsidRDefault="00B97076">
      <w:pPr>
        <w:pStyle w:val="BodyText"/>
      </w:pPr>
    </w:p>
    <w:p w14:paraId="33353CF4" w14:textId="77777777" w:rsidR="00B97076" w:rsidRDefault="00361A30">
      <w:pPr>
        <w:pStyle w:val="BodyText"/>
        <w:ind w:left="781" w:right="1084" w:hanging="1"/>
      </w:pPr>
      <w:r>
        <w:t>**Also</w:t>
      </w:r>
      <w:r>
        <w:rPr>
          <w:spacing w:val="-14"/>
        </w:rPr>
        <w:t xml:space="preserve"> </w:t>
      </w:r>
      <w:r>
        <w:t>see</w:t>
      </w:r>
      <w:r>
        <w:rPr>
          <w:spacing w:val="-14"/>
        </w:rPr>
        <w:t xml:space="preserve"> </w:t>
      </w:r>
      <w:r>
        <w:t>the</w:t>
      </w:r>
      <w:r>
        <w:rPr>
          <w:spacing w:val="-14"/>
        </w:rPr>
        <w:t xml:space="preserve"> </w:t>
      </w:r>
      <w:r>
        <w:t>GBC</w:t>
      </w:r>
      <w:r>
        <w:rPr>
          <w:spacing w:val="-14"/>
        </w:rPr>
        <w:t xml:space="preserve"> </w:t>
      </w:r>
      <w:r>
        <w:t>General</w:t>
      </w:r>
      <w:r>
        <w:rPr>
          <w:spacing w:val="-14"/>
        </w:rPr>
        <w:t xml:space="preserve"> </w:t>
      </w:r>
      <w:r>
        <w:t>Catalog</w:t>
      </w:r>
      <w:r>
        <w:rPr>
          <w:spacing w:val="-14"/>
        </w:rPr>
        <w:t xml:space="preserve"> </w:t>
      </w:r>
      <w:r>
        <w:t>for</w:t>
      </w:r>
      <w:r>
        <w:rPr>
          <w:spacing w:val="-14"/>
        </w:rPr>
        <w:t xml:space="preserve"> </w:t>
      </w:r>
      <w:r>
        <w:t>Student</w:t>
      </w:r>
      <w:r>
        <w:rPr>
          <w:spacing w:val="-14"/>
        </w:rPr>
        <w:t xml:space="preserve"> </w:t>
      </w:r>
      <w:r>
        <w:t>Conduct</w:t>
      </w:r>
      <w:r>
        <w:rPr>
          <w:spacing w:val="-14"/>
        </w:rPr>
        <w:t xml:space="preserve"> </w:t>
      </w:r>
      <w:r>
        <w:t>Policy,</w:t>
      </w:r>
      <w:r>
        <w:rPr>
          <w:spacing w:val="-14"/>
        </w:rPr>
        <w:t xml:space="preserve"> </w:t>
      </w:r>
      <w:r>
        <w:t>Code</w:t>
      </w:r>
      <w:r>
        <w:rPr>
          <w:spacing w:val="-13"/>
        </w:rPr>
        <w:t xml:space="preserve"> </w:t>
      </w:r>
      <w:r>
        <w:t>of</w:t>
      </w:r>
      <w:r>
        <w:rPr>
          <w:spacing w:val="-14"/>
        </w:rPr>
        <w:t xml:space="preserve"> </w:t>
      </w:r>
      <w:r>
        <w:t>Ethics</w:t>
      </w:r>
      <w:r>
        <w:rPr>
          <w:spacing w:val="-14"/>
        </w:rPr>
        <w:t xml:space="preserve"> </w:t>
      </w:r>
      <w:r>
        <w:t>(appendix)</w:t>
      </w:r>
      <w:r>
        <w:rPr>
          <w:spacing w:val="-14"/>
        </w:rPr>
        <w:t xml:space="preserve"> </w:t>
      </w:r>
      <w:r>
        <w:t>and</w:t>
      </w:r>
      <w:r>
        <w:rPr>
          <w:spacing w:val="-11"/>
        </w:rPr>
        <w:t xml:space="preserve"> </w:t>
      </w:r>
      <w:r>
        <w:t>Code</w:t>
      </w:r>
      <w:r>
        <w:rPr>
          <w:spacing w:val="-12"/>
        </w:rPr>
        <w:t xml:space="preserve"> </w:t>
      </w:r>
      <w:r>
        <w:t>of Conduct for Health Science Students (appendix)</w:t>
      </w:r>
    </w:p>
    <w:p w14:paraId="1C70337C" w14:textId="77777777" w:rsidR="00B97076" w:rsidRDefault="00B97076">
      <w:pPr>
        <w:pStyle w:val="BodyText"/>
        <w:spacing w:before="17"/>
      </w:pPr>
    </w:p>
    <w:p w14:paraId="1773E388" w14:textId="77777777" w:rsidR="00B97076" w:rsidRDefault="00361A30">
      <w:pPr>
        <w:spacing w:line="216" w:lineRule="auto"/>
        <w:ind w:left="779" w:right="1084"/>
        <w:rPr>
          <w:sz w:val="20"/>
        </w:rPr>
      </w:pPr>
      <w:r>
        <w:rPr>
          <w:b/>
          <w:i/>
          <w:sz w:val="20"/>
        </w:rPr>
        <w:t>At</w:t>
      </w:r>
      <w:r>
        <w:rPr>
          <w:b/>
          <w:i/>
          <w:spacing w:val="-5"/>
          <w:sz w:val="20"/>
        </w:rPr>
        <w:t xml:space="preserve"> </w:t>
      </w:r>
      <w:r>
        <w:rPr>
          <w:b/>
          <w:i/>
          <w:sz w:val="20"/>
        </w:rPr>
        <w:t>no</w:t>
      </w:r>
      <w:r>
        <w:rPr>
          <w:b/>
          <w:i/>
          <w:spacing w:val="-5"/>
          <w:sz w:val="20"/>
        </w:rPr>
        <w:t xml:space="preserve"> </w:t>
      </w:r>
      <w:r>
        <w:rPr>
          <w:b/>
          <w:i/>
          <w:sz w:val="20"/>
        </w:rPr>
        <w:t>time</w:t>
      </w:r>
      <w:r>
        <w:rPr>
          <w:b/>
          <w:i/>
          <w:spacing w:val="-6"/>
          <w:sz w:val="20"/>
        </w:rPr>
        <w:t xml:space="preserve"> </w:t>
      </w:r>
      <w:r>
        <w:rPr>
          <w:b/>
          <w:i/>
          <w:sz w:val="20"/>
        </w:rPr>
        <w:t>is</w:t>
      </w:r>
      <w:r>
        <w:rPr>
          <w:b/>
          <w:i/>
          <w:spacing w:val="-6"/>
          <w:sz w:val="20"/>
        </w:rPr>
        <w:t xml:space="preserve"> </w:t>
      </w:r>
      <w:r>
        <w:rPr>
          <w:b/>
          <w:i/>
          <w:sz w:val="20"/>
        </w:rPr>
        <w:t>it</w:t>
      </w:r>
      <w:r>
        <w:rPr>
          <w:b/>
          <w:i/>
          <w:spacing w:val="-2"/>
          <w:sz w:val="20"/>
        </w:rPr>
        <w:t xml:space="preserve"> </w:t>
      </w:r>
      <w:r>
        <w:rPr>
          <w:b/>
          <w:i/>
          <w:sz w:val="20"/>
        </w:rPr>
        <w:t>acceptable</w:t>
      </w:r>
      <w:r>
        <w:rPr>
          <w:b/>
          <w:i/>
          <w:spacing w:val="-6"/>
          <w:sz w:val="20"/>
        </w:rPr>
        <w:t xml:space="preserve"> </w:t>
      </w:r>
      <w:r>
        <w:rPr>
          <w:b/>
          <w:i/>
          <w:sz w:val="20"/>
        </w:rPr>
        <w:t>to</w:t>
      </w:r>
      <w:r>
        <w:rPr>
          <w:b/>
          <w:i/>
          <w:spacing w:val="-4"/>
          <w:sz w:val="20"/>
        </w:rPr>
        <w:t xml:space="preserve"> </w:t>
      </w:r>
      <w:r>
        <w:rPr>
          <w:b/>
          <w:i/>
          <w:sz w:val="20"/>
        </w:rPr>
        <w:t>be</w:t>
      </w:r>
      <w:r>
        <w:rPr>
          <w:b/>
          <w:i/>
          <w:spacing w:val="-6"/>
          <w:sz w:val="20"/>
        </w:rPr>
        <w:t xml:space="preserve"> </w:t>
      </w:r>
      <w:r>
        <w:rPr>
          <w:b/>
          <w:i/>
          <w:sz w:val="20"/>
        </w:rPr>
        <w:t>on</w:t>
      </w:r>
      <w:r>
        <w:rPr>
          <w:b/>
          <w:i/>
          <w:spacing w:val="-5"/>
          <w:sz w:val="20"/>
        </w:rPr>
        <w:t xml:space="preserve"> </w:t>
      </w:r>
      <w:r>
        <w:rPr>
          <w:b/>
          <w:i/>
          <w:sz w:val="20"/>
        </w:rPr>
        <w:t>the</w:t>
      </w:r>
      <w:r>
        <w:rPr>
          <w:b/>
          <w:i/>
          <w:spacing w:val="-6"/>
          <w:sz w:val="20"/>
        </w:rPr>
        <w:t xml:space="preserve"> </w:t>
      </w:r>
      <w:r>
        <w:rPr>
          <w:b/>
          <w:i/>
          <w:sz w:val="20"/>
        </w:rPr>
        <w:t>internet</w:t>
      </w:r>
      <w:r>
        <w:rPr>
          <w:b/>
          <w:i/>
          <w:spacing w:val="-4"/>
          <w:sz w:val="20"/>
        </w:rPr>
        <w:t xml:space="preserve"> </w:t>
      </w:r>
      <w:r>
        <w:rPr>
          <w:b/>
          <w:i/>
          <w:sz w:val="20"/>
        </w:rPr>
        <w:t>or</w:t>
      </w:r>
      <w:r>
        <w:rPr>
          <w:b/>
          <w:i/>
          <w:spacing w:val="-4"/>
          <w:sz w:val="20"/>
        </w:rPr>
        <w:t xml:space="preserve"> </w:t>
      </w:r>
      <w:r>
        <w:rPr>
          <w:b/>
          <w:i/>
          <w:sz w:val="20"/>
        </w:rPr>
        <w:t>personal</w:t>
      </w:r>
      <w:r>
        <w:rPr>
          <w:b/>
          <w:i/>
          <w:spacing w:val="-3"/>
          <w:sz w:val="20"/>
        </w:rPr>
        <w:t xml:space="preserve"> </w:t>
      </w:r>
      <w:r>
        <w:rPr>
          <w:b/>
          <w:i/>
          <w:sz w:val="20"/>
        </w:rPr>
        <w:t>electronic</w:t>
      </w:r>
      <w:r>
        <w:rPr>
          <w:b/>
          <w:i/>
          <w:spacing w:val="-3"/>
          <w:sz w:val="20"/>
        </w:rPr>
        <w:t xml:space="preserve"> </w:t>
      </w:r>
      <w:r>
        <w:rPr>
          <w:b/>
          <w:i/>
          <w:sz w:val="20"/>
        </w:rPr>
        <w:t>equipment</w:t>
      </w:r>
      <w:r>
        <w:rPr>
          <w:b/>
          <w:i/>
          <w:spacing w:val="-4"/>
          <w:sz w:val="20"/>
        </w:rPr>
        <w:t xml:space="preserve"> </w:t>
      </w:r>
      <w:r>
        <w:rPr>
          <w:b/>
          <w:i/>
          <w:sz w:val="20"/>
        </w:rPr>
        <w:t>at</w:t>
      </w:r>
      <w:r>
        <w:rPr>
          <w:b/>
          <w:i/>
          <w:spacing w:val="-4"/>
          <w:sz w:val="20"/>
        </w:rPr>
        <w:t xml:space="preserve"> </w:t>
      </w:r>
      <w:r>
        <w:rPr>
          <w:b/>
          <w:i/>
          <w:sz w:val="20"/>
        </w:rPr>
        <w:t>a</w:t>
      </w:r>
      <w:r>
        <w:rPr>
          <w:b/>
          <w:i/>
          <w:spacing w:val="-6"/>
          <w:sz w:val="20"/>
        </w:rPr>
        <w:t xml:space="preserve"> </w:t>
      </w:r>
      <w:r>
        <w:rPr>
          <w:b/>
          <w:i/>
          <w:sz w:val="20"/>
        </w:rPr>
        <w:t>clinical</w:t>
      </w:r>
      <w:r>
        <w:rPr>
          <w:b/>
          <w:i/>
          <w:spacing w:val="-5"/>
          <w:sz w:val="20"/>
        </w:rPr>
        <w:t xml:space="preserve"> </w:t>
      </w:r>
      <w:r>
        <w:rPr>
          <w:b/>
          <w:i/>
          <w:sz w:val="20"/>
        </w:rPr>
        <w:t xml:space="preserve">site. </w:t>
      </w:r>
      <w:r>
        <w:rPr>
          <w:sz w:val="20"/>
        </w:rPr>
        <w:t xml:space="preserve">Since this is an internet enhanced program it is up to the student to </w:t>
      </w:r>
      <w:proofErr w:type="gramStart"/>
      <w:r>
        <w:rPr>
          <w:sz w:val="20"/>
        </w:rPr>
        <w:t>maintain internet access at all</w:t>
      </w:r>
      <w:r>
        <w:rPr>
          <w:spacing w:val="-1"/>
          <w:sz w:val="20"/>
        </w:rPr>
        <w:t xml:space="preserve"> </w:t>
      </w:r>
      <w:r>
        <w:rPr>
          <w:sz w:val="20"/>
        </w:rPr>
        <w:t>times</w:t>
      </w:r>
      <w:proofErr w:type="gramEnd"/>
      <w:r>
        <w:rPr>
          <w:sz w:val="20"/>
        </w:rPr>
        <w:t xml:space="preserve"> during the program. However, this should not be accessed at the clinical sites.</w:t>
      </w:r>
    </w:p>
    <w:p w14:paraId="53EC96D2" w14:textId="77777777" w:rsidR="00B97076" w:rsidRDefault="00B97076">
      <w:pPr>
        <w:pStyle w:val="BodyText"/>
        <w:spacing w:before="96"/>
      </w:pPr>
    </w:p>
    <w:p w14:paraId="3662DBE5" w14:textId="77777777" w:rsidR="00B97076" w:rsidRDefault="00361A30">
      <w:pPr>
        <w:pStyle w:val="Heading4"/>
        <w:spacing w:line="544" w:lineRule="auto"/>
        <w:ind w:left="1453" w:right="7227" w:hanging="773"/>
      </w:pPr>
      <w:bookmarkStart w:id="113" w:name="Safe_and_Unsafe_Practice_Policy"/>
      <w:bookmarkEnd w:id="113"/>
      <w:r>
        <w:t>Safe</w:t>
      </w:r>
      <w:r>
        <w:rPr>
          <w:spacing w:val="-16"/>
        </w:rPr>
        <w:t xml:space="preserve"> </w:t>
      </w:r>
      <w:r>
        <w:t>and</w:t>
      </w:r>
      <w:r>
        <w:rPr>
          <w:spacing w:val="-15"/>
        </w:rPr>
        <w:t xml:space="preserve"> </w:t>
      </w:r>
      <w:r>
        <w:t>Unsafe</w:t>
      </w:r>
      <w:r>
        <w:rPr>
          <w:spacing w:val="-15"/>
        </w:rPr>
        <w:t xml:space="preserve"> </w:t>
      </w:r>
      <w:r>
        <w:t>Practice</w:t>
      </w:r>
      <w:r>
        <w:rPr>
          <w:spacing w:val="-16"/>
        </w:rPr>
        <w:t xml:space="preserve"> </w:t>
      </w:r>
      <w:r>
        <w:t xml:space="preserve">Policy </w:t>
      </w:r>
      <w:r>
        <w:rPr>
          <w:u w:val="thick"/>
        </w:rPr>
        <w:t>Safe Practice Policy</w:t>
      </w:r>
    </w:p>
    <w:p w14:paraId="099A9F5C" w14:textId="77777777" w:rsidR="00B97076" w:rsidRDefault="00361A30">
      <w:pPr>
        <w:pStyle w:val="ListParagraph"/>
        <w:numPr>
          <w:ilvl w:val="1"/>
          <w:numId w:val="13"/>
        </w:numPr>
        <w:tabs>
          <w:tab w:val="left" w:pos="1809"/>
          <w:tab w:val="left" w:pos="1813"/>
        </w:tabs>
        <w:spacing w:before="58"/>
        <w:ind w:right="1434" w:hanging="360"/>
        <w:rPr>
          <w:sz w:val="20"/>
        </w:rPr>
      </w:pPr>
      <w:r>
        <w:rPr>
          <w:sz w:val="20"/>
        </w:rPr>
        <w:t>Safe</w:t>
      </w:r>
      <w:r>
        <w:rPr>
          <w:spacing w:val="-4"/>
          <w:sz w:val="20"/>
        </w:rPr>
        <w:t xml:space="preserve"> </w:t>
      </w:r>
      <w:r>
        <w:rPr>
          <w:sz w:val="20"/>
        </w:rPr>
        <w:t>practice</w:t>
      </w:r>
      <w:r>
        <w:rPr>
          <w:spacing w:val="-7"/>
          <w:sz w:val="20"/>
        </w:rPr>
        <w:t xml:space="preserve"> </w:t>
      </w:r>
      <w:r>
        <w:rPr>
          <w:sz w:val="20"/>
        </w:rPr>
        <w:t>in</w:t>
      </w:r>
      <w:r>
        <w:rPr>
          <w:spacing w:val="-7"/>
          <w:sz w:val="20"/>
        </w:rPr>
        <w:t xml:space="preserve"> </w:t>
      </w:r>
      <w:r>
        <w:rPr>
          <w:sz w:val="20"/>
        </w:rPr>
        <w:t>a</w:t>
      </w:r>
      <w:r>
        <w:rPr>
          <w:spacing w:val="-7"/>
          <w:sz w:val="20"/>
        </w:rPr>
        <w:t xml:space="preserve"> </w:t>
      </w:r>
      <w:r>
        <w:rPr>
          <w:sz w:val="20"/>
        </w:rPr>
        <w:t>clinical</w:t>
      </w:r>
      <w:r>
        <w:rPr>
          <w:spacing w:val="-10"/>
          <w:sz w:val="20"/>
        </w:rPr>
        <w:t xml:space="preserve"> </w:t>
      </w:r>
      <w:r>
        <w:rPr>
          <w:sz w:val="20"/>
        </w:rPr>
        <w:t>setting</w:t>
      </w:r>
      <w:r>
        <w:rPr>
          <w:spacing w:val="-6"/>
          <w:sz w:val="20"/>
        </w:rPr>
        <w:t xml:space="preserve"> </w:t>
      </w:r>
      <w:r>
        <w:rPr>
          <w:sz w:val="20"/>
        </w:rPr>
        <w:t>includes</w:t>
      </w:r>
      <w:r>
        <w:rPr>
          <w:spacing w:val="-5"/>
          <w:sz w:val="20"/>
        </w:rPr>
        <w:t xml:space="preserve"> </w:t>
      </w:r>
      <w:r>
        <w:rPr>
          <w:sz w:val="20"/>
        </w:rPr>
        <w:t>those</w:t>
      </w:r>
      <w:r>
        <w:rPr>
          <w:spacing w:val="-7"/>
          <w:sz w:val="20"/>
        </w:rPr>
        <w:t xml:space="preserve"> </w:t>
      </w:r>
      <w:r>
        <w:rPr>
          <w:sz w:val="20"/>
        </w:rPr>
        <w:t>patterns</w:t>
      </w:r>
      <w:r>
        <w:rPr>
          <w:spacing w:val="-5"/>
          <w:sz w:val="20"/>
        </w:rPr>
        <w:t xml:space="preserve"> </w:t>
      </w:r>
      <w:r>
        <w:rPr>
          <w:sz w:val="20"/>
        </w:rPr>
        <w:t>of</w:t>
      </w:r>
      <w:r>
        <w:rPr>
          <w:spacing w:val="-9"/>
          <w:sz w:val="20"/>
        </w:rPr>
        <w:t xml:space="preserve"> </w:t>
      </w:r>
      <w:r>
        <w:rPr>
          <w:sz w:val="20"/>
        </w:rPr>
        <w:t>professional</w:t>
      </w:r>
      <w:r>
        <w:rPr>
          <w:spacing w:val="-5"/>
          <w:sz w:val="20"/>
        </w:rPr>
        <w:t xml:space="preserve"> </w:t>
      </w:r>
      <w:r>
        <w:rPr>
          <w:sz w:val="20"/>
        </w:rPr>
        <w:t>behavior</w:t>
      </w:r>
      <w:r>
        <w:rPr>
          <w:spacing w:val="-3"/>
          <w:sz w:val="20"/>
        </w:rPr>
        <w:t xml:space="preserve"> </w:t>
      </w:r>
      <w:r>
        <w:rPr>
          <w:sz w:val="20"/>
        </w:rPr>
        <w:t>that</w:t>
      </w:r>
      <w:r>
        <w:rPr>
          <w:spacing w:val="-9"/>
          <w:sz w:val="20"/>
        </w:rPr>
        <w:t xml:space="preserve"> </w:t>
      </w:r>
      <w:r>
        <w:rPr>
          <w:sz w:val="20"/>
        </w:rPr>
        <w:t>follow legal</w:t>
      </w:r>
      <w:r>
        <w:rPr>
          <w:spacing w:val="-10"/>
          <w:sz w:val="20"/>
        </w:rPr>
        <w:t xml:space="preserve"> </w:t>
      </w:r>
      <w:r>
        <w:rPr>
          <w:sz w:val="20"/>
        </w:rPr>
        <w:t>and</w:t>
      </w:r>
      <w:r>
        <w:rPr>
          <w:spacing w:val="-9"/>
          <w:sz w:val="20"/>
        </w:rPr>
        <w:t xml:space="preserve"> </w:t>
      </w:r>
      <w:r>
        <w:rPr>
          <w:sz w:val="20"/>
        </w:rPr>
        <w:t>ethical</w:t>
      </w:r>
      <w:r>
        <w:rPr>
          <w:spacing w:val="-12"/>
          <w:sz w:val="20"/>
        </w:rPr>
        <w:t xml:space="preserve"> </w:t>
      </w:r>
      <w:r>
        <w:rPr>
          <w:sz w:val="20"/>
        </w:rPr>
        <w:t>codes</w:t>
      </w:r>
      <w:r>
        <w:rPr>
          <w:spacing w:val="-10"/>
          <w:sz w:val="20"/>
        </w:rPr>
        <w:t xml:space="preserve"> </w:t>
      </w:r>
      <w:r>
        <w:rPr>
          <w:sz w:val="20"/>
        </w:rPr>
        <w:t>and</w:t>
      </w:r>
      <w:r>
        <w:rPr>
          <w:spacing w:val="-9"/>
          <w:sz w:val="20"/>
        </w:rPr>
        <w:t xml:space="preserve"> </w:t>
      </w:r>
      <w:r>
        <w:rPr>
          <w:sz w:val="20"/>
        </w:rPr>
        <w:t>promote</w:t>
      </w:r>
      <w:r>
        <w:rPr>
          <w:spacing w:val="-11"/>
          <w:sz w:val="20"/>
        </w:rPr>
        <w:t xml:space="preserve"> </w:t>
      </w:r>
      <w:proofErr w:type="gramStart"/>
      <w:r>
        <w:rPr>
          <w:sz w:val="20"/>
        </w:rPr>
        <w:t>well</w:t>
      </w:r>
      <w:proofErr w:type="gramEnd"/>
      <w:r>
        <w:rPr>
          <w:sz w:val="20"/>
        </w:rPr>
        <w:t>-being</w:t>
      </w:r>
      <w:r>
        <w:rPr>
          <w:spacing w:val="-9"/>
          <w:sz w:val="20"/>
        </w:rPr>
        <w:t xml:space="preserve"> </w:t>
      </w:r>
      <w:r>
        <w:rPr>
          <w:sz w:val="20"/>
        </w:rPr>
        <w:t>of</w:t>
      </w:r>
      <w:r>
        <w:rPr>
          <w:spacing w:val="-11"/>
          <w:sz w:val="20"/>
        </w:rPr>
        <w:t xml:space="preserve"> </w:t>
      </w:r>
      <w:r>
        <w:rPr>
          <w:sz w:val="20"/>
        </w:rPr>
        <w:t>clients</w:t>
      </w:r>
      <w:r>
        <w:rPr>
          <w:spacing w:val="-10"/>
          <w:sz w:val="20"/>
        </w:rPr>
        <w:t xml:space="preserve"> </w:t>
      </w:r>
      <w:r>
        <w:rPr>
          <w:sz w:val="20"/>
        </w:rPr>
        <w:t>and</w:t>
      </w:r>
      <w:r>
        <w:rPr>
          <w:spacing w:val="-11"/>
          <w:sz w:val="20"/>
        </w:rPr>
        <w:t xml:space="preserve"> </w:t>
      </w:r>
      <w:r>
        <w:rPr>
          <w:sz w:val="20"/>
        </w:rPr>
        <w:t>self.</w:t>
      </w:r>
      <w:r>
        <w:rPr>
          <w:spacing w:val="-11"/>
          <w:sz w:val="20"/>
        </w:rPr>
        <w:t xml:space="preserve"> </w:t>
      </w:r>
      <w:r>
        <w:rPr>
          <w:sz w:val="20"/>
        </w:rPr>
        <w:t>This</w:t>
      </w:r>
      <w:r>
        <w:rPr>
          <w:spacing w:val="-10"/>
          <w:sz w:val="20"/>
        </w:rPr>
        <w:t xml:space="preserve"> </w:t>
      </w:r>
      <w:r>
        <w:rPr>
          <w:sz w:val="20"/>
        </w:rPr>
        <w:t>will</w:t>
      </w:r>
      <w:r>
        <w:rPr>
          <w:spacing w:val="-12"/>
          <w:sz w:val="20"/>
        </w:rPr>
        <w:t xml:space="preserve"> </w:t>
      </w:r>
      <w:r>
        <w:rPr>
          <w:sz w:val="20"/>
        </w:rPr>
        <w:t>be</w:t>
      </w:r>
      <w:r>
        <w:rPr>
          <w:spacing w:val="-9"/>
          <w:sz w:val="20"/>
        </w:rPr>
        <w:t xml:space="preserve"> </w:t>
      </w:r>
      <w:r>
        <w:rPr>
          <w:sz w:val="20"/>
        </w:rPr>
        <w:t>demonstrated through accountability in preparation, documentation, and continuity of care, as well as in showing respect for the rights of individuals.</w:t>
      </w:r>
    </w:p>
    <w:p w14:paraId="0BE0449F" w14:textId="77777777" w:rsidR="00B97076" w:rsidRDefault="00361A30">
      <w:pPr>
        <w:pStyle w:val="ListParagraph"/>
        <w:numPr>
          <w:ilvl w:val="1"/>
          <w:numId w:val="13"/>
        </w:numPr>
        <w:tabs>
          <w:tab w:val="left" w:pos="1809"/>
          <w:tab w:val="left" w:pos="1813"/>
        </w:tabs>
        <w:spacing w:before="2"/>
        <w:ind w:right="1119" w:hanging="360"/>
        <w:rPr>
          <w:sz w:val="20"/>
        </w:rPr>
      </w:pPr>
      <w:r>
        <w:rPr>
          <w:sz w:val="20"/>
        </w:rPr>
        <w:t>Unsafe practice includes</w:t>
      </w:r>
      <w:r>
        <w:rPr>
          <w:spacing w:val="-1"/>
          <w:sz w:val="20"/>
        </w:rPr>
        <w:t xml:space="preserve"> </w:t>
      </w:r>
      <w:r>
        <w:rPr>
          <w:sz w:val="20"/>
        </w:rPr>
        <w:t>those</w:t>
      </w:r>
      <w:r>
        <w:rPr>
          <w:spacing w:val="-2"/>
          <w:sz w:val="20"/>
        </w:rPr>
        <w:t xml:space="preserve"> </w:t>
      </w:r>
      <w:r>
        <w:rPr>
          <w:sz w:val="20"/>
        </w:rPr>
        <w:t>behaviors</w:t>
      </w:r>
      <w:r>
        <w:rPr>
          <w:spacing w:val="-1"/>
          <w:sz w:val="20"/>
        </w:rPr>
        <w:t xml:space="preserve"> </w:t>
      </w:r>
      <w:r>
        <w:rPr>
          <w:sz w:val="20"/>
        </w:rPr>
        <w:t>which may</w:t>
      </w:r>
      <w:r>
        <w:rPr>
          <w:spacing w:val="-1"/>
          <w:sz w:val="20"/>
        </w:rPr>
        <w:t xml:space="preserve"> </w:t>
      </w:r>
      <w:r>
        <w:rPr>
          <w:sz w:val="20"/>
        </w:rPr>
        <w:t>endanger</w:t>
      </w:r>
      <w:r>
        <w:rPr>
          <w:spacing w:val="-1"/>
          <w:sz w:val="20"/>
        </w:rPr>
        <w:t xml:space="preserve"> </w:t>
      </w:r>
      <w:r>
        <w:rPr>
          <w:sz w:val="20"/>
        </w:rPr>
        <w:t>a patient,</w:t>
      </w:r>
      <w:r>
        <w:rPr>
          <w:spacing w:val="-2"/>
          <w:sz w:val="20"/>
        </w:rPr>
        <w:t xml:space="preserve"> </w:t>
      </w:r>
      <w:r>
        <w:rPr>
          <w:sz w:val="20"/>
        </w:rPr>
        <w:t>family</w:t>
      </w:r>
      <w:r>
        <w:rPr>
          <w:spacing w:val="-1"/>
          <w:sz w:val="20"/>
        </w:rPr>
        <w:t xml:space="preserve"> </w:t>
      </w:r>
      <w:r>
        <w:rPr>
          <w:sz w:val="20"/>
        </w:rPr>
        <w:t>member, staff, peer,</w:t>
      </w:r>
      <w:r>
        <w:rPr>
          <w:spacing w:val="-12"/>
          <w:sz w:val="20"/>
        </w:rPr>
        <w:t xml:space="preserve"> </w:t>
      </w:r>
      <w:r>
        <w:rPr>
          <w:sz w:val="20"/>
        </w:rPr>
        <w:t>or</w:t>
      </w:r>
      <w:r>
        <w:rPr>
          <w:spacing w:val="-11"/>
          <w:sz w:val="20"/>
        </w:rPr>
        <w:t xml:space="preserve"> </w:t>
      </w:r>
      <w:r>
        <w:rPr>
          <w:sz w:val="20"/>
        </w:rPr>
        <w:t>faculty</w:t>
      </w:r>
      <w:r>
        <w:rPr>
          <w:spacing w:val="-11"/>
          <w:sz w:val="20"/>
        </w:rPr>
        <w:t xml:space="preserve"> </w:t>
      </w:r>
      <w:r>
        <w:rPr>
          <w:sz w:val="20"/>
        </w:rPr>
        <w:t>in</w:t>
      </w:r>
      <w:r>
        <w:rPr>
          <w:spacing w:val="-12"/>
          <w:sz w:val="20"/>
        </w:rPr>
        <w:t xml:space="preserve"> </w:t>
      </w:r>
      <w:r>
        <w:rPr>
          <w:sz w:val="20"/>
        </w:rPr>
        <w:t>the</w:t>
      </w:r>
      <w:r>
        <w:rPr>
          <w:spacing w:val="-12"/>
          <w:sz w:val="20"/>
        </w:rPr>
        <w:t xml:space="preserve"> </w:t>
      </w:r>
      <w:r>
        <w:rPr>
          <w:sz w:val="20"/>
        </w:rPr>
        <w:t>physiological,</w:t>
      </w:r>
      <w:r>
        <w:rPr>
          <w:spacing w:val="-12"/>
          <w:sz w:val="20"/>
        </w:rPr>
        <w:t xml:space="preserve"> </w:t>
      </w:r>
      <w:r>
        <w:rPr>
          <w:sz w:val="20"/>
        </w:rPr>
        <w:t>psychological,</w:t>
      </w:r>
      <w:r>
        <w:rPr>
          <w:spacing w:val="-12"/>
          <w:sz w:val="20"/>
        </w:rPr>
        <w:t xml:space="preserve"> </w:t>
      </w:r>
      <w:r>
        <w:rPr>
          <w:sz w:val="20"/>
        </w:rPr>
        <w:t>spiritual,</w:t>
      </w:r>
      <w:r>
        <w:rPr>
          <w:spacing w:val="-12"/>
          <w:sz w:val="20"/>
        </w:rPr>
        <w:t xml:space="preserve"> </w:t>
      </w:r>
      <w:r>
        <w:rPr>
          <w:sz w:val="20"/>
        </w:rPr>
        <w:t>or</w:t>
      </w:r>
      <w:r>
        <w:rPr>
          <w:spacing w:val="-11"/>
          <w:sz w:val="20"/>
        </w:rPr>
        <w:t xml:space="preserve"> </w:t>
      </w:r>
      <w:r>
        <w:rPr>
          <w:sz w:val="20"/>
        </w:rPr>
        <w:t>cultural</w:t>
      </w:r>
      <w:r>
        <w:rPr>
          <w:spacing w:val="-14"/>
          <w:sz w:val="20"/>
        </w:rPr>
        <w:t xml:space="preserve"> </w:t>
      </w:r>
      <w:r>
        <w:rPr>
          <w:sz w:val="20"/>
        </w:rPr>
        <w:t>realm.</w:t>
      </w:r>
      <w:r>
        <w:rPr>
          <w:spacing w:val="-10"/>
          <w:sz w:val="20"/>
        </w:rPr>
        <w:t xml:space="preserve"> </w:t>
      </w:r>
      <w:r>
        <w:rPr>
          <w:sz w:val="20"/>
        </w:rPr>
        <w:t>Specific</w:t>
      </w:r>
      <w:r>
        <w:rPr>
          <w:spacing w:val="-12"/>
          <w:sz w:val="20"/>
        </w:rPr>
        <w:t xml:space="preserve"> </w:t>
      </w:r>
      <w:r>
        <w:rPr>
          <w:sz w:val="20"/>
        </w:rPr>
        <w:t>behaviors</w:t>
      </w:r>
    </w:p>
    <w:p w14:paraId="35B54414" w14:textId="77777777" w:rsidR="00B97076" w:rsidRDefault="00B97076">
      <w:pPr>
        <w:rPr>
          <w:sz w:val="20"/>
        </w:rPr>
        <w:sectPr w:rsidR="00B97076">
          <w:pgSz w:w="12240" w:h="15840"/>
          <w:pgMar w:top="1200" w:right="380" w:bottom="1200" w:left="560" w:header="0" w:footer="947" w:gutter="0"/>
          <w:cols w:space="720"/>
        </w:sectPr>
      </w:pPr>
    </w:p>
    <w:p w14:paraId="06019593" w14:textId="77777777" w:rsidR="00B97076" w:rsidRDefault="00361A30">
      <w:pPr>
        <w:pStyle w:val="BodyText"/>
        <w:spacing w:before="79"/>
        <w:ind w:left="1813" w:right="1490"/>
      </w:pPr>
      <w:r>
        <w:lastRenderedPageBreak/>
        <w:t>of</w:t>
      </w:r>
      <w:r>
        <w:rPr>
          <w:spacing w:val="-5"/>
        </w:rPr>
        <w:t xml:space="preserve"> </w:t>
      </w:r>
      <w:r>
        <w:t>endangerment</w:t>
      </w:r>
      <w:r>
        <w:rPr>
          <w:spacing w:val="-3"/>
        </w:rPr>
        <w:t xml:space="preserve"> </w:t>
      </w:r>
      <w:r>
        <w:t>may</w:t>
      </w:r>
      <w:r>
        <w:rPr>
          <w:spacing w:val="-4"/>
        </w:rPr>
        <w:t xml:space="preserve"> </w:t>
      </w:r>
      <w:r>
        <w:t>include</w:t>
      </w:r>
      <w:r>
        <w:rPr>
          <w:spacing w:val="-5"/>
        </w:rPr>
        <w:t xml:space="preserve"> </w:t>
      </w:r>
      <w:r>
        <w:t>acts</w:t>
      </w:r>
      <w:r>
        <w:rPr>
          <w:spacing w:val="-4"/>
        </w:rPr>
        <w:t xml:space="preserve"> </w:t>
      </w:r>
      <w:r>
        <w:t>of</w:t>
      </w:r>
      <w:r>
        <w:rPr>
          <w:spacing w:val="-3"/>
        </w:rPr>
        <w:t xml:space="preserve"> </w:t>
      </w:r>
      <w:r>
        <w:t>commission</w:t>
      </w:r>
      <w:r>
        <w:rPr>
          <w:spacing w:val="-3"/>
        </w:rPr>
        <w:t xml:space="preserve"> </w:t>
      </w:r>
      <w:r>
        <w:t>or</w:t>
      </w:r>
      <w:r>
        <w:rPr>
          <w:spacing w:val="-4"/>
        </w:rPr>
        <w:t xml:space="preserve"> </w:t>
      </w:r>
      <w:r>
        <w:t>omission</w:t>
      </w:r>
      <w:r>
        <w:rPr>
          <w:spacing w:val="-3"/>
        </w:rPr>
        <w:t xml:space="preserve"> </w:t>
      </w:r>
      <w:r>
        <w:t>in</w:t>
      </w:r>
      <w:r>
        <w:rPr>
          <w:spacing w:val="-5"/>
        </w:rPr>
        <w:t xml:space="preserve"> </w:t>
      </w:r>
      <w:r>
        <w:t>the</w:t>
      </w:r>
      <w:r>
        <w:rPr>
          <w:spacing w:val="-5"/>
        </w:rPr>
        <w:t xml:space="preserve"> </w:t>
      </w:r>
      <w:r>
        <w:t>clinical</w:t>
      </w:r>
      <w:r>
        <w:rPr>
          <w:spacing w:val="-5"/>
        </w:rPr>
        <w:t xml:space="preserve"> </w:t>
      </w:r>
      <w:r>
        <w:t>agency</w:t>
      </w:r>
      <w:r>
        <w:rPr>
          <w:spacing w:val="-4"/>
        </w:rPr>
        <w:t xml:space="preserve"> </w:t>
      </w:r>
      <w:r>
        <w:t>and/or behavior that causes the faculty to question the student’s potential for safe practice.</w:t>
      </w:r>
    </w:p>
    <w:p w14:paraId="05D3E7DF" w14:textId="77777777" w:rsidR="00B97076" w:rsidRDefault="00361A30">
      <w:pPr>
        <w:pStyle w:val="ListParagraph"/>
        <w:numPr>
          <w:ilvl w:val="1"/>
          <w:numId w:val="13"/>
        </w:numPr>
        <w:tabs>
          <w:tab w:val="left" w:pos="1809"/>
          <w:tab w:val="left" w:pos="1813"/>
        </w:tabs>
        <w:ind w:right="1165" w:hanging="360"/>
        <w:rPr>
          <w:sz w:val="20"/>
        </w:rPr>
      </w:pPr>
      <w:r>
        <w:rPr>
          <w:sz w:val="20"/>
        </w:rPr>
        <w:t>The student whose actions or omissions endanger a patient, family, peer, staff member, or faculty</w:t>
      </w:r>
      <w:r>
        <w:rPr>
          <w:spacing w:val="-10"/>
          <w:sz w:val="20"/>
        </w:rPr>
        <w:t xml:space="preserve"> </w:t>
      </w:r>
      <w:r>
        <w:rPr>
          <w:sz w:val="20"/>
        </w:rPr>
        <w:t>will</w:t>
      </w:r>
      <w:r>
        <w:rPr>
          <w:spacing w:val="-14"/>
          <w:sz w:val="20"/>
        </w:rPr>
        <w:t xml:space="preserve"> </w:t>
      </w:r>
      <w:r>
        <w:rPr>
          <w:sz w:val="20"/>
        </w:rPr>
        <w:t>receive</w:t>
      </w:r>
      <w:r>
        <w:rPr>
          <w:spacing w:val="-11"/>
          <w:sz w:val="20"/>
        </w:rPr>
        <w:t xml:space="preserve"> </w:t>
      </w:r>
      <w:r>
        <w:rPr>
          <w:sz w:val="20"/>
        </w:rPr>
        <w:t>verbal</w:t>
      </w:r>
      <w:r>
        <w:rPr>
          <w:spacing w:val="-14"/>
          <w:sz w:val="20"/>
        </w:rPr>
        <w:t xml:space="preserve"> </w:t>
      </w:r>
      <w:r>
        <w:rPr>
          <w:sz w:val="20"/>
        </w:rPr>
        <w:t>and</w:t>
      </w:r>
      <w:r>
        <w:rPr>
          <w:spacing w:val="-11"/>
          <w:sz w:val="20"/>
        </w:rPr>
        <w:t xml:space="preserve"> </w:t>
      </w:r>
      <w:r>
        <w:rPr>
          <w:sz w:val="20"/>
        </w:rPr>
        <w:t>written</w:t>
      </w:r>
      <w:r>
        <w:rPr>
          <w:spacing w:val="-9"/>
          <w:sz w:val="20"/>
        </w:rPr>
        <w:t xml:space="preserve"> </w:t>
      </w:r>
      <w:r>
        <w:rPr>
          <w:sz w:val="20"/>
        </w:rPr>
        <w:t>documentation</w:t>
      </w:r>
      <w:r>
        <w:rPr>
          <w:spacing w:val="-9"/>
          <w:sz w:val="20"/>
        </w:rPr>
        <w:t xml:space="preserve"> </w:t>
      </w:r>
      <w:r>
        <w:rPr>
          <w:sz w:val="20"/>
        </w:rPr>
        <w:t>of</w:t>
      </w:r>
      <w:r>
        <w:rPr>
          <w:spacing w:val="-9"/>
          <w:sz w:val="20"/>
        </w:rPr>
        <w:t xml:space="preserve"> </w:t>
      </w:r>
      <w:r>
        <w:rPr>
          <w:sz w:val="20"/>
        </w:rPr>
        <w:t>the</w:t>
      </w:r>
      <w:r>
        <w:rPr>
          <w:spacing w:val="-9"/>
          <w:sz w:val="20"/>
        </w:rPr>
        <w:t xml:space="preserve"> </w:t>
      </w:r>
      <w:r>
        <w:rPr>
          <w:sz w:val="20"/>
        </w:rPr>
        <w:t>event.</w:t>
      </w:r>
      <w:r>
        <w:rPr>
          <w:spacing w:val="-11"/>
          <w:sz w:val="20"/>
        </w:rPr>
        <w:t xml:space="preserve"> </w:t>
      </w:r>
      <w:r>
        <w:rPr>
          <w:sz w:val="20"/>
        </w:rPr>
        <w:t>The</w:t>
      </w:r>
      <w:r>
        <w:rPr>
          <w:spacing w:val="-11"/>
          <w:sz w:val="20"/>
        </w:rPr>
        <w:t xml:space="preserve"> </w:t>
      </w:r>
      <w:r>
        <w:rPr>
          <w:sz w:val="20"/>
        </w:rPr>
        <w:t>student</w:t>
      </w:r>
      <w:r>
        <w:rPr>
          <w:spacing w:val="-11"/>
          <w:sz w:val="20"/>
        </w:rPr>
        <w:t xml:space="preserve"> </w:t>
      </w:r>
      <w:r>
        <w:rPr>
          <w:sz w:val="20"/>
        </w:rPr>
        <w:t>may</w:t>
      </w:r>
      <w:r>
        <w:rPr>
          <w:spacing w:val="-10"/>
          <w:sz w:val="20"/>
        </w:rPr>
        <w:t xml:space="preserve"> </w:t>
      </w:r>
      <w:r>
        <w:rPr>
          <w:sz w:val="20"/>
        </w:rPr>
        <w:t>be</w:t>
      </w:r>
      <w:r>
        <w:rPr>
          <w:spacing w:val="-11"/>
          <w:sz w:val="20"/>
        </w:rPr>
        <w:t xml:space="preserve"> </w:t>
      </w:r>
      <w:r>
        <w:rPr>
          <w:sz w:val="20"/>
        </w:rPr>
        <w:t>removed from the clinical setting.</w:t>
      </w:r>
    </w:p>
    <w:p w14:paraId="2D7303B8" w14:textId="77777777" w:rsidR="00B97076" w:rsidRDefault="00361A30">
      <w:pPr>
        <w:pStyle w:val="ListParagraph"/>
        <w:numPr>
          <w:ilvl w:val="1"/>
          <w:numId w:val="13"/>
        </w:numPr>
        <w:tabs>
          <w:tab w:val="left" w:pos="1809"/>
          <w:tab w:val="left" w:pos="1813"/>
        </w:tabs>
        <w:spacing w:line="242" w:lineRule="auto"/>
        <w:ind w:right="1388" w:hanging="360"/>
        <w:rPr>
          <w:sz w:val="20"/>
        </w:rPr>
      </w:pPr>
      <w:r>
        <w:rPr>
          <w:sz w:val="20"/>
        </w:rPr>
        <w:t>Based</w:t>
      </w:r>
      <w:r>
        <w:rPr>
          <w:spacing w:val="-7"/>
          <w:sz w:val="20"/>
        </w:rPr>
        <w:t xml:space="preserve"> </w:t>
      </w:r>
      <w:r>
        <w:rPr>
          <w:sz w:val="20"/>
        </w:rPr>
        <w:t>on</w:t>
      </w:r>
      <w:r>
        <w:rPr>
          <w:spacing w:val="-11"/>
          <w:sz w:val="20"/>
        </w:rPr>
        <w:t xml:space="preserve"> </w:t>
      </w:r>
      <w:r>
        <w:rPr>
          <w:sz w:val="20"/>
        </w:rPr>
        <w:t>the</w:t>
      </w:r>
      <w:r>
        <w:rPr>
          <w:spacing w:val="-11"/>
          <w:sz w:val="20"/>
        </w:rPr>
        <w:t xml:space="preserve"> </w:t>
      </w:r>
      <w:r>
        <w:rPr>
          <w:sz w:val="20"/>
        </w:rPr>
        <w:t>severity</w:t>
      </w:r>
      <w:r>
        <w:rPr>
          <w:spacing w:val="-7"/>
          <w:sz w:val="20"/>
        </w:rPr>
        <w:t xml:space="preserve"> </w:t>
      </w:r>
      <w:r>
        <w:rPr>
          <w:sz w:val="20"/>
        </w:rPr>
        <w:t>and</w:t>
      </w:r>
      <w:r>
        <w:rPr>
          <w:spacing w:val="-6"/>
          <w:sz w:val="20"/>
        </w:rPr>
        <w:t xml:space="preserve"> </w:t>
      </w:r>
      <w:r>
        <w:rPr>
          <w:sz w:val="20"/>
        </w:rPr>
        <w:t>nature</w:t>
      </w:r>
      <w:r>
        <w:rPr>
          <w:spacing w:val="-9"/>
          <w:sz w:val="20"/>
        </w:rPr>
        <w:t xml:space="preserve"> </w:t>
      </w:r>
      <w:r>
        <w:rPr>
          <w:sz w:val="20"/>
        </w:rPr>
        <w:t>of</w:t>
      </w:r>
      <w:r>
        <w:rPr>
          <w:spacing w:val="-11"/>
          <w:sz w:val="20"/>
        </w:rPr>
        <w:t xml:space="preserve"> </w:t>
      </w:r>
      <w:r>
        <w:rPr>
          <w:sz w:val="20"/>
        </w:rPr>
        <w:t>the</w:t>
      </w:r>
      <w:r>
        <w:rPr>
          <w:spacing w:val="-11"/>
          <w:sz w:val="20"/>
        </w:rPr>
        <w:t xml:space="preserve"> </w:t>
      </w:r>
      <w:r>
        <w:rPr>
          <w:sz w:val="20"/>
        </w:rPr>
        <w:t>unsafe</w:t>
      </w:r>
      <w:r>
        <w:rPr>
          <w:spacing w:val="-7"/>
          <w:sz w:val="20"/>
        </w:rPr>
        <w:t xml:space="preserve"> </w:t>
      </w:r>
      <w:r>
        <w:rPr>
          <w:sz w:val="20"/>
        </w:rPr>
        <w:t>practice,</w:t>
      </w:r>
      <w:r>
        <w:rPr>
          <w:spacing w:val="-9"/>
          <w:sz w:val="20"/>
        </w:rPr>
        <w:t xml:space="preserve"> </w:t>
      </w:r>
      <w:r>
        <w:rPr>
          <w:sz w:val="20"/>
        </w:rPr>
        <w:t>the</w:t>
      </w:r>
      <w:r>
        <w:rPr>
          <w:spacing w:val="-11"/>
          <w:sz w:val="20"/>
        </w:rPr>
        <w:t xml:space="preserve"> </w:t>
      </w:r>
      <w:r>
        <w:rPr>
          <w:sz w:val="20"/>
        </w:rPr>
        <w:t>student</w:t>
      </w:r>
      <w:r>
        <w:rPr>
          <w:spacing w:val="-9"/>
          <w:sz w:val="20"/>
        </w:rPr>
        <w:t xml:space="preserve"> </w:t>
      </w:r>
      <w:r>
        <w:rPr>
          <w:sz w:val="20"/>
        </w:rPr>
        <w:t>may</w:t>
      </w:r>
      <w:r>
        <w:rPr>
          <w:spacing w:val="-10"/>
          <w:sz w:val="20"/>
        </w:rPr>
        <w:t xml:space="preserve"> </w:t>
      </w:r>
      <w:r>
        <w:rPr>
          <w:sz w:val="20"/>
        </w:rPr>
        <w:t>receive</w:t>
      </w:r>
      <w:r>
        <w:rPr>
          <w:spacing w:val="-7"/>
          <w:sz w:val="20"/>
        </w:rPr>
        <w:t xml:space="preserve"> </w:t>
      </w:r>
      <w:r>
        <w:rPr>
          <w:sz w:val="20"/>
        </w:rPr>
        <w:t>a</w:t>
      </w:r>
      <w:r>
        <w:rPr>
          <w:spacing w:val="-9"/>
          <w:sz w:val="20"/>
        </w:rPr>
        <w:t xml:space="preserve"> </w:t>
      </w:r>
      <w:r>
        <w:rPr>
          <w:sz w:val="20"/>
        </w:rPr>
        <w:t>failure</w:t>
      </w:r>
      <w:r>
        <w:rPr>
          <w:spacing w:val="-9"/>
          <w:sz w:val="20"/>
        </w:rPr>
        <w:t xml:space="preserve"> </w:t>
      </w:r>
      <w:r>
        <w:rPr>
          <w:sz w:val="20"/>
        </w:rPr>
        <w:t>for that clinical experience, for the course or be dismissed from the Program.</w:t>
      </w:r>
    </w:p>
    <w:p w14:paraId="30627C0B" w14:textId="77777777" w:rsidR="00B97076" w:rsidRDefault="00361A30">
      <w:pPr>
        <w:pStyle w:val="ListParagraph"/>
        <w:numPr>
          <w:ilvl w:val="1"/>
          <w:numId w:val="13"/>
        </w:numPr>
        <w:tabs>
          <w:tab w:val="left" w:pos="1809"/>
          <w:tab w:val="left" w:pos="1814"/>
        </w:tabs>
        <w:ind w:left="1814" w:right="1175" w:hanging="361"/>
        <w:rPr>
          <w:sz w:val="20"/>
        </w:rPr>
      </w:pPr>
      <w:r>
        <w:rPr>
          <w:sz w:val="20"/>
        </w:rPr>
        <w:t>Documented</w:t>
      </w:r>
      <w:r>
        <w:rPr>
          <w:spacing w:val="-11"/>
          <w:sz w:val="20"/>
        </w:rPr>
        <w:t xml:space="preserve"> </w:t>
      </w:r>
      <w:r>
        <w:rPr>
          <w:sz w:val="20"/>
        </w:rPr>
        <w:t>evidence</w:t>
      </w:r>
      <w:r>
        <w:rPr>
          <w:spacing w:val="-10"/>
          <w:sz w:val="20"/>
        </w:rPr>
        <w:t xml:space="preserve"> </w:t>
      </w:r>
      <w:r>
        <w:rPr>
          <w:sz w:val="20"/>
        </w:rPr>
        <w:t>from</w:t>
      </w:r>
      <w:r>
        <w:rPr>
          <w:spacing w:val="-10"/>
          <w:sz w:val="20"/>
        </w:rPr>
        <w:t xml:space="preserve"> </w:t>
      </w:r>
      <w:r>
        <w:rPr>
          <w:sz w:val="20"/>
        </w:rPr>
        <w:t>faculty,</w:t>
      </w:r>
      <w:r>
        <w:rPr>
          <w:spacing w:val="-11"/>
          <w:sz w:val="20"/>
        </w:rPr>
        <w:t xml:space="preserve"> </w:t>
      </w:r>
      <w:r>
        <w:rPr>
          <w:sz w:val="20"/>
        </w:rPr>
        <w:t>staff,</w:t>
      </w:r>
      <w:r>
        <w:rPr>
          <w:spacing w:val="-11"/>
          <w:sz w:val="20"/>
        </w:rPr>
        <w:t xml:space="preserve"> </w:t>
      </w:r>
      <w:r>
        <w:rPr>
          <w:sz w:val="20"/>
        </w:rPr>
        <w:t>clients,</w:t>
      </w:r>
      <w:r>
        <w:rPr>
          <w:spacing w:val="-11"/>
          <w:sz w:val="20"/>
        </w:rPr>
        <w:t xml:space="preserve"> </w:t>
      </w:r>
      <w:r>
        <w:rPr>
          <w:sz w:val="20"/>
        </w:rPr>
        <w:t>families,</w:t>
      </w:r>
      <w:r>
        <w:rPr>
          <w:spacing w:val="-11"/>
          <w:sz w:val="20"/>
        </w:rPr>
        <w:t xml:space="preserve"> </w:t>
      </w:r>
      <w:r>
        <w:rPr>
          <w:sz w:val="20"/>
        </w:rPr>
        <w:t>or</w:t>
      </w:r>
      <w:r>
        <w:rPr>
          <w:spacing w:val="-11"/>
          <w:sz w:val="20"/>
        </w:rPr>
        <w:t xml:space="preserve"> </w:t>
      </w:r>
      <w:r>
        <w:rPr>
          <w:sz w:val="20"/>
        </w:rPr>
        <w:t>peers</w:t>
      </w:r>
      <w:r>
        <w:rPr>
          <w:spacing w:val="-11"/>
          <w:sz w:val="20"/>
        </w:rPr>
        <w:t xml:space="preserve"> </w:t>
      </w:r>
      <w:r>
        <w:rPr>
          <w:sz w:val="20"/>
        </w:rPr>
        <w:t>may</w:t>
      </w:r>
      <w:r>
        <w:rPr>
          <w:spacing w:val="-11"/>
          <w:sz w:val="20"/>
        </w:rPr>
        <w:t xml:space="preserve"> </w:t>
      </w:r>
      <w:r>
        <w:rPr>
          <w:sz w:val="20"/>
        </w:rPr>
        <w:t>be</w:t>
      </w:r>
      <w:r>
        <w:rPr>
          <w:spacing w:val="-10"/>
          <w:sz w:val="20"/>
        </w:rPr>
        <w:t xml:space="preserve"> </w:t>
      </w:r>
      <w:r>
        <w:rPr>
          <w:sz w:val="20"/>
        </w:rPr>
        <w:t>used</w:t>
      </w:r>
      <w:r>
        <w:rPr>
          <w:spacing w:val="-10"/>
          <w:sz w:val="20"/>
        </w:rPr>
        <w:t xml:space="preserve"> </w:t>
      </w:r>
      <w:r>
        <w:rPr>
          <w:sz w:val="20"/>
        </w:rPr>
        <w:t>in</w:t>
      </w:r>
      <w:r>
        <w:rPr>
          <w:spacing w:val="-10"/>
          <w:sz w:val="20"/>
        </w:rPr>
        <w:t xml:space="preserve"> </w:t>
      </w:r>
      <w:r>
        <w:rPr>
          <w:sz w:val="20"/>
        </w:rPr>
        <w:t>the</w:t>
      </w:r>
      <w:r>
        <w:rPr>
          <w:spacing w:val="-10"/>
          <w:sz w:val="20"/>
        </w:rPr>
        <w:t xml:space="preserve"> </w:t>
      </w:r>
      <w:r>
        <w:rPr>
          <w:sz w:val="20"/>
        </w:rPr>
        <w:t xml:space="preserve">decision </w:t>
      </w:r>
      <w:r>
        <w:rPr>
          <w:spacing w:val="-2"/>
          <w:sz w:val="20"/>
        </w:rPr>
        <w:t>process.</w:t>
      </w:r>
    </w:p>
    <w:p w14:paraId="4D3D6F70" w14:textId="77777777" w:rsidR="00B97076" w:rsidRDefault="00B97076">
      <w:pPr>
        <w:pStyle w:val="BodyText"/>
        <w:spacing w:before="76"/>
      </w:pPr>
    </w:p>
    <w:p w14:paraId="48E8F36E" w14:textId="77777777" w:rsidR="00B97076" w:rsidRDefault="00361A30">
      <w:pPr>
        <w:ind w:left="1441"/>
        <w:rPr>
          <w:b/>
        </w:rPr>
      </w:pPr>
      <w:r>
        <w:rPr>
          <w:b/>
          <w:u w:val="thick"/>
        </w:rPr>
        <w:t>Unsafe</w:t>
      </w:r>
      <w:r>
        <w:rPr>
          <w:b/>
          <w:spacing w:val="-12"/>
          <w:u w:val="thick"/>
        </w:rPr>
        <w:t xml:space="preserve"> </w:t>
      </w:r>
      <w:r>
        <w:rPr>
          <w:b/>
          <w:u w:val="thick"/>
        </w:rPr>
        <w:t>Practice</w:t>
      </w:r>
      <w:r>
        <w:rPr>
          <w:b/>
          <w:spacing w:val="-12"/>
          <w:u w:val="thick"/>
        </w:rPr>
        <w:t xml:space="preserve"> </w:t>
      </w:r>
      <w:r>
        <w:rPr>
          <w:b/>
          <w:spacing w:val="-2"/>
          <w:u w:val="thick"/>
        </w:rPr>
        <w:t>Policy</w:t>
      </w:r>
    </w:p>
    <w:p w14:paraId="2BCF9156" w14:textId="77777777" w:rsidR="00B97076" w:rsidRDefault="00361A30">
      <w:pPr>
        <w:pStyle w:val="BodyText"/>
        <w:spacing w:before="227"/>
        <w:ind w:left="1441" w:right="1084"/>
      </w:pPr>
      <w:r>
        <w:t>If a student is deemed to be unsafe by clinical faculty, the student will be excluded from clinical rotation,</w:t>
      </w:r>
      <w:r>
        <w:rPr>
          <w:spacing w:val="-2"/>
        </w:rPr>
        <w:t xml:space="preserve"> </w:t>
      </w:r>
      <w:r>
        <w:t>may</w:t>
      </w:r>
      <w:r>
        <w:rPr>
          <w:spacing w:val="-3"/>
        </w:rPr>
        <w:t xml:space="preserve"> </w:t>
      </w:r>
      <w:r>
        <w:t>not</w:t>
      </w:r>
      <w:r>
        <w:rPr>
          <w:spacing w:val="-3"/>
        </w:rPr>
        <w:t xml:space="preserve"> </w:t>
      </w:r>
      <w:r>
        <w:t>self-drop</w:t>
      </w:r>
      <w:r>
        <w:rPr>
          <w:spacing w:val="-3"/>
        </w:rPr>
        <w:t xml:space="preserve"> </w:t>
      </w:r>
      <w:r>
        <w:t>the</w:t>
      </w:r>
      <w:r>
        <w:rPr>
          <w:spacing w:val="-3"/>
        </w:rPr>
        <w:t xml:space="preserve"> </w:t>
      </w:r>
      <w:r>
        <w:t>course,</w:t>
      </w:r>
      <w:r>
        <w:rPr>
          <w:spacing w:val="-3"/>
        </w:rPr>
        <w:t xml:space="preserve"> </w:t>
      </w:r>
      <w:r>
        <w:t>will</w:t>
      </w:r>
      <w:r>
        <w:rPr>
          <w:spacing w:val="-3"/>
        </w:rPr>
        <w:t xml:space="preserve"> </w:t>
      </w:r>
      <w:r>
        <w:t>be</w:t>
      </w:r>
      <w:r>
        <w:rPr>
          <w:spacing w:val="-3"/>
        </w:rPr>
        <w:t xml:space="preserve"> </w:t>
      </w:r>
      <w:r>
        <w:t>assigned a</w:t>
      </w:r>
      <w:r>
        <w:rPr>
          <w:spacing w:val="-3"/>
        </w:rPr>
        <w:t xml:space="preserve"> </w:t>
      </w:r>
      <w:r>
        <w:t>grade</w:t>
      </w:r>
      <w:r>
        <w:rPr>
          <w:spacing w:val="-3"/>
        </w:rPr>
        <w:t xml:space="preserve"> </w:t>
      </w:r>
      <w:r>
        <w:t>of</w:t>
      </w:r>
      <w:r>
        <w:rPr>
          <w:spacing w:val="-2"/>
        </w:rPr>
        <w:t xml:space="preserve"> </w:t>
      </w:r>
      <w:r>
        <w:t>F,</w:t>
      </w:r>
      <w:r>
        <w:rPr>
          <w:spacing w:val="-3"/>
        </w:rPr>
        <w:t xml:space="preserve"> </w:t>
      </w:r>
      <w:r>
        <w:t>and</w:t>
      </w:r>
      <w:r>
        <w:rPr>
          <w:spacing w:val="-3"/>
        </w:rPr>
        <w:t xml:space="preserve"> </w:t>
      </w:r>
      <w:r>
        <w:t>will</w:t>
      </w:r>
      <w:r>
        <w:rPr>
          <w:spacing w:val="-6"/>
        </w:rPr>
        <w:t xml:space="preserve"> </w:t>
      </w:r>
      <w:r>
        <w:t>fail</w:t>
      </w:r>
      <w:r>
        <w:rPr>
          <w:spacing w:val="-4"/>
        </w:rPr>
        <w:t xml:space="preserve"> </w:t>
      </w:r>
      <w:r>
        <w:t>the</w:t>
      </w:r>
      <w:r>
        <w:rPr>
          <w:spacing w:val="-3"/>
        </w:rPr>
        <w:t xml:space="preserve"> </w:t>
      </w:r>
      <w:r>
        <w:t>course.</w:t>
      </w:r>
      <w:r>
        <w:rPr>
          <w:spacing w:val="-3"/>
        </w:rPr>
        <w:t xml:space="preserve"> </w:t>
      </w:r>
      <w:r>
        <w:t>This</w:t>
      </w:r>
      <w:r>
        <w:rPr>
          <w:spacing w:val="-3"/>
        </w:rPr>
        <w:t xml:space="preserve"> </w:t>
      </w:r>
      <w:r>
        <w:t>is applicable</w:t>
      </w:r>
      <w:r>
        <w:rPr>
          <w:spacing w:val="-5"/>
        </w:rPr>
        <w:t xml:space="preserve"> </w:t>
      </w:r>
      <w:r>
        <w:t>at</w:t>
      </w:r>
      <w:r>
        <w:rPr>
          <w:spacing w:val="-6"/>
        </w:rPr>
        <w:t xml:space="preserve"> </w:t>
      </w:r>
      <w:r>
        <w:t>any</w:t>
      </w:r>
      <w:r>
        <w:rPr>
          <w:spacing w:val="-6"/>
        </w:rPr>
        <w:t xml:space="preserve"> </w:t>
      </w:r>
      <w:r>
        <w:t>time</w:t>
      </w:r>
      <w:r>
        <w:rPr>
          <w:spacing w:val="-5"/>
        </w:rPr>
        <w:t xml:space="preserve"> </w:t>
      </w:r>
      <w:r>
        <w:t>during</w:t>
      </w:r>
      <w:r>
        <w:rPr>
          <w:spacing w:val="-9"/>
        </w:rPr>
        <w:t xml:space="preserve"> </w:t>
      </w:r>
      <w:r>
        <w:t>a</w:t>
      </w:r>
      <w:r>
        <w:rPr>
          <w:spacing w:val="-7"/>
        </w:rPr>
        <w:t xml:space="preserve"> </w:t>
      </w:r>
      <w:r>
        <w:t>semester.</w:t>
      </w:r>
      <w:r>
        <w:rPr>
          <w:spacing w:val="-6"/>
        </w:rPr>
        <w:t xml:space="preserve"> </w:t>
      </w:r>
      <w:r>
        <w:t>Behaviors</w:t>
      </w:r>
      <w:r>
        <w:rPr>
          <w:spacing w:val="-6"/>
        </w:rPr>
        <w:t xml:space="preserve"> </w:t>
      </w:r>
      <w:r>
        <w:t>that</w:t>
      </w:r>
      <w:r>
        <w:rPr>
          <w:spacing w:val="-9"/>
        </w:rPr>
        <w:t xml:space="preserve"> </w:t>
      </w:r>
      <w:r>
        <w:t>may</w:t>
      </w:r>
      <w:r>
        <w:rPr>
          <w:spacing w:val="-6"/>
        </w:rPr>
        <w:t xml:space="preserve"> </w:t>
      </w:r>
      <w:r>
        <w:t>result</w:t>
      </w:r>
      <w:r>
        <w:rPr>
          <w:spacing w:val="-5"/>
        </w:rPr>
        <w:t xml:space="preserve"> </w:t>
      </w:r>
      <w:r>
        <w:t>in</w:t>
      </w:r>
      <w:r>
        <w:rPr>
          <w:spacing w:val="-5"/>
        </w:rPr>
        <w:t xml:space="preserve"> </w:t>
      </w:r>
      <w:r>
        <w:t>immediate</w:t>
      </w:r>
      <w:r>
        <w:rPr>
          <w:spacing w:val="-5"/>
        </w:rPr>
        <w:t xml:space="preserve"> </w:t>
      </w:r>
      <w:r>
        <w:t>dismissal</w:t>
      </w:r>
      <w:r>
        <w:rPr>
          <w:spacing w:val="-10"/>
        </w:rPr>
        <w:t xml:space="preserve"> </w:t>
      </w:r>
      <w:r>
        <w:t>include, but are not limited to:</w:t>
      </w:r>
    </w:p>
    <w:p w14:paraId="550769EE" w14:textId="77777777" w:rsidR="00B97076" w:rsidRDefault="00361A30">
      <w:pPr>
        <w:pStyle w:val="ListParagraph"/>
        <w:numPr>
          <w:ilvl w:val="0"/>
          <w:numId w:val="12"/>
        </w:numPr>
        <w:tabs>
          <w:tab w:val="left" w:pos="1797"/>
        </w:tabs>
        <w:spacing w:before="230" w:line="229" w:lineRule="exact"/>
        <w:ind w:left="1797" w:hanging="356"/>
        <w:rPr>
          <w:sz w:val="20"/>
        </w:rPr>
      </w:pPr>
      <w:r>
        <w:rPr>
          <w:sz w:val="20"/>
        </w:rPr>
        <w:t>Performing</w:t>
      </w:r>
      <w:r>
        <w:rPr>
          <w:spacing w:val="-14"/>
          <w:sz w:val="20"/>
        </w:rPr>
        <w:t xml:space="preserve"> </w:t>
      </w:r>
      <w:r>
        <w:rPr>
          <w:sz w:val="20"/>
        </w:rPr>
        <w:t>acts</w:t>
      </w:r>
      <w:r>
        <w:rPr>
          <w:spacing w:val="-11"/>
          <w:sz w:val="20"/>
        </w:rPr>
        <w:t xml:space="preserve"> </w:t>
      </w:r>
      <w:r>
        <w:rPr>
          <w:sz w:val="20"/>
        </w:rPr>
        <w:t>beyond</w:t>
      </w:r>
      <w:r>
        <w:rPr>
          <w:spacing w:val="-12"/>
          <w:sz w:val="20"/>
        </w:rPr>
        <w:t xml:space="preserve"> </w:t>
      </w:r>
      <w:r>
        <w:rPr>
          <w:sz w:val="20"/>
        </w:rPr>
        <w:t>the</w:t>
      </w:r>
      <w:r>
        <w:rPr>
          <w:spacing w:val="-10"/>
          <w:sz w:val="20"/>
        </w:rPr>
        <w:t xml:space="preserve"> </w:t>
      </w:r>
      <w:r>
        <w:rPr>
          <w:sz w:val="20"/>
        </w:rPr>
        <w:t>scope</w:t>
      </w:r>
      <w:r>
        <w:rPr>
          <w:spacing w:val="-14"/>
          <w:sz w:val="20"/>
        </w:rPr>
        <w:t xml:space="preserve"> </w:t>
      </w:r>
      <w:r>
        <w:rPr>
          <w:sz w:val="20"/>
        </w:rPr>
        <w:t>of</w:t>
      </w:r>
      <w:r>
        <w:rPr>
          <w:spacing w:val="-9"/>
          <w:sz w:val="20"/>
        </w:rPr>
        <w:t xml:space="preserve"> </w:t>
      </w:r>
      <w:r>
        <w:rPr>
          <w:spacing w:val="-2"/>
          <w:sz w:val="20"/>
        </w:rPr>
        <w:t>practice</w:t>
      </w:r>
    </w:p>
    <w:p w14:paraId="1877B990" w14:textId="77777777" w:rsidR="00B97076" w:rsidRDefault="00361A30">
      <w:pPr>
        <w:pStyle w:val="ListParagraph"/>
        <w:numPr>
          <w:ilvl w:val="0"/>
          <w:numId w:val="12"/>
        </w:numPr>
        <w:tabs>
          <w:tab w:val="left" w:pos="1797"/>
        </w:tabs>
        <w:spacing w:line="229" w:lineRule="exact"/>
        <w:ind w:left="1797" w:hanging="356"/>
        <w:rPr>
          <w:sz w:val="20"/>
        </w:rPr>
      </w:pPr>
      <w:r>
        <w:rPr>
          <w:sz w:val="20"/>
        </w:rPr>
        <w:t>Unauthorized</w:t>
      </w:r>
      <w:r>
        <w:rPr>
          <w:spacing w:val="-14"/>
          <w:sz w:val="20"/>
        </w:rPr>
        <w:t xml:space="preserve"> </w:t>
      </w:r>
      <w:r>
        <w:rPr>
          <w:sz w:val="20"/>
        </w:rPr>
        <w:t>use</w:t>
      </w:r>
      <w:r>
        <w:rPr>
          <w:spacing w:val="-14"/>
          <w:sz w:val="20"/>
        </w:rPr>
        <w:t xml:space="preserve"> </w:t>
      </w:r>
      <w:r>
        <w:rPr>
          <w:sz w:val="20"/>
        </w:rPr>
        <w:t>or</w:t>
      </w:r>
      <w:r>
        <w:rPr>
          <w:spacing w:val="-12"/>
          <w:sz w:val="20"/>
        </w:rPr>
        <w:t xml:space="preserve"> </w:t>
      </w:r>
      <w:r>
        <w:rPr>
          <w:sz w:val="20"/>
        </w:rPr>
        <w:t>distribution</w:t>
      </w:r>
      <w:r>
        <w:rPr>
          <w:spacing w:val="-14"/>
          <w:sz w:val="20"/>
        </w:rPr>
        <w:t xml:space="preserve"> </w:t>
      </w:r>
      <w:r>
        <w:rPr>
          <w:sz w:val="20"/>
        </w:rPr>
        <w:t>of</w:t>
      </w:r>
      <w:r>
        <w:rPr>
          <w:spacing w:val="-13"/>
          <w:sz w:val="20"/>
        </w:rPr>
        <w:t xml:space="preserve"> </w:t>
      </w:r>
      <w:r>
        <w:rPr>
          <w:sz w:val="20"/>
        </w:rPr>
        <w:t>equipment</w:t>
      </w:r>
      <w:r>
        <w:rPr>
          <w:spacing w:val="-12"/>
          <w:sz w:val="20"/>
        </w:rPr>
        <w:t xml:space="preserve"> </w:t>
      </w:r>
      <w:r>
        <w:rPr>
          <w:sz w:val="20"/>
        </w:rPr>
        <w:t>or</w:t>
      </w:r>
      <w:r>
        <w:rPr>
          <w:spacing w:val="-12"/>
          <w:sz w:val="20"/>
        </w:rPr>
        <w:t xml:space="preserve"> </w:t>
      </w:r>
      <w:r>
        <w:rPr>
          <w:spacing w:val="-4"/>
          <w:sz w:val="20"/>
        </w:rPr>
        <w:t>drugs</w:t>
      </w:r>
    </w:p>
    <w:p w14:paraId="44168495" w14:textId="77777777" w:rsidR="00B97076" w:rsidRDefault="00361A30">
      <w:pPr>
        <w:pStyle w:val="ListParagraph"/>
        <w:numPr>
          <w:ilvl w:val="0"/>
          <w:numId w:val="12"/>
        </w:numPr>
        <w:tabs>
          <w:tab w:val="left" w:pos="1797"/>
        </w:tabs>
        <w:spacing w:before="5"/>
        <w:ind w:left="1797" w:hanging="356"/>
        <w:rPr>
          <w:sz w:val="20"/>
        </w:rPr>
      </w:pPr>
      <w:r>
        <w:rPr>
          <w:spacing w:val="-2"/>
          <w:sz w:val="20"/>
        </w:rPr>
        <w:t>Falsification</w:t>
      </w:r>
      <w:r>
        <w:rPr>
          <w:spacing w:val="-4"/>
          <w:sz w:val="20"/>
        </w:rPr>
        <w:t xml:space="preserve"> </w:t>
      </w:r>
      <w:r>
        <w:rPr>
          <w:spacing w:val="-2"/>
          <w:sz w:val="20"/>
        </w:rPr>
        <w:t>or alteration</w:t>
      </w:r>
      <w:r>
        <w:rPr>
          <w:spacing w:val="-1"/>
          <w:sz w:val="20"/>
        </w:rPr>
        <w:t xml:space="preserve"> </w:t>
      </w:r>
      <w:r>
        <w:rPr>
          <w:spacing w:val="-2"/>
          <w:sz w:val="20"/>
        </w:rPr>
        <w:t>of</w:t>
      </w:r>
      <w:r>
        <w:rPr>
          <w:sz w:val="20"/>
        </w:rPr>
        <w:t xml:space="preserve"> </w:t>
      </w:r>
      <w:r>
        <w:rPr>
          <w:spacing w:val="-2"/>
          <w:sz w:val="20"/>
        </w:rPr>
        <w:t>agency documents</w:t>
      </w:r>
    </w:p>
    <w:p w14:paraId="2EE9159B" w14:textId="77777777" w:rsidR="00B97076" w:rsidRDefault="00361A30">
      <w:pPr>
        <w:pStyle w:val="ListParagraph"/>
        <w:numPr>
          <w:ilvl w:val="0"/>
          <w:numId w:val="12"/>
        </w:numPr>
        <w:tabs>
          <w:tab w:val="left" w:pos="1797"/>
        </w:tabs>
        <w:ind w:left="1797" w:hanging="356"/>
        <w:rPr>
          <w:sz w:val="20"/>
        </w:rPr>
      </w:pPr>
      <w:r>
        <w:rPr>
          <w:sz w:val="20"/>
        </w:rPr>
        <w:t>Patient</w:t>
      </w:r>
      <w:r>
        <w:rPr>
          <w:spacing w:val="-14"/>
          <w:sz w:val="20"/>
        </w:rPr>
        <w:t xml:space="preserve"> </w:t>
      </w:r>
      <w:r>
        <w:rPr>
          <w:sz w:val="20"/>
        </w:rPr>
        <w:t>abuse,</w:t>
      </w:r>
      <w:r>
        <w:rPr>
          <w:spacing w:val="-13"/>
          <w:sz w:val="20"/>
        </w:rPr>
        <w:t xml:space="preserve"> </w:t>
      </w:r>
      <w:r>
        <w:rPr>
          <w:sz w:val="20"/>
        </w:rPr>
        <w:t>neglect,</w:t>
      </w:r>
      <w:r>
        <w:rPr>
          <w:spacing w:val="-13"/>
          <w:sz w:val="20"/>
        </w:rPr>
        <w:t xml:space="preserve"> </w:t>
      </w:r>
      <w:r>
        <w:rPr>
          <w:sz w:val="20"/>
        </w:rPr>
        <w:t>or</w:t>
      </w:r>
      <w:r>
        <w:rPr>
          <w:spacing w:val="-13"/>
          <w:sz w:val="20"/>
        </w:rPr>
        <w:t xml:space="preserve"> </w:t>
      </w:r>
      <w:r>
        <w:rPr>
          <w:spacing w:val="-2"/>
          <w:sz w:val="20"/>
        </w:rPr>
        <w:t>abandonment</w:t>
      </w:r>
    </w:p>
    <w:p w14:paraId="3EEEAE1B" w14:textId="77777777" w:rsidR="00B97076" w:rsidRDefault="00361A30">
      <w:pPr>
        <w:pStyle w:val="ListParagraph"/>
        <w:numPr>
          <w:ilvl w:val="0"/>
          <w:numId w:val="12"/>
        </w:numPr>
        <w:tabs>
          <w:tab w:val="left" w:pos="1797"/>
        </w:tabs>
        <w:spacing w:before="1"/>
        <w:ind w:left="1797" w:hanging="356"/>
        <w:rPr>
          <w:sz w:val="20"/>
        </w:rPr>
      </w:pPr>
      <w:r>
        <w:rPr>
          <w:spacing w:val="-2"/>
          <w:sz w:val="20"/>
        </w:rPr>
        <w:t>Engaging</w:t>
      </w:r>
      <w:r>
        <w:rPr>
          <w:spacing w:val="-1"/>
          <w:sz w:val="20"/>
        </w:rPr>
        <w:t xml:space="preserve"> </w:t>
      </w:r>
      <w:r>
        <w:rPr>
          <w:spacing w:val="-2"/>
          <w:sz w:val="20"/>
        </w:rPr>
        <w:t>in</w:t>
      </w:r>
      <w:r>
        <w:rPr>
          <w:spacing w:val="-1"/>
          <w:sz w:val="20"/>
        </w:rPr>
        <w:t xml:space="preserve"> </w:t>
      </w:r>
      <w:r>
        <w:rPr>
          <w:spacing w:val="-2"/>
          <w:sz w:val="20"/>
        </w:rPr>
        <w:t>criminal</w:t>
      </w:r>
      <w:r>
        <w:rPr>
          <w:spacing w:val="-4"/>
          <w:sz w:val="20"/>
        </w:rPr>
        <w:t xml:space="preserve"> </w:t>
      </w:r>
      <w:r>
        <w:rPr>
          <w:spacing w:val="-2"/>
          <w:sz w:val="20"/>
        </w:rPr>
        <w:t>activities</w:t>
      </w:r>
    </w:p>
    <w:p w14:paraId="659A10A2" w14:textId="77777777" w:rsidR="00B97076" w:rsidRDefault="00361A30">
      <w:pPr>
        <w:pStyle w:val="ListParagraph"/>
        <w:numPr>
          <w:ilvl w:val="0"/>
          <w:numId w:val="12"/>
        </w:numPr>
        <w:tabs>
          <w:tab w:val="left" w:pos="1797"/>
        </w:tabs>
        <w:ind w:left="1797" w:hanging="356"/>
        <w:rPr>
          <w:sz w:val="20"/>
        </w:rPr>
      </w:pPr>
      <w:r>
        <w:rPr>
          <w:sz w:val="20"/>
        </w:rPr>
        <w:t>Violation</w:t>
      </w:r>
      <w:r>
        <w:rPr>
          <w:spacing w:val="-14"/>
          <w:sz w:val="20"/>
        </w:rPr>
        <w:t xml:space="preserve"> </w:t>
      </w:r>
      <w:r>
        <w:rPr>
          <w:sz w:val="20"/>
        </w:rPr>
        <w:t>of</w:t>
      </w:r>
      <w:r>
        <w:rPr>
          <w:spacing w:val="-14"/>
          <w:sz w:val="20"/>
        </w:rPr>
        <w:t xml:space="preserve"> </w:t>
      </w:r>
      <w:r>
        <w:rPr>
          <w:sz w:val="20"/>
        </w:rPr>
        <w:t>ethical</w:t>
      </w:r>
      <w:r>
        <w:rPr>
          <w:spacing w:val="-14"/>
          <w:sz w:val="20"/>
        </w:rPr>
        <w:t xml:space="preserve"> </w:t>
      </w:r>
      <w:r>
        <w:rPr>
          <w:spacing w:val="-2"/>
          <w:sz w:val="20"/>
        </w:rPr>
        <w:t>principles</w:t>
      </w:r>
    </w:p>
    <w:p w14:paraId="627CF3FC" w14:textId="77777777" w:rsidR="00B97076" w:rsidRDefault="00361A30">
      <w:pPr>
        <w:pStyle w:val="ListParagraph"/>
        <w:numPr>
          <w:ilvl w:val="0"/>
          <w:numId w:val="12"/>
        </w:numPr>
        <w:tabs>
          <w:tab w:val="left" w:pos="1797"/>
        </w:tabs>
        <w:ind w:left="1797" w:hanging="356"/>
        <w:rPr>
          <w:sz w:val="20"/>
        </w:rPr>
      </w:pPr>
      <w:r>
        <w:rPr>
          <w:sz w:val="20"/>
        </w:rPr>
        <w:t>Violation</w:t>
      </w:r>
      <w:r>
        <w:rPr>
          <w:spacing w:val="-14"/>
          <w:sz w:val="20"/>
        </w:rPr>
        <w:t xml:space="preserve"> </w:t>
      </w:r>
      <w:r>
        <w:rPr>
          <w:sz w:val="20"/>
        </w:rPr>
        <w:t>of</w:t>
      </w:r>
      <w:r>
        <w:rPr>
          <w:spacing w:val="-9"/>
          <w:sz w:val="20"/>
        </w:rPr>
        <w:t xml:space="preserve"> </w:t>
      </w:r>
      <w:r>
        <w:rPr>
          <w:sz w:val="20"/>
        </w:rPr>
        <w:t>the</w:t>
      </w:r>
      <w:r>
        <w:rPr>
          <w:spacing w:val="-10"/>
          <w:sz w:val="20"/>
        </w:rPr>
        <w:t xml:space="preserve"> </w:t>
      </w:r>
      <w:r>
        <w:rPr>
          <w:sz w:val="20"/>
        </w:rPr>
        <w:t>GBC</w:t>
      </w:r>
      <w:r>
        <w:rPr>
          <w:spacing w:val="-7"/>
          <w:sz w:val="20"/>
        </w:rPr>
        <w:t xml:space="preserve"> </w:t>
      </w:r>
      <w:r>
        <w:rPr>
          <w:sz w:val="20"/>
        </w:rPr>
        <w:t>Standards</w:t>
      </w:r>
      <w:r>
        <w:rPr>
          <w:spacing w:val="-10"/>
          <w:sz w:val="20"/>
        </w:rPr>
        <w:t xml:space="preserve"> </w:t>
      </w:r>
      <w:r>
        <w:rPr>
          <w:sz w:val="20"/>
        </w:rPr>
        <w:t>of</w:t>
      </w:r>
      <w:r>
        <w:rPr>
          <w:spacing w:val="-13"/>
          <w:sz w:val="20"/>
        </w:rPr>
        <w:t xml:space="preserve"> </w:t>
      </w:r>
      <w:r>
        <w:rPr>
          <w:sz w:val="20"/>
        </w:rPr>
        <w:t>Conduct</w:t>
      </w:r>
      <w:r>
        <w:rPr>
          <w:spacing w:val="-11"/>
          <w:sz w:val="20"/>
        </w:rPr>
        <w:t xml:space="preserve"> </w:t>
      </w:r>
      <w:r>
        <w:rPr>
          <w:spacing w:val="-2"/>
          <w:sz w:val="20"/>
        </w:rPr>
        <w:t>policy</w:t>
      </w:r>
    </w:p>
    <w:p w14:paraId="6EA90248" w14:textId="77777777" w:rsidR="00B97076" w:rsidRDefault="00B97076">
      <w:pPr>
        <w:pStyle w:val="BodyText"/>
        <w:spacing w:before="157"/>
      </w:pPr>
    </w:p>
    <w:p w14:paraId="64C96809" w14:textId="77777777" w:rsidR="00B97076" w:rsidRDefault="00361A30">
      <w:pPr>
        <w:spacing w:line="249" w:lineRule="auto"/>
        <w:ind w:left="704" w:right="1084"/>
        <w:rPr>
          <w:b/>
          <w:sz w:val="20"/>
        </w:rPr>
      </w:pPr>
      <w:r>
        <w:rPr>
          <w:b/>
          <w:sz w:val="20"/>
        </w:rPr>
        <w:t>If</w:t>
      </w:r>
      <w:r>
        <w:rPr>
          <w:b/>
          <w:spacing w:val="-10"/>
          <w:sz w:val="20"/>
        </w:rPr>
        <w:t xml:space="preserve"> </w:t>
      </w:r>
      <w:r>
        <w:rPr>
          <w:b/>
          <w:sz w:val="20"/>
        </w:rPr>
        <w:t>an</w:t>
      </w:r>
      <w:r>
        <w:rPr>
          <w:b/>
          <w:spacing w:val="-10"/>
          <w:sz w:val="20"/>
        </w:rPr>
        <w:t xml:space="preserve"> </w:t>
      </w:r>
      <w:r>
        <w:rPr>
          <w:b/>
          <w:sz w:val="20"/>
        </w:rPr>
        <w:t>agency</w:t>
      </w:r>
      <w:r>
        <w:rPr>
          <w:b/>
          <w:spacing w:val="-11"/>
          <w:sz w:val="20"/>
        </w:rPr>
        <w:t xml:space="preserve"> </w:t>
      </w:r>
      <w:r>
        <w:rPr>
          <w:b/>
          <w:sz w:val="20"/>
        </w:rPr>
        <w:t>refuses</w:t>
      </w:r>
      <w:r>
        <w:rPr>
          <w:b/>
          <w:spacing w:val="-11"/>
          <w:sz w:val="20"/>
        </w:rPr>
        <w:t xml:space="preserve"> </w:t>
      </w:r>
      <w:r>
        <w:rPr>
          <w:b/>
          <w:sz w:val="20"/>
        </w:rPr>
        <w:t>to</w:t>
      </w:r>
      <w:r>
        <w:rPr>
          <w:b/>
          <w:spacing w:val="-10"/>
          <w:sz w:val="20"/>
        </w:rPr>
        <w:t xml:space="preserve"> </w:t>
      </w:r>
      <w:r>
        <w:rPr>
          <w:b/>
          <w:sz w:val="20"/>
        </w:rPr>
        <w:t>allow</w:t>
      </w:r>
      <w:r>
        <w:rPr>
          <w:b/>
          <w:spacing w:val="-10"/>
          <w:sz w:val="20"/>
        </w:rPr>
        <w:t xml:space="preserve"> </w:t>
      </w:r>
      <w:r>
        <w:rPr>
          <w:b/>
          <w:sz w:val="20"/>
        </w:rPr>
        <w:t>a</w:t>
      </w:r>
      <w:r>
        <w:rPr>
          <w:b/>
          <w:spacing w:val="-11"/>
          <w:sz w:val="20"/>
        </w:rPr>
        <w:t xml:space="preserve"> </w:t>
      </w:r>
      <w:r>
        <w:rPr>
          <w:b/>
          <w:sz w:val="20"/>
        </w:rPr>
        <w:t>student</w:t>
      </w:r>
      <w:r>
        <w:rPr>
          <w:b/>
          <w:spacing w:val="-10"/>
          <w:sz w:val="20"/>
        </w:rPr>
        <w:t xml:space="preserve"> </w:t>
      </w:r>
      <w:r>
        <w:rPr>
          <w:b/>
          <w:sz w:val="20"/>
        </w:rPr>
        <w:t>to</w:t>
      </w:r>
      <w:r>
        <w:rPr>
          <w:b/>
          <w:spacing w:val="-10"/>
          <w:sz w:val="20"/>
        </w:rPr>
        <w:t xml:space="preserve"> </w:t>
      </w:r>
      <w:r>
        <w:rPr>
          <w:b/>
          <w:sz w:val="20"/>
        </w:rPr>
        <w:t>continue</w:t>
      </w:r>
      <w:r>
        <w:rPr>
          <w:b/>
          <w:spacing w:val="-11"/>
          <w:sz w:val="20"/>
        </w:rPr>
        <w:t xml:space="preserve"> </w:t>
      </w:r>
      <w:r>
        <w:rPr>
          <w:b/>
          <w:sz w:val="20"/>
        </w:rPr>
        <w:t>in</w:t>
      </w:r>
      <w:r>
        <w:rPr>
          <w:b/>
          <w:spacing w:val="-10"/>
          <w:sz w:val="20"/>
        </w:rPr>
        <w:t xml:space="preserve"> </w:t>
      </w:r>
      <w:r>
        <w:rPr>
          <w:b/>
          <w:sz w:val="20"/>
        </w:rPr>
        <w:t>clinical</w:t>
      </w:r>
      <w:r>
        <w:rPr>
          <w:b/>
          <w:spacing w:val="-11"/>
          <w:sz w:val="20"/>
        </w:rPr>
        <w:t xml:space="preserve"> </w:t>
      </w:r>
      <w:r>
        <w:rPr>
          <w:b/>
          <w:sz w:val="20"/>
        </w:rPr>
        <w:t>rotation,</w:t>
      </w:r>
      <w:r>
        <w:rPr>
          <w:b/>
          <w:spacing w:val="-9"/>
          <w:sz w:val="20"/>
        </w:rPr>
        <w:t xml:space="preserve"> </w:t>
      </w:r>
      <w:r>
        <w:rPr>
          <w:b/>
          <w:sz w:val="20"/>
        </w:rPr>
        <w:t>the</w:t>
      </w:r>
      <w:r>
        <w:rPr>
          <w:b/>
          <w:spacing w:val="-11"/>
          <w:sz w:val="20"/>
        </w:rPr>
        <w:t xml:space="preserve"> </w:t>
      </w:r>
      <w:r>
        <w:rPr>
          <w:b/>
          <w:sz w:val="20"/>
        </w:rPr>
        <w:t>student</w:t>
      </w:r>
      <w:r>
        <w:rPr>
          <w:b/>
          <w:spacing w:val="-10"/>
          <w:sz w:val="20"/>
        </w:rPr>
        <w:t xml:space="preserve"> </w:t>
      </w:r>
      <w:r>
        <w:rPr>
          <w:b/>
          <w:sz w:val="20"/>
        </w:rPr>
        <w:t>may</w:t>
      </w:r>
      <w:r>
        <w:rPr>
          <w:b/>
          <w:spacing w:val="-11"/>
          <w:sz w:val="20"/>
        </w:rPr>
        <w:t xml:space="preserve"> </w:t>
      </w:r>
      <w:r>
        <w:rPr>
          <w:b/>
          <w:sz w:val="20"/>
        </w:rPr>
        <w:t>not</w:t>
      </w:r>
      <w:r>
        <w:rPr>
          <w:b/>
          <w:spacing w:val="-10"/>
          <w:sz w:val="20"/>
        </w:rPr>
        <w:t xml:space="preserve"> </w:t>
      </w:r>
      <w:r>
        <w:rPr>
          <w:b/>
          <w:sz w:val="20"/>
        </w:rPr>
        <w:t>self-drop, will be assigned a grade of F and will fail the course</w:t>
      </w:r>
    </w:p>
    <w:p w14:paraId="1DA9000E" w14:textId="77777777" w:rsidR="00B97076" w:rsidRDefault="00B97076">
      <w:pPr>
        <w:pStyle w:val="BodyText"/>
        <w:rPr>
          <w:b/>
        </w:rPr>
      </w:pPr>
    </w:p>
    <w:p w14:paraId="7773EA4E" w14:textId="77777777" w:rsidR="00B97076" w:rsidRDefault="00B97076">
      <w:pPr>
        <w:pStyle w:val="BodyText"/>
        <w:spacing w:before="1"/>
        <w:rPr>
          <w:b/>
        </w:rPr>
      </w:pPr>
    </w:p>
    <w:p w14:paraId="34F0AEA5" w14:textId="77777777" w:rsidR="00B97076" w:rsidRDefault="00361A30">
      <w:pPr>
        <w:pStyle w:val="Heading4"/>
        <w:ind w:left="680"/>
      </w:pPr>
      <w:bookmarkStart w:id="114" w:name="Performance_of_Skills"/>
      <w:bookmarkEnd w:id="114"/>
      <w:r>
        <w:t>Performance</w:t>
      </w:r>
      <w:r>
        <w:rPr>
          <w:spacing w:val="-15"/>
        </w:rPr>
        <w:t xml:space="preserve"> </w:t>
      </w:r>
      <w:r>
        <w:t>of</w:t>
      </w:r>
      <w:r>
        <w:rPr>
          <w:spacing w:val="-10"/>
        </w:rPr>
        <w:t xml:space="preserve"> </w:t>
      </w:r>
      <w:r>
        <w:rPr>
          <w:spacing w:val="-2"/>
        </w:rPr>
        <w:t>Skills</w:t>
      </w:r>
    </w:p>
    <w:p w14:paraId="1068B09C" w14:textId="77777777" w:rsidR="00B97076" w:rsidRDefault="00361A30">
      <w:pPr>
        <w:pStyle w:val="BodyText"/>
        <w:spacing w:before="226"/>
        <w:ind w:left="781" w:right="1490" w:hanging="3"/>
      </w:pPr>
      <w:r>
        <w:t>To perform a skill in the clinical setting students must have been signed off by faculty in the practice laboratory.</w:t>
      </w:r>
      <w:r>
        <w:rPr>
          <w:spacing w:val="40"/>
        </w:rPr>
        <w:t xml:space="preserve"> </w:t>
      </w:r>
      <w:r>
        <w:t>Students are</w:t>
      </w:r>
      <w:r>
        <w:rPr>
          <w:spacing w:val="-4"/>
        </w:rPr>
        <w:t xml:space="preserve"> </w:t>
      </w:r>
      <w:r>
        <w:t>prohibited</w:t>
      </w:r>
      <w:r>
        <w:rPr>
          <w:spacing w:val="-4"/>
        </w:rPr>
        <w:t xml:space="preserve"> </w:t>
      </w:r>
      <w:r>
        <w:t>from</w:t>
      </w:r>
      <w:r>
        <w:rPr>
          <w:spacing w:val="-4"/>
        </w:rPr>
        <w:t xml:space="preserve"> </w:t>
      </w:r>
      <w:r>
        <w:t>performing</w:t>
      </w:r>
      <w:r>
        <w:rPr>
          <w:spacing w:val="-2"/>
        </w:rPr>
        <w:t xml:space="preserve"> </w:t>
      </w:r>
      <w:r>
        <w:t>any</w:t>
      </w:r>
      <w:r>
        <w:rPr>
          <w:spacing w:val="-3"/>
        </w:rPr>
        <w:t xml:space="preserve"> </w:t>
      </w:r>
      <w:r>
        <w:t>skills</w:t>
      </w:r>
      <w:r>
        <w:rPr>
          <w:spacing w:val="-3"/>
        </w:rPr>
        <w:t xml:space="preserve"> </w:t>
      </w:r>
      <w:r>
        <w:t>in</w:t>
      </w:r>
      <w:r>
        <w:rPr>
          <w:spacing w:val="-2"/>
        </w:rPr>
        <w:t xml:space="preserve"> </w:t>
      </w:r>
      <w:r>
        <w:t>the</w:t>
      </w:r>
      <w:r>
        <w:rPr>
          <w:spacing w:val="-2"/>
        </w:rPr>
        <w:t xml:space="preserve"> </w:t>
      </w:r>
      <w:r>
        <w:t>clinical</w:t>
      </w:r>
      <w:r>
        <w:rPr>
          <w:spacing w:val="-5"/>
        </w:rPr>
        <w:t xml:space="preserve"> </w:t>
      </w:r>
      <w:r>
        <w:t>setting</w:t>
      </w:r>
      <w:r>
        <w:rPr>
          <w:spacing w:val="-2"/>
        </w:rPr>
        <w:t xml:space="preserve"> </w:t>
      </w:r>
      <w:r>
        <w:t>that</w:t>
      </w:r>
      <w:r>
        <w:rPr>
          <w:spacing w:val="-4"/>
        </w:rPr>
        <w:t xml:space="preserve"> </w:t>
      </w:r>
      <w:r>
        <w:t>they</w:t>
      </w:r>
      <w:r>
        <w:rPr>
          <w:spacing w:val="-3"/>
        </w:rPr>
        <w:t xml:space="preserve"> </w:t>
      </w:r>
      <w:r>
        <w:t>have</w:t>
      </w:r>
      <w:r>
        <w:rPr>
          <w:spacing w:val="-4"/>
        </w:rPr>
        <w:t xml:space="preserve"> </w:t>
      </w:r>
      <w:r>
        <w:t>not been signed off on as competent to perform by RT faculty in the laboratory setting.</w:t>
      </w:r>
    </w:p>
    <w:p w14:paraId="1B4BFAC9" w14:textId="77777777" w:rsidR="00B97076" w:rsidRDefault="00B97076">
      <w:pPr>
        <w:pStyle w:val="BodyText"/>
      </w:pPr>
    </w:p>
    <w:p w14:paraId="4CE0A7A4" w14:textId="77777777" w:rsidR="00B97076" w:rsidRDefault="00361A30">
      <w:pPr>
        <w:pStyle w:val="BodyText"/>
        <w:ind w:left="781" w:right="1201" w:hanging="3"/>
      </w:pPr>
      <w:r>
        <w:t>Students</w:t>
      </w:r>
      <w:r>
        <w:rPr>
          <w:spacing w:val="-7"/>
        </w:rPr>
        <w:t xml:space="preserve"> </w:t>
      </w:r>
      <w:r>
        <w:t>must</w:t>
      </w:r>
      <w:r>
        <w:rPr>
          <w:spacing w:val="-9"/>
        </w:rPr>
        <w:t xml:space="preserve"> </w:t>
      </w:r>
      <w:r>
        <w:t>be</w:t>
      </w:r>
      <w:r>
        <w:rPr>
          <w:spacing w:val="-7"/>
        </w:rPr>
        <w:t xml:space="preserve"> </w:t>
      </w:r>
      <w:r>
        <w:t>supervised</w:t>
      </w:r>
      <w:r>
        <w:rPr>
          <w:spacing w:val="-11"/>
        </w:rPr>
        <w:t xml:space="preserve"> </w:t>
      </w:r>
      <w:r>
        <w:t>by</w:t>
      </w:r>
      <w:r>
        <w:rPr>
          <w:spacing w:val="-3"/>
        </w:rPr>
        <w:t xml:space="preserve"> </w:t>
      </w:r>
      <w:r>
        <w:t>their</w:t>
      </w:r>
      <w:r>
        <w:rPr>
          <w:spacing w:val="-8"/>
        </w:rPr>
        <w:t xml:space="preserve"> </w:t>
      </w:r>
      <w:r>
        <w:t>clinical</w:t>
      </w:r>
      <w:r>
        <w:rPr>
          <w:spacing w:val="-7"/>
        </w:rPr>
        <w:t xml:space="preserve"> </w:t>
      </w:r>
      <w:r>
        <w:t>instructor</w:t>
      </w:r>
      <w:r>
        <w:rPr>
          <w:spacing w:val="-8"/>
        </w:rPr>
        <w:t xml:space="preserve"> </w:t>
      </w:r>
      <w:r>
        <w:t>when</w:t>
      </w:r>
      <w:r>
        <w:rPr>
          <w:spacing w:val="-9"/>
        </w:rPr>
        <w:t xml:space="preserve"> </w:t>
      </w:r>
      <w:r>
        <w:t>performing</w:t>
      </w:r>
      <w:r>
        <w:rPr>
          <w:spacing w:val="-4"/>
        </w:rPr>
        <w:t xml:space="preserve"> </w:t>
      </w:r>
      <w:r>
        <w:t>a</w:t>
      </w:r>
      <w:r>
        <w:rPr>
          <w:spacing w:val="-9"/>
        </w:rPr>
        <w:t xml:space="preserve"> </w:t>
      </w:r>
      <w:r>
        <w:t>skill</w:t>
      </w:r>
      <w:r>
        <w:rPr>
          <w:spacing w:val="-10"/>
        </w:rPr>
        <w:t xml:space="preserve"> </w:t>
      </w:r>
      <w:r>
        <w:t>in</w:t>
      </w:r>
      <w:r>
        <w:rPr>
          <w:spacing w:val="-4"/>
        </w:rPr>
        <w:t xml:space="preserve"> </w:t>
      </w:r>
      <w:r>
        <w:t>a</w:t>
      </w:r>
      <w:r>
        <w:rPr>
          <w:spacing w:val="-4"/>
        </w:rPr>
        <w:t xml:space="preserve"> </w:t>
      </w:r>
      <w:r>
        <w:t>clinical</w:t>
      </w:r>
      <w:r>
        <w:rPr>
          <w:spacing w:val="-7"/>
        </w:rPr>
        <w:t xml:space="preserve"> </w:t>
      </w:r>
      <w:r>
        <w:t>setting</w:t>
      </w:r>
      <w:r>
        <w:rPr>
          <w:spacing w:val="-4"/>
        </w:rPr>
        <w:t xml:space="preserve"> </w:t>
      </w:r>
      <w:r>
        <w:t>that</w:t>
      </w:r>
      <w:r>
        <w:rPr>
          <w:spacing w:val="-9"/>
        </w:rPr>
        <w:t xml:space="preserve"> </w:t>
      </w:r>
      <w:r>
        <w:t>has not been performed outside of the Practice Laboratory. If the instructor is not available, the RT assigned to care for the patient may supervise a student with the instructor’s permission.</w:t>
      </w:r>
    </w:p>
    <w:p w14:paraId="618C2860" w14:textId="77777777" w:rsidR="00B97076" w:rsidRDefault="00361A30">
      <w:pPr>
        <w:pStyle w:val="BodyText"/>
        <w:spacing w:before="229"/>
        <w:ind w:left="779" w:right="1270" w:hanging="1"/>
        <w:jc w:val="both"/>
      </w:pPr>
      <w:r>
        <w:t>Students are required to review facility policy/procedures prior to performing any new skill and must be prepared</w:t>
      </w:r>
      <w:r>
        <w:rPr>
          <w:spacing w:val="-14"/>
        </w:rPr>
        <w:t xml:space="preserve"> </w:t>
      </w:r>
      <w:r>
        <w:t>to</w:t>
      </w:r>
      <w:r>
        <w:rPr>
          <w:spacing w:val="-14"/>
        </w:rPr>
        <w:t xml:space="preserve"> </w:t>
      </w:r>
      <w:r>
        <w:t>answer</w:t>
      </w:r>
      <w:r>
        <w:rPr>
          <w:spacing w:val="-14"/>
        </w:rPr>
        <w:t xml:space="preserve"> </w:t>
      </w:r>
      <w:r>
        <w:t>any</w:t>
      </w:r>
      <w:r>
        <w:rPr>
          <w:spacing w:val="-11"/>
        </w:rPr>
        <w:t xml:space="preserve"> </w:t>
      </w:r>
      <w:r>
        <w:t>questions</w:t>
      </w:r>
      <w:r>
        <w:rPr>
          <w:spacing w:val="-12"/>
        </w:rPr>
        <w:t xml:space="preserve"> </w:t>
      </w:r>
      <w:r>
        <w:t>from</w:t>
      </w:r>
      <w:r>
        <w:rPr>
          <w:spacing w:val="-14"/>
        </w:rPr>
        <w:t xml:space="preserve"> </w:t>
      </w:r>
      <w:r>
        <w:t>the</w:t>
      </w:r>
      <w:r>
        <w:rPr>
          <w:spacing w:val="-14"/>
        </w:rPr>
        <w:t xml:space="preserve"> </w:t>
      </w:r>
      <w:r>
        <w:t>instructor</w:t>
      </w:r>
      <w:r>
        <w:rPr>
          <w:spacing w:val="-12"/>
        </w:rPr>
        <w:t xml:space="preserve"> </w:t>
      </w:r>
      <w:r>
        <w:t>and</w:t>
      </w:r>
      <w:r>
        <w:rPr>
          <w:spacing w:val="-14"/>
        </w:rPr>
        <w:t xml:space="preserve"> </w:t>
      </w:r>
      <w:r>
        <w:t>the</w:t>
      </w:r>
      <w:r>
        <w:rPr>
          <w:spacing w:val="-14"/>
        </w:rPr>
        <w:t xml:space="preserve"> </w:t>
      </w:r>
      <w:r>
        <w:t>RT</w:t>
      </w:r>
      <w:r>
        <w:rPr>
          <w:spacing w:val="-13"/>
        </w:rPr>
        <w:t xml:space="preserve"> </w:t>
      </w:r>
      <w:r>
        <w:t>assigned</w:t>
      </w:r>
      <w:r>
        <w:rPr>
          <w:spacing w:val="-14"/>
        </w:rPr>
        <w:t xml:space="preserve"> </w:t>
      </w:r>
      <w:r>
        <w:t>to</w:t>
      </w:r>
      <w:r>
        <w:rPr>
          <w:spacing w:val="-14"/>
        </w:rPr>
        <w:t xml:space="preserve"> </w:t>
      </w:r>
      <w:r>
        <w:t>care</w:t>
      </w:r>
      <w:r>
        <w:rPr>
          <w:spacing w:val="-14"/>
        </w:rPr>
        <w:t xml:space="preserve"> </w:t>
      </w:r>
      <w:r>
        <w:t>for</w:t>
      </w:r>
      <w:r>
        <w:rPr>
          <w:spacing w:val="-11"/>
        </w:rPr>
        <w:t xml:space="preserve"> </w:t>
      </w:r>
      <w:r>
        <w:t>the</w:t>
      </w:r>
      <w:r>
        <w:rPr>
          <w:spacing w:val="-14"/>
        </w:rPr>
        <w:t xml:space="preserve"> </w:t>
      </w:r>
      <w:r>
        <w:t>patient.</w:t>
      </w:r>
      <w:r>
        <w:rPr>
          <w:spacing w:val="-11"/>
        </w:rPr>
        <w:t xml:space="preserve"> </w:t>
      </w:r>
      <w:r>
        <w:t>Students must plan their work carefully before they begin. The</w:t>
      </w:r>
      <w:r>
        <w:rPr>
          <w:spacing w:val="-6"/>
        </w:rPr>
        <w:t xml:space="preserve"> </w:t>
      </w:r>
      <w:r>
        <w:t>student</w:t>
      </w:r>
      <w:r>
        <w:rPr>
          <w:spacing w:val="-4"/>
        </w:rPr>
        <w:t xml:space="preserve"> </w:t>
      </w:r>
      <w:r>
        <w:t>is</w:t>
      </w:r>
      <w:r>
        <w:rPr>
          <w:spacing w:val="-5"/>
        </w:rPr>
        <w:t xml:space="preserve"> </w:t>
      </w:r>
      <w:r>
        <w:t>expected</w:t>
      </w:r>
      <w:r>
        <w:rPr>
          <w:spacing w:val="-4"/>
        </w:rPr>
        <w:t xml:space="preserve"> </w:t>
      </w:r>
      <w:r>
        <w:t>to</w:t>
      </w:r>
      <w:r>
        <w:rPr>
          <w:spacing w:val="-4"/>
        </w:rPr>
        <w:t xml:space="preserve"> </w:t>
      </w:r>
      <w:r>
        <w:t>verbalize</w:t>
      </w:r>
      <w:r>
        <w:rPr>
          <w:spacing w:val="-4"/>
        </w:rPr>
        <w:t xml:space="preserve"> </w:t>
      </w:r>
      <w:r>
        <w:t>his/her</w:t>
      </w:r>
      <w:r>
        <w:rPr>
          <w:spacing w:val="-1"/>
        </w:rPr>
        <w:t xml:space="preserve"> </w:t>
      </w:r>
      <w:r>
        <w:t>plan</w:t>
      </w:r>
      <w:r>
        <w:rPr>
          <w:spacing w:val="-4"/>
        </w:rPr>
        <w:t xml:space="preserve"> </w:t>
      </w:r>
      <w:r>
        <w:t>to</w:t>
      </w:r>
      <w:r>
        <w:rPr>
          <w:spacing w:val="-2"/>
        </w:rPr>
        <w:t xml:space="preserve"> </w:t>
      </w:r>
      <w:r>
        <w:t>the instructor and/or RT assigned to care for the patient.</w:t>
      </w:r>
    </w:p>
    <w:p w14:paraId="58F5D6FF" w14:textId="77777777" w:rsidR="00B97076" w:rsidRDefault="00361A30">
      <w:pPr>
        <w:pStyle w:val="BodyText"/>
        <w:spacing w:before="230"/>
        <w:ind w:left="781" w:right="1367" w:hanging="3"/>
        <w:jc w:val="both"/>
      </w:pPr>
      <w:r>
        <w:t>Students</w:t>
      </w:r>
      <w:r>
        <w:rPr>
          <w:spacing w:val="-7"/>
        </w:rPr>
        <w:t xml:space="preserve"> </w:t>
      </w:r>
      <w:r>
        <w:t>must</w:t>
      </w:r>
      <w:r>
        <w:rPr>
          <w:spacing w:val="-6"/>
        </w:rPr>
        <w:t xml:space="preserve"> </w:t>
      </w:r>
      <w:r>
        <w:t>document</w:t>
      </w:r>
      <w:r>
        <w:rPr>
          <w:spacing w:val="-6"/>
        </w:rPr>
        <w:t xml:space="preserve"> </w:t>
      </w:r>
      <w:r>
        <w:t>skills</w:t>
      </w:r>
      <w:r>
        <w:rPr>
          <w:spacing w:val="-5"/>
        </w:rPr>
        <w:t xml:space="preserve"> </w:t>
      </w:r>
      <w:r>
        <w:t>performed</w:t>
      </w:r>
      <w:r>
        <w:rPr>
          <w:spacing w:val="-4"/>
        </w:rPr>
        <w:t xml:space="preserve"> </w:t>
      </w:r>
      <w:r>
        <w:t>in</w:t>
      </w:r>
      <w:r>
        <w:rPr>
          <w:spacing w:val="-7"/>
        </w:rPr>
        <w:t xml:space="preserve"> </w:t>
      </w:r>
      <w:r>
        <w:t>clinical</w:t>
      </w:r>
      <w:r>
        <w:rPr>
          <w:spacing w:val="-5"/>
        </w:rPr>
        <w:t xml:space="preserve"> </w:t>
      </w:r>
      <w:r>
        <w:t>at</w:t>
      </w:r>
      <w:r>
        <w:rPr>
          <w:spacing w:val="-4"/>
        </w:rPr>
        <w:t xml:space="preserve"> </w:t>
      </w:r>
      <w:r>
        <w:t>the</w:t>
      </w:r>
      <w:r>
        <w:rPr>
          <w:spacing w:val="-4"/>
        </w:rPr>
        <w:t xml:space="preserve"> </w:t>
      </w:r>
      <w:r>
        <w:t>end</w:t>
      </w:r>
      <w:r>
        <w:rPr>
          <w:spacing w:val="-4"/>
        </w:rPr>
        <w:t xml:space="preserve"> </w:t>
      </w:r>
      <w:r>
        <w:t>of</w:t>
      </w:r>
      <w:r>
        <w:rPr>
          <w:spacing w:val="-2"/>
        </w:rPr>
        <w:t xml:space="preserve"> </w:t>
      </w:r>
      <w:r>
        <w:t>every</w:t>
      </w:r>
      <w:r>
        <w:rPr>
          <w:spacing w:val="-3"/>
        </w:rPr>
        <w:t xml:space="preserve"> </w:t>
      </w:r>
      <w:r>
        <w:t>clinical</w:t>
      </w:r>
      <w:r>
        <w:rPr>
          <w:spacing w:val="-10"/>
        </w:rPr>
        <w:t xml:space="preserve"> </w:t>
      </w:r>
      <w:r>
        <w:t>day</w:t>
      </w:r>
      <w:r>
        <w:rPr>
          <w:spacing w:val="-3"/>
        </w:rPr>
        <w:t xml:space="preserve"> </w:t>
      </w:r>
      <w:r>
        <w:t>as</w:t>
      </w:r>
      <w:r>
        <w:rPr>
          <w:spacing w:val="-3"/>
        </w:rPr>
        <w:t xml:space="preserve"> </w:t>
      </w:r>
      <w:r>
        <w:t>designated</w:t>
      </w:r>
      <w:r>
        <w:rPr>
          <w:spacing w:val="-4"/>
        </w:rPr>
        <w:t xml:space="preserve"> </w:t>
      </w:r>
      <w:r>
        <w:t>by</w:t>
      </w:r>
      <w:r>
        <w:rPr>
          <w:spacing w:val="-3"/>
        </w:rPr>
        <w:t xml:space="preserve"> </w:t>
      </w:r>
      <w:r>
        <w:t>the instructor. This will create a skills list.</w:t>
      </w:r>
    </w:p>
    <w:p w14:paraId="6A45D298" w14:textId="77777777" w:rsidR="00B97076" w:rsidRDefault="00361A30">
      <w:pPr>
        <w:pStyle w:val="Heading4"/>
        <w:spacing w:before="229" w:line="252" w:lineRule="exact"/>
        <w:jc w:val="both"/>
      </w:pPr>
      <w:r>
        <w:t>Practice</w:t>
      </w:r>
      <w:r>
        <w:rPr>
          <w:spacing w:val="-5"/>
        </w:rPr>
        <w:t xml:space="preserve"> </w:t>
      </w:r>
      <w:r>
        <w:rPr>
          <w:spacing w:val="-2"/>
        </w:rPr>
        <w:t>Laboratory</w:t>
      </w:r>
    </w:p>
    <w:p w14:paraId="13AD08E2" w14:textId="77777777" w:rsidR="00B97076" w:rsidRDefault="00361A30">
      <w:pPr>
        <w:pStyle w:val="BodyText"/>
        <w:ind w:left="779" w:right="1151"/>
        <w:jc w:val="both"/>
      </w:pPr>
      <w:r>
        <w:t>The</w:t>
      </w:r>
      <w:r>
        <w:rPr>
          <w:spacing w:val="-9"/>
        </w:rPr>
        <w:t xml:space="preserve"> </w:t>
      </w:r>
      <w:r>
        <w:t>purpose</w:t>
      </w:r>
      <w:r>
        <w:rPr>
          <w:spacing w:val="-11"/>
        </w:rPr>
        <w:t xml:space="preserve"> </w:t>
      </w:r>
      <w:r>
        <w:t>of</w:t>
      </w:r>
      <w:r>
        <w:rPr>
          <w:spacing w:val="-11"/>
        </w:rPr>
        <w:t xml:space="preserve"> </w:t>
      </w:r>
      <w:r>
        <w:t>the</w:t>
      </w:r>
      <w:r>
        <w:rPr>
          <w:spacing w:val="-9"/>
        </w:rPr>
        <w:t xml:space="preserve"> </w:t>
      </w:r>
      <w:r>
        <w:t>Practice</w:t>
      </w:r>
      <w:r>
        <w:rPr>
          <w:spacing w:val="-9"/>
        </w:rPr>
        <w:t xml:space="preserve"> </w:t>
      </w:r>
      <w:r>
        <w:t>Lab</w:t>
      </w:r>
      <w:r>
        <w:rPr>
          <w:spacing w:val="-6"/>
        </w:rPr>
        <w:t xml:space="preserve"> </w:t>
      </w:r>
      <w:r>
        <w:t>is</w:t>
      </w:r>
      <w:r>
        <w:rPr>
          <w:spacing w:val="-10"/>
        </w:rPr>
        <w:t xml:space="preserve"> </w:t>
      </w:r>
      <w:r>
        <w:t>to</w:t>
      </w:r>
      <w:r>
        <w:rPr>
          <w:spacing w:val="-7"/>
        </w:rPr>
        <w:t xml:space="preserve"> </w:t>
      </w:r>
      <w:r>
        <w:t>provide</w:t>
      </w:r>
      <w:r>
        <w:rPr>
          <w:spacing w:val="-11"/>
        </w:rPr>
        <w:t xml:space="preserve"> </w:t>
      </w:r>
      <w:r>
        <w:t>students</w:t>
      </w:r>
      <w:r>
        <w:rPr>
          <w:spacing w:val="-10"/>
        </w:rPr>
        <w:t xml:space="preserve"> </w:t>
      </w:r>
      <w:r>
        <w:t>with</w:t>
      </w:r>
      <w:r>
        <w:rPr>
          <w:spacing w:val="-7"/>
        </w:rPr>
        <w:t xml:space="preserve"> </w:t>
      </w:r>
      <w:r>
        <w:t>the</w:t>
      </w:r>
      <w:r>
        <w:rPr>
          <w:spacing w:val="-9"/>
        </w:rPr>
        <w:t xml:space="preserve"> </w:t>
      </w:r>
      <w:r>
        <w:t>appropriate</w:t>
      </w:r>
      <w:r>
        <w:rPr>
          <w:spacing w:val="-7"/>
        </w:rPr>
        <w:t xml:space="preserve"> </w:t>
      </w:r>
      <w:r>
        <w:t>environments</w:t>
      </w:r>
      <w:r>
        <w:rPr>
          <w:spacing w:val="-10"/>
        </w:rPr>
        <w:t xml:space="preserve"> </w:t>
      </w:r>
      <w:r>
        <w:t>and</w:t>
      </w:r>
      <w:r>
        <w:rPr>
          <w:spacing w:val="-7"/>
        </w:rPr>
        <w:t xml:space="preserve"> </w:t>
      </w:r>
      <w:r>
        <w:t>equipment</w:t>
      </w:r>
      <w:r>
        <w:rPr>
          <w:spacing w:val="-9"/>
        </w:rPr>
        <w:t xml:space="preserve"> </w:t>
      </w:r>
      <w:r>
        <w:t>to engage in safe, high quality, structured clinical experiences. The lab is designed to:</w:t>
      </w:r>
    </w:p>
    <w:p w14:paraId="703A7CA6" w14:textId="77777777" w:rsidR="00B97076" w:rsidRDefault="00361A30">
      <w:pPr>
        <w:pStyle w:val="ListParagraph"/>
        <w:numPr>
          <w:ilvl w:val="0"/>
          <w:numId w:val="11"/>
        </w:numPr>
        <w:tabs>
          <w:tab w:val="left" w:pos="1139"/>
        </w:tabs>
        <w:spacing w:before="9" w:line="232" w:lineRule="auto"/>
        <w:ind w:right="1690"/>
        <w:jc w:val="both"/>
        <w:rPr>
          <w:sz w:val="20"/>
        </w:rPr>
      </w:pPr>
      <w:r>
        <w:rPr>
          <w:sz w:val="20"/>
        </w:rPr>
        <w:t>Provide</w:t>
      </w:r>
      <w:r>
        <w:rPr>
          <w:spacing w:val="-7"/>
          <w:sz w:val="20"/>
        </w:rPr>
        <w:t xml:space="preserve"> </w:t>
      </w:r>
      <w:r>
        <w:rPr>
          <w:sz w:val="20"/>
        </w:rPr>
        <w:t>a</w:t>
      </w:r>
      <w:r>
        <w:rPr>
          <w:spacing w:val="-7"/>
          <w:sz w:val="20"/>
        </w:rPr>
        <w:t xml:space="preserve"> </w:t>
      </w:r>
      <w:r>
        <w:rPr>
          <w:i/>
          <w:sz w:val="20"/>
        </w:rPr>
        <w:t>safe</w:t>
      </w:r>
      <w:r>
        <w:rPr>
          <w:i/>
          <w:spacing w:val="-7"/>
          <w:sz w:val="20"/>
        </w:rPr>
        <w:t xml:space="preserve"> </w:t>
      </w:r>
      <w:r>
        <w:rPr>
          <w:i/>
          <w:sz w:val="20"/>
        </w:rPr>
        <w:t>and</w:t>
      </w:r>
      <w:r>
        <w:rPr>
          <w:i/>
          <w:spacing w:val="-7"/>
          <w:sz w:val="20"/>
        </w:rPr>
        <w:t xml:space="preserve"> </w:t>
      </w:r>
      <w:r>
        <w:rPr>
          <w:i/>
          <w:sz w:val="20"/>
        </w:rPr>
        <w:t>supportive</w:t>
      </w:r>
      <w:r>
        <w:rPr>
          <w:i/>
          <w:spacing w:val="-7"/>
          <w:sz w:val="20"/>
        </w:rPr>
        <w:t xml:space="preserve"> </w:t>
      </w:r>
      <w:r>
        <w:rPr>
          <w:sz w:val="20"/>
        </w:rPr>
        <w:t>learning</w:t>
      </w:r>
      <w:r>
        <w:rPr>
          <w:spacing w:val="-7"/>
          <w:sz w:val="20"/>
        </w:rPr>
        <w:t xml:space="preserve"> </w:t>
      </w:r>
      <w:r>
        <w:rPr>
          <w:sz w:val="20"/>
        </w:rPr>
        <w:t>environment</w:t>
      </w:r>
      <w:r>
        <w:rPr>
          <w:spacing w:val="-7"/>
          <w:sz w:val="20"/>
        </w:rPr>
        <w:t xml:space="preserve"> </w:t>
      </w:r>
      <w:r>
        <w:rPr>
          <w:sz w:val="20"/>
        </w:rPr>
        <w:t>in</w:t>
      </w:r>
      <w:r>
        <w:rPr>
          <w:spacing w:val="-2"/>
          <w:sz w:val="20"/>
        </w:rPr>
        <w:t xml:space="preserve"> </w:t>
      </w:r>
      <w:r>
        <w:rPr>
          <w:sz w:val="20"/>
        </w:rPr>
        <w:t>which</w:t>
      </w:r>
      <w:r>
        <w:rPr>
          <w:spacing w:val="-5"/>
          <w:sz w:val="20"/>
        </w:rPr>
        <w:t xml:space="preserve"> </w:t>
      </w:r>
      <w:r>
        <w:rPr>
          <w:sz w:val="20"/>
        </w:rPr>
        <w:t>students</w:t>
      </w:r>
      <w:r>
        <w:rPr>
          <w:spacing w:val="-8"/>
          <w:sz w:val="20"/>
        </w:rPr>
        <w:t xml:space="preserve"> </w:t>
      </w:r>
      <w:r>
        <w:rPr>
          <w:sz w:val="20"/>
        </w:rPr>
        <w:t>can</w:t>
      </w:r>
      <w:r>
        <w:rPr>
          <w:spacing w:val="-2"/>
          <w:sz w:val="20"/>
        </w:rPr>
        <w:t xml:space="preserve"> </w:t>
      </w:r>
      <w:r>
        <w:rPr>
          <w:sz w:val="20"/>
        </w:rPr>
        <w:t>become</w:t>
      </w:r>
      <w:r>
        <w:rPr>
          <w:spacing w:val="-7"/>
          <w:sz w:val="20"/>
        </w:rPr>
        <w:t xml:space="preserve"> </w:t>
      </w:r>
      <w:r>
        <w:rPr>
          <w:sz w:val="20"/>
        </w:rPr>
        <w:t>competent</w:t>
      </w:r>
      <w:r>
        <w:rPr>
          <w:spacing w:val="-7"/>
          <w:sz w:val="20"/>
        </w:rPr>
        <w:t xml:space="preserve"> </w:t>
      </w:r>
      <w:r>
        <w:rPr>
          <w:sz w:val="20"/>
        </w:rPr>
        <w:t>in psychomotor</w:t>
      </w:r>
      <w:r>
        <w:rPr>
          <w:spacing w:val="-6"/>
          <w:sz w:val="20"/>
        </w:rPr>
        <w:t xml:space="preserve"> </w:t>
      </w:r>
      <w:r>
        <w:rPr>
          <w:sz w:val="20"/>
        </w:rPr>
        <w:t>and</w:t>
      </w:r>
      <w:r>
        <w:rPr>
          <w:spacing w:val="-3"/>
          <w:sz w:val="20"/>
        </w:rPr>
        <w:t xml:space="preserve"> </w:t>
      </w:r>
      <w:r>
        <w:rPr>
          <w:sz w:val="20"/>
        </w:rPr>
        <w:t>clinical</w:t>
      </w:r>
      <w:r>
        <w:rPr>
          <w:spacing w:val="-14"/>
          <w:sz w:val="20"/>
        </w:rPr>
        <w:t xml:space="preserve"> </w:t>
      </w:r>
      <w:r>
        <w:rPr>
          <w:sz w:val="20"/>
        </w:rPr>
        <w:t>reasoning</w:t>
      </w:r>
      <w:r>
        <w:rPr>
          <w:spacing w:val="-11"/>
          <w:sz w:val="20"/>
        </w:rPr>
        <w:t xml:space="preserve"> </w:t>
      </w:r>
      <w:r>
        <w:rPr>
          <w:sz w:val="20"/>
        </w:rPr>
        <w:t>skills</w:t>
      </w:r>
      <w:r>
        <w:rPr>
          <w:spacing w:val="-14"/>
          <w:sz w:val="20"/>
        </w:rPr>
        <w:t xml:space="preserve"> </w:t>
      </w:r>
      <w:r>
        <w:rPr>
          <w:sz w:val="20"/>
        </w:rPr>
        <w:t>in</w:t>
      </w:r>
      <w:r>
        <w:rPr>
          <w:spacing w:val="-11"/>
          <w:sz w:val="20"/>
        </w:rPr>
        <w:t xml:space="preserve"> </w:t>
      </w:r>
      <w:r>
        <w:rPr>
          <w:sz w:val="20"/>
        </w:rPr>
        <w:t>realistic</w:t>
      </w:r>
      <w:r>
        <w:rPr>
          <w:spacing w:val="-10"/>
          <w:sz w:val="20"/>
        </w:rPr>
        <w:t xml:space="preserve"> </w:t>
      </w:r>
      <w:r>
        <w:rPr>
          <w:sz w:val="20"/>
        </w:rPr>
        <w:t>situations</w:t>
      </w:r>
      <w:r>
        <w:rPr>
          <w:spacing w:val="-14"/>
          <w:sz w:val="20"/>
        </w:rPr>
        <w:t xml:space="preserve"> </w:t>
      </w:r>
      <w:r>
        <w:rPr>
          <w:sz w:val="20"/>
        </w:rPr>
        <w:t>before</w:t>
      </w:r>
      <w:r>
        <w:rPr>
          <w:spacing w:val="-9"/>
          <w:sz w:val="20"/>
        </w:rPr>
        <w:t xml:space="preserve"> </w:t>
      </w:r>
      <w:r>
        <w:rPr>
          <w:sz w:val="20"/>
        </w:rPr>
        <w:t>those</w:t>
      </w:r>
      <w:r>
        <w:rPr>
          <w:spacing w:val="-11"/>
          <w:sz w:val="20"/>
        </w:rPr>
        <w:t xml:space="preserve"> </w:t>
      </w:r>
      <w:r>
        <w:rPr>
          <w:sz w:val="20"/>
        </w:rPr>
        <w:t>skills</w:t>
      </w:r>
      <w:r>
        <w:rPr>
          <w:spacing w:val="-14"/>
          <w:sz w:val="20"/>
        </w:rPr>
        <w:t xml:space="preserve"> </w:t>
      </w:r>
      <w:r>
        <w:rPr>
          <w:sz w:val="20"/>
        </w:rPr>
        <w:t>are</w:t>
      </w:r>
      <w:r>
        <w:rPr>
          <w:spacing w:val="-14"/>
          <w:sz w:val="20"/>
        </w:rPr>
        <w:t xml:space="preserve"> </w:t>
      </w:r>
      <w:r>
        <w:rPr>
          <w:sz w:val="20"/>
        </w:rPr>
        <w:t>applied</w:t>
      </w:r>
      <w:r>
        <w:rPr>
          <w:spacing w:val="-11"/>
          <w:sz w:val="20"/>
        </w:rPr>
        <w:t xml:space="preserve"> </w:t>
      </w:r>
      <w:r>
        <w:rPr>
          <w:sz w:val="20"/>
        </w:rPr>
        <w:t>with patients in actual clinical settings.</w:t>
      </w:r>
    </w:p>
    <w:p w14:paraId="0ECCCF23" w14:textId="77777777" w:rsidR="00B97076" w:rsidRDefault="00361A30">
      <w:pPr>
        <w:pStyle w:val="ListParagraph"/>
        <w:numPr>
          <w:ilvl w:val="0"/>
          <w:numId w:val="11"/>
        </w:numPr>
        <w:tabs>
          <w:tab w:val="left" w:pos="1141"/>
        </w:tabs>
        <w:spacing w:before="2"/>
        <w:ind w:left="1141" w:right="1449" w:hanging="363"/>
        <w:jc w:val="both"/>
        <w:rPr>
          <w:sz w:val="20"/>
        </w:rPr>
      </w:pPr>
      <w:r>
        <w:rPr>
          <w:sz w:val="20"/>
        </w:rPr>
        <w:t>Provide</w:t>
      </w:r>
      <w:r>
        <w:rPr>
          <w:spacing w:val="-10"/>
          <w:sz w:val="20"/>
        </w:rPr>
        <w:t xml:space="preserve"> </w:t>
      </w:r>
      <w:r>
        <w:rPr>
          <w:sz w:val="20"/>
        </w:rPr>
        <w:t>simulated</w:t>
      </w:r>
      <w:r>
        <w:rPr>
          <w:spacing w:val="-8"/>
          <w:sz w:val="20"/>
        </w:rPr>
        <w:t xml:space="preserve"> </w:t>
      </w:r>
      <w:r>
        <w:rPr>
          <w:sz w:val="20"/>
        </w:rPr>
        <w:t>clinical</w:t>
      </w:r>
      <w:r>
        <w:rPr>
          <w:spacing w:val="-11"/>
          <w:sz w:val="20"/>
        </w:rPr>
        <w:t xml:space="preserve"> </w:t>
      </w:r>
      <w:r>
        <w:rPr>
          <w:sz w:val="20"/>
        </w:rPr>
        <w:t>experiences</w:t>
      </w:r>
      <w:r>
        <w:rPr>
          <w:spacing w:val="-11"/>
          <w:sz w:val="20"/>
        </w:rPr>
        <w:t xml:space="preserve"> </w:t>
      </w:r>
      <w:r>
        <w:rPr>
          <w:sz w:val="20"/>
        </w:rPr>
        <w:t>with</w:t>
      </w:r>
      <w:r>
        <w:rPr>
          <w:spacing w:val="-10"/>
          <w:sz w:val="20"/>
        </w:rPr>
        <w:t xml:space="preserve"> </w:t>
      </w:r>
      <w:r>
        <w:rPr>
          <w:sz w:val="20"/>
        </w:rPr>
        <w:t>situations</w:t>
      </w:r>
      <w:r>
        <w:rPr>
          <w:spacing w:val="-11"/>
          <w:sz w:val="20"/>
        </w:rPr>
        <w:t xml:space="preserve"> </w:t>
      </w:r>
      <w:r>
        <w:rPr>
          <w:sz w:val="20"/>
        </w:rPr>
        <w:t>and</w:t>
      </w:r>
      <w:r>
        <w:rPr>
          <w:spacing w:val="-7"/>
          <w:sz w:val="20"/>
        </w:rPr>
        <w:t xml:space="preserve"> </w:t>
      </w:r>
      <w:r>
        <w:rPr>
          <w:sz w:val="20"/>
        </w:rPr>
        <w:t>patients</w:t>
      </w:r>
      <w:r>
        <w:rPr>
          <w:spacing w:val="-11"/>
          <w:sz w:val="20"/>
        </w:rPr>
        <w:t xml:space="preserve"> </w:t>
      </w:r>
      <w:r>
        <w:rPr>
          <w:sz w:val="20"/>
        </w:rPr>
        <w:t>problems</w:t>
      </w:r>
      <w:r>
        <w:rPr>
          <w:spacing w:val="-12"/>
          <w:sz w:val="20"/>
        </w:rPr>
        <w:t xml:space="preserve"> </w:t>
      </w:r>
      <w:r>
        <w:rPr>
          <w:sz w:val="20"/>
        </w:rPr>
        <w:t>not</w:t>
      </w:r>
      <w:r>
        <w:rPr>
          <w:spacing w:val="-13"/>
          <w:sz w:val="20"/>
        </w:rPr>
        <w:t xml:space="preserve"> </w:t>
      </w:r>
      <w:r>
        <w:rPr>
          <w:sz w:val="20"/>
        </w:rPr>
        <w:t>usually</w:t>
      </w:r>
      <w:r>
        <w:rPr>
          <w:spacing w:val="-8"/>
          <w:sz w:val="20"/>
        </w:rPr>
        <w:t xml:space="preserve"> </w:t>
      </w:r>
      <w:r>
        <w:rPr>
          <w:sz w:val="20"/>
        </w:rPr>
        <w:t>available</w:t>
      </w:r>
      <w:r>
        <w:rPr>
          <w:spacing w:val="-10"/>
          <w:sz w:val="20"/>
        </w:rPr>
        <w:t xml:space="preserve"> </w:t>
      </w:r>
      <w:r>
        <w:rPr>
          <w:sz w:val="20"/>
        </w:rPr>
        <w:t>in students’ regular practice sites.</w:t>
      </w:r>
    </w:p>
    <w:p w14:paraId="62333BAB" w14:textId="77777777" w:rsidR="00B97076" w:rsidRDefault="00361A30">
      <w:pPr>
        <w:pStyle w:val="ListParagraph"/>
        <w:numPr>
          <w:ilvl w:val="0"/>
          <w:numId w:val="11"/>
        </w:numPr>
        <w:tabs>
          <w:tab w:val="left" w:pos="1138"/>
        </w:tabs>
        <w:spacing w:line="233" w:lineRule="exact"/>
        <w:ind w:left="1138" w:hanging="357"/>
        <w:jc w:val="both"/>
        <w:rPr>
          <w:sz w:val="20"/>
        </w:rPr>
      </w:pPr>
      <w:r>
        <w:rPr>
          <w:spacing w:val="-2"/>
          <w:sz w:val="20"/>
        </w:rPr>
        <w:t>Model</w:t>
      </w:r>
      <w:r>
        <w:rPr>
          <w:spacing w:val="-12"/>
          <w:sz w:val="20"/>
        </w:rPr>
        <w:t xml:space="preserve"> </w:t>
      </w:r>
      <w:r>
        <w:rPr>
          <w:spacing w:val="-2"/>
          <w:sz w:val="20"/>
        </w:rPr>
        <w:t>quality</w:t>
      </w:r>
      <w:r>
        <w:rPr>
          <w:spacing w:val="-12"/>
          <w:sz w:val="20"/>
        </w:rPr>
        <w:t xml:space="preserve"> </w:t>
      </w:r>
      <w:r>
        <w:rPr>
          <w:spacing w:val="-2"/>
          <w:sz w:val="20"/>
        </w:rPr>
        <w:t>and</w:t>
      </w:r>
      <w:r>
        <w:rPr>
          <w:spacing w:val="-7"/>
          <w:sz w:val="20"/>
        </w:rPr>
        <w:t xml:space="preserve"> </w:t>
      </w:r>
      <w:r>
        <w:rPr>
          <w:spacing w:val="-2"/>
          <w:sz w:val="20"/>
        </w:rPr>
        <w:t>safety</w:t>
      </w:r>
      <w:r>
        <w:rPr>
          <w:spacing w:val="-8"/>
          <w:sz w:val="20"/>
        </w:rPr>
        <w:t xml:space="preserve"> </w:t>
      </w:r>
      <w:r>
        <w:rPr>
          <w:spacing w:val="-2"/>
          <w:sz w:val="20"/>
        </w:rPr>
        <w:t>in</w:t>
      </w:r>
      <w:r>
        <w:rPr>
          <w:spacing w:val="-9"/>
          <w:sz w:val="20"/>
        </w:rPr>
        <w:t xml:space="preserve"> </w:t>
      </w:r>
      <w:r>
        <w:rPr>
          <w:spacing w:val="-2"/>
          <w:sz w:val="20"/>
        </w:rPr>
        <w:t>clinical</w:t>
      </w:r>
      <w:r>
        <w:rPr>
          <w:spacing w:val="-11"/>
          <w:sz w:val="20"/>
        </w:rPr>
        <w:t xml:space="preserve"> </w:t>
      </w:r>
      <w:r>
        <w:rPr>
          <w:spacing w:val="-2"/>
          <w:sz w:val="20"/>
        </w:rPr>
        <w:t>environments</w:t>
      </w:r>
      <w:r>
        <w:rPr>
          <w:spacing w:val="-12"/>
          <w:sz w:val="20"/>
        </w:rPr>
        <w:t xml:space="preserve"> </w:t>
      </w:r>
      <w:proofErr w:type="gramStart"/>
      <w:r>
        <w:rPr>
          <w:spacing w:val="-2"/>
          <w:sz w:val="20"/>
        </w:rPr>
        <w:t>reflecting</w:t>
      </w:r>
      <w:proofErr w:type="gramEnd"/>
      <w:r>
        <w:rPr>
          <w:spacing w:val="-12"/>
          <w:sz w:val="20"/>
        </w:rPr>
        <w:t xml:space="preserve"> </w:t>
      </w:r>
      <w:r>
        <w:rPr>
          <w:spacing w:val="-2"/>
          <w:sz w:val="20"/>
        </w:rPr>
        <w:t>current</w:t>
      </w:r>
      <w:r>
        <w:rPr>
          <w:spacing w:val="-12"/>
          <w:sz w:val="20"/>
        </w:rPr>
        <w:t xml:space="preserve"> </w:t>
      </w:r>
      <w:r>
        <w:rPr>
          <w:spacing w:val="-2"/>
          <w:sz w:val="20"/>
        </w:rPr>
        <w:t>evidence</w:t>
      </w:r>
      <w:r>
        <w:rPr>
          <w:spacing w:val="-6"/>
          <w:sz w:val="20"/>
        </w:rPr>
        <w:t xml:space="preserve"> </w:t>
      </w:r>
      <w:r>
        <w:rPr>
          <w:spacing w:val="-2"/>
          <w:sz w:val="20"/>
        </w:rPr>
        <w:t>and</w:t>
      </w:r>
      <w:r>
        <w:rPr>
          <w:spacing w:val="-6"/>
          <w:sz w:val="20"/>
        </w:rPr>
        <w:t xml:space="preserve"> </w:t>
      </w:r>
      <w:r>
        <w:rPr>
          <w:spacing w:val="-2"/>
          <w:sz w:val="20"/>
        </w:rPr>
        <w:t>best</w:t>
      </w:r>
      <w:r>
        <w:rPr>
          <w:spacing w:val="-11"/>
          <w:sz w:val="20"/>
        </w:rPr>
        <w:t xml:space="preserve"> </w:t>
      </w:r>
      <w:r>
        <w:rPr>
          <w:spacing w:val="-2"/>
          <w:sz w:val="20"/>
        </w:rPr>
        <w:t>practices.</w:t>
      </w:r>
    </w:p>
    <w:p w14:paraId="6284F3AC" w14:textId="77777777" w:rsidR="00B97076" w:rsidRDefault="00B97076">
      <w:pPr>
        <w:spacing w:line="233" w:lineRule="exact"/>
        <w:jc w:val="both"/>
        <w:rPr>
          <w:sz w:val="20"/>
        </w:rPr>
        <w:sectPr w:rsidR="00B97076">
          <w:pgSz w:w="12240" w:h="15840"/>
          <w:pgMar w:top="1200" w:right="380" w:bottom="1200" w:left="560" w:header="0" w:footer="947" w:gutter="0"/>
          <w:cols w:space="720"/>
        </w:sectPr>
      </w:pPr>
    </w:p>
    <w:p w14:paraId="2185048C" w14:textId="77777777" w:rsidR="00B97076" w:rsidRDefault="00361A30">
      <w:pPr>
        <w:pStyle w:val="ListParagraph"/>
        <w:numPr>
          <w:ilvl w:val="0"/>
          <w:numId w:val="11"/>
        </w:numPr>
        <w:tabs>
          <w:tab w:val="left" w:pos="1139"/>
        </w:tabs>
        <w:spacing w:before="79" w:line="245" w:lineRule="exact"/>
        <w:ind w:hanging="363"/>
        <w:rPr>
          <w:sz w:val="20"/>
        </w:rPr>
      </w:pPr>
      <w:r>
        <w:rPr>
          <w:spacing w:val="-2"/>
          <w:sz w:val="20"/>
        </w:rPr>
        <w:lastRenderedPageBreak/>
        <w:t>Enable</w:t>
      </w:r>
      <w:r>
        <w:rPr>
          <w:spacing w:val="-12"/>
          <w:sz w:val="20"/>
        </w:rPr>
        <w:t xml:space="preserve"> </w:t>
      </w:r>
      <w:r>
        <w:rPr>
          <w:spacing w:val="-2"/>
          <w:sz w:val="20"/>
        </w:rPr>
        <w:t>reflective</w:t>
      </w:r>
      <w:r>
        <w:rPr>
          <w:spacing w:val="-12"/>
          <w:sz w:val="20"/>
        </w:rPr>
        <w:t xml:space="preserve"> </w:t>
      </w:r>
      <w:r>
        <w:rPr>
          <w:spacing w:val="-2"/>
          <w:sz w:val="20"/>
        </w:rPr>
        <w:t>practice</w:t>
      </w:r>
      <w:r>
        <w:rPr>
          <w:spacing w:val="-12"/>
          <w:sz w:val="20"/>
        </w:rPr>
        <w:t xml:space="preserve"> </w:t>
      </w:r>
      <w:r>
        <w:rPr>
          <w:spacing w:val="-2"/>
          <w:sz w:val="20"/>
        </w:rPr>
        <w:t>free</w:t>
      </w:r>
      <w:r>
        <w:rPr>
          <w:spacing w:val="-13"/>
          <w:sz w:val="20"/>
        </w:rPr>
        <w:t xml:space="preserve"> </w:t>
      </w:r>
      <w:r>
        <w:rPr>
          <w:spacing w:val="-2"/>
          <w:sz w:val="20"/>
        </w:rPr>
        <w:t>from</w:t>
      </w:r>
      <w:r>
        <w:rPr>
          <w:spacing w:val="-5"/>
          <w:sz w:val="20"/>
        </w:rPr>
        <w:t xml:space="preserve"> </w:t>
      </w:r>
      <w:r>
        <w:rPr>
          <w:spacing w:val="-2"/>
          <w:sz w:val="20"/>
        </w:rPr>
        <w:t>the</w:t>
      </w:r>
      <w:r>
        <w:rPr>
          <w:spacing w:val="-12"/>
          <w:sz w:val="20"/>
        </w:rPr>
        <w:t xml:space="preserve"> </w:t>
      </w:r>
      <w:r>
        <w:rPr>
          <w:spacing w:val="-2"/>
          <w:sz w:val="20"/>
        </w:rPr>
        <w:t>distractions</w:t>
      </w:r>
      <w:r>
        <w:rPr>
          <w:spacing w:val="-12"/>
          <w:sz w:val="20"/>
        </w:rPr>
        <w:t xml:space="preserve"> </w:t>
      </w:r>
      <w:r>
        <w:rPr>
          <w:spacing w:val="-2"/>
          <w:sz w:val="20"/>
        </w:rPr>
        <w:t>of</w:t>
      </w:r>
      <w:r>
        <w:rPr>
          <w:spacing w:val="-7"/>
          <w:sz w:val="20"/>
        </w:rPr>
        <w:t xml:space="preserve"> </w:t>
      </w:r>
      <w:r>
        <w:rPr>
          <w:spacing w:val="-2"/>
          <w:sz w:val="20"/>
        </w:rPr>
        <w:t>normal</w:t>
      </w:r>
      <w:r>
        <w:rPr>
          <w:spacing w:val="-12"/>
          <w:sz w:val="20"/>
        </w:rPr>
        <w:t xml:space="preserve"> </w:t>
      </w:r>
      <w:r>
        <w:rPr>
          <w:spacing w:val="-2"/>
          <w:sz w:val="20"/>
        </w:rPr>
        <w:t>clinical</w:t>
      </w:r>
      <w:r>
        <w:rPr>
          <w:spacing w:val="-9"/>
          <w:sz w:val="20"/>
        </w:rPr>
        <w:t xml:space="preserve"> </w:t>
      </w:r>
      <w:r>
        <w:rPr>
          <w:spacing w:val="-2"/>
          <w:sz w:val="20"/>
        </w:rPr>
        <w:t>environments.</w:t>
      </w:r>
    </w:p>
    <w:p w14:paraId="070C3A64" w14:textId="77777777" w:rsidR="00B97076" w:rsidRDefault="00361A30">
      <w:pPr>
        <w:pStyle w:val="ListParagraph"/>
        <w:numPr>
          <w:ilvl w:val="0"/>
          <w:numId w:val="11"/>
        </w:numPr>
        <w:tabs>
          <w:tab w:val="left" w:pos="1139"/>
        </w:tabs>
        <w:ind w:hanging="363"/>
        <w:rPr>
          <w:sz w:val="20"/>
        </w:rPr>
      </w:pPr>
      <w:r>
        <w:rPr>
          <w:spacing w:val="-2"/>
          <w:sz w:val="20"/>
        </w:rPr>
        <w:t>Allow</w:t>
      </w:r>
      <w:r>
        <w:rPr>
          <w:spacing w:val="-12"/>
          <w:sz w:val="20"/>
        </w:rPr>
        <w:t xml:space="preserve"> </w:t>
      </w:r>
      <w:r>
        <w:rPr>
          <w:spacing w:val="-2"/>
          <w:sz w:val="20"/>
        </w:rPr>
        <w:t>participation</w:t>
      </w:r>
      <w:r>
        <w:rPr>
          <w:spacing w:val="-12"/>
          <w:sz w:val="20"/>
        </w:rPr>
        <w:t xml:space="preserve"> </w:t>
      </w:r>
      <w:r>
        <w:rPr>
          <w:spacing w:val="-2"/>
          <w:sz w:val="20"/>
        </w:rPr>
        <w:t>in</w:t>
      </w:r>
      <w:r>
        <w:rPr>
          <w:spacing w:val="-11"/>
          <w:sz w:val="20"/>
        </w:rPr>
        <w:t xml:space="preserve"> </w:t>
      </w:r>
      <w:r>
        <w:rPr>
          <w:spacing w:val="-2"/>
          <w:sz w:val="20"/>
        </w:rPr>
        <w:t>situations</w:t>
      </w:r>
      <w:r>
        <w:rPr>
          <w:spacing w:val="-12"/>
          <w:sz w:val="20"/>
        </w:rPr>
        <w:t xml:space="preserve"> </w:t>
      </w:r>
      <w:r>
        <w:rPr>
          <w:spacing w:val="-2"/>
          <w:sz w:val="20"/>
        </w:rPr>
        <w:t>and</w:t>
      </w:r>
      <w:r>
        <w:rPr>
          <w:spacing w:val="-10"/>
          <w:sz w:val="20"/>
        </w:rPr>
        <w:t xml:space="preserve"> </w:t>
      </w:r>
      <w:r>
        <w:rPr>
          <w:spacing w:val="-2"/>
          <w:sz w:val="20"/>
        </w:rPr>
        <w:t>scenarios</w:t>
      </w:r>
      <w:r>
        <w:rPr>
          <w:spacing w:val="-11"/>
          <w:sz w:val="20"/>
        </w:rPr>
        <w:t xml:space="preserve"> </w:t>
      </w:r>
      <w:r>
        <w:rPr>
          <w:spacing w:val="-2"/>
          <w:sz w:val="20"/>
        </w:rPr>
        <w:t>that</w:t>
      </w:r>
      <w:r>
        <w:rPr>
          <w:spacing w:val="-12"/>
          <w:sz w:val="20"/>
        </w:rPr>
        <w:t xml:space="preserve"> </w:t>
      </w:r>
      <w:r>
        <w:rPr>
          <w:spacing w:val="-2"/>
          <w:sz w:val="20"/>
        </w:rPr>
        <w:t>are</w:t>
      </w:r>
      <w:r>
        <w:rPr>
          <w:spacing w:val="-12"/>
          <w:sz w:val="20"/>
        </w:rPr>
        <w:t xml:space="preserve"> </w:t>
      </w:r>
      <w:r>
        <w:rPr>
          <w:spacing w:val="-2"/>
          <w:sz w:val="20"/>
        </w:rPr>
        <w:t>dependent</w:t>
      </w:r>
      <w:r>
        <w:rPr>
          <w:spacing w:val="-11"/>
          <w:sz w:val="20"/>
        </w:rPr>
        <w:t xml:space="preserve"> </w:t>
      </w:r>
      <w:r>
        <w:rPr>
          <w:spacing w:val="-2"/>
          <w:sz w:val="20"/>
        </w:rPr>
        <w:t>upon</w:t>
      </w:r>
      <w:r>
        <w:rPr>
          <w:spacing w:val="-7"/>
          <w:sz w:val="20"/>
        </w:rPr>
        <w:t xml:space="preserve"> </w:t>
      </w:r>
      <w:r>
        <w:rPr>
          <w:spacing w:val="-2"/>
          <w:sz w:val="20"/>
        </w:rPr>
        <w:t>interdisciplinary</w:t>
      </w:r>
      <w:r>
        <w:rPr>
          <w:spacing w:val="-8"/>
          <w:sz w:val="20"/>
        </w:rPr>
        <w:t xml:space="preserve"> </w:t>
      </w:r>
      <w:r>
        <w:rPr>
          <w:spacing w:val="-2"/>
          <w:sz w:val="20"/>
        </w:rPr>
        <w:t>collaboration.</w:t>
      </w:r>
    </w:p>
    <w:p w14:paraId="7B28C566" w14:textId="77777777" w:rsidR="00B97076" w:rsidRDefault="00361A30">
      <w:pPr>
        <w:pStyle w:val="ListParagraph"/>
        <w:numPr>
          <w:ilvl w:val="0"/>
          <w:numId w:val="11"/>
        </w:numPr>
        <w:tabs>
          <w:tab w:val="left" w:pos="1141"/>
        </w:tabs>
        <w:spacing w:before="11" w:line="232" w:lineRule="auto"/>
        <w:ind w:left="1141" w:right="1513" w:hanging="363"/>
        <w:rPr>
          <w:sz w:val="20"/>
        </w:rPr>
      </w:pPr>
      <w:r>
        <w:rPr>
          <w:sz w:val="20"/>
        </w:rPr>
        <w:t>Provide</w:t>
      </w:r>
      <w:r>
        <w:rPr>
          <w:spacing w:val="-10"/>
          <w:sz w:val="20"/>
        </w:rPr>
        <w:t xml:space="preserve"> </w:t>
      </w:r>
      <w:r>
        <w:rPr>
          <w:sz w:val="20"/>
        </w:rPr>
        <w:t>clinical</w:t>
      </w:r>
      <w:r>
        <w:rPr>
          <w:spacing w:val="-11"/>
          <w:sz w:val="20"/>
        </w:rPr>
        <w:t xml:space="preserve"> </w:t>
      </w:r>
      <w:r>
        <w:rPr>
          <w:sz w:val="20"/>
        </w:rPr>
        <w:t>experiences</w:t>
      </w:r>
      <w:r>
        <w:rPr>
          <w:spacing w:val="-12"/>
          <w:sz w:val="20"/>
        </w:rPr>
        <w:t xml:space="preserve"> </w:t>
      </w:r>
      <w:r>
        <w:rPr>
          <w:sz w:val="20"/>
        </w:rPr>
        <w:t>structured</w:t>
      </w:r>
      <w:r>
        <w:rPr>
          <w:spacing w:val="-12"/>
          <w:sz w:val="20"/>
        </w:rPr>
        <w:t xml:space="preserve"> </w:t>
      </w:r>
      <w:r>
        <w:rPr>
          <w:sz w:val="20"/>
        </w:rPr>
        <w:t>to</w:t>
      </w:r>
      <w:r>
        <w:rPr>
          <w:spacing w:val="-10"/>
          <w:sz w:val="20"/>
        </w:rPr>
        <w:t xml:space="preserve"> </w:t>
      </w:r>
      <w:r>
        <w:rPr>
          <w:sz w:val="20"/>
        </w:rPr>
        <w:t>build</w:t>
      </w:r>
      <w:r>
        <w:rPr>
          <w:spacing w:val="-10"/>
          <w:sz w:val="20"/>
        </w:rPr>
        <w:t xml:space="preserve"> </w:t>
      </w:r>
      <w:r>
        <w:rPr>
          <w:sz w:val="20"/>
        </w:rPr>
        <w:t>confidence</w:t>
      </w:r>
      <w:r>
        <w:rPr>
          <w:spacing w:val="-12"/>
          <w:sz w:val="20"/>
        </w:rPr>
        <w:t xml:space="preserve"> </w:t>
      </w:r>
      <w:r>
        <w:rPr>
          <w:sz w:val="20"/>
        </w:rPr>
        <w:t>and</w:t>
      </w:r>
      <w:r>
        <w:rPr>
          <w:spacing w:val="-10"/>
          <w:sz w:val="20"/>
        </w:rPr>
        <w:t xml:space="preserve"> </w:t>
      </w:r>
      <w:r>
        <w:rPr>
          <w:sz w:val="20"/>
        </w:rPr>
        <w:t>development</w:t>
      </w:r>
      <w:r>
        <w:rPr>
          <w:spacing w:val="-10"/>
          <w:sz w:val="20"/>
        </w:rPr>
        <w:t xml:space="preserve"> </w:t>
      </w:r>
      <w:r>
        <w:rPr>
          <w:sz w:val="20"/>
        </w:rPr>
        <w:t>of</w:t>
      </w:r>
      <w:r>
        <w:rPr>
          <w:spacing w:val="-10"/>
          <w:sz w:val="20"/>
        </w:rPr>
        <w:t xml:space="preserve"> </w:t>
      </w:r>
      <w:r>
        <w:rPr>
          <w:sz w:val="20"/>
        </w:rPr>
        <w:t>increasing</w:t>
      </w:r>
      <w:r>
        <w:rPr>
          <w:spacing w:val="-12"/>
          <w:sz w:val="20"/>
        </w:rPr>
        <w:t xml:space="preserve"> </w:t>
      </w:r>
      <w:r>
        <w:rPr>
          <w:sz w:val="20"/>
        </w:rPr>
        <w:t>complex skills and clinical reasoning competency.</w:t>
      </w:r>
    </w:p>
    <w:p w14:paraId="6629C74C" w14:textId="77777777" w:rsidR="00B97076" w:rsidRDefault="00B97076">
      <w:pPr>
        <w:pStyle w:val="BodyText"/>
        <w:spacing w:before="1"/>
      </w:pPr>
    </w:p>
    <w:p w14:paraId="6BCFA884" w14:textId="77777777" w:rsidR="00B97076" w:rsidRDefault="00361A30">
      <w:pPr>
        <w:pStyle w:val="BodyText"/>
        <w:ind w:left="781" w:right="1084"/>
      </w:pPr>
      <w:r>
        <w:t>Practice laboratories are at the Reno (Renown), Winnemucca Center, and Elko Center locations. The Practice Lab is used for learning a wide range of focused clinical tasks requiring specialized procedure and/or equipment. t is considered “low” or “medium” fidelity and provides learning opportunities focused primarily</w:t>
      </w:r>
      <w:r>
        <w:rPr>
          <w:spacing w:val="-4"/>
        </w:rPr>
        <w:t xml:space="preserve"> </w:t>
      </w:r>
      <w:r>
        <w:t>on</w:t>
      </w:r>
      <w:r>
        <w:rPr>
          <w:spacing w:val="-5"/>
        </w:rPr>
        <w:t xml:space="preserve"> </w:t>
      </w:r>
      <w:r>
        <w:t>psychomotor</w:t>
      </w:r>
      <w:r>
        <w:rPr>
          <w:spacing w:val="-4"/>
        </w:rPr>
        <w:t xml:space="preserve"> </w:t>
      </w:r>
      <w:r>
        <w:t>skills.</w:t>
      </w:r>
      <w:r>
        <w:rPr>
          <w:spacing w:val="-5"/>
        </w:rPr>
        <w:t xml:space="preserve"> </w:t>
      </w:r>
      <w:r>
        <w:t>The</w:t>
      </w:r>
      <w:r>
        <w:rPr>
          <w:spacing w:val="-5"/>
        </w:rPr>
        <w:t xml:space="preserve"> </w:t>
      </w:r>
      <w:r>
        <w:t>simulators</w:t>
      </w:r>
      <w:r>
        <w:rPr>
          <w:spacing w:val="-4"/>
        </w:rPr>
        <w:t xml:space="preserve"> </w:t>
      </w:r>
      <w:r>
        <w:t>are</w:t>
      </w:r>
      <w:r>
        <w:rPr>
          <w:spacing w:val="-5"/>
        </w:rPr>
        <w:t xml:space="preserve"> </w:t>
      </w:r>
      <w:r>
        <w:t>very</w:t>
      </w:r>
      <w:r>
        <w:rPr>
          <w:spacing w:val="-4"/>
        </w:rPr>
        <w:t xml:space="preserve"> </w:t>
      </w:r>
      <w:r>
        <w:t>expensive</w:t>
      </w:r>
      <w:r>
        <w:rPr>
          <w:spacing w:val="-5"/>
        </w:rPr>
        <w:t xml:space="preserve"> </w:t>
      </w:r>
      <w:proofErr w:type="gramStart"/>
      <w:r>
        <w:t>computer</w:t>
      </w:r>
      <w:r>
        <w:rPr>
          <w:spacing w:val="-4"/>
        </w:rPr>
        <w:t xml:space="preserve"> </w:t>
      </w:r>
      <w:r>
        <w:t>operated</w:t>
      </w:r>
      <w:proofErr w:type="gramEnd"/>
      <w:r>
        <w:t>,</w:t>
      </w:r>
      <w:r>
        <w:rPr>
          <w:spacing w:val="-3"/>
        </w:rPr>
        <w:t xml:space="preserve"> </w:t>
      </w:r>
      <w:r>
        <w:t>complex</w:t>
      </w:r>
      <w:r>
        <w:rPr>
          <w:spacing w:val="-5"/>
        </w:rPr>
        <w:t xml:space="preserve"> </w:t>
      </w:r>
      <w:r>
        <w:t xml:space="preserve">electronic </w:t>
      </w:r>
      <w:bookmarkStart w:id="115" w:name="Practice_Lab_Policies"/>
      <w:bookmarkEnd w:id="115"/>
      <w:r>
        <w:t>equipment</w:t>
      </w:r>
      <w:r>
        <w:rPr>
          <w:spacing w:val="-11"/>
        </w:rPr>
        <w:t xml:space="preserve"> </w:t>
      </w:r>
      <w:r>
        <w:t>that</w:t>
      </w:r>
      <w:r>
        <w:rPr>
          <w:spacing w:val="-4"/>
        </w:rPr>
        <w:t xml:space="preserve"> </w:t>
      </w:r>
      <w:r>
        <w:t>must</w:t>
      </w:r>
      <w:r>
        <w:rPr>
          <w:spacing w:val="-4"/>
        </w:rPr>
        <w:t xml:space="preserve"> </w:t>
      </w:r>
      <w:r>
        <w:t>be</w:t>
      </w:r>
      <w:r>
        <w:rPr>
          <w:spacing w:val="-4"/>
        </w:rPr>
        <w:t xml:space="preserve"> </w:t>
      </w:r>
      <w:r>
        <w:t>programmed and</w:t>
      </w:r>
      <w:r>
        <w:rPr>
          <w:spacing w:val="-9"/>
        </w:rPr>
        <w:t xml:space="preserve"> </w:t>
      </w:r>
      <w:r>
        <w:t>controlled</w:t>
      </w:r>
      <w:r>
        <w:rPr>
          <w:spacing w:val="-4"/>
        </w:rPr>
        <w:t xml:space="preserve"> </w:t>
      </w:r>
      <w:r>
        <w:t>by specially</w:t>
      </w:r>
      <w:r>
        <w:rPr>
          <w:spacing w:val="-1"/>
        </w:rPr>
        <w:t xml:space="preserve"> </w:t>
      </w:r>
      <w:r>
        <w:t>trained</w:t>
      </w:r>
      <w:r>
        <w:rPr>
          <w:spacing w:val="-1"/>
        </w:rPr>
        <w:t xml:space="preserve"> </w:t>
      </w:r>
      <w:r>
        <w:t>faculty</w:t>
      </w:r>
      <w:r>
        <w:rPr>
          <w:spacing w:val="-5"/>
        </w:rPr>
        <w:t xml:space="preserve"> </w:t>
      </w:r>
      <w:r>
        <w:t>or Practice</w:t>
      </w:r>
      <w:r>
        <w:rPr>
          <w:spacing w:val="-4"/>
        </w:rPr>
        <w:t xml:space="preserve"> </w:t>
      </w:r>
      <w:r>
        <w:t>Lab personnel.</w:t>
      </w:r>
    </w:p>
    <w:p w14:paraId="1880BE1A" w14:textId="77777777" w:rsidR="00B97076" w:rsidRDefault="00361A30">
      <w:pPr>
        <w:pStyle w:val="Heading4"/>
        <w:spacing w:before="225"/>
        <w:ind w:left="781"/>
      </w:pPr>
      <w:r>
        <w:t>Practice</w:t>
      </w:r>
      <w:r>
        <w:rPr>
          <w:spacing w:val="-14"/>
        </w:rPr>
        <w:t xml:space="preserve"> </w:t>
      </w:r>
      <w:r>
        <w:t>Lab</w:t>
      </w:r>
      <w:r>
        <w:rPr>
          <w:spacing w:val="-9"/>
        </w:rPr>
        <w:t xml:space="preserve"> </w:t>
      </w:r>
      <w:r>
        <w:rPr>
          <w:spacing w:val="-2"/>
        </w:rPr>
        <w:t>Policies</w:t>
      </w:r>
    </w:p>
    <w:p w14:paraId="1E099F86" w14:textId="77777777" w:rsidR="00B97076" w:rsidRDefault="00361A30">
      <w:pPr>
        <w:pStyle w:val="BodyText"/>
        <w:spacing w:before="249"/>
        <w:ind w:left="780" w:right="1490" w:hanging="2"/>
      </w:pPr>
      <w:r>
        <w:t>Each</w:t>
      </w:r>
      <w:r>
        <w:rPr>
          <w:spacing w:val="-4"/>
        </w:rPr>
        <w:t xml:space="preserve"> </w:t>
      </w:r>
      <w:r>
        <w:t>student</w:t>
      </w:r>
      <w:r>
        <w:rPr>
          <w:spacing w:val="-9"/>
        </w:rPr>
        <w:t xml:space="preserve"> </w:t>
      </w:r>
      <w:r>
        <w:t>will</w:t>
      </w:r>
      <w:r>
        <w:rPr>
          <w:spacing w:val="-10"/>
        </w:rPr>
        <w:t xml:space="preserve"> </w:t>
      </w:r>
      <w:r>
        <w:t>be</w:t>
      </w:r>
      <w:r>
        <w:rPr>
          <w:spacing w:val="-9"/>
        </w:rPr>
        <w:t xml:space="preserve"> </w:t>
      </w:r>
      <w:r>
        <w:t>asked</w:t>
      </w:r>
      <w:r>
        <w:rPr>
          <w:spacing w:val="-7"/>
        </w:rPr>
        <w:t xml:space="preserve"> </w:t>
      </w:r>
      <w:r>
        <w:t>to</w:t>
      </w:r>
      <w:r>
        <w:rPr>
          <w:spacing w:val="-7"/>
        </w:rPr>
        <w:t xml:space="preserve"> </w:t>
      </w:r>
      <w:r>
        <w:t>sign</w:t>
      </w:r>
      <w:r>
        <w:rPr>
          <w:spacing w:val="-4"/>
        </w:rPr>
        <w:t xml:space="preserve"> </w:t>
      </w:r>
      <w:r>
        <w:t>a</w:t>
      </w:r>
      <w:r>
        <w:rPr>
          <w:spacing w:val="-7"/>
        </w:rPr>
        <w:t xml:space="preserve"> </w:t>
      </w:r>
      <w:r>
        <w:t>form</w:t>
      </w:r>
      <w:r>
        <w:rPr>
          <w:spacing w:val="-9"/>
        </w:rPr>
        <w:t xml:space="preserve"> </w:t>
      </w:r>
      <w:r>
        <w:t>documenting</w:t>
      </w:r>
      <w:r>
        <w:rPr>
          <w:spacing w:val="-7"/>
        </w:rPr>
        <w:t xml:space="preserve"> </w:t>
      </w:r>
      <w:r>
        <w:t>their</w:t>
      </w:r>
      <w:r>
        <w:rPr>
          <w:spacing w:val="-10"/>
        </w:rPr>
        <w:t xml:space="preserve"> </w:t>
      </w:r>
      <w:r>
        <w:t>agreement</w:t>
      </w:r>
      <w:r>
        <w:rPr>
          <w:spacing w:val="-6"/>
        </w:rPr>
        <w:t xml:space="preserve"> </w:t>
      </w:r>
      <w:r>
        <w:t>to</w:t>
      </w:r>
      <w:r>
        <w:rPr>
          <w:spacing w:val="-9"/>
        </w:rPr>
        <w:t xml:space="preserve"> </w:t>
      </w:r>
      <w:r>
        <w:t>allow</w:t>
      </w:r>
      <w:r>
        <w:rPr>
          <w:spacing w:val="-6"/>
        </w:rPr>
        <w:t xml:space="preserve"> </w:t>
      </w:r>
      <w:r>
        <w:t>student</w:t>
      </w:r>
      <w:r>
        <w:rPr>
          <w:spacing w:val="-9"/>
        </w:rPr>
        <w:t xml:space="preserve"> </w:t>
      </w:r>
      <w:r>
        <w:t>classmates</w:t>
      </w:r>
      <w:r>
        <w:rPr>
          <w:spacing w:val="-7"/>
        </w:rPr>
        <w:t xml:space="preserve"> </w:t>
      </w:r>
      <w:r>
        <w:t>to perform procedures on them, including venous sampling and positive pressure modalities.</w:t>
      </w:r>
    </w:p>
    <w:p w14:paraId="7239945E" w14:textId="77777777" w:rsidR="00B97076" w:rsidRDefault="00361A30">
      <w:pPr>
        <w:spacing w:before="226"/>
        <w:ind w:left="778" w:right="1343" w:hanging="1"/>
        <w:rPr>
          <w:i/>
          <w:sz w:val="20"/>
        </w:rPr>
      </w:pPr>
      <w:r>
        <w:rPr>
          <w:i/>
          <w:sz w:val="20"/>
        </w:rPr>
        <w:t>The</w:t>
      </w:r>
      <w:r>
        <w:rPr>
          <w:i/>
          <w:spacing w:val="-9"/>
          <w:sz w:val="20"/>
        </w:rPr>
        <w:t xml:space="preserve"> </w:t>
      </w:r>
      <w:r>
        <w:rPr>
          <w:i/>
          <w:sz w:val="20"/>
        </w:rPr>
        <w:t>policies</w:t>
      </w:r>
      <w:r>
        <w:rPr>
          <w:i/>
          <w:spacing w:val="-8"/>
          <w:sz w:val="20"/>
        </w:rPr>
        <w:t xml:space="preserve"> </w:t>
      </w:r>
      <w:r>
        <w:rPr>
          <w:i/>
          <w:sz w:val="20"/>
        </w:rPr>
        <w:t>described</w:t>
      </w:r>
      <w:r>
        <w:rPr>
          <w:i/>
          <w:spacing w:val="-2"/>
          <w:sz w:val="20"/>
        </w:rPr>
        <w:t xml:space="preserve"> </w:t>
      </w:r>
      <w:r>
        <w:rPr>
          <w:i/>
          <w:sz w:val="20"/>
        </w:rPr>
        <w:t>below</w:t>
      </w:r>
      <w:r>
        <w:rPr>
          <w:i/>
          <w:spacing w:val="-11"/>
          <w:sz w:val="20"/>
        </w:rPr>
        <w:t xml:space="preserve"> </w:t>
      </w:r>
      <w:proofErr w:type="gramStart"/>
      <w:r>
        <w:rPr>
          <w:i/>
          <w:sz w:val="20"/>
        </w:rPr>
        <w:t>apply</w:t>
      </w:r>
      <w:r>
        <w:rPr>
          <w:i/>
          <w:spacing w:val="-7"/>
          <w:sz w:val="20"/>
        </w:rPr>
        <w:t xml:space="preserve"> </w:t>
      </w:r>
      <w:r>
        <w:rPr>
          <w:i/>
          <w:sz w:val="20"/>
        </w:rPr>
        <w:t>to</w:t>
      </w:r>
      <w:r>
        <w:rPr>
          <w:i/>
          <w:spacing w:val="-4"/>
          <w:sz w:val="20"/>
        </w:rPr>
        <w:t xml:space="preserve"> </w:t>
      </w:r>
      <w:r>
        <w:rPr>
          <w:i/>
          <w:sz w:val="20"/>
        </w:rPr>
        <w:t>ALL</w:t>
      </w:r>
      <w:r>
        <w:rPr>
          <w:i/>
          <w:spacing w:val="-7"/>
          <w:sz w:val="20"/>
        </w:rPr>
        <w:t xml:space="preserve"> </w:t>
      </w:r>
      <w:r>
        <w:rPr>
          <w:i/>
          <w:sz w:val="20"/>
        </w:rPr>
        <w:t>AREAS</w:t>
      </w:r>
      <w:r>
        <w:rPr>
          <w:i/>
          <w:spacing w:val="-7"/>
          <w:sz w:val="20"/>
        </w:rPr>
        <w:t xml:space="preserve"> </w:t>
      </w:r>
      <w:r>
        <w:rPr>
          <w:i/>
          <w:sz w:val="20"/>
        </w:rPr>
        <w:t>of</w:t>
      </w:r>
      <w:r>
        <w:rPr>
          <w:i/>
          <w:spacing w:val="-6"/>
          <w:sz w:val="20"/>
        </w:rPr>
        <w:t xml:space="preserve"> </w:t>
      </w:r>
      <w:r>
        <w:rPr>
          <w:i/>
          <w:sz w:val="20"/>
        </w:rPr>
        <w:t>the</w:t>
      </w:r>
      <w:r>
        <w:rPr>
          <w:i/>
          <w:spacing w:val="-9"/>
          <w:sz w:val="20"/>
        </w:rPr>
        <w:t xml:space="preserve"> </w:t>
      </w:r>
      <w:r>
        <w:rPr>
          <w:i/>
          <w:sz w:val="20"/>
        </w:rPr>
        <w:t>Practice</w:t>
      </w:r>
      <w:r>
        <w:rPr>
          <w:i/>
          <w:spacing w:val="-7"/>
          <w:sz w:val="20"/>
        </w:rPr>
        <w:t xml:space="preserve"> </w:t>
      </w:r>
      <w:r>
        <w:rPr>
          <w:i/>
          <w:sz w:val="20"/>
        </w:rPr>
        <w:t>Lab</w:t>
      </w:r>
      <w:r>
        <w:rPr>
          <w:i/>
          <w:spacing w:val="-4"/>
          <w:sz w:val="20"/>
        </w:rPr>
        <w:t xml:space="preserve"> </w:t>
      </w:r>
      <w:r>
        <w:rPr>
          <w:i/>
          <w:sz w:val="20"/>
        </w:rPr>
        <w:t>at</w:t>
      </w:r>
      <w:r>
        <w:rPr>
          <w:i/>
          <w:spacing w:val="-6"/>
          <w:sz w:val="20"/>
        </w:rPr>
        <w:t xml:space="preserve"> </w:t>
      </w:r>
      <w:r>
        <w:rPr>
          <w:i/>
          <w:sz w:val="20"/>
        </w:rPr>
        <w:t>all</w:t>
      </w:r>
      <w:r>
        <w:rPr>
          <w:i/>
          <w:spacing w:val="-10"/>
          <w:sz w:val="20"/>
        </w:rPr>
        <w:t xml:space="preserve"> </w:t>
      </w:r>
      <w:r>
        <w:rPr>
          <w:i/>
          <w:sz w:val="20"/>
        </w:rPr>
        <w:t>times</w:t>
      </w:r>
      <w:proofErr w:type="gramEnd"/>
      <w:r>
        <w:rPr>
          <w:i/>
          <w:sz w:val="20"/>
        </w:rPr>
        <w:t>,</w:t>
      </w:r>
      <w:r>
        <w:rPr>
          <w:i/>
          <w:spacing w:val="-2"/>
          <w:sz w:val="20"/>
        </w:rPr>
        <w:t xml:space="preserve"> </w:t>
      </w:r>
      <w:r>
        <w:rPr>
          <w:i/>
          <w:sz w:val="20"/>
        </w:rPr>
        <w:t>no</w:t>
      </w:r>
      <w:r>
        <w:rPr>
          <w:i/>
          <w:spacing w:val="-4"/>
          <w:sz w:val="20"/>
        </w:rPr>
        <w:t xml:space="preserve"> </w:t>
      </w:r>
      <w:r>
        <w:rPr>
          <w:i/>
          <w:sz w:val="20"/>
        </w:rPr>
        <w:t>matter</w:t>
      </w:r>
      <w:r>
        <w:rPr>
          <w:i/>
          <w:spacing w:val="-1"/>
          <w:sz w:val="20"/>
        </w:rPr>
        <w:t xml:space="preserve"> </w:t>
      </w:r>
      <w:r>
        <w:rPr>
          <w:i/>
          <w:sz w:val="20"/>
        </w:rPr>
        <w:t>the</w:t>
      </w:r>
      <w:r>
        <w:rPr>
          <w:i/>
          <w:spacing w:val="-2"/>
          <w:sz w:val="20"/>
        </w:rPr>
        <w:t xml:space="preserve"> </w:t>
      </w:r>
      <w:r>
        <w:rPr>
          <w:i/>
          <w:sz w:val="20"/>
        </w:rPr>
        <w:t>location of the lab. An additional</w:t>
      </w:r>
      <w:r>
        <w:rPr>
          <w:i/>
          <w:spacing w:val="-3"/>
          <w:sz w:val="20"/>
        </w:rPr>
        <w:t xml:space="preserve"> </w:t>
      </w:r>
      <w:r>
        <w:rPr>
          <w:i/>
          <w:sz w:val="20"/>
        </w:rPr>
        <w:t>set of</w:t>
      </w:r>
      <w:r>
        <w:rPr>
          <w:i/>
          <w:spacing w:val="-1"/>
          <w:sz w:val="20"/>
        </w:rPr>
        <w:t xml:space="preserve"> </w:t>
      </w:r>
      <w:r>
        <w:rPr>
          <w:i/>
          <w:sz w:val="20"/>
        </w:rPr>
        <w:t>policies that apply specifically to the simulation area are included later in this document.</w:t>
      </w:r>
    </w:p>
    <w:p w14:paraId="25FDDF4C" w14:textId="77777777" w:rsidR="00B97076" w:rsidRDefault="00361A30">
      <w:pPr>
        <w:pStyle w:val="BodyText"/>
        <w:spacing w:before="227"/>
        <w:ind w:left="781"/>
      </w:pPr>
      <w:r>
        <w:rPr>
          <w:spacing w:val="-2"/>
        </w:rPr>
        <w:t>The</w:t>
      </w:r>
      <w:r>
        <w:rPr>
          <w:spacing w:val="-10"/>
        </w:rPr>
        <w:t xml:space="preserve"> </w:t>
      </w:r>
      <w:r>
        <w:rPr>
          <w:spacing w:val="-2"/>
        </w:rPr>
        <w:t>following</w:t>
      </w:r>
      <w:r>
        <w:rPr>
          <w:spacing w:val="-9"/>
        </w:rPr>
        <w:t xml:space="preserve"> </w:t>
      </w:r>
      <w:r>
        <w:rPr>
          <w:spacing w:val="-2"/>
        </w:rPr>
        <w:t>rules</w:t>
      </w:r>
      <w:r>
        <w:rPr>
          <w:spacing w:val="-8"/>
        </w:rPr>
        <w:t xml:space="preserve"> </w:t>
      </w:r>
      <w:r>
        <w:rPr>
          <w:spacing w:val="-2"/>
        </w:rPr>
        <w:t>must</w:t>
      </w:r>
      <w:r>
        <w:rPr>
          <w:spacing w:val="-10"/>
        </w:rPr>
        <w:t xml:space="preserve"> </w:t>
      </w:r>
      <w:r>
        <w:rPr>
          <w:spacing w:val="-2"/>
        </w:rPr>
        <w:t>be</w:t>
      </w:r>
      <w:r>
        <w:rPr>
          <w:spacing w:val="-9"/>
        </w:rPr>
        <w:t xml:space="preserve"> </w:t>
      </w:r>
      <w:proofErr w:type="gramStart"/>
      <w:r>
        <w:rPr>
          <w:spacing w:val="-2"/>
        </w:rPr>
        <w:t>followed</w:t>
      </w:r>
      <w:r>
        <w:rPr>
          <w:spacing w:val="-7"/>
        </w:rPr>
        <w:t xml:space="preserve"> </w:t>
      </w:r>
      <w:r>
        <w:rPr>
          <w:spacing w:val="-2"/>
        </w:rPr>
        <w:t>at</w:t>
      </w:r>
      <w:r>
        <w:rPr>
          <w:spacing w:val="-7"/>
        </w:rPr>
        <w:t xml:space="preserve"> </w:t>
      </w:r>
      <w:r>
        <w:rPr>
          <w:spacing w:val="-2"/>
        </w:rPr>
        <w:t>all</w:t>
      </w:r>
      <w:r>
        <w:rPr>
          <w:spacing w:val="-8"/>
        </w:rPr>
        <w:t xml:space="preserve"> </w:t>
      </w:r>
      <w:r>
        <w:rPr>
          <w:spacing w:val="-2"/>
        </w:rPr>
        <w:t>times</w:t>
      </w:r>
      <w:proofErr w:type="gramEnd"/>
      <w:r>
        <w:rPr>
          <w:spacing w:val="-8"/>
        </w:rPr>
        <w:t xml:space="preserve"> </w:t>
      </w:r>
      <w:r>
        <w:rPr>
          <w:spacing w:val="-2"/>
        </w:rPr>
        <w:t>in</w:t>
      </w:r>
      <w:r>
        <w:rPr>
          <w:spacing w:val="-4"/>
        </w:rPr>
        <w:t xml:space="preserve"> </w:t>
      </w:r>
      <w:r>
        <w:rPr>
          <w:spacing w:val="-2"/>
        </w:rPr>
        <w:t>the</w:t>
      </w:r>
      <w:r>
        <w:rPr>
          <w:spacing w:val="-7"/>
        </w:rPr>
        <w:t xml:space="preserve"> </w:t>
      </w:r>
      <w:r>
        <w:rPr>
          <w:spacing w:val="-2"/>
        </w:rPr>
        <w:t>Practice</w:t>
      </w:r>
      <w:r>
        <w:rPr>
          <w:spacing w:val="-7"/>
        </w:rPr>
        <w:t xml:space="preserve"> </w:t>
      </w:r>
      <w:r>
        <w:rPr>
          <w:spacing w:val="-4"/>
        </w:rPr>
        <w:t>Lab:</w:t>
      </w:r>
    </w:p>
    <w:p w14:paraId="176C37E9" w14:textId="77777777" w:rsidR="00B97076" w:rsidRDefault="00B97076">
      <w:pPr>
        <w:pStyle w:val="BodyText"/>
        <w:spacing w:before="63"/>
      </w:pPr>
    </w:p>
    <w:p w14:paraId="2DA99C32" w14:textId="77777777" w:rsidR="00B97076" w:rsidRDefault="00361A30">
      <w:pPr>
        <w:pStyle w:val="Heading4"/>
        <w:spacing w:before="1"/>
        <w:ind w:left="1060"/>
      </w:pPr>
      <w:bookmarkStart w:id="116" w:name="Strictly_Enforced:"/>
      <w:bookmarkEnd w:id="116"/>
      <w:r>
        <w:rPr>
          <w:spacing w:val="-2"/>
        </w:rPr>
        <w:t>Strictly</w:t>
      </w:r>
      <w:r>
        <w:t xml:space="preserve"> </w:t>
      </w:r>
      <w:r>
        <w:rPr>
          <w:spacing w:val="-2"/>
        </w:rPr>
        <w:t>Enforced:</w:t>
      </w:r>
    </w:p>
    <w:p w14:paraId="5ED9E6A1" w14:textId="77777777" w:rsidR="00B97076" w:rsidRDefault="00361A30">
      <w:pPr>
        <w:pStyle w:val="ListParagraph"/>
        <w:numPr>
          <w:ilvl w:val="0"/>
          <w:numId w:val="10"/>
        </w:numPr>
        <w:tabs>
          <w:tab w:val="left" w:pos="1499"/>
        </w:tabs>
        <w:spacing w:before="241" w:line="252" w:lineRule="auto"/>
        <w:ind w:right="1329"/>
        <w:jc w:val="both"/>
        <w:rPr>
          <w:sz w:val="20"/>
        </w:rPr>
      </w:pPr>
      <w:r>
        <w:rPr>
          <w:sz w:val="20"/>
        </w:rPr>
        <w:t>Only</w:t>
      </w:r>
      <w:r>
        <w:rPr>
          <w:spacing w:val="-14"/>
          <w:sz w:val="20"/>
        </w:rPr>
        <w:t xml:space="preserve"> </w:t>
      </w:r>
      <w:r>
        <w:rPr>
          <w:sz w:val="20"/>
        </w:rPr>
        <w:t>authorized</w:t>
      </w:r>
      <w:r>
        <w:rPr>
          <w:spacing w:val="-14"/>
          <w:sz w:val="20"/>
        </w:rPr>
        <w:t xml:space="preserve"> </w:t>
      </w:r>
      <w:proofErr w:type="gramStart"/>
      <w:r>
        <w:rPr>
          <w:sz w:val="20"/>
        </w:rPr>
        <w:t>persons</w:t>
      </w:r>
      <w:proofErr w:type="gramEnd"/>
      <w:r>
        <w:rPr>
          <w:spacing w:val="-14"/>
          <w:sz w:val="20"/>
        </w:rPr>
        <w:t xml:space="preserve"> </w:t>
      </w:r>
      <w:r>
        <w:rPr>
          <w:sz w:val="20"/>
        </w:rPr>
        <w:t>are</w:t>
      </w:r>
      <w:r>
        <w:rPr>
          <w:spacing w:val="-14"/>
          <w:sz w:val="20"/>
        </w:rPr>
        <w:t xml:space="preserve"> </w:t>
      </w:r>
      <w:r>
        <w:rPr>
          <w:sz w:val="20"/>
        </w:rPr>
        <w:t>allowed</w:t>
      </w:r>
      <w:r>
        <w:rPr>
          <w:spacing w:val="-11"/>
          <w:sz w:val="20"/>
        </w:rPr>
        <w:t xml:space="preserve"> </w:t>
      </w:r>
      <w:r>
        <w:rPr>
          <w:sz w:val="20"/>
        </w:rPr>
        <w:t>in</w:t>
      </w:r>
      <w:r>
        <w:rPr>
          <w:spacing w:val="-10"/>
          <w:sz w:val="20"/>
        </w:rPr>
        <w:t xml:space="preserve"> </w:t>
      </w:r>
      <w:r>
        <w:rPr>
          <w:sz w:val="20"/>
        </w:rPr>
        <w:t>the</w:t>
      </w:r>
      <w:r>
        <w:rPr>
          <w:spacing w:val="-13"/>
          <w:sz w:val="20"/>
        </w:rPr>
        <w:t xml:space="preserve"> </w:t>
      </w:r>
      <w:r>
        <w:rPr>
          <w:sz w:val="20"/>
        </w:rPr>
        <w:t>Practice</w:t>
      </w:r>
      <w:r>
        <w:rPr>
          <w:spacing w:val="-13"/>
          <w:sz w:val="20"/>
        </w:rPr>
        <w:t xml:space="preserve"> </w:t>
      </w:r>
      <w:proofErr w:type="gramStart"/>
      <w:r>
        <w:rPr>
          <w:sz w:val="20"/>
        </w:rPr>
        <w:t>Lab</w:t>
      </w:r>
      <w:proofErr w:type="gramEnd"/>
      <w:r>
        <w:rPr>
          <w:spacing w:val="-14"/>
          <w:sz w:val="20"/>
        </w:rPr>
        <w:t xml:space="preserve"> </w:t>
      </w:r>
      <w:r>
        <w:rPr>
          <w:sz w:val="20"/>
        </w:rPr>
        <w:t>and</w:t>
      </w:r>
      <w:r>
        <w:rPr>
          <w:spacing w:val="-14"/>
          <w:sz w:val="20"/>
        </w:rPr>
        <w:t xml:space="preserve"> </w:t>
      </w:r>
      <w:r>
        <w:rPr>
          <w:sz w:val="20"/>
        </w:rPr>
        <w:t>no</w:t>
      </w:r>
      <w:r>
        <w:rPr>
          <w:spacing w:val="-10"/>
          <w:sz w:val="20"/>
        </w:rPr>
        <w:t xml:space="preserve"> </w:t>
      </w:r>
      <w:r>
        <w:rPr>
          <w:sz w:val="20"/>
        </w:rPr>
        <w:t>students</w:t>
      </w:r>
      <w:r>
        <w:rPr>
          <w:spacing w:val="-14"/>
          <w:sz w:val="20"/>
        </w:rPr>
        <w:t xml:space="preserve"> </w:t>
      </w:r>
      <w:r>
        <w:rPr>
          <w:sz w:val="20"/>
        </w:rPr>
        <w:t>can</w:t>
      </w:r>
      <w:r>
        <w:rPr>
          <w:spacing w:val="-14"/>
          <w:sz w:val="20"/>
        </w:rPr>
        <w:t xml:space="preserve"> </w:t>
      </w:r>
      <w:r>
        <w:rPr>
          <w:sz w:val="20"/>
        </w:rPr>
        <w:t>be</w:t>
      </w:r>
      <w:r>
        <w:rPr>
          <w:spacing w:val="-13"/>
          <w:sz w:val="20"/>
        </w:rPr>
        <w:t xml:space="preserve"> </w:t>
      </w:r>
      <w:r>
        <w:rPr>
          <w:sz w:val="20"/>
        </w:rPr>
        <w:t>in</w:t>
      </w:r>
      <w:r>
        <w:rPr>
          <w:spacing w:val="-13"/>
          <w:sz w:val="20"/>
        </w:rPr>
        <w:t xml:space="preserve"> </w:t>
      </w:r>
      <w:r>
        <w:rPr>
          <w:sz w:val="20"/>
        </w:rPr>
        <w:t>the</w:t>
      </w:r>
      <w:r>
        <w:rPr>
          <w:spacing w:val="-13"/>
          <w:sz w:val="20"/>
        </w:rPr>
        <w:t xml:space="preserve"> </w:t>
      </w:r>
      <w:r>
        <w:rPr>
          <w:sz w:val="20"/>
        </w:rPr>
        <w:t>lab</w:t>
      </w:r>
      <w:r>
        <w:rPr>
          <w:spacing w:val="-12"/>
          <w:sz w:val="20"/>
        </w:rPr>
        <w:t xml:space="preserve"> </w:t>
      </w:r>
      <w:r>
        <w:rPr>
          <w:sz w:val="20"/>
        </w:rPr>
        <w:t>without an</w:t>
      </w:r>
      <w:r>
        <w:rPr>
          <w:spacing w:val="-1"/>
          <w:sz w:val="20"/>
        </w:rPr>
        <w:t xml:space="preserve"> </w:t>
      </w:r>
      <w:r>
        <w:rPr>
          <w:sz w:val="20"/>
        </w:rPr>
        <w:t>instructor.</w:t>
      </w:r>
    </w:p>
    <w:p w14:paraId="68719EBB" w14:textId="77777777" w:rsidR="00B97076" w:rsidRDefault="00361A30">
      <w:pPr>
        <w:pStyle w:val="ListParagraph"/>
        <w:numPr>
          <w:ilvl w:val="0"/>
          <w:numId w:val="10"/>
        </w:numPr>
        <w:tabs>
          <w:tab w:val="left" w:pos="1498"/>
        </w:tabs>
        <w:spacing w:line="243" w:lineRule="exact"/>
        <w:ind w:left="1498" w:hanging="362"/>
        <w:jc w:val="both"/>
        <w:rPr>
          <w:sz w:val="20"/>
        </w:rPr>
      </w:pPr>
      <w:r>
        <w:rPr>
          <w:spacing w:val="-2"/>
          <w:sz w:val="20"/>
        </w:rPr>
        <w:t>Children</w:t>
      </w:r>
      <w:r>
        <w:rPr>
          <w:spacing w:val="-9"/>
          <w:sz w:val="20"/>
        </w:rPr>
        <w:t xml:space="preserve"> </w:t>
      </w:r>
      <w:r>
        <w:rPr>
          <w:spacing w:val="-2"/>
          <w:sz w:val="20"/>
        </w:rPr>
        <w:t>are</w:t>
      </w:r>
      <w:r>
        <w:rPr>
          <w:spacing w:val="-9"/>
          <w:sz w:val="20"/>
        </w:rPr>
        <w:t xml:space="preserve"> </w:t>
      </w:r>
      <w:r>
        <w:rPr>
          <w:spacing w:val="-2"/>
          <w:sz w:val="20"/>
        </w:rPr>
        <w:t>not</w:t>
      </w:r>
      <w:r>
        <w:rPr>
          <w:spacing w:val="-9"/>
          <w:sz w:val="20"/>
        </w:rPr>
        <w:t xml:space="preserve"> </w:t>
      </w:r>
      <w:r>
        <w:rPr>
          <w:spacing w:val="-2"/>
          <w:sz w:val="20"/>
        </w:rPr>
        <w:t>allowed</w:t>
      </w:r>
      <w:r>
        <w:rPr>
          <w:spacing w:val="-7"/>
          <w:sz w:val="20"/>
        </w:rPr>
        <w:t xml:space="preserve"> </w:t>
      </w:r>
      <w:r>
        <w:rPr>
          <w:spacing w:val="-2"/>
          <w:sz w:val="20"/>
        </w:rPr>
        <w:t>in</w:t>
      </w:r>
      <w:r>
        <w:rPr>
          <w:spacing w:val="-9"/>
          <w:sz w:val="20"/>
        </w:rPr>
        <w:t xml:space="preserve"> </w:t>
      </w:r>
      <w:r>
        <w:rPr>
          <w:spacing w:val="-2"/>
          <w:sz w:val="20"/>
        </w:rPr>
        <w:t>the</w:t>
      </w:r>
      <w:r>
        <w:rPr>
          <w:spacing w:val="-9"/>
          <w:sz w:val="20"/>
        </w:rPr>
        <w:t xml:space="preserve"> </w:t>
      </w:r>
      <w:r>
        <w:rPr>
          <w:spacing w:val="-2"/>
          <w:sz w:val="20"/>
        </w:rPr>
        <w:t>laboratory</w:t>
      </w:r>
      <w:r>
        <w:rPr>
          <w:spacing w:val="-7"/>
          <w:sz w:val="20"/>
        </w:rPr>
        <w:t xml:space="preserve"> </w:t>
      </w:r>
      <w:r>
        <w:rPr>
          <w:spacing w:val="-2"/>
          <w:sz w:val="20"/>
        </w:rPr>
        <w:t>under</w:t>
      </w:r>
      <w:r>
        <w:rPr>
          <w:spacing w:val="-8"/>
          <w:sz w:val="20"/>
        </w:rPr>
        <w:t xml:space="preserve"> </w:t>
      </w:r>
      <w:r>
        <w:rPr>
          <w:spacing w:val="-2"/>
          <w:sz w:val="20"/>
        </w:rPr>
        <w:t>any</w:t>
      </w:r>
      <w:r>
        <w:rPr>
          <w:spacing w:val="-8"/>
          <w:sz w:val="20"/>
        </w:rPr>
        <w:t xml:space="preserve"> </w:t>
      </w:r>
      <w:r>
        <w:rPr>
          <w:spacing w:val="-2"/>
          <w:sz w:val="20"/>
        </w:rPr>
        <w:t>circumstances.</w:t>
      </w:r>
    </w:p>
    <w:p w14:paraId="69E34984" w14:textId="77777777" w:rsidR="00B97076" w:rsidRDefault="00361A30">
      <w:pPr>
        <w:pStyle w:val="ListParagraph"/>
        <w:numPr>
          <w:ilvl w:val="0"/>
          <w:numId w:val="10"/>
        </w:numPr>
        <w:tabs>
          <w:tab w:val="left" w:pos="1498"/>
        </w:tabs>
        <w:ind w:left="1498" w:hanging="357"/>
        <w:jc w:val="both"/>
        <w:rPr>
          <w:sz w:val="20"/>
        </w:rPr>
      </w:pPr>
      <w:r>
        <w:rPr>
          <w:spacing w:val="-2"/>
          <w:sz w:val="20"/>
        </w:rPr>
        <w:t>Eating</w:t>
      </w:r>
      <w:r>
        <w:rPr>
          <w:spacing w:val="-10"/>
          <w:sz w:val="20"/>
        </w:rPr>
        <w:t xml:space="preserve"> </w:t>
      </w:r>
      <w:r>
        <w:rPr>
          <w:spacing w:val="-2"/>
          <w:sz w:val="20"/>
        </w:rPr>
        <w:t>and</w:t>
      </w:r>
      <w:r>
        <w:rPr>
          <w:spacing w:val="-8"/>
          <w:sz w:val="20"/>
        </w:rPr>
        <w:t xml:space="preserve"> </w:t>
      </w:r>
      <w:r>
        <w:rPr>
          <w:spacing w:val="-2"/>
          <w:sz w:val="20"/>
        </w:rPr>
        <w:t>drinking</w:t>
      </w:r>
      <w:r>
        <w:rPr>
          <w:spacing w:val="-10"/>
          <w:sz w:val="20"/>
        </w:rPr>
        <w:t xml:space="preserve"> </w:t>
      </w:r>
      <w:r>
        <w:rPr>
          <w:spacing w:val="-2"/>
          <w:sz w:val="20"/>
        </w:rPr>
        <w:t>are</w:t>
      </w:r>
      <w:r>
        <w:rPr>
          <w:spacing w:val="-7"/>
          <w:sz w:val="20"/>
        </w:rPr>
        <w:t xml:space="preserve"> </w:t>
      </w:r>
      <w:r>
        <w:rPr>
          <w:spacing w:val="-2"/>
          <w:sz w:val="20"/>
        </w:rPr>
        <w:t>not</w:t>
      </w:r>
      <w:r>
        <w:rPr>
          <w:spacing w:val="-8"/>
          <w:sz w:val="20"/>
        </w:rPr>
        <w:t xml:space="preserve"> </w:t>
      </w:r>
      <w:r>
        <w:rPr>
          <w:spacing w:val="-2"/>
          <w:sz w:val="20"/>
        </w:rPr>
        <w:t>permitted</w:t>
      </w:r>
      <w:r>
        <w:rPr>
          <w:spacing w:val="-8"/>
          <w:sz w:val="20"/>
        </w:rPr>
        <w:t xml:space="preserve"> </w:t>
      </w:r>
      <w:r>
        <w:rPr>
          <w:spacing w:val="-2"/>
          <w:sz w:val="20"/>
        </w:rPr>
        <w:t>in</w:t>
      </w:r>
      <w:r>
        <w:rPr>
          <w:spacing w:val="-7"/>
          <w:sz w:val="20"/>
        </w:rPr>
        <w:t xml:space="preserve"> </w:t>
      </w:r>
      <w:r>
        <w:rPr>
          <w:spacing w:val="-2"/>
          <w:sz w:val="20"/>
        </w:rPr>
        <w:t>the</w:t>
      </w:r>
      <w:r>
        <w:rPr>
          <w:spacing w:val="-8"/>
          <w:sz w:val="20"/>
        </w:rPr>
        <w:t xml:space="preserve"> </w:t>
      </w:r>
      <w:r>
        <w:rPr>
          <w:spacing w:val="-2"/>
          <w:sz w:val="20"/>
        </w:rPr>
        <w:t>laboratory</w:t>
      </w:r>
      <w:r>
        <w:rPr>
          <w:spacing w:val="-5"/>
          <w:sz w:val="20"/>
        </w:rPr>
        <w:t xml:space="preserve"> </w:t>
      </w:r>
      <w:r>
        <w:rPr>
          <w:spacing w:val="-2"/>
          <w:sz w:val="20"/>
        </w:rPr>
        <w:t>at</w:t>
      </w:r>
      <w:r>
        <w:rPr>
          <w:spacing w:val="-10"/>
          <w:sz w:val="20"/>
        </w:rPr>
        <w:t xml:space="preserve"> </w:t>
      </w:r>
      <w:r>
        <w:rPr>
          <w:spacing w:val="-2"/>
          <w:sz w:val="20"/>
        </w:rPr>
        <w:t>any</w:t>
      </w:r>
      <w:r>
        <w:rPr>
          <w:spacing w:val="-6"/>
          <w:sz w:val="20"/>
        </w:rPr>
        <w:t xml:space="preserve"> </w:t>
      </w:r>
      <w:r>
        <w:rPr>
          <w:spacing w:val="-2"/>
          <w:sz w:val="20"/>
        </w:rPr>
        <w:t>time.</w:t>
      </w:r>
    </w:p>
    <w:p w14:paraId="4F884822" w14:textId="77777777" w:rsidR="00B97076" w:rsidRDefault="00361A30">
      <w:pPr>
        <w:pStyle w:val="ListParagraph"/>
        <w:numPr>
          <w:ilvl w:val="0"/>
          <w:numId w:val="10"/>
        </w:numPr>
        <w:tabs>
          <w:tab w:val="left" w:pos="1499"/>
        </w:tabs>
        <w:spacing w:before="3"/>
        <w:ind w:right="1077" w:hanging="360"/>
        <w:jc w:val="both"/>
        <w:rPr>
          <w:sz w:val="20"/>
        </w:rPr>
      </w:pPr>
      <w:r>
        <w:rPr>
          <w:sz w:val="20"/>
        </w:rPr>
        <w:t xml:space="preserve">No cell phones and other electronic devices may be </w:t>
      </w:r>
      <w:proofErr w:type="gramStart"/>
      <w:r>
        <w:rPr>
          <w:sz w:val="20"/>
        </w:rPr>
        <w:t>used</w:t>
      </w:r>
      <w:proofErr w:type="gramEnd"/>
      <w:r>
        <w:rPr>
          <w:sz w:val="20"/>
        </w:rPr>
        <w:t xml:space="preserve"> the Practice Lab </w:t>
      </w:r>
      <w:r>
        <w:rPr>
          <w:sz w:val="20"/>
          <w:u w:val="single"/>
        </w:rPr>
        <w:t>only</w:t>
      </w:r>
      <w:r>
        <w:rPr>
          <w:sz w:val="20"/>
        </w:rPr>
        <w:t xml:space="preserve"> for the purpose of accessing clinical resources when specific permission has been granted by the Practice Lab Coordinator and/or course faculty. All electronic devices must be </w:t>
      </w:r>
      <w:proofErr w:type="gramStart"/>
      <w:r>
        <w:rPr>
          <w:sz w:val="20"/>
        </w:rPr>
        <w:t>muted at all times</w:t>
      </w:r>
      <w:proofErr w:type="gramEnd"/>
      <w:r>
        <w:rPr>
          <w:sz w:val="20"/>
        </w:rPr>
        <w:t xml:space="preserve"> in the lab.</w:t>
      </w:r>
    </w:p>
    <w:p w14:paraId="3A4431DE" w14:textId="77777777" w:rsidR="00B97076" w:rsidRDefault="00361A30">
      <w:pPr>
        <w:pStyle w:val="ListParagraph"/>
        <w:numPr>
          <w:ilvl w:val="0"/>
          <w:numId w:val="10"/>
        </w:numPr>
        <w:tabs>
          <w:tab w:val="left" w:pos="1498"/>
        </w:tabs>
        <w:spacing w:line="229" w:lineRule="exact"/>
        <w:ind w:left="1498" w:hanging="357"/>
        <w:jc w:val="both"/>
        <w:rPr>
          <w:sz w:val="20"/>
        </w:rPr>
      </w:pPr>
      <w:r>
        <w:rPr>
          <w:spacing w:val="-2"/>
          <w:sz w:val="20"/>
        </w:rPr>
        <w:t>All</w:t>
      </w:r>
      <w:r>
        <w:rPr>
          <w:spacing w:val="-11"/>
          <w:sz w:val="20"/>
        </w:rPr>
        <w:t xml:space="preserve"> </w:t>
      </w:r>
      <w:r>
        <w:rPr>
          <w:spacing w:val="-2"/>
          <w:sz w:val="20"/>
        </w:rPr>
        <w:t>accidents,</w:t>
      </w:r>
      <w:r>
        <w:rPr>
          <w:spacing w:val="-10"/>
          <w:sz w:val="20"/>
        </w:rPr>
        <w:t xml:space="preserve"> </w:t>
      </w:r>
      <w:r>
        <w:rPr>
          <w:spacing w:val="-2"/>
          <w:sz w:val="20"/>
        </w:rPr>
        <w:t>no</w:t>
      </w:r>
      <w:r>
        <w:rPr>
          <w:spacing w:val="-7"/>
          <w:sz w:val="20"/>
        </w:rPr>
        <w:t xml:space="preserve"> </w:t>
      </w:r>
      <w:r>
        <w:rPr>
          <w:spacing w:val="-2"/>
          <w:sz w:val="20"/>
        </w:rPr>
        <w:t>matter</w:t>
      </w:r>
      <w:r>
        <w:rPr>
          <w:spacing w:val="-9"/>
          <w:sz w:val="20"/>
        </w:rPr>
        <w:t xml:space="preserve"> </w:t>
      </w:r>
      <w:r>
        <w:rPr>
          <w:spacing w:val="-2"/>
          <w:sz w:val="20"/>
        </w:rPr>
        <w:t>how</w:t>
      </w:r>
      <w:r>
        <w:rPr>
          <w:spacing w:val="-6"/>
          <w:sz w:val="20"/>
        </w:rPr>
        <w:t xml:space="preserve"> </w:t>
      </w:r>
      <w:r>
        <w:rPr>
          <w:spacing w:val="-2"/>
          <w:sz w:val="20"/>
        </w:rPr>
        <w:t>minor,</w:t>
      </w:r>
      <w:r>
        <w:rPr>
          <w:spacing w:val="-6"/>
          <w:sz w:val="20"/>
        </w:rPr>
        <w:t xml:space="preserve"> </w:t>
      </w:r>
      <w:r>
        <w:rPr>
          <w:spacing w:val="-2"/>
          <w:sz w:val="20"/>
        </w:rPr>
        <w:t>MUST</w:t>
      </w:r>
      <w:r>
        <w:rPr>
          <w:spacing w:val="-9"/>
          <w:sz w:val="20"/>
        </w:rPr>
        <w:t xml:space="preserve"> </w:t>
      </w:r>
      <w:r>
        <w:rPr>
          <w:spacing w:val="-2"/>
          <w:sz w:val="20"/>
        </w:rPr>
        <w:t>be</w:t>
      </w:r>
      <w:r>
        <w:rPr>
          <w:spacing w:val="-7"/>
          <w:sz w:val="20"/>
        </w:rPr>
        <w:t xml:space="preserve"> </w:t>
      </w:r>
      <w:r>
        <w:rPr>
          <w:spacing w:val="-2"/>
          <w:sz w:val="20"/>
        </w:rPr>
        <w:t>reported</w:t>
      </w:r>
      <w:r>
        <w:rPr>
          <w:spacing w:val="-8"/>
          <w:sz w:val="20"/>
        </w:rPr>
        <w:t xml:space="preserve"> </w:t>
      </w:r>
      <w:r>
        <w:rPr>
          <w:spacing w:val="-2"/>
          <w:sz w:val="20"/>
        </w:rPr>
        <w:t>to</w:t>
      </w:r>
      <w:r>
        <w:rPr>
          <w:spacing w:val="-7"/>
          <w:sz w:val="20"/>
        </w:rPr>
        <w:t xml:space="preserve"> </w:t>
      </w:r>
      <w:r>
        <w:rPr>
          <w:spacing w:val="-2"/>
          <w:sz w:val="20"/>
        </w:rPr>
        <w:t>the</w:t>
      </w:r>
      <w:r>
        <w:rPr>
          <w:spacing w:val="-10"/>
          <w:sz w:val="20"/>
        </w:rPr>
        <w:t xml:space="preserve"> </w:t>
      </w:r>
      <w:r>
        <w:rPr>
          <w:spacing w:val="-2"/>
          <w:sz w:val="20"/>
        </w:rPr>
        <w:t>instructor.</w:t>
      </w:r>
    </w:p>
    <w:p w14:paraId="6539F29B" w14:textId="77777777" w:rsidR="00B97076" w:rsidRDefault="00361A30">
      <w:pPr>
        <w:pStyle w:val="ListParagraph"/>
        <w:numPr>
          <w:ilvl w:val="0"/>
          <w:numId w:val="10"/>
        </w:numPr>
        <w:tabs>
          <w:tab w:val="left" w:pos="1498"/>
        </w:tabs>
        <w:spacing w:before="11"/>
        <w:ind w:left="1498" w:hanging="362"/>
        <w:jc w:val="both"/>
        <w:rPr>
          <w:sz w:val="20"/>
        </w:rPr>
      </w:pPr>
      <w:r>
        <w:rPr>
          <w:sz w:val="20"/>
        </w:rPr>
        <w:t>No</w:t>
      </w:r>
      <w:r>
        <w:rPr>
          <w:spacing w:val="-9"/>
          <w:sz w:val="20"/>
        </w:rPr>
        <w:t xml:space="preserve"> </w:t>
      </w:r>
      <w:r>
        <w:rPr>
          <w:sz w:val="20"/>
        </w:rPr>
        <w:t>pens</w:t>
      </w:r>
      <w:r>
        <w:rPr>
          <w:spacing w:val="-12"/>
          <w:sz w:val="20"/>
        </w:rPr>
        <w:t xml:space="preserve"> </w:t>
      </w:r>
      <w:r>
        <w:rPr>
          <w:sz w:val="20"/>
        </w:rPr>
        <w:t>are</w:t>
      </w:r>
      <w:r>
        <w:rPr>
          <w:spacing w:val="-11"/>
          <w:sz w:val="20"/>
        </w:rPr>
        <w:t xml:space="preserve"> </w:t>
      </w:r>
      <w:r>
        <w:rPr>
          <w:sz w:val="20"/>
        </w:rPr>
        <w:t>to</w:t>
      </w:r>
      <w:r>
        <w:rPr>
          <w:spacing w:val="-9"/>
          <w:sz w:val="20"/>
        </w:rPr>
        <w:t xml:space="preserve"> </w:t>
      </w:r>
      <w:r>
        <w:rPr>
          <w:sz w:val="20"/>
        </w:rPr>
        <w:t>be</w:t>
      </w:r>
      <w:r>
        <w:rPr>
          <w:spacing w:val="-14"/>
          <w:sz w:val="20"/>
        </w:rPr>
        <w:t xml:space="preserve"> </w:t>
      </w:r>
      <w:r>
        <w:rPr>
          <w:sz w:val="20"/>
        </w:rPr>
        <w:t>used</w:t>
      </w:r>
      <w:r>
        <w:rPr>
          <w:spacing w:val="-13"/>
          <w:sz w:val="20"/>
        </w:rPr>
        <w:t xml:space="preserve"> </w:t>
      </w:r>
      <w:r>
        <w:rPr>
          <w:sz w:val="20"/>
        </w:rPr>
        <w:t>near</w:t>
      </w:r>
      <w:r>
        <w:rPr>
          <w:spacing w:val="-10"/>
          <w:sz w:val="20"/>
        </w:rPr>
        <w:t xml:space="preserve"> </w:t>
      </w:r>
      <w:r>
        <w:rPr>
          <w:sz w:val="20"/>
        </w:rPr>
        <w:t>the</w:t>
      </w:r>
      <w:r>
        <w:rPr>
          <w:spacing w:val="-9"/>
          <w:sz w:val="20"/>
        </w:rPr>
        <w:t xml:space="preserve"> </w:t>
      </w:r>
      <w:r>
        <w:rPr>
          <w:spacing w:val="-2"/>
          <w:sz w:val="20"/>
        </w:rPr>
        <w:t>simulators.</w:t>
      </w:r>
    </w:p>
    <w:p w14:paraId="7B1CFFCB" w14:textId="77777777" w:rsidR="00B97076" w:rsidRDefault="00B97076">
      <w:pPr>
        <w:pStyle w:val="BodyText"/>
        <w:spacing w:before="17"/>
      </w:pPr>
    </w:p>
    <w:p w14:paraId="228E06A2" w14:textId="77777777" w:rsidR="00B97076" w:rsidRDefault="00361A30">
      <w:pPr>
        <w:pStyle w:val="Heading4"/>
        <w:ind w:left="1040"/>
      </w:pPr>
      <w:bookmarkStart w:id="117" w:name="Appropriate_Use_and_Behavior_for_Student"/>
      <w:bookmarkEnd w:id="117"/>
      <w:r>
        <w:t>Appropriate</w:t>
      </w:r>
      <w:r>
        <w:rPr>
          <w:spacing w:val="-16"/>
        </w:rPr>
        <w:t xml:space="preserve"> </w:t>
      </w:r>
      <w:r>
        <w:t>Use</w:t>
      </w:r>
      <w:r>
        <w:rPr>
          <w:spacing w:val="-12"/>
        </w:rPr>
        <w:t xml:space="preserve"> </w:t>
      </w:r>
      <w:r>
        <w:t>and</w:t>
      </w:r>
      <w:r>
        <w:rPr>
          <w:spacing w:val="-8"/>
        </w:rPr>
        <w:t xml:space="preserve"> </w:t>
      </w:r>
      <w:r>
        <w:t>Behavior</w:t>
      </w:r>
      <w:r>
        <w:rPr>
          <w:spacing w:val="-14"/>
        </w:rPr>
        <w:t xml:space="preserve"> </w:t>
      </w:r>
      <w:r>
        <w:t>for</w:t>
      </w:r>
      <w:r>
        <w:rPr>
          <w:spacing w:val="-11"/>
        </w:rPr>
        <w:t xml:space="preserve"> </w:t>
      </w:r>
      <w:r>
        <w:t>Students</w:t>
      </w:r>
      <w:r>
        <w:rPr>
          <w:spacing w:val="-11"/>
        </w:rPr>
        <w:t xml:space="preserve"> </w:t>
      </w:r>
      <w:r>
        <w:t>in</w:t>
      </w:r>
      <w:r>
        <w:rPr>
          <w:spacing w:val="-8"/>
        </w:rPr>
        <w:t xml:space="preserve"> </w:t>
      </w:r>
      <w:r>
        <w:t>the</w:t>
      </w:r>
      <w:r>
        <w:rPr>
          <w:spacing w:val="-12"/>
        </w:rPr>
        <w:t xml:space="preserve"> </w:t>
      </w:r>
      <w:r>
        <w:t>Practice</w:t>
      </w:r>
      <w:r>
        <w:rPr>
          <w:spacing w:val="-12"/>
        </w:rPr>
        <w:t xml:space="preserve"> </w:t>
      </w:r>
      <w:r>
        <w:rPr>
          <w:spacing w:val="-5"/>
        </w:rPr>
        <w:t>Lab</w:t>
      </w:r>
    </w:p>
    <w:p w14:paraId="3DA1404E" w14:textId="77777777" w:rsidR="00B97076" w:rsidRDefault="00361A30">
      <w:pPr>
        <w:pStyle w:val="ListParagraph"/>
        <w:numPr>
          <w:ilvl w:val="0"/>
          <w:numId w:val="10"/>
        </w:numPr>
        <w:tabs>
          <w:tab w:val="left" w:pos="1491"/>
        </w:tabs>
        <w:spacing w:before="249"/>
        <w:ind w:left="1491" w:hanging="360"/>
        <w:rPr>
          <w:sz w:val="20"/>
        </w:rPr>
      </w:pPr>
      <w:r>
        <w:rPr>
          <w:spacing w:val="-2"/>
          <w:sz w:val="20"/>
        </w:rPr>
        <w:t>Hands</w:t>
      </w:r>
      <w:r>
        <w:rPr>
          <w:spacing w:val="-9"/>
          <w:sz w:val="20"/>
        </w:rPr>
        <w:t xml:space="preserve"> </w:t>
      </w:r>
      <w:r>
        <w:rPr>
          <w:spacing w:val="-2"/>
          <w:sz w:val="20"/>
        </w:rPr>
        <w:t>must</w:t>
      </w:r>
      <w:r>
        <w:rPr>
          <w:spacing w:val="-6"/>
          <w:sz w:val="20"/>
        </w:rPr>
        <w:t xml:space="preserve"> </w:t>
      </w:r>
      <w:r>
        <w:rPr>
          <w:spacing w:val="-2"/>
          <w:sz w:val="20"/>
        </w:rPr>
        <w:t>be</w:t>
      </w:r>
      <w:r>
        <w:rPr>
          <w:spacing w:val="-10"/>
          <w:sz w:val="20"/>
        </w:rPr>
        <w:t xml:space="preserve"> </w:t>
      </w:r>
      <w:r>
        <w:rPr>
          <w:spacing w:val="-2"/>
          <w:sz w:val="20"/>
        </w:rPr>
        <w:t>washed</w:t>
      </w:r>
      <w:r>
        <w:rPr>
          <w:spacing w:val="-9"/>
          <w:sz w:val="20"/>
        </w:rPr>
        <w:t xml:space="preserve"> </w:t>
      </w:r>
      <w:r>
        <w:rPr>
          <w:spacing w:val="-2"/>
          <w:sz w:val="20"/>
        </w:rPr>
        <w:t>thoroughly</w:t>
      </w:r>
      <w:r>
        <w:rPr>
          <w:spacing w:val="-7"/>
          <w:sz w:val="20"/>
        </w:rPr>
        <w:t xml:space="preserve"> </w:t>
      </w:r>
      <w:r>
        <w:rPr>
          <w:spacing w:val="-2"/>
          <w:sz w:val="20"/>
        </w:rPr>
        <w:t>upon</w:t>
      </w:r>
      <w:r>
        <w:rPr>
          <w:spacing w:val="-8"/>
          <w:sz w:val="20"/>
        </w:rPr>
        <w:t xml:space="preserve"> </w:t>
      </w:r>
      <w:r>
        <w:rPr>
          <w:spacing w:val="-2"/>
          <w:sz w:val="20"/>
        </w:rPr>
        <w:t>entering</w:t>
      </w:r>
      <w:r>
        <w:rPr>
          <w:spacing w:val="-7"/>
          <w:sz w:val="20"/>
        </w:rPr>
        <w:t xml:space="preserve"> </w:t>
      </w:r>
      <w:r>
        <w:rPr>
          <w:spacing w:val="-2"/>
          <w:sz w:val="20"/>
        </w:rPr>
        <w:t>and</w:t>
      </w:r>
      <w:r>
        <w:rPr>
          <w:spacing w:val="-7"/>
          <w:sz w:val="20"/>
        </w:rPr>
        <w:t xml:space="preserve"> </w:t>
      </w:r>
      <w:r>
        <w:rPr>
          <w:spacing w:val="-2"/>
          <w:sz w:val="20"/>
        </w:rPr>
        <w:t>before</w:t>
      </w:r>
      <w:r>
        <w:rPr>
          <w:spacing w:val="-10"/>
          <w:sz w:val="20"/>
        </w:rPr>
        <w:t xml:space="preserve"> </w:t>
      </w:r>
      <w:r>
        <w:rPr>
          <w:spacing w:val="-2"/>
          <w:sz w:val="20"/>
        </w:rPr>
        <w:t>leaving</w:t>
      </w:r>
      <w:r>
        <w:rPr>
          <w:spacing w:val="-4"/>
          <w:sz w:val="20"/>
        </w:rPr>
        <w:t xml:space="preserve"> </w:t>
      </w:r>
      <w:r>
        <w:rPr>
          <w:spacing w:val="-2"/>
          <w:sz w:val="20"/>
        </w:rPr>
        <w:t>the</w:t>
      </w:r>
      <w:r>
        <w:rPr>
          <w:spacing w:val="-7"/>
          <w:sz w:val="20"/>
        </w:rPr>
        <w:t xml:space="preserve"> </w:t>
      </w:r>
      <w:r>
        <w:rPr>
          <w:spacing w:val="-4"/>
          <w:sz w:val="20"/>
        </w:rPr>
        <w:t>Lab.</w:t>
      </w:r>
    </w:p>
    <w:p w14:paraId="6E2CC6CD" w14:textId="77777777" w:rsidR="00B97076" w:rsidRDefault="00361A30">
      <w:pPr>
        <w:pStyle w:val="ListParagraph"/>
        <w:numPr>
          <w:ilvl w:val="0"/>
          <w:numId w:val="10"/>
        </w:numPr>
        <w:tabs>
          <w:tab w:val="left" w:pos="1492"/>
        </w:tabs>
        <w:spacing w:before="11" w:line="232" w:lineRule="auto"/>
        <w:ind w:left="1492" w:right="1682" w:hanging="363"/>
        <w:rPr>
          <w:sz w:val="20"/>
        </w:rPr>
      </w:pPr>
      <w:r>
        <w:rPr>
          <w:sz w:val="20"/>
        </w:rPr>
        <w:t>Students</w:t>
      </w:r>
      <w:r>
        <w:rPr>
          <w:spacing w:val="-8"/>
          <w:sz w:val="20"/>
        </w:rPr>
        <w:t xml:space="preserve"> </w:t>
      </w:r>
      <w:r>
        <w:rPr>
          <w:sz w:val="20"/>
        </w:rPr>
        <w:t>must</w:t>
      </w:r>
      <w:r>
        <w:rPr>
          <w:spacing w:val="-10"/>
          <w:sz w:val="20"/>
        </w:rPr>
        <w:t xml:space="preserve"> </w:t>
      </w:r>
      <w:r>
        <w:rPr>
          <w:sz w:val="20"/>
        </w:rPr>
        <w:t>wear</w:t>
      </w:r>
      <w:r>
        <w:rPr>
          <w:spacing w:val="-9"/>
          <w:sz w:val="20"/>
        </w:rPr>
        <w:t xml:space="preserve"> </w:t>
      </w:r>
      <w:r>
        <w:rPr>
          <w:sz w:val="20"/>
        </w:rPr>
        <w:t>rubber</w:t>
      </w:r>
      <w:r>
        <w:rPr>
          <w:spacing w:val="-9"/>
          <w:sz w:val="20"/>
        </w:rPr>
        <w:t xml:space="preserve"> </w:t>
      </w:r>
      <w:proofErr w:type="gramStart"/>
      <w:r>
        <w:rPr>
          <w:sz w:val="20"/>
        </w:rPr>
        <w:t>sole</w:t>
      </w:r>
      <w:proofErr w:type="gramEnd"/>
      <w:r>
        <w:rPr>
          <w:spacing w:val="-10"/>
          <w:sz w:val="20"/>
        </w:rPr>
        <w:t xml:space="preserve"> </w:t>
      </w:r>
      <w:r>
        <w:rPr>
          <w:sz w:val="20"/>
        </w:rPr>
        <w:t>and</w:t>
      </w:r>
      <w:r>
        <w:rPr>
          <w:spacing w:val="-10"/>
          <w:sz w:val="20"/>
        </w:rPr>
        <w:t xml:space="preserve"> </w:t>
      </w:r>
      <w:r>
        <w:rPr>
          <w:sz w:val="20"/>
        </w:rPr>
        <w:t>closed-toe</w:t>
      </w:r>
      <w:r>
        <w:rPr>
          <w:spacing w:val="-10"/>
          <w:sz w:val="20"/>
        </w:rPr>
        <w:t xml:space="preserve"> </w:t>
      </w:r>
      <w:r>
        <w:rPr>
          <w:sz w:val="20"/>
        </w:rPr>
        <w:t>shoes</w:t>
      </w:r>
      <w:r>
        <w:rPr>
          <w:spacing w:val="-10"/>
          <w:sz w:val="20"/>
        </w:rPr>
        <w:t xml:space="preserve"> </w:t>
      </w:r>
      <w:r>
        <w:rPr>
          <w:sz w:val="20"/>
        </w:rPr>
        <w:t>for</w:t>
      </w:r>
      <w:r>
        <w:rPr>
          <w:spacing w:val="-9"/>
          <w:sz w:val="20"/>
        </w:rPr>
        <w:t xml:space="preserve"> </w:t>
      </w:r>
      <w:r>
        <w:rPr>
          <w:sz w:val="20"/>
        </w:rPr>
        <w:t>scheduled</w:t>
      </w:r>
      <w:r>
        <w:rPr>
          <w:spacing w:val="-7"/>
          <w:sz w:val="20"/>
        </w:rPr>
        <w:t xml:space="preserve"> </w:t>
      </w:r>
      <w:r>
        <w:rPr>
          <w:sz w:val="20"/>
        </w:rPr>
        <w:t>sessions</w:t>
      </w:r>
      <w:r>
        <w:rPr>
          <w:spacing w:val="-8"/>
          <w:sz w:val="20"/>
        </w:rPr>
        <w:t xml:space="preserve"> </w:t>
      </w:r>
      <w:r>
        <w:rPr>
          <w:sz w:val="20"/>
        </w:rPr>
        <w:t>in</w:t>
      </w:r>
      <w:r>
        <w:rPr>
          <w:spacing w:val="-8"/>
          <w:sz w:val="20"/>
        </w:rPr>
        <w:t xml:space="preserve"> </w:t>
      </w:r>
      <w:r>
        <w:rPr>
          <w:sz w:val="20"/>
        </w:rPr>
        <w:t>the</w:t>
      </w:r>
      <w:r>
        <w:rPr>
          <w:spacing w:val="-10"/>
          <w:sz w:val="20"/>
        </w:rPr>
        <w:t xml:space="preserve"> </w:t>
      </w:r>
      <w:r>
        <w:rPr>
          <w:sz w:val="20"/>
        </w:rPr>
        <w:t>Practice Lab. GBC</w:t>
      </w:r>
      <w:r>
        <w:rPr>
          <w:spacing w:val="40"/>
          <w:sz w:val="20"/>
        </w:rPr>
        <w:t xml:space="preserve"> </w:t>
      </w:r>
      <w:r>
        <w:rPr>
          <w:sz w:val="20"/>
        </w:rPr>
        <w:t>scrubs must be worn during skills check-off and simulation in the Lab.</w:t>
      </w:r>
    </w:p>
    <w:p w14:paraId="46D397D7" w14:textId="77777777" w:rsidR="00B97076" w:rsidRDefault="00361A30">
      <w:pPr>
        <w:pStyle w:val="ListParagraph"/>
        <w:numPr>
          <w:ilvl w:val="0"/>
          <w:numId w:val="10"/>
        </w:numPr>
        <w:tabs>
          <w:tab w:val="left" w:pos="1491"/>
        </w:tabs>
        <w:spacing w:before="1"/>
        <w:ind w:left="1491" w:hanging="362"/>
        <w:rPr>
          <w:sz w:val="20"/>
        </w:rPr>
      </w:pPr>
      <w:r>
        <w:rPr>
          <w:spacing w:val="-2"/>
          <w:sz w:val="20"/>
        </w:rPr>
        <w:t>Standard</w:t>
      </w:r>
      <w:r>
        <w:rPr>
          <w:spacing w:val="-8"/>
          <w:sz w:val="20"/>
        </w:rPr>
        <w:t xml:space="preserve"> </w:t>
      </w:r>
      <w:r>
        <w:rPr>
          <w:spacing w:val="-2"/>
          <w:sz w:val="20"/>
        </w:rPr>
        <w:t>precautions</w:t>
      </w:r>
      <w:r>
        <w:rPr>
          <w:spacing w:val="-7"/>
          <w:sz w:val="20"/>
        </w:rPr>
        <w:t xml:space="preserve"> </w:t>
      </w:r>
      <w:r>
        <w:rPr>
          <w:spacing w:val="-2"/>
          <w:sz w:val="20"/>
        </w:rPr>
        <w:t>must</w:t>
      </w:r>
      <w:r>
        <w:rPr>
          <w:spacing w:val="-8"/>
          <w:sz w:val="20"/>
        </w:rPr>
        <w:t xml:space="preserve"> </w:t>
      </w:r>
      <w:r>
        <w:rPr>
          <w:spacing w:val="-2"/>
          <w:sz w:val="20"/>
        </w:rPr>
        <w:t>be</w:t>
      </w:r>
      <w:r>
        <w:rPr>
          <w:spacing w:val="-12"/>
          <w:sz w:val="20"/>
        </w:rPr>
        <w:t xml:space="preserve"> </w:t>
      </w:r>
      <w:proofErr w:type="gramStart"/>
      <w:r>
        <w:rPr>
          <w:spacing w:val="-2"/>
          <w:sz w:val="20"/>
        </w:rPr>
        <w:t>practiced</w:t>
      </w:r>
      <w:r>
        <w:rPr>
          <w:spacing w:val="-5"/>
          <w:sz w:val="20"/>
        </w:rPr>
        <w:t xml:space="preserve"> </w:t>
      </w:r>
      <w:r>
        <w:rPr>
          <w:spacing w:val="-2"/>
          <w:sz w:val="20"/>
        </w:rPr>
        <w:t>at</w:t>
      </w:r>
      <w:r>
        <w:rPr>
          <w:spacing w:val="-8"/>
          <w:sz w:val="20"/>
        </w:rPr>
        <w:t xml:space="preserve"> </w:t>
      </w:r>
      <w:r>
        <w:rPr>
          <w:spacing w:val="-2"/>
          <w:sz w:val="20"/>
        </w:rPr>
        <w:t>all</w:t>
      </w:r>
      <w:r>
        <w:rPr>
          <w:spacing w:val="-9"/>
          <w:sz w:val="20"/>
        </w:rPr>
        <w:t xml:space="preserve"> </w:t>
      </w:r>
      <w:r>
        <w:rPr>
          <w:spacing w:val="-2"/>
          <w:sz w:val="20"/>
        </w:rPr>
        <w:t>times</w:t>
      </w:r>
      <w:proofErr w:type="gramEnd"/>
      <w:r>
        <w:rPr>
          <w:spacing w:val="-2"/>
          <w:sz w:val="20"/>
        </w:rPr>
        <w:t>.</w:t>
      </w:r>
    </w:p>
    <w:p w14:paraId="3E74E634" w14:textId="77777777" w:rsidR="00B97076" w:rsidRDefault="00361A30">
      <w:pPr>
        <w:pStyle w:val="ListParagraph"/>
        <w:numPr>
          <w:ilvl w:val="0"/>
          <w:numId w:val="10"/>
        </w:numPr>
        <w:tabs>
          <w:tab w:val="left" w:pos="1492"/>
        </w:tabs>
        <w:spacing w:before="67"/>
        <w:ind w:left="1492" w:right="2120" w:hanging="363"/>
        <w:rPr>
          <w:sz w:val="20"/>
        </w:rPr>
      </w:pPr>
      <w:r>
        <w:rPr>
          <w:sz w:val="20"/>
        </w:rPr>
        <w:t>Students</w:t>
      </w:r>
      <w:r>
        <w:rPr>
          <w:spacing w:val="-7"/>
          <w:sz w:val="20"/>
        </w:rPr>
        <w:t xml:space="preserve"> </w:t>
      </w:r>
      <w:r>
        <w:rPr>
          <w:sz w:val="20"/>
        </w:rPr>
        <w:t>must</w:t>
      </w:r>
      <w:r>
        <w:rPr>
          <w:spacing w:val="-9"/>
          <w:sz w:val="20"/>
        </w:rPr>
        <w:t xml:space="preserve"> </w:t>
      </w:r>
      <w:r>
        <w:rPr>
          <w:sz w:val="20"/>
        </w:rPr>
        <w:t>come</w:t>
      </w:r>
      <w:r>
        <w:rPr>
          <w:spacing w:val="-9"/>
          <w:sz w:val="20"/>
        </w:rPr>
        <w:t xml:space="preserve"> </w:t>
      </w:r>
      <w:r>
        <w:rPr>
          <w:sz w:val="20"/>
        </w:rPr>
        <w:t>to</w:t>
      </w:r>
      <w:r>
        <w:rPr>
          <w:spacing w:val="-7"/>
          <w:sz w:val="20"/>
        </w:rPr>
        <w:t xml:space="preserve"> </w:t>
      </w:r>
      <w:r>
        <w:rPr>
          <w:sz w:val="20"/>
        </w:rPr>
        <w:t>the</w:t>
      </w:r>
      <w:r>
        <w:rPr>
          <w:spacing w:val="-9"/>
          <w:sz w:val="20"/>
        </w:rPr>
        <w:t xml:space="preserve"> </w:t>
      </w:r>
      <w:r>
        <w:rPr>
          <w:sz w:val="20"/>
        </w:rPr>
        <w:t>Practice</w:t>
      </w:r>
      <w:r>
        <w:rPr>
          <w:spacing w:val="-9"/>
          <w:sz w:val="20"/>
        </w:rPr>
        <w:t xml:space="preserve"> </w:t>
      </w:r>
      <w:r>
        <w:rPr>
          <w:sz w:val="20"/>
        </w:rPr>
        <w:t>Lab</w:t>
      </w:r>
      <w:r>
        <w:rPr>
          <w:spacing w:val="-4"/>
          <w:sz w:val="20"/>
        </w:rPr>
        <w:t xml:space="preserve"> </w:t>
      </w:r>
      <w:r>
        <w:rPr>
          <w:sz w:val="20"/>
        </w:rPr>
        <w:t>with</w:t>
      </w:r>
      <w:r>
        <w:rPr>
          <w:spacing w:val="-7"/>
          <w:sz w:val="20"/>
        </w:rPr>
        <w:t xml:space="preserve"> </w:t>
      </w:r>
      <w:r>
        <w:rPr>
          <w:sz w:val="20"/>
        </w:rPr>
        <w:t>a</w:t>
      </w:r>
      <w:r>
        <w:rPr>
          <w:spacing w:val="-7"/>
          <w:sz w:val="20"/>
        </w:rPr>
        <w:t xml:space="preserve"> </w:t>
      </w:r>
      <w:r>
        <w:rPr>
          <w:sz w:val="20"/>
        </w:rPr>
        <w:t>watch</w:t>
      </w:r>
      <w:r>
        <w:rPr>
          <w:spacing w:val="-7"/>
          <w:sz w:val="20"/>
        </w:rPr>
        <w:t xml:space="preserve"> </w:t>
      </w:r>
      <w:r>
        <w:rPr>
          <w:sz w:val="20"/>
        </w:rPr>
        <w:t>with</w:t>
      </w:r>
      <w:r>
        <w:rPr>
          <w:spacing w:val="-4"/>
          <w:sz w:val="20"/>
        </w:rPr>
        <w:t xml:space="preserve"> </w:t>
      </w:r>
      <w:r>
        <w:rPr>
          <w:sz w:val="20"/>
        </w:rPr>
        <w:t>a</w:t>
      </w:r>
      <w:r>
        <w:rPr>
          <w:spacing w:val="-14"/>
          <w:sz w:val="20"/>
        </w:rPr>
        <w:t xml:space="preserve"> </w:t>
      </w:r>
      <w:r>
        <w:rPr>
          <w:sz w:val="20"/>
        </w:rPr>
        <w:t>second</w:t>
      </w:r>
      <w:r>
        <w:rPr>
          <w:spacing w:val="-4"/>
          <w:sz w:val="20"/>
        </w:rPr>
        <w:t xml:space="preserve"> </w:t>
      </w:r>
      <w:r>
        <w:rPr>
          <w:sz w:val="20"/>
        </w:rPr>
        <w:t>hand</w:t>
      </w:r>
      <w:r>
        <w:rPr>
          <w:spacing w:val="-9"/>
          <w:sz w:val="20"/>
        </w:rPr>
        <w:t xml:space="preserve"> </w:t>
      </w:r>
      <w:r>
        <w:rPr>
          <w:sz w:val="20"/>
        </w:rPr>
        <w:t>and</w:t>
      </w:r>
      <w:r>
        <w:rPr>
          <w:spacing w:val="-7"/>
          <w:sz w:val="20"/>
        </w:rPr>
        <w:t xml:space="preserve"> </w:t>
      </w:r>
      <w:r>
        <w:rPr>
          <w:sz w:val="20"/>
        </w:rPr>
        <w:t>any</w:t>
      </w:r>
      <w:r>
        <w:rPr>
          <w:spacing w:val="-5"/>
          <w:sz w:val="20"/>
        </w:rPr>
        <w:t xml:space="preserve"> </w:t>
      </w:r>
      <w:r>
        <w:rPr>
          <w:sz w:val="20"/>
        </w:rPr>
        <w:t>other equipment necessary to practice and perform a specific skill.</w:t>
      </w:r>
    </w:p>
    <w:p w14:paraId="25B01D3A" w14:textId="77777777" w:rsidR="00B97076" w:rsidRDefault="00361A30">
      <w:pPr>
        <w:pStyle w:val="ListParagraph"/>
        <w:numPr>
          <w:ilvl w:val="0"/>
          <w:numId w:val="10"/>
        </w:numPr>
        <w:tabs>
          <w:tab w:val="left" w:pos="1491"/>
        </w:tabs>
        <w:spacing w:before="2" w:line="237" w:lineRule="auto"/>
        <w:ind w:left="1491" w:right="1227" w:hanging="360"/>
        <w:rPr>
          <w:sz w:val="20"/>
        </w:rPr>
      </w:pPr>
      <w:r>
        <w:rPr>
          <w:sz w:val="20"/>
        </w:rPr>
        <w:t>All</w:t>
      </w:r>
      <w:r>
        <w:rPr>
          <w:spacing w:val="-5"/>
          <w:sz w:val="20"/>
        </w:rPr>
        <w:t xml:space="preserve"> </w:t>
      </w:r>
      <w:r>
        <w:rPr>
          <w:sz w:val="20"/>
        </w:rPr>
        <w:t>needles</w:t>
      </w:r>
      <w:r>
        <w:rPr>
          <w:spacing w:val="-3"/>
          <w:sz w:val="20"/>
        </w:rPr>
        <w:t xml:space="preserve"> </w:t>
      </w:r>
      <w:r>
        <w:rPr>
          <w:sz w:val="20"/>
        </w:rPr>
        <w:t>and</w:t>
      </w:r>
      <w:r>
        <w:rPr>
          <w:spacing w:val="-4"/>
          <w:sz w:val="20"/>
        </w:rPr>
        <w:t xml:space="preserve"> </w:t>
      </w:r>
      <w:r>
        <w:rPr>
          <w:sz w:val="20"/>
        </w:rPr>
        <w:t>sharps</w:t>
      </w:r>
      <w:r>
        <w:rPr>
          <w:spacing w:val="-3"/>
          <w:sz w:val="20"/>
        </w:rPr>
        <w:t xml:space="preserve"> </w:t>
      </w:r>
      <w:r>
        <w:rPr>
          <w:sz w:val="20"/>
        </w:rPr>
        <w:t>must</w:t>
      </w:r>
      <w:r>
        <w:rPr>
          <w:spacing w:val="-4"/>
          <w:sz w:val="20"/>
        </w:rPr>
        <w:t xml:space="preserve"> </w:t>
      </w:r>
      <w:r>
        <w:rPr>
          <w:sz w:val="20"/>
        </w:rPr>
        <w:t>be</w:t>
      </w:r>
      <w:r>
        <w:rPr>
          <w:spacing w:val="-4"/>
          <w:sz w:val="20"/>
        </w:rPr>
        <w:t xml:space="preserve"> </w:t>
      </w:r>
      <w:r>
        <w:rPr>
          <w:sz w:val="20"/>
        </w:rPr>
        <w:t>properly</w:t>
      </w:r>
      <w:r>
        <w:rPr>
          <w:spacing w:val="-3"/>
          <w:sz w:val="20"/>
        </w:rPr>
        <w:t xml:space="preserve"> </w:t>
      </w:r>
      <w:proofErr w:type="gramStart"/>
      <w:r>
        <w:rPr>
          <w:sz w:val="20"/>
        </w:rPr>
        <w:t>disposed</w:t>
      </w:r>
      <w:proofErr w:type="gramEnd"/>
      <w:r>
        <w:rPr>
          <w:spacing w:val="-4"/>
          <w:sz w:val="20"/>
        </w:rPr>
        <w:t xml:space="preserve"> </w:t>
      </w:r>
      <w:r>
        <w:rPr>
          <w:sz w:val="20"/>
        </w:rPr>
        <w:t>in</w:t>
      </w:r>
      <w:r>
        <w:rPr>
          <w:spacing w:val="-2"/>
          <w:sz w:val="20"/>
        </w:rPr>
        <w:t xml:space="preserve"> </w:t>
      </w:r>
      <w:r>
        <w:rPr>
          <w:sz w:val="20"/>
        </w:rPr>
        <w:t>SHARPS</w:t>
      </w:r>
      <w:r>
        <w:rPr>
          <w:spacing w:val="-5"/>
          <w:sz w:val="20"/>
        </w:rPr>
        <w:t xml:space="preserve"> </w:t>
      </w:r>
      <w:r>
        <w:rPr>
          <w:sz w:val="20"/>
        </w:rPr>
        <w:t>CONTAINERS</w:t>
      </w:r>
      <w:r>
        <w:rPr>
          <w:spacing w:val="-5"/>
          <w:sz w:val="20"/>
        </w:rPr>
        <w:t xml:space="preserve"> </w:t>
      </w:r>
      <w:r>
        <w:rPr>
          <w:sz w:val="20"/>
        </w:rPr>
        <w:t>(according</w:t>
      </w:r>
      <w:r>
        <w:rPr>
          <w:spacing w:val="-4"/>
          <w:sz w:val="20"/>
        </w:rPr>
        <w:t xml:space="preserve"> </w:t>
      </w:r>
      <w:r>
        <w:rPr>
          <w:sz w:val="20"/>
        </w:rPr>
        <w:t>to</w:t>
      </w:r>
      <w:r>
        <w:rPr>
          <w:spacing w:val="-4"/>
          <w:sz w:val="20"/>
        </w:rPr>
        <w:t xml:space="preserve"> </w:t>
      </w:r>
      <w:r>
        <w:rPr>
          <w:sz w:val="20"/>
        </w:rPr>
        <w:t>CDC guidelines). Students who do not dispose of needles and syringes appropriately will receive counseling and may be excluded from use of the lab.</w:t>
      </w:r>
    </w:p>
    <w:p w14:paraId="705E06B8" w14:textId="77777777" w:rsidR="00B97076" w:rsidRDefault="00361A30">
      <w:pPr>
        <w:pStyle w:val="ListParagraph"/>
        <w:numPr>
          <w:ilvl w:val="0"/>
          <w:numId w:val="10"/>
        </w:numPr>
        <w:tabs>
          <w:tab w:val="left" w:pos="1492"/>
        </w:tabs>
        <w:spacing w:before="5" w:line="237" w:lineRule="auto"/>
        <w:ind w:left="1492" w:right="2066" w:hanging="360"/>
        <w:rPr>
          <w:sz w:val="20"/>
        </w:rPr>
      </w:pPr>
      <w:r>
        <w:rPr>
          <w:sz w:val="20"/>
        </w:rPr>
        <w:t>After</w:t>
      </w:r>
      <w:r>
        <w:rPr>
          <w:spacing w:val="-4"/>
          <w:sz w:val="20"/>
        </w:rPr>
        <w:t xml:space="preserve"> </w:t>
      </w:r>
      <w:proofErr w:type="gramStart"/>
      <w:r>
        <w:rPr>
          <w:sz w:val="20"/>
        </w:rPr>
        <w:t>a</w:t>
      </w:r>
      <w:r>
        <w:rPr>
          <w:spacing w:val="-8"/>
          <w:sz w:val="20"/>
        </w:rPr>
        <w:t xml:space="preserve"> </w:t>
      </w:r>
      <w:r>
        <w:rPr>
          <w:sz w:val="20"/>
        </w:rPr>
        <w:t>learning</w:t>
      </w:r>
      <w:proofErr w:type="gramEnd"/>
      <w:r>
        <w:rPr>
          <w:spacing w:val="-8"/>
          <w:sz w:val="20"/>
        </w:rPr>
        <w:t xml:space="preserve"> </w:t>
      </w:r>
      <w:r>
        <w:rPr>
          <w:sz w:val="20"/>
        </w:rPr>
        <w:t>experience,</w:t>
      </w:r>
      <w:r>
        <w:rPr>
          <w:spacing w:val="-7"/>
          <w:sz w:val="20"/>
        </w:rPr>
        <w:t xml:space="preserve"> </w:t>
      </w:r>
      <w:r>
        <w:rPr>
          <w:sz w:val="20"/>
        </w:rPr>
        <w:t>students</w:t>
      </w:r>
      <w:r>
        <w:rPr>
          <w:spacing w:val="-8"/>
          <w:sz w:val="20"/>
        </w:rPr>
        <w:t xml:space="preserve"> </w:t>
      </w:r>
      <w:r>
        <w:rPr>
          <w:sz w:val="20"/>
        </w:rPr>
        <w:t>will</w:t>
      </w:r>
      <w:r>
        <w:rPr>
          <w:spacing w:val="-8"/>
          <w:sz w:val="20"/>
        </w:rPr>
        <w:t xml:space="preserve"> </w:t>
      </w:r>
      <w:r>
        <w:rPr>
          <w:sz w:val="20"/>
        </w:rPr>
        <w:t>not</w:t>
      </w:r>
      <w:r>
        <w:rPr>
          <w:spacing w:val="-10"/>
          <w:sz w:val="20"/>
        </w:rPr>
        <w:t xml:space="preserve"> </w:t>
      </w:r>
      <w:r>
        <w:rPr>
          <w:sz w:val="20"/>
        </w:rPr>
        <w:t>share</w:t>
      </w:r>
      <w:r>
        <w:rPr>
          <w:spacing w:val="-8"/>
          <w:sz w:val="20"/>
        </w:rPr>
        <w:t xml:space="preserve"> </w:t>
      </w:r>
      <w:r>
        <w:rPr>
          <w:sz w:val="20"/>
        </w:rPr>
        <w:t>details</w:t>
      </w:r>
      <w:r>
        <w:rPr>
          <w:spacing w:val="-8"/>
          <w:sz w:val="20"/>
        </w:rPr>
        <w:t xml:space="preserve"> </w:t>
      </w:r>
      <w:r>
        <w:rPr>
          <w:sz w:val="20"/>
        </w:rPr>
        <w:t>or</w:t>
      </w:r>
      <w:r>
        <w:rPr>
          <w:spacing w:val="-10"/>
          <w:sz w:val="20"/>
        </w:rPr>
        <w:t xml:space="preserve"> </w:t>
      </w:r>
      <w:r>
        <w:rPr>
          <w:sz w:val="20"/>
        </w:rPr>
        <w:t>activities</w:t>
      </w:r>
      <w:r>
        <w:rPr>
          <w:spacing w:val="-9"/>
          <w:sz w:val="20"/>
        </w:rPr>
        <w:t xml:space="preserve"> </w:t>
      </w:r>
      <w:r>
        <w:rPr>
          <w:sz w:val="20"/>
        </w:rPr>
        <w:t>of</w:t>
      </w:r>
      <w:r>
        <w:rPr>
          <w:spacing w:val="-7"/>
          <w:sz w:val="20"/>
        </w:rPr>
        <w:t xml:space="preserve"> </w:t>
      </w:r>
      <w:r>
        <w:rPr>
          <w:sz w:val="20"/>
        </w:rPr>
        <w:t>the</w:t>
      </w:r>
      <w:r>
        <w:rPr>
          <w:spacing w:val="-8"/>
          <w:sz w:val="20"/>
        </w:rPr>
        <w:t xml:space="preserve"> </w:t>
      </w:r>
      <w:r>
        <w:rPr>
          <w:sz w:val="20"/>
        </w:rPr>
        <w:t>practice</w:t>
      </w:r>
      <w:r>
        <w:rPr>
          <w:spacing w:val="-10"/>
          <w:sz w:val="20"/>
        </w:rPr>
        <w:t xml:space="preserve"> </w:t>
      </w:r>
      <w:r>
        <w:rPr>
          <w:sz w:val="20"/>
        </w:rPr>
        <w:t>lab experience with other students, and this will be considered a breach of the HIPAA law.</w:t>
      </w:r>
    </w:p>
    <w:p w14:paraId="6234BA13" w14:textId="77777777" w:rsidR="00B97076" w:rsidRDefault="00361A30">
      <w:pPr>
        <w:pStyle w:val="Heading4"/>
        <w:spacing w:before="223"/>
        <w:ind w:left="1131"/>
      </w:pPr>
      <w:bookmarkStart w:id="118" w:name="Scheduling_Practice_Time_in_the_Lab"/>
      <w:bookmarkEnd w:id="118"/>
      <w:r>
        <w:t>Scheduling</w:t>
      </w:r>
      <w:r>
        <w:rPr>
          <w:spacing w:val="-10"/>
        </w:rPr>
        <w:t xml:space="preserve"> </w:t>
      </w:r>
      <w:r>
        <w:t>Practice</w:t>
      </w:r>
      <w:r>
        <w:rPr>
          <w:spacing w:val="-12"/>
        </w:rPr>
        <w:t xml:space="preserve"> </w:t>
      </w:r>
      <w:r>
        <w:t>Time</w:t>
      </w:r>
      <w:r>
        <w:rPr>
          <w:spacing w:val="-11"/>
        </w:rPr>
        <w:t xml:space="preserve"> </w:t>
      </w:r>
      <w:r>
        <w:t>in</w:t>
      </w:r>
      <w:r>
        <w:rPr>
          <w:spacing w:val="-10"/>
        </w:rPr>
        <w:t xml:space="preserve"> </w:t>
      </w:r>
      <w:r>
        <w:t>the</w:t>
      </w:r>
      <w:r>
        <w:rPr>
          <w:spacing w:val="-9"/>
        </w:rPr>
        <w:t xml:space="preserve"> </w:t>
      </w:r>
      <w:r>
        <w:rPr>
          <w:spacing w:val="-5"/>
        </w:rPr>
        <w:t>Lab</w:t>
      </w:r>
    </w:p>
    <w:p w14:paraId="1BD36736" w14:textId="77777777" w:rsidR="00B97076" w:rsidRDefault="00361A30">
      <w:pPr>
        <w:pStyle w:val="ListParagraph"/>
        <w:numPr>
          <w:ilvl w:val="0"/>
          <w:numId w:val="10"/>
        </w:numPr>
        <w:tabs>
          <w:tab w:val="left" w:pos="1491"/>
        </w:tabs>
        <w:spacing w:before="240"/>
        <w:ind w:left="1491" w:right="1352" w:hanging="360"/>
        <w:rPr>
          <w:sz w:val="20"/>
        </w:rPr>
      </w:pPr>
      <w:r>
        <w:rPr>
          <w:sz w:val="20"/>
        </w:rPr>
        <w:t>All</w:t>
      </w:r>
      <w:r>
        <w:rPr>
          <w:spacing w:val="-9"/>
          <w:sz w:val="20"/>
        </w:rPr>
        <w:t xml:space="preserve"> </w:t>
      </w:r>
      <w:r>
        <w:rPr>
          <w:sz w:val="20"/>
        </w:rPr>
        <w:t>students</w:t>
      </w:r>
      <w:r>
        <w:rPr>
          <w:spacing w:val="-6"/>
          <w:sz w:val="20"/>
        </w:rPr>
        <w:t xml:space="preserve"> </w:t>
      </w:r>
      <w:r>
        <w:rPr>
          <w:sz w:val="20"/>
        </w:rPr>
        <w:t>who</w:t>
      </w:r>
      <w:r>
        <w:rPr>
          <w:spacing w:val="-3"/>
          <w:sz w:val="20"/>
        </w:rPr>
        <w:t xml:space="preserve"> </w:t>
      </w:r>
      <w:r>
        <w:rPr>
          <w:sz w:val="20"/>
        </w:rPr>
        <w:t>use</w:t>
      </w:r>
      <w:r>
        <w:rPr>
          <w:spacing w:val="-6"/>
          <w:sz w:val="20"/>
        </w:rPr>
        <w:t xml:space="preserve"> </w:t>
      </w:r>
      <w:r>
        <w:rPr>
          <w:sz w:val="20"/>
        </w:rPr>
        <w:t>any</w:t>
      </w:r>
      <w:r>
        <w:rPr>
          <w:spacing w:val="-7"/>
          <w:sz w:val="20"/>
        </w:rPr>
        <w:t xml:space="preserve"> </w:t>
      </w:r>
      <w:r>
        <w:rPr>
          <w:sz w:val="20"/>
        </w:rPr>
        <w:t>part</w:t>
      </w:r>
      <w:r>
        <w:rPr>
          <w:spacing w:val="-13"/>
          <w:sz w:val="20"/>
        </w:rPr>
        <w:t xml:space="preserve"> </w:t>
      </w:r>
      <w:r>
        <w:rPr>
          <w:sz w:val="20"/>
        </w:rPr>
        <w:t>of</w:t>
      </w:r>
      <w:r>
        <w:rPr>
          <w:spacing w:val="-3"/>
          <w:sz w:val="20"/>
        </w:rPr>
        <w:t xml:space="preserve"> </w:t>
      </w:r>
      <w:r>
        <w:rPr>
          <w:sz w:val="20"/>
        </w:rPr>
        <w:t>the</w:t>
      </w:r>
      <w:r>
        <w:rPr>
          <w:spacing w:val="-5"/>
          <w:sz w:val="20"/>
        </w:rPr>
        <w:t xml:space="preserve"> </w:t>
      </w:r>
      <w:r>
        <w:rPr>
          <w:sz w:val="20"/>
        </w:rPr>
        <w:t>Practice</w:t>
      </w:r>
      <w:r>
        <w:rPr>
          <w:spacing w:val="-6"/>
          <w:sz w:val="20"/>
        </w:rPr>
        <w:t xml:space="preserve"> </w:t>
      </w:r>
      <w:r>
        <w:rPr>
          <w:sz w:val="20"/>
        </w:rPr>
        <w:t>Lab</w:t>
      </w:r>
      <w:r>
        <w:rPr>
          <w:spacing w:val="-8"/>
          <w:sz w:val="20"/>
        </w:rPr>
        <w:t xml:space="preserve"> </w:t>
      </w:r>
      <w:r>
        <w:rPr>
          <w:sz w:val="20"/>
        </w:rPr>
        <w:t>during</w:t>
      </w:r>
      <w:r>
        <w:rPr>
          <w:spacing w:val="-6"/>
          <w:sz w:val="20"/>
        </w:rPr>
        <w:t xml:space="preserve"> </w:t>
      </w:r>
      <w:r>
        <w:rPr>
          <w:sz w:val="20"/>
        </w:rPr>
        <w:t>open</w:t>
      </w:r>
      <w:r>
        <w:rPr>
          <w:spacing w:val="-3"/>
          <w:sz w:val="20"/>
        </w:rPr>
        <w:t xml:space="preserve"> </w:t>
      </w:r>
      <w:r>
        <w:rPr>
          <w:sz w:val="20"/>
        </w:rPr>
        <w:t>lab</w:t>
      </w:r>
      <w:r>
        <w:rPr>
          <w:spacing w:val="-6"/>
          <w:sz w:val="20"/>
        </w:rPr>
        <w:t xml:space="preserve"> </w:t>
      </w:r>
      <w:r>
        <w:rPr>
          <w:sz w:val="20"/>
        </w:rPr>
        <w:t>time</w:t>
      </w:r>
      <w:r>
        <w:rPr>
          <w:spacing w:val="-5"/>
          <w:sz w:val="20"/>
        </w:rPr>
        <w:t xml:space="preserve"> </w:t>
      </w:r>
      <w:r>
        <w:rPr>
          <w:sz w:val="20"/>
        </w:rPr>
        <w:t>must</w:t>
      </w:r>
      <w:r>
        <w:rPr>
          <w:spacing w:val="-8"/>
          <w:sz w:val="20"/>
        </w:rPr>
        <w:t xml:space="preserve"> </w:t>
      </w:r>
      <w:r>
        <w:rPr>
          <w:sz w:val="20"/>
        </w:rPr>
        <w:t>sign</w:t>
      </w:r>
      <w:r>
        <w:rPr>
          <w:spacing w:val="-3"/>
          <w:sz w:val="20"/>
        </w:rPr>
        <w:t xml:space="preserve"> </w:t>
      </w:r>
      <w:r>
        <w:rPr>
          <w:sz w:val="20"/>
        </w:rPr>
        <w:t>in</w:t>
      </w:r>
      <w:r>
        <w:rPr>
          <w:spacing w:val="-10"/>
          <w:sz w:val="20"/>
        </w:rPr>
        <w:t xml:space="preserve"> </w:t>
      </w:r>
      <w:r>
        <w:rPr>
          <w:sz w:val="20"/>
        </w:rPr>
        <w:t>via</w:t>
      </w:r>
      <w:r>
        <w:rPr>
          <w:spacing w:val="-8"/>
          <w:sz w:val="20"/>
        </w:rPr>
        <w:t xml:space="preserve"> </w:t>
      </w:r>
      <w:r>
        <w:rPr>
          <w:sz w:val="20"/>
        </w:rPr>
        <w:t>computer when entering the lab and sign out upon leaving.</w:t>
      </w:r>
    </w:p>
    <w:p w14:paraId="182B4335" w14:textId="77777777" w:rsidR="00B97076" w:rsidRDefault="00361A30">
      <w:pPr>
        <w:pStyle w:val="ListParagraph"/>
        <w:numPr>
          <w:ilvl w:val="0"/>
          <w:numId w:val="10"/>
        </w:numPr>
        <w:tabs>
          <w:tab w:val="left" w:pos="1491"/>
        </w:tabs>
        <w:spacing w:before="2" w:line="237" w:lineRule="auto"/>
        <w:ind w:left="1491" w:right="1292" w:hanging="360"/>
        <w:rPr>
          <w:sz w:val="20"/>
        </w:rPr>
      </w:pPr>
      <w:r>
        <w:rPr>
          <w:sz w:val="20"/>
        </w:rPr>
        <w:t>A</w:t>
      </w:r>
      <w:r>
        <w:rPr>
          <w:spacing w:val="-5"/>
          <w:sz w:val="20"/>
        </w:rPr>
        <w:t xml:space="preserve"> </w:t>
      </w:r>
      <w:r>
        <w:rPr>
          <w:sz w:val="20"/>
        </w:rPr>
        <w:t>student</w:t>
      </w:r>
      <w:r>
        <w:rPr>
          <w:spacing w:val="-8"/>
          <w:sz w:val="20"/>
        </w:rPr>
        <w:t xml:space="preserve"> </w:t>
      </w:r>
      <w:r>
        <w:rPr>
          <w:sz w:val="20"/>
        </w:rPr>
        <w:t>is</w:t>
      </w:r>
      <w:r>
        <w:rPr>
          <w:spacing w:val="-9"/>
          <w:sz w:val="20"/>
        </w:rPr>
        <w:t xml:space="preserve"> </w:t>
      </w:r>
      <w:r>
        <w:rPr>
          <w:sz w:val="20"/>
        </w:rPr>
        <w:t>expected</w:t>
      </w:r>
      <w:r>
        <w:rPr>
          <w:spacing w:val="-7"/>
          <w:sz w:val="20"/>
        </w:rPr>
        <w:t xml:space="preserve"> </w:t>
      </w:r>
      <w:r>
        <w:rPr>
          <w:sz w:val="20"/>
        </w:rPr>
        <w:t>to</w:t>
      </w:r>
      <w:r>
        <w:rPr>
          <w:spacing w:val="-7"/>
          <w:sz w:val="20"/>
        </w:rPr>
        <w:t xml:space="preserve"> </w:t>
      </w:r>
      <w:r>
        <w:rPr>
          <w:sz w:val="20"/>
        </w:rPr>
        <w:t>arrive</w:t>
      </w:r>
      <w:r>
        <w:rPr>
          <w:spacing w:val="-8"/>
          <w:sz w:val="20"/>
        </w:rPr>
        <w:t xml:space="preserve"> </w:t>
      </w:r>
      <w:r>
        <w:rPr>
          <w:sz w:val="20"/>
        </w:rPr>
        <w:t>at</w:t>
      </w:r>
      <w:r>
        <w:rPr>
          <w:spacing w:val="-14"/>
          <w:sz w:val="20"/>
        </w:rPr>
        <w:t xml:space="preserve"> </w:t>
      </w:r>
      <w:r>
        <w:rPr>
          <w:sz w:val="20"/>
        </w:rPr>
        <w:t>the</w:t>
      </w:r>
      <w:r>
        <w:rPr>
          <w:spacing w:val="-8"/>
          <w:sz w:val="20"/>
        </w:rPr>
        <w:t xml:space="preserve"> </w:t>
      </w:r>
      <w:r>
        <w:rPr>
          <w:sz w:val="20"/>
        </w:rPr>
        <w:t>scheduled</w:t>
      </w:r>
      <w:r>
        <w:rPr>
          <w:spacing w:val="-8"/>
          <w:sz w:val="20"/>
        </w:rPr>
        <w:t xml:space="preserve"> </w:t>
      </w:r>
      <w:r>
        <w:rPr>
          <w:sz w:val="20"/>
        </w:rPr>
        <w:t>check-off</w:t>
      </w:r>
      <w:r>
        <w:rPr>
          <w:spacing w:val="-8"/>
          <w:sz w:val="20"/>
        </w:rPr>
        <w:t xml:space="preserve"> </w:t>
      </w:r>
      <w:r>
        <w:rPr>
          <w:sz w:val="20"/>
        </w:rPr>
        <w:t>time</w:t>
      </w:r>
      <w:r>
        <w:rPr>
          <w:spacing w:val="-13"/>
          <w:sz w:val="20"/>
        </w:rPr>
        <w:t xml:space="preserve"> </w:t>
      </w:r>
      <w:r>
        <w:rPr>
          <w:sz w:val="20"/>
        </w:rPr>
        <w:t>ready</w:t>
      </w:r>
      <w:r>
        <w:rPr>
          <w:spacing w:val="-7"/>
          <w:sz w:val="20"/>
        </w:rPr>
        <w:t xml:space="preserve"> </w:t>
      </w:r>
      <w:r>
        <w:rPr>
          <w:sz w:val="20"/>
        </w:rPr>
        <w:t>to</w:t>
      </w:r>
      <w:r>
        <w:rPr>
          <w:spacing w:val="-10"/>
          <w:sz w:val="20"/>
        </w:rPr>
        <w:t xml:space="preserve"> </w:t>
      </w:r>
      <w:r>
        <w:rPr>
          <w:sz w:val="20"/>
        </w:rPr>
        <w:t>demonstrate</w:t>
      </w:r>
      <w:r>
        <w:rPr>
          <w:spacing w:val="-8"/>
          <w:sz w:val="20"/>
        </w:rPr>
        <w:t xml:space="preserve"> </w:t>
      </w:r>
      <w:proofErr w:type="gramStart"/>
      <w:r>
        <w:rPr>
          <w:sz w:val="20"/>
        </w:rPr>
        <w:t>competency</w:t>
      </w:r>
      <w:proofErr w:type="gramEnd"/>
      <w:r>
        <w:rPr>
          <w:sz w:val="20"/>
        </w:rPr>
        <w:t xml:space="preserve"> in specific skills. Failure to attend an assigned lab time will result in behavioral counseling and meeting with the instructor. Remediation and/or disciplinary action may also </w:t>
      </w:r>
      <w:proofErr w:type="gramStart"/>
      <w:r>
        <w:rPr>
          <w:sz w:val="20"/>
        </w:rPr>
        <w:t>occur for repeated</w:t>
      </w:r>
      <w:proofErr w:type="gramEnd"/>
    </w:p>
    <w:p w14:paraId="4EBE11C2" w14:textId="77777777" w:rsidR="00B97076" w:rsidRDefault="00B97076">
      <w:pPr>
        <w:spacing w:line="237" w:lineRule="auto"/>
        <w:rPr>
          <w:sz w:val="20"/>
        </w:rPr>
        <w:sectPr w:rsidR="00B97076">
          <w:pgSz w:w="12240" w:h="15840"/>
          <w:pgMar w:top="1200" w:right="380" w:bottom="1200" w:left="560" w:header="0" w:footer="947" w:gutter="0"/>
          <w:cols w:space="720"/>
        </w:sectPr>
      </w:pPr>
    </w:p>
    <w:p w14:paraId="6CBC2095" w14:textId="77777777" w:rsidR="00B97076" w:rsidRDefault="00361A30">
      <w:pPr>
        <w:pStyle w:val="BodyText"/>
        <w:spacing w:before="79"/>
        <w:ind w:left="1492"/>
      </w:pPr>
      <w:r>
        <w:rPr>
          <w:spacing w:val="-2"/>
        </w:rPr>
        <w:lastRenderedPageBreak/>
        <w:t>offenses.</w:t>
      </w:r>
    </w:p>
    <w:p w14:paraId="083ADD8F" w14:textId="77777777" w:rsidR="00B97076" w:rsidRDefault="00361A30">
      <w:pPr>
        <w:pStyle w:val="ListParagraph"/>
        <w:numPr>
          <w:ilvl w:val="0"/>
          <w:numId w:val="10"/>
        </w:numPr>
        <w:tabs>
          <w:tab w:val="left" w:pos="1491"/>
        </w:tabs>
        <w:spacing w:before="1"/>
        <w:ind w:left="1491" w:right="1140" w:hanging="360"/>
        <w:rPr>
          <w:sz w:val="20"/>
        </w:rPr>
      </w:pPr>
      <w:r>
        <w:rPr>
          <w:sz w:val="20"/>
        </w:rPr>
        <w:t>Open lab</w:t>
      </w:r>
      <w:r>
        <w:rPr>
          <w:spacing w:val="-1"/>
          <w:sz w:val="20"/>
        </w:rPr>
        <w:t xml:space="preserve"> </w:t>
      </w:r>
      <w:r>
        <w:rPr>
          <w:sz w:val="20"/>
        </w:rPr>
        <w:t>time</w:t>
      </w:r>
      <w:r>
        <w:rPr>
          <w:spacing w:val="-1"/>
          <w:sz w:val="20"/>
        </w:rPr>
        <w:t xml:space="preserve"> </w:t>
      </w:r>
      <w:r>
        <w:rPr>
          <w:sz w:val="20"/>
        </w:rPr>
        <w:t>gives</w:t>
      </w:r>
      <w:r>
        <w:rPr>
          <w:spacing w:val="-1"/>
          <w:sz w:val="20"/>
        </w:rPr>
        <w:t xml:space="preserve"> </w:t>
      </w:r>
      <w:r>
        <w:rPr>
          <w:sz w:val="20"/>
        </w:rPr>
        <w:t>the</w:t>
      </w:r>
      <w:r>
        <w:rPr>
          <w:spacing w:val="-1"/>
          <w:sz w:val="20"/>
        </w:rPr>
        <w:t xml:space="preserve"> </w:t>
      </w:r>
      <w:r>
        <w:rPr>
          <w:sz w:val="20"/>
        </w:rPr>
        <w:t>student</w:t>
      </w:r>
      <w:r>
        <w:rPr>
          <w:spacing w:val="-3"/>
          <w:sz w:val="20"/>
        </w:rPr>
        <w:t xml:space="preserve"> </w:t>
      </w:r>
      <w:r>
        <w:rPr>
          <w:sz w:val="20"/>
        </w:rPr>
        <w:t>additional</w:t>
      </w:r>
      <w:r>
        <w:rPr>
          <w:spacing w:val="-6"/>
          <w:sz w:val="20"/>
        </w:rPr>
        <w:t xml:space="preserve"> </w:t>
      </w:r>
      <w:r>
        <w:rPr>
          <w:sz w:val="20"/>
        </w:rPr>
        <w:t>opportunities</w:t>
      </w:r>
      <w:r>
        <w:rPr>
          <w:spacing w:val="-4"/>
          <w:sz w:val="20"/>
        </w:rPr>
        <w:t xml:space="preserve"> </w:t>
      </w:r>
      <w:r>
        <w:rPr>
          <w:sz w:val="20"/>
        </w:rPr>
        <w:t>to</w:t>
      </w:r>
      <w:r>
        <w:rPr>
          <w:spacing w:val="-5"/>
          <w:sz w:val="20"/>
        </w:rPr>
        <w:t xml:space="preserve"> </w:t>
      </w:r>
      <w:r>
        <w:rPr>
          <w:sz w:val="20"/>
        </w:rPr>
        <w:t>practice</w:t>
      </w:r>
      <w:r>
        <w:rPr>
          <w:spacing w:val="-3"/>
          <w:sz w:val="20"/>
        </w:rPr>
        <w:t xml:space="preserve"> </w:t>
      </w:r>
      <w:r>
        <w:rPr>
          <w:sz w:val="20"/>
        </w:rPr>
        <w:t>skills. Students</w:t>
      </w:r>
      <w:r>
        <w:rPr>
          <w:spacing w:val="-1"/>
          <w:sz w:val="20"/>
        </w:rPr>
        <w:t xml:space="preserve"> </w:t>
      </w:r>
      <w:r>
        <w:rPr>
          <w:sz w:val="20"/>
        </w:rPr>
        <w:t>are</w:t>
      </w:r>
      <w:r>
        <w:rPr>
          <w:spacing w:val="-3"/>
          <w:sz w:val="20"/>
        </w:rPr>
        <w:t xml:space="preserve"> </w:t>
      </w:r>
      <w:r>
        <w:rPr>
          <w:sz w:val="20"/>
        </w:rPr>
        <w:t>required to sign</w:t>
      </w:r>
      <w:r>
        <w:rPr>
          <w:spacing w:val="-6"/>
          <w:sz w:val="20"/>
        </w:rPr>
        <w:t xml:space="preserve"> </w:t>
      </w:r>
      <w:r>
        <w:rPr>
          <w:sz w:val="20"/>
        </w:rPr>
        <w:t>up</w:t>
      </w:r>
      <w:r>
        <w:rPr>
          <w:spacing w:val="-3"/>
          <w:sz w:val="20"/>
        </w:rPr>
        <w:t xml:space="preserve"> </w:t>
      </w:r>
      <w:r>
        <w:rPr>
          <w:sz w:val="20"/>
        </w:rPr>
        <w:t>for</w:t>
      </w:r>
      <w:r>
        <w:rPr>
          <w:spacing w:val="-2"/>
          <w:sz w:val="20"/>
        </w:rPr>
        <w:t xml:space="preserve"> </w:t>
      </w:r>
      <w:r>
        <w:rPr>
          <w:sz w:val="20"/>
        </w:rPr>
        <w:t>practice</w:t>
      </w:r>
      <w:r>
        <w:rPr>
          <w:spacing w:val="-1"/>
          <w:sz w:val="20"/>
        </w:rPr>
        <w:t xml:space="preserve"> </w:t>
      </w:r>
      <w:r>
        <w:rPr>
          <w:sz w:val="20"/>
        </w:rPr>
        <w:t>and</w:t>
      </w:r>
      <w:r>
        <w:rPr>
          <w:spacing w:val="-3"/>
          <w:sz w:val="20"/>
        </w:rPr>
        <w:t xml:space="preserve"> </w:t>
      </w:r>
      <w:r>
        <w:rPr>
          <w:sz w:val="20"/>
        </w:rPr>
        <w:t>check</w:t>
      </w:r>
      <w:r>
        <w:rPr>
          <w:spacing w:val="-2"/>
          <w:sz w:val="20"/>
        </w:rPr>
        <w:t xml:space="preserve"> </w:t>
      </w:r>
      <w:r>
        <w:rPr>
          <w:sz w:val="20"/>
        </w:rPr>
        <w:t>off</w:t>
      </w:r>
      <w:r>
        <w:rPr>
          <w:spacing w:val="-3"/>
          <w:sz w:val="20"/>
        </w:rPr>
        <w:t xml:space="preserve"> </w:t>
      </w:r>
      <w:r>
        <w:rPr>
          <w:sz w:val="20"/>
        </w:rPr>
        <w:t>specific,</w:t>
      </w:r>
      <w:r>
        <w:rPr>
          <w:spacing w:val="-3"/>
          <w:sz w:val="20"/>
        </w:rPr>
        <w:t xml:space="preserve"> </w:t>
      </w:r>
      <w:r>
        <w:rPr>
          <w:sz w:val="20"/>
        </w:rPr>
        <w:t>required</w:t>
      </w:r>
      <w:r>
        <w:rPr>
          <w:spacing w:val="-3"/>
          <w:sz w:val="20"/>
        </w:rPr>
        <w:t xml:space="preserve"> </w:t>
      </w:r>
      <w:r>
        <w:rPr>
          <w:sz w:val="20"/>
        </w:rPr>
        <w:t>skills</w:t>
      </w:r>
      <w:r>
        <w:rPr>
          <w:spacing w:val="-2"/>
          <w:sz w:val="20"/>
        </w:rPr>
        <w:t xml:space="preserve"> </w:t>
      </w:r>
      <w:r>
        <w:rPr>
          <w:sz w:val="20"/>
        </w:rPr>
        <w:t>in</w:t>
      </w:r>
      <w:r>
        <w:rPr>
          <w:spacing w:val="-3"/>
          <w:sz w:val="20"/>
        </w:rPr>
        <w:t xml:space="preserve"> </w:t>
      </w:r>
      <w:r>
        <w:rPr>
          <w:sz w:val="20"/>
        </w:rPr>
        <w:t>the</w:t>
      </w:r>
      <w:r>
        <w:rPr>
          <w:spacing w:val="-3"/>
          <w:sz w:val="20"/>
        </w:rPr>
        <w:t xml:space="preserve"> </w:t>
      </w:r>
      <w:r>
        <w:rPr>
          <w:sz w:val="20"/>
        </w:rPr>
        <w:t>Practice</w:t>
      </w:r>
      <w:r>
        <w:rPr>
          <w:spacing w:val="-3"/>
          <w:sz w:val="20"/>
        </w:rPr>
        <w:t xml:space="preserve"> </w:t>
      </w:r>
      <w:r>
        <w:rPr>
          <w:sz w:val="20"/>
        </w:rPr>
        <w:t>Lab</w:t>
      </w:r>
      <w:r>
        <w:rPr>
          <w:spacing w:val="-3"/>
          <w:sz w:val="20"/>
        </w:rPr>
        <w:t xml:space="preserve"> </w:t>
      </w:r>
      <w:r>
        <w:rPr>
          <w:sz w:val="20"/>
        </w:rPr>
        <w:t>(refer to</w:t>
      </w:r>
      <w:r>
        <w:rPr>
          <w:spacing w:val="-3"/>
          <w:sz w:val="20"/>
        </w:rPr>
        <w:t xml:space="preserve"> </w:t>
      </w:r>
      <w:r>
        <w:rPr>
          <w:sz w:val="20"/>
        </w:rPr>
        <w:t>Skills</w:t>
      </w:r>
      <w:r>
        <w:rPr>
          <w:spacing w:val="-2"/>
          <w:sz w:val="20"/>
        </w:rPr>
        <w:t xml:space="preserve"> </w:t>
      </w:r>
      <w:r>
        <w:rPr>
          <w:sz w:val="20"/>
        </w:rPr>
        <w:t>Check- off List and course schedule). In the event a student is unable to attend any scheduled session in the practice lab, the student must notify the course instructor at least two hours before the scheduled lab time.</w:t>
      </w:r>
    </w:p>
    <w:p w14:paraId="555259F1" w14:textId="77777777" w:rsidR="00B97076" w:rsidRDefault="00361A30">
      <w:pPr>
        <w:pStyle w:val="ListParagraph"/>
        <w:numPr>
          <w:ilvl w:val="0"/>
          <w:numId w:val="10"/>
        </w:numPr>
        <w:tabs>
          <w:tab w:val="left" w:pos="1492"/>
        </w:tabs>
        <w:spacing w:before="1" w:line="237" w:lineRule="auto"/>
        <w:ind w:left="1492" w:right="1350" w:hanging="361"/>
        <w:rPr>
          <w:sz w:val="20"/>
        </w:rPr>
      </w:pPr>
      <w:r>
        <w:rPr>
          <w:sz w:val="20"/>
        </w:rPr>
        <w:t>Being tardy for any demonstration, skills check-off</w:t>
      </w:r>
      <w:r>
        <w:rPr>
          <w:spacing w:val="-3"/>
          <w:sz w:val="20"/>
        </w:rPr>
        <w:t xml:space="preserve"> </w:t>
      </w:r>
      <w:r>
        <w:rPr>
          <w:sz w:val="20"/>
        </w:rPr>
        <w:t>or simulation</w:t>
      </w:r>
      <w:r>
        <w:rPr>
          <w:spacing w:val="-3"/>
          <w:sz w:val="20"/>
        </w:rPr>
        <w:t xml:space="preserve"> </w:t>
      </w:r>
      <w:r>
        <w:rPr>
          <w:sz w:val="20"/>
        </w:rPr>
        <w:t>can be considered a clinical absence.</w:t>
      </w:r>
      <w:r>
        <w:rPr>
          <w:spacing w:val="-4"/>
          <w:sz w:val="20"/>
        </w:rPr>
        <w:t xml:space="preserve"> </w:t>
      </w:r>
      <w:r>
        <w:rPr>
          <w:sz w:val="20"/>
        </w:rPr>
        <w:t>This</w:t>
      </w:r>
      <w:r>
        <w:rPr>
          <w:spacing w:val="-5"/>
          <w:sz w:val="20"/>
        </w:rPr>
        <w:t xml:space="preserve"> </w:t>
      </w:r>
      <w:r>
        <w:rPr>
          <w:sz w:val="20"/>
        </w:rPr>
        <w:t>might</w:t>
      </w:r>
      <w:r>
        <w:rPr>
          <w:spacing w:val="-4"/>
          <w:sz w:val="20"/>
        </w:rPr>
        <w:t xml:space="preserve"> </w:t>
      </w:r>
      <w:r>
        <w:rPr>
          <w:sz w:val="20"/>
        </w:rPr>
        <w:t>affect</w:t>
      </w:r>
      <w:r>
        <w:rPr>
          <w:spacing w:val="-4"/>
          <w:sz w:val="20"/>
        </w:rPr>
        <w:t xml:space="preserve"> </w:t>
      </w:r>
      <w:r>
        <w:rPr>
          <w:sz w:val="20"/>
        </w:rPr>
        <w:t>the</w:t>
      </w:r>
      <w:r>
        <w:rPr>
          <w:spacing w:val="-9"/>
          <w:sz w:val="20"/>
        </w:rPr>
        <w:t xml:space="preserve"> </w:t>
      </w:r>
      <w:r>
        <w:rPr>
          <w:sz w:val="20"/>
        </w:rPr>
        <w:t>student’s</w:t>
      </w:r>
      <w:r>
        <w:rPr>
          <w:spacing w:val="-5"/>
          <w:sz w:val="20"/>
        </w:rPr>
        <w:t xml:space="preserve"> </w:t>
      </w:r>
      <w:r>
        <w:rPr>
          <w:sz w:val="20"/>
        </w:rPr>
        <w:t>eligibility</w:t>
      </w:r>
      <w:r>
        <w:rPr>
          <w:spacing w:val="-3"/>
          <w:sz w:val="20"/>
        </w:rPr>
        <w:t xml:space="preserve"> </w:t>
      </w:r>
      <w:r>
        <w:rPr>
          <w:sz w:val="20"/>
        </w:rPr>
        <w:t>to</w:t>
      </w:r>
      <w:r>
        <w:rPr>
          <w:spacing w:val="-7"/>
          <w:sz w:val="20"/>
        </w:rPr>
        <w:t xml:space="preserve"> </w:t>
      </w:r>
      <w:r>
        <w:rPr>
          <w:sz w:val="20"/>
        </w:rPr>
        <w:t>participate</w:t>
      </w:r>
      <w:r>
        <w:rPr>
          <w:spacing w:val="-4"/>
          <w:sz w:val="20"/>
        </w:rPr>
        <w:t xml:space="preserve"> </w:t>
      </w:r>
      <w:r>
        <w:rPr>
          <w:sz w:val="20"/>
        </w:rPr>
        <w:t>in</w:t>
      </w:r>
      <w:r>
        <w:rPr>
          <w:spacing w:val="-4"/>
          <w:sz w:val="20"/>
        </w:rPr>
        <w:t xml:space="preserve"> </w:t>
      </w:r>
      <w:r>
        <w:rPr>
          <w:sz w:val="20"/>
        </w:rPr>
        <w:t>a</w:t>
      </w:r>
      <w:r>
        <w:rPr>
          <w:spacing w:val="-4"/>
          <w:sz w:val="20"/>
        </w:rPr>
        <w:t xml:space="preserve"> </w:t>
      </w:r>
      <w:r>
        <w:rPr>
          <w:sz w:val="20"/>
        </w:rPr>
        <w:t>clinical</w:t>
      </w:r>
      <w:r>
        <w:rPr>
          <w:spacing w:val="-7"/>
          <w:sz w:val="20"/>
        </w:rPr>
        <w:t xml:space="preserve"> </w:t>
      </w:r>
      <w:r>
        <w:rPr>
          <w:sz w:val="20"/>
        </w:rPr>
        <w:t>assignment</w:t>
      </w:r>
      <w:r>
        <w:rPr>
          <w:spacing w:val="-3"/>
          <w:sz w:val="20"/>
        </w:rPr>
        <w:t xml:space="preserve"> </w:t>
      </w:r>
      <w:r>
        <w:rPr>
          <w:sz w:val="20"/>
        </w:rPr>
        <w:t>which,</w:t>
      </w:r>
      <w:r>
        <w:rPr>
          <w:spacing w:val="-4"/>
          <w:sz w:val="20"/>
        </w:rPr>
        <w:t xml:space="preserve"> </w:t>
      </w:r>
      <w:r>
        <w:rPr>
          <w:sz w:val="20"/>
        </w:rPr>
        <w:t>in turn, might affect their status in the cardio-respiratory care science program.</w:t>
      </w:r>
    </w:p>
    <w:p w14:paraId="535145B8" w14:textId="77777777" w:rsidR="00B97076" w:rsidRDefault="00361A30">
      <w:pPr>
        <w:pStyle w:val="Heading4"/>
        <w:spacing w:before="223"/>
        <w:ind w:left="1220"/>
      </w:pPr>
      <w:bookmarkStart w:id="119" w:name="Skills_Check_Offs"/>
      <w:bookmarkEnd w:id="119"/>
      <w:r>
        <w:t>Skills</w:t>
      </w:r>
      <w:r>
        <w:rPr>
          <w:spacing w:val="-16"/>
        </w:rPr>
        <w:t xml:space="preserve"> </w:t>
      </w:r>
      <w:r>
        <w:t>Check</w:t>
      </w:r>
      <w:r>
        <w:rPr>
          <w:spacing w:val="-8"/>
        </w:rPr>
        <w:t xml:space="preserve"> </w:t>
      </w:r>
      <w:r>
        <w:rPr>
          <w:spacing w:val="-4"/>
        </w:rPr>
        <w:t>Offs</w:t>
      </w:r>
    </w:p>
    <w:p w14:paraId="6FEC9582" w14:textId="77777777" w:rsidR="00B97076" w:rsidRDefault="00361A30">
      <w:pPr>
        <w:pStyle w:val="ListParagraph"/>
        <w:numPr>
          <w:ilvl w:val="1"/>
          <w:numId w:val="10"/>
        </w:numPr>
        <w:tabs>
          <w:tab w:val="left" w:pos="1580"/>
        </w:tabs>
        <w:spacing w:before="242"/>
        <w:ind w:left="1580" w:right="1242" w:hanging="361"/>
        <w:rPr>
          <w:sz w:val="20"/>
        </w:rPr>
      </w:pPr>
      <w:r>
        <w:rPr>
          <w:sz w:val="20"/>
        </w:rPr>
        <w:t>If</w:t>
      </w:r>
      <w:r>
        <w:rPr>
          <w:spacing w:val="-4"/>
          <w:sz w:val="20"/>
        </w:rPr>
        <w:t xml:space="preserve"> </w:t>
      </w:r>
      <w:r>
        <w:rPr>
          <w:sz w:val="20"/>
        </w:rPr>
        <w:t>a</w:t>
      </w:r>
      <w:r>
        <w:rPr>
          <w:spacing w:val="-8"/>
          <w:sz w:val="20"/>
        </w:rPr>
        <w:t xml:space="preserve"> </w:t>
      </w:r>
      <w:r>
        <w:rPr>
          <w:sz w:val="20"/>
        </w:rPr>
        <w:t>student</w:t>
      </w:r>
      <w:r>
        <w:rPr>
          <w:spacing w:val="-10"/>
          <w:sz w:val="20"/>
        </w:rPr>
        <w:t xml:space="preserve"> </w:t>
      </w:r>
      <w:r>
        <w:rPr>
          <w:sz w:val="20"/>
        </w:rPr>
        <w:t>does</w:t>
      </w:r>
      <w:r>
        <w:rPr>
          <w:spacing w:val="-9"/>
          <w:sz w:val="20"/>
        </w:rPr>
        <w:t xml:space="preserve"> </w:t>
      </w:r>
      <w:r>
        <w:rPr>
          <w:sz w:val="20"/>
        </w:rPr>
        <w:t>not</w:t>
      </w:r>
      <w:r>
        <w:rPr>
          <w:spacing w:val="-8"/>
          <w:sz w:val="20"/>
        </w:rPr>
        <w:t xml:space="preserve"> </w:t>
      </w:r>
      <w:r>
        <w:rPr>
          <w:sz w:val="20"/>
        </w:rPr>
        <w:t>successfully</w:t>
      </w:r>
      <w:r>
        <w:rPr>
          <w:spacing w:val="-3"/>
          <w:sz w:val="20"/>
        </w:rPr>
        <w:t xml:space="preserve"> </w:t>
      </w:r>
      <w:r>
        <w:rPr>
          <w:sz w:val="20"/>
        </w:rPr>
        <w:t>pass</w:t>
      </w:r>
      <w:r>
        <w:rPr>
          <w:spacing w:val="-8"/>
          <w:sz w:val="20"/>
        </w:rPr>
        <w:t xml:space="preserve"> </w:t>
      </w:r>
      <w:r>
        <w:rPr>
          <w:sz w:val="20"/>
        </w:rPr>
        <w:t>the</w:t>
      </w:r>
      <w:r>
        <w:rPr>
          <w:spacing w:val="-7"/>
          <w:sz w:val="20"/>
        </w:rPr>
        <w:t xml:space="preserve"> </w:t>
      </w:r>
      <w:r>
        <w:rPr>
          <w:sz w:val="20"/>
        </w:rPr>
        <w:t>initial</w:t>
      </w:r>
      <w:r>
        <w:rPr>
          <w:spacing w:val="-9"/>
          <w:sz w:val="20"/>
        </w:rPr>
        <w:t xml:space="preserve"> </w:t>
      </w:r>
      <w:r>
        <w:rPr>
          <w:sz w:val="20"/>
        </w:rPr>
        <w:t>check</w:t>
      </w:r>
      <w:r>
        <w:rPr>
          <w:spacing w:val="-5"/>
          <w:sz w:val="20"/>
        </w:rPr>
        <w:t xml:space="preserve"> </w:t>
      </w:r>
      <w:r>
        <w:rPr>
          <w:sz w:val="20"/>
        </w:rPr>
        <w:t>off,</w:t>
      </w:r>
      <w:r>
        <w:rPr>
          <w:spacing w:val="-4"/>
          <w:sz w:val="20"/>
        </w:rPr>
        <w:t xml:space="preserve"> </w:t>
      </w:r>
      <w:r>
        <w:rPr>
          <w:sz w:val="20"/>
        </w:rPr>
        <w:t>he</w:t>
      </w:r>
      <w:r>
        <w:rPr>
          <w:spacing w:val="-7"/>
          <w:sz w:val="20"/>
        </w:rPr>
        <w:t xml:space="preserve"> </w:t>
      </w:r>
      <w:r>
        <w:rPr>
          <w:sz w:val="20"/>
        </w:rPr>
        <w:t>or</w:t>
      </w:r>
      <w:r>
        <w:rPr>
          <w:spacing w:val="-3"/>
          <w:sz w:val="20"/>
        </w:rPr>
        <w:t xml:space="preserve"> </w:t>
      </w:r>
      <w:r>
        <w:rPr>
          <w:sz w:val="20"/>
        </w:rPr>
        <w:t>she</w:t>
      </w:r>
      <w:r>
        <w:rPr>
          <w:spacing w:val="-6"/>
          <w:sz w:val="20"/>
        </w:rPr>
        <w:t xml:space="preserve"> </w:t>
      </w:r>
      <w:r>
        <w:rPr>
          <w:sz w:val="20"/>
        </w:rPr>
        <w:t>will</w:t>
      </w:r>
      <w:r>
        <w:rPr>
          <w:spacing w:val="-9"/>
          <w:sz w:val="20"/>
        </w:rPr>
        <w:t xml:space="preserve"> </w:t>
      </w:r>
      <w:r>
        <w:rPr>
          <w:sz w:val="20"/>
        </w:rPr>
        <w:t>be</w:t>
      </w:r>
      <w:r>
        <w:rPr>
          <w:spacing w:val="-8"/>
          <w:sz w:val="20"/>
        </w:rPr>
        <w:t xml:space="preserve"> </w:t>
      </w:r>
      <w:r>
        <w:rPr>
          <w:sz w:val="20"/>
        </w:rPr>
        <w:t>required</w:t>
      </w:r>
      <w:r>
        <w:rPr>
          <w:spacing w:val="-8"/>
          <w:sz w:val="20"/>
        </w:rPr>
        <w:t xml:space="preserve"> </w:t>
      </w:r>
      <w:r>
        <w:rPr>
          <w:sz w:val="20"/>
        </w:rPr>
        <w:t>to</w:t>
      </w:r>
      <w:r>
        <w:rPr>
          <w:spacing w:val="-4"/>
          <w:sz w:val="20"/>
        </w:rPr>
        <w:t xml:space="preserve"> </w:t>
      </w:r>
      <w:r>
        <w:rPr>
          <w:sz w:val="20"/>
        </w:rPr>
        <w:t>schedule time in the skills lab for additional practice prior to rescheduling the second attempt to demonstrate proficiency in performing the skill.</w:t>
      </w:r>
    </w:p>
    <w:p w14:paraId="62308B1E" w14:textId="77777777" w:rsidR="00B97076" w:rsidRDefault="00361A30">
      <w:pPr>
        <w:pStyle w:val="ListParagraph"/>
        <w:numPr>
          <w:ilvl w:val="1"/>
          <w:numId w:val="10"/>
        </w:numPr>
        <w:tabs>
          <w:tab w:val="left" w:pos="1580"/>
        </w:tabs>
        <w:spacing w:before="3" w:line="237" w:lineRule="auto"/>
        <w:ind w:left="1580" w:right="1760"/>
        <w:rPr>
          <w:sz w:val="20"/>
        </w:rPr>
      </w:pPr>
      <w:r>
        <w:rPr>
          <w:sz w:val="20"/>
        </w:rPr>
        <w:t>Students</w:t>
      </w:r>
      <w:r>
        <w:rPr>
          <w:spacing w:val="-10"/>
          <w:sz w:val="20"/>
        </w:rPr>
        <w:t xml:space="preserve"> </w:t>
      </w:r>
      <w:r>
        <w:rPr>
          <w:sz w:val="20"/>
        </w:rPr>
        <w:t>who</w:t>
      </w:r>
      <w:r>
        <w:rPr>
          <w:spacing w:val="-7"/>
          <w:sz w:val="20"/>
        </w:rPr>
        <w:t xml:space="preserve"> </w:t>
      </w:r>
      <w:r>
        <w:rPr>
          <w:sz w:val="20"/>
        </w:rPr>
        <w:t>have</w:t>
      </w:r>
      <w:r>
        <w:rPr>
          <w:spacing w:val="-9"/>
          <w:sz w:val="20"/>
        </w:rPr>
        <w:t xml:space="preserve"> </w:t>
      </w:r>
      <w:r>
        <w:rPr>
          <w:sz w:val="20"/>
        </w:rPr>
        <w:t>failed</w:t>
      </w:r>
      <w:r>
        <w:rPr>
          <w:spacing w:val="-7"/>
          <w:sz w:val="20"/>
        </w:rPr>
        <w:t xml:space="preserve"> </w:t>
      </w:r>
      <w:r>
        <w:rPr>
          <w:sz w:val="20"/>
        </w:rPr>
        <w:t>a</w:t>
      </w:r>
      <w:r>
        <w:rPr>
          <w:spacing w:val="-9"/>
          <w:sz w:val="20"/>
        </w:rPr>
        <w:t xml:space="preserve"> </w:t>
      </w:r>
      <w:r>
        <w:rPr>
          <w:sz w:val="20"/>
        </w:rPr>
        <w:t>skill</w:t>
      </w:r>
      <w:r>
        <w:rPr>
          <w:spacing w:val="-10"/>
          <w:sz w:val="20"/>
        </w:rPr>
        <w:t xml:space="preserve"> </w:t>
      </w:r>
      <w:r>
        <w:rPr>
          <w:sz w:val="20"/>
        </w:rPr>
        <w:t>twice</w:t>
      </w:r>
      <w:r>
        <w:rPr>
          <w:spacing w:val="-7"/>
          <w:sz w:val="20"/>
        </w:rPr>
        <w:t xml:space="preserve"> </w:t>
      </w:r>
      <w:r>
        <w:rPr>
          <w:sz w:val="20"/>
        </w:rPr>
        <w:t>will</w:t>
      </w:r>
      <w:r>
        <w:rPr>
          <w:spacing w:val="-10"/>
          <w:sz w:val="20"/>
        </w:rPr>
        <w:t xml:space="preserve"> </w:t>
      </w:r>
      <w:r>
        <w:rPr>
          <w:sz w:val="20"/>
        </w:rPr>
        <w:t>receive</w:t>
      </w:r>
      <w:r>
        <w:rPr>
          <w:spacing w:val="-9"/>
          <w:sz w:val="20"/>
        </w:rPr>
        <w:t xml:space="preserve"> </w:t>
      </w:r>
      <w:r>
        <w:rPr>
          <w:sz w:val="20"/>
        </w:rPr>
        <w:t>a</w:t>
      </w:r>
      <w:r>
        <w:rPr>
          <w:spacing w:val="-9"/>
          <w:sz w:val="20"/>
        </w:rPr>
        <w:t xml:space="preserve"> </w:t>
      </w:r>
      <w:r>
        <w:rPr>
          <w:sz w:val="20"/>
        </w:rPr>
        <w:t>Letter</w:t>
      </w:r>
      <w:r>
        <w:rPr>
          <w:spacing w:val="-8"/>
          <w:sz w:val="20"/>
        </w:rPr>
        <w:t xml:space="preserve"> </w:t>
      </w:r>
      <w:r>
        <w:rPr>
          <w:sz w:val="20"/>
        </w:rPr>
        <w:t>of</w:t>
      </w:r>
      <w:r>
        <w:rPr>
          <w:spacing w:val="-11"/>
          <w:sz w:val="20"/>
        </w:rPr>
        <w:t xml:space="preserve"> </w:t>
      </w:r>
      <w:r>
        <w:rPr>
          <w:sz w:val="20"/>
        </w:rPr>
        <w:t>Unsatisfactory</w:t>
      </w:r>
      <w:r>
        <w:rPr>
          <w:spacing w:val="-5"/>
          <w:sz w:val="20"/>
        </w:rPr>
        <w:t xml:space="preserve"> </w:t>
      </w:r>
      <w:r>
        <w:rPr>
          <w:sz w:val="20"/>
        </w:rPr>
        <w:t>Progress</w:t>
      </w:r>
      <w:r>
        <w:rPr>
          <w:spacing w:val="-10"/>
          <w:sz w:val="20"/>
        </w:rPr>
        <w:t xml:space="preserve"> </w:t>
      </w:r>
      <w:r>
        <w:rPr>
          <w:sz w:val="20"/>
        </w:rPr>
        <w:t>which will affect their eligibility to participate in a clinical assignment and status in the program.</w:t>
      </w:r>
    </w:p>
    <w:p w14:paraId="7B55F781" w14:textId="77777777" w:rsidR="00B97076" w:rsidRDefault="00361A30">
      <w:pPr>
        <w:pStyle w:val="ListParagraph"/>
        <w:numPr>
          <w:ilvl w:val="1"/>
          <w:numId w:val="10"/>
        </w:numPr>
        <w:tabs>
          <w:tab w:val="left" w:pos="1580"/>
        </w:tabs>
        <w:spacing w:before="1"/>
        <w:ind w:left="1580" w:right="1017"/>
        <w:rPr>
          <w:sz w:val="20"/>
        </w:rPr>
      </w:pPr>
      <w:r>
        <w:rPr>
          <w:sz w:val="20"/>
        </w:rPr>
        <w:t>Students are expected to attend their practice lab group session prepared</w:t>
      </w:r>
      <w:r>
        <w:rPr>
          <w:spacing w:val="-1"/>
          <w:sz w:val="20"/>
        </w:rPr>
        <w:t xml:space="preserve"> </w:t>
      </w:r>
      <w:r>
        <w:rPr>
          <w:sz w:val="20"/>
        </w:rPr>
        <w:t>to have a</w:t>
      </w:r>
      <w:r>
        <w:rPr>
          <w:spacing w:val="-1"/>
          <w:sz w:val="20"/>
        </w:rPr>
        <w:t xml:space="preserve"> </w:t>
      </w:r>
      <w:r>
        <w:rPr>
          <w:sz w:val="20"/>
        </w:rPr>
        <w:t>scholarly conversation regarding the content for that session. Faculty are authorized to exclude a student from</w:t>
      </w:r>
      <w:r>
        <w:rPr>
          <w:spacing w:val="-2"/>
          <w:sz w:val="20"/>
        </w:rPr>
        <w:t xml:space="preserve"> </w:t>
      </w:r>
      <w:proofErr w:type="gramStart"/>
      <w:r>
        <w:rPr>
          <w:sz w:val="20"/>
        </w:rPr>
        <w:t>participation</w:t>
      </w:r>
      <w:proofErr w:type="gramEnd"/>
      <w:r>
        <w:rPr>
          <w:sz w:val="20"/>
        </w:rPr>
        <w:t xml:space="preserve"> in</w:t>
      </w:r>
      <w:r>
        <w:rPr>
          <w:spacing w:val="-2"/>
          <w:sz w:val="20"/>
        </w:rPr>
        <w:t xml:space="preserve"> </w:t>
      </w:r>
      <w:r>
        <w:rPr>
          <w:sz w:val="20"/>
        </w:rPr>
        <w:t>clinical</w:t>
      </w:r>
      <w:r>
        <w:rPr>
          <w:spacing w:val="-1"/>
          <w:sz w:val="20"/>
        </w:rPr>
        <w:t xml:space="preserve"> </w:t>
      </w:r>
      <w:r>
        <w:rPr>
          <w:sz w:val="20"/>
        </w:rPr>
        <w:t>laboratory</w:t>
      </w:r>
      <w:r>
        <w:rPr>
          <w:spacing w:val="-1"/>
          <w:sz w:val="20"/>
        </w:rPr>
        <w:t xml:space="preserve"> </w:t>
      </w:r>
      <w:r>
        <w:rPr>
          <w:sz w:val="20"/>
        </w:rPr>
        <w:t>sessions</w:t>
      </w:r>
      <w:r>
        <w:rPr>
          <w:spacing w:val="-1"/>
          <w:sz w:val="20"/>
        </w:rPr>
        <w:t xml:space="preserve"> </w:t>
      </w:r>
      <w:r>
        <w:rPr>
          <w:sz w:val="20"/>
        </w:rPr>
        <w:t>when</w:t>
      </w:r>
      <w:r>
        <w:rPr>
          <w:spacing w:val="-2"/>
          <w:sz w:val="20"/>
        </w:rPr>
        <w:t xml:space="preserve"> </w:t>
      </w:r>
      <w:r>
        <w:rPr>
          <w:sz w:val="20"/>
        </w:rPr>
        <w:t>the</w:t>
      </w:r>
      <w:r>
        <w:rPr>
          <w:spacing w:val="-2"/>
          <w:sz w:val="20"/>
        </w:rPr>
        <w:t xml:space="preserve"> </w:t>
      </w:r>
      <w:r>
        <w:rPr>
          <w:sz w:val="20"/>
        </w:rPr>
        <w:t>student is</w:t>
      </w:r>
      <w:r>
        <w:rPr>
          <w:spacing w:val="-1"/>
          <w:sz w:val="20"/>
        </w:rPr>
        <w:t xml:space="preserve"> </w:t>
      </w:r>
      <w:r>
        <w:rPr>
          <w:sz w:val="20"/>
        </w:rPr>
        <w:t>unprepared, when the</w:t>
      </w:r>
      <w:r>
        <w:rPr>
          <w:spacing w:val="-2"/>
          <w:sz w:val="20"/>
        </w:rPr>
        <w:t xml:space="preserve"> </w:t>
      </w:r>
      <w:r>
        <w:rPr>
          <w:sz w:val="20"/>
        </w:rPr>
        <w:t>student is</w:t>
      </w:r>
      <w:r>
        <w:rPr>
          <w:spacing w:val="-4"/>
          <w:sz w:val="20"/>
        </w:rPr>
        <w:t xml:space="preserve"> </w:t>
      </w:r>
      <w:r>
        <w:rPr>
          <w:sz w:val="20"/>
        </w:rPr>
        <w:t>tardy,</w:t>
      </w:r>
      <w:r>
        <w:rPr>
          <w:spacing w:val="-5"/>
          <w:sz w:val="20"/>
        </w:rPr>
        <w:t xml:space="preserve"> </w:t>
      </w:r>
      <w:r>
        <w:rPr>
          <w:sz w:val="20"/>
        </w:rPr>
        <w:t>when</w:t>
      </w:r>
      <w:r>
        <w:rPr>
          <w:spacing w:val="-3"/>
          <w:sz w:val="20"/>
        </w:rPr>
        <w:t xml:space="preserve"> </w:t>
      </w:r>
      <w:r>
        <w:rPr>
          <w:sz w:val="20"/>
        </w:rPr>
        <w:t>performance</w:t>
      </w:r>
      <w:r>
        <w:rPr>
          <w:spacing w:val="-3"/>
          <w:sz w:val="20"/>
        </w:rPr>
        <w:t xml:space="preserve"> </w:t>
      </w:r>
      <w:r>
        <w:rPr>
          <w:sz w:val="20"/>
        </w:rPr>
        <w:t>falls</w:t>
      </w:r>
      <w:r>
        <w:rPr>
          <w:spacing w:val="-4"/>
          <w:sz w:val="20"/>
        </w:rPr>
        <w:t xml:space="preserve"> </w:t>
      </w:r>
      <w:r>
        <w:rPr>
          <w:sz w:val="20"/>
        </w:rPr>
        <w:t>below</w:t>
      </w:r>
      <w:r>
        <w:rPr>
          <w:spacing w:val="-2"/>
          <w:sz w:val="20"/>
        </w:rPr>
        <w:t xml:space="preserve"> </w:t>
      </w:r>
      <w:r>
        <w:rPr>
          <w:sz w:val="20"/>
        </w:rPr>
        <w:t>a</w:t>
      </w:r>
      <w:r>
        <w:rPr>
          <w:spacing w:val="-5"/>
          <w:sz w:val="20"/>
        </w:rPr>
        <w:t xml:space="preserve"> </w:t>
      </w:r>
      <w:r>
        <w:rPr>
          <w:sz w:val="20"/>
        </w:rPr>
        <w:t>competent</w:t>
      </w:r>
      <w:r>
        <w:rPr>
          <w:spacing w:val="-3"/>
          <w:sz w:val="20"/>
        </w:rPr>
        <w:t xml:space="preserve"> </w:t>
      </w:r>
      <w:r>
        <w:rPr>
          <w:sz w:val="20"/>
        </w:rPr>
        <w:t>level,</w:t>
      </w:r>
      <w:r>
        <w:rPr>
          <w:spacing w:val="-5"/>
          <w:sz w:val="20"/>
        </w:rPr>
        <w:t xml:space="preserve"> </w:t>
      </w:r>
      <w:r>
        <w:rPr>
          <w:sz w:val="20"/>
        </w:rPr>
        <w:t>when</w:t>
      </w:r>
      <w:r>
        <w:rPr>
          <w:spacing w:val="-5"/>
          <w:sz w:val="20"/>
        </w:rPr>
        <w:t xml:space="preserve"> </w:t>
      </w:r>
      <w:r>
        <w:rPr>
          <w:sz w:val="20"/>
        </w:rPr>
        <w:t>the</w:t>
      </w:r>
      <w:r>
        <w:rPr>
          <w:spacing w:val="-3"/>
          <w:sz w:val="20"/>
        </w:rPr>
        <w:t xml:space="preserve"> </w:t>
      </w:r>
      <w:r>
        <w:rPr>
          <w:sz w:val="20"/>
        </w:rPr>
        <w:t>Standards</w:t>
      </w:r>
      <w:r>
        <w:rPr>
          <w:spacing w:val="-1"/>
          <w:sz w:val="20"/>
        </w:rPr>
        <w:t xml:space="preserve"> </w:t>
      </w:r>
      <w:r>
        <w:rPr>
          <w:sz w:val="20"/>
        </w:rPr>
        <w:t>of</w:t>
      </w:r>
      <w:r>
        <w:rPr>
          <w:spacing w:val="-3"/>
          <w:sz w:val="20"/>
        </w:rPr>
        <w:t xml:space="preserve"> </w:t>
      </w:r>
      <w:r>
        <w:rPr>
          <w:sz w:val="20"/>
        </w:rPr>
        <w:t>Conduct</w:t>
      </w:r>
      <w:r>
        <w:rPr>
          <w:spacing w:val="-5"/>
          <w:sz w:val="20"/>
        </w:rPr>
        <w:t xml:space="preserve"> </w:t>
      </w:r>
      <w:r>
        <w:rPr>
          <w:sz w:val="20"/>
        </w:rPr>
        <w:t>policy</w:t>
      </w:r>
      <w:r>
        <w:rPr>
          <w:spacing w:val="-4"/>
          <w:sz w:val="20"/>
        </w:rPr>
        <w:t xml:space="preserve"> </w:t>
      </w:r>
      <w:r>
        <w:rPr>
          <w:sz w:val="20"/>
        </w:rPr>
        <w:t xml:space="preserve">is </w:t>
      </w:r>
      <w:r>
        <w:rPr>
          <w:spacing w:val="-2"/>
          <w:sz w:val="20"/>
        </w:rPr>
        <w:t>violated.</w:t>
      </w:r>
    </w:p>
    <w:p w14:paraId="2C050880" w14:textId="77777777" w:rsidR="00B97076" w:rsidRDefault="00361A30">
      <w:pPr>
        <w:pStyle w:val="ListParagraph"/>
        <w:numPr>
          <w:ilvl w:val="1"/>
          <w:numId w:val="10"/>
        </w:numPr>
        <w:tabs>
          <w:tab w:val="left" w:pos="1579"/>
        </w:tabs>
        <w:spacing w:line="256" w:lineRule="auto"/>
        <w:ind w:left="1579" w:right="266" w:hanging="359"/>
        <w:rPr>
          <w:sz w:val="20"/>
        </w:rPr>
      </w:pPr>
      <w:r>
        <w:rPr>
          <w:spacing w:val="-2"/>
          <w:sz w:val="20"/>
        </w:rPr>
        <w:t>When attending</w:t>
      </w:r>
      <w:r>
        <w:rPr>
          <w:spacing w:val="-5"/>
          <w:sz w:val="20"/>
        </w:rPr>
        <w:t xml:space="preserve"> </w:t>
      </w:r>
      <w:r>
        <w:rPr>
          <w:spacing w:val="-2"/>
          <w:sz w:val="20"/>
        </w:rPr>
        <w:t>skills</w:t>
      </w:r>
      <w:r>
        <w:rPr>
          <w:spacing w:val="-10"/>
          <w:sz w:val="20"/>
        </w:rPr>
        <w:t xml:space="preserve"> </w:t>
      </w:r>
      <w:r>
        <w:rPr>
          <w:spacing w:val="-2"/>
          <w:sz w:val="20"/>
        </w:rPr>
        <w:t>check-off the</w:t>
      </w:r>
      <w:r>
        <w:rPr>
          <w:spacing w:val="-7"/>
          <w:sz w:val="20"/>
        </w:rPr>
        <w:t xml:space="preserve"> </w:t>
      </w:r>
      <w:r>
        <w:rPr>
          <w:spacing w:val="-2"/>
          <w:sz w:val="20"/>
        </w:rPr>
        <w:t>student</w:t>
      </w:r>
      <w:r>
        <w:rPr>
          <w:spacing w:val="-4"/>
          <w:sz w:val="20"/>
        </w:rPr>
        <w:t xml:space="preserve"> </w:t>
      </w:r>
      <w:r>
        <w:rPr>
          <w:spacing w:val="-2"/>
          <w:sz w:val="20"/>
        </w:rPr>
        <w:t>will</w:t>
      </w:r>
      <w:r>
        <w:rPr>
          <w:spacing w:val="-8"/>
          <w:sz w:val="20"/>
        </w:rPr>
        <w:t xml:space="preserve"> </w:t>
      </w:r>
      <w:r>
        <w:rPr>
          <w:spacing w:val="-2"/>
          <w:sz w:val="20"/>
        </w:rPr>
        <w:t>be</w:t>
      </w:r>
      <w:r>
        <w:rPr>
          <w:spacing w:val="-9"/>
          <w:sz w:val="20"/>
        </w:rPr>
        <w:t xml:space="preserve"> </w:t>
      </w:r>
      <w:r>
        <w:rPr>
          <w:spacing w:val="-2"/>
          <w:sz w:val="20"/>
        </w:rPr>
        <w:t>graded</w:t>
      </w:r>
      <w:r>
        <w:rPr>
          <w:spacing w:val="-5"/>
          <w:sz w:val="20"/>
        </w:rPr>
        <w:t xml:space="preserve"> </w:t>
      </w:r>
      <w:r>
        <w:rPr>
          <w:spacing w:val="-2"/>
          <w:sz w:val="20"/>
        </w:rPr>
        <w:t>pass/fail</w:t>
      </w:r>
      <w:r>
        <w:rPr>
          <w:spacing w:val="-5"/>
          <w:sz w:val="20"/>
        </w:rPr>
        <w:t xml:space="preserve"> </w:t>
      </w:r>
      <w:r>
        <w:rPr>
          <w:spacing w:val="-2"/>
          <w:sz w:val="20"/>
        </w:rPr>
        <w:t>for each</w:t>
      </w:r>
      <w:r>
        <w:rPr>
          <w:spacing w:val="-5"/>
          <w:sz w:val="20"/>
        </w:rPr>
        <w:t xml:space="preserve"> </w:t>
      </w:r>
      <w:r>
        <w:rPr>
          <w:spacing w:val="-2"/>
          <w:sz w:val="20"/>
        </w:rPr>
        <w:t>required skill.</w:t>
      </w:r>
      <w:r>
        <w:rPr>
          <w:spacing w:val="-12"/>
          <w:sz w:val="20"/>
        </w:rPr>
        <w:t xml:space="preserve"> </w:t>
      </w:r>
      <w:proofErr w:type="gramStart"/>
      <w:r>
        <w:rPr>
          <w:spacing w:val="-2"/>
          <w:sz w:val="20"/>
        </w:rPr>
        <w:t>Grading</w:t>
      </w:r>
      <w:proofErr w:type="gramEnd"/>
      <w:r>
        <w:rPr>
          <w:spacing w:val="-2"/>
          <w:sz w:val="20"/>
        </w:rPr>
        <w:t xml:space="preserve"> will</w:t>
      </w:r>
      <w:r>
        <w:rPr>
          <w:spacing w:val="-8"/>
          <w:sz w:val="20"/>
        </w:rPr>
        <w:t xml:space="preserve"> </w:t>
      </w:r>
      <w:r>
        <w:rPr>
          <w:spacing w:val="-2"/>
          <w:sz w:val="20"/>
        </w:rPr>
        <w:t xml:space="preserve">include </w:t>
      </w:r>
      <w:r>
        <w:rPr>
          <w:sz w:val="20"/>
        </w:rPr>
        <w:t>attendance, student preparedness and participation.</w:t>
      </w:r>
    </w:p>
    <w:p w14:paraId="5823DB0F" w14:textId="77777777" w:rsidR="00B97076" w:rsidRDefault="00361A30">
      <w:pPr>
        <w:pStyle w:val="BodyText"/>
        <w:spacing w:before="4"/>
        <w:rPr>
          <w:sz w:val="11"/>
        </w:rPr>
      </w:pPr>
      <w:r>
        <w:rPr>
          <w:noProof/>
        </w:rPr>
        <mc:AlternateContent>
          <mc:Choice Requires="wpg">
            <w:drawing>
              <wp:anchor distT="0" distB="0" distL="0" distR="0" simplePos="0" relativeHeight="487605760" behindDoc="1" locked="0" layoutInCell="1" allowOverlap="1" wp14:anchorId="2B213EC3" wp14:editId="357184AD">
                <wp:simplePos x="0" y="0"/>
                <wp:positionH relativeFrom="page">
                  <wp:posOffset>885825</wp:posOffset>
                </wp:positionH>
                <wp:positionV relativeFrom="paragraph">
                  <wp:posOffset>98100</wp:posOffset>
                </wp:positionV>
                <wp:extent cx="6115050" cy="751840"/>
                <wp:effectExtent l="0" t="0" r="0" b="0"/>
                <wp:wrapTopAndBottom/>
                <wp:docPr id="139"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5050" cy="751840"/>
                          <a:chOff x="0" y="0"/>
                          <a:chExt cx="6115050" cy="751840"/>
                        </a:xfrm>
                      </wpg:grpSpPr>
                      <wps:wsp>
                        <wps:cNvPr id="140" name="Graphic 140"/>
                        <wps:cNvSpPr/>
                        <wps:spPr>
                          <a:xfrm>
                            <a:off x="0" y="7"/>
                            <a:ext cx="6115050" cy="751840"/>
                          </a:xfrm>
                          <a:custGeom>
                            <a:avLst/>
                            <a:gdLst/>
                            <a:ahLst/>
                            <a:cxnLst/>
                            <a:rect l="l" t="t" r="r" b="b"/>
                            <a:pathLst>
                              <a:path w="6115050" h="751840">
                                <a:moveTo>
                                  <a:pt x="6089650" y="25400"/>
                                </a:moveTo>
                                <a:lnTo>
                                  <a:pt x="6076950" y="25400"/>
                                </a:lnTo>
                                <a:lnTo>
                                  <a:pt x="6076950" y="38100"/>
                                </a:lnTo>
                                <a:lnTo>
                                  <a:pt x="6076950" y="713740"/>
                                </a:lnTo>
                                <a:lnTo>
                                  <a:pt x="38100" y="713740"/>
                                </a:lnTo>
                                <a:lnTo>
                                  <a:pt x="38100" y="38100"/>
                                </a:lnTo>
                                <a:lnTo>
                                  <a:pt x="31750" y="38100"/>
                                </a:lnTo>
                                <a:lnTo>
                                  <a:pt x="31750" y="31750"/>
                                </a:lnTo>
                                <a:lnTo>
                                  <a:pt x="38100" y="38100"/>
                                </a:lnTo>
                                <a:lnTo>
                                  <a:pt x="6076950" y="38100"/>
                                </a:lnTo>
                                <a:lnTo>
                                  <a:pt x="6076950" y="25400"/>
                                </a:lnTo>
                                <a:lnTo>
                                  <a:pt x="31750" y="25400"/>
                                </a:lnTo>
                                <a:lnTo>
                                  <a:pt x="25400" y="25400"/>
                                </a:lnTo>
                                <a:lnTo>
                                  <a:pt x="25400" y="38100"/>
                                </a:lnTo>
                                <a:lnTo>
                                  <a:pt x="25400" y="713740"/>
                                </a:lnTo>
                                <a:lnTo>
                                  <a:pt x="25400" y="726440"/>
                                </a:lnTo>
                                <a:lnTo>
                                  <a:pt x="6089650" y="726440"/>
                                </a:lnTo>
                                <a:lnTo>
                                  <a:pt x="6089650" y="713740"/>
                                </a:lnTo>
                                <a:lnTo>
                                  <a:pt x="6089650" y="25400"/>
                                </a:lnTo>
                                <a:close/>
                              </a:path>
                              <a:path w="6115050" h="751840">
                                <a:moveTo>
                                  <a:pt x="6115050" y="0"/>
                                </a:moveTo>
                                <a:lnTo>
                                  <a:pt x="6102350" y="0"/>
                                </a:lnTo>
                                <a:lnTo>
                                  <a:pt x="6102350" y="12700"/>
                                </a:lnTo>
                                <a:lnTo>
                                  <a:pt x="6102350" y="739140"/>
                                </a:lnTo>
                                <a:lnTo>
                                  <a:pt x="12700" y="739140"/>
                                </a:lnTo>
                                <a:lnTo>
                                  <a:pt x="12700" y="12700"/>
                                </a:lnTo>
                                <a:lnTo>
                                  <a:pt x="6102350" y="12700"/>
                                </a:lnTo>
                                <a:lnTo>
                                  <a:pt x="6102350" y="0"/>
                                </a:lnTo>
                                <a:lnTo>
                                  <a:pt x="0" y="0"/>
                                </a:lnTo>
                                <a:lnTo>
                                  <a:pt x="0" y="12700"/>
                                </a:lnTo>
                                <a:lnTo>
                                  <a:pt x="0" y="739140"/>
                                </a:lnTo>
                                <a:lnTo>
                                  <a:pt x="0" y="751840"/>
                                </a:lnTo>
                                <a:lnTo>
                                  <a:pt x="6115050" y="751840"/>
                                </a:lnTo>
                                <a:lnTo>
                                  <a:pt x="6115050" y="739140"/>
                                </a:lnTo>
                                <a:lnTo>
                                  <a:pt x="6115050" y="12700"/>
                                </a:lnTo>
                                <a:lnTo>
                                  <a:pt x="6115050" y="0"/>
                                </a:lnTo>
                                <a:close/>
                              </a:path>
                            </a:pathLst>
                          </a:custGeom>
                          <a:solidFill>
                            <a:srgbClr val="5F4679"/>
                          </a:solidFill>
                        </wps:spPr>
                        <wps:bodyPr wrap="square" lIns="0" tIns="0" rIns="0" bIns="0" rtlCol="0">
                          <a:prstTxWarp prst="textNoShape">
                            <a:avLst/>
                          </a:prstTxWarp>
                          <a:noAutofit/>
                        </wps:bodyPr>
                      </wps:wsp>
                      <wps:wsp>
                        <wps:cNvPr id="141" name="Textbox 141"/>
                        <wps:cNvSpPr txBox="1"/>
                        <wps:spPr>
                          <a:xfrm>
                            <a:off x="25400" y="12700"/>
                            <a:ext cx="6076950" cy="713740"/>
                          </a:xfrm>
                          <a:prstGeom prst="rect">
                            <a:avLst/>
                          </a:prstGeom>
                        </wps:spPr>
                        <wps:txbx>
                          <w:txbxContent>
                            <w:p w14:paraId="4F76BCC1" w14:textId="77777777" w:rsidR="00B97076" w:rsidRDefault="00361A30">
                              <w:pPr>
                                <w:spacing w:before="112" w:line="276" w:lineRule="auto"/>
                                <w:ind w:left="160" w:right="901"/>
                                <w:rPr>
                                  <w:b/>
                                </w:rPr>
                              </w:pPr>
                              <w:r>
                                <w:rPr>
                                  <w:b/>
                                </w:rPr>
                                <w:t>Students are expected to help keep all areas of the Practice Lab neat and clean. This</w:t>
                              </w:r>
                              <w:r>
                                <w:rPr>
                                  <w:b/>
                                  <w:spacing w:val="-5"/>
                                </w:rPr>
                                <w:t xml:space="preserve"> </w:t>
                              </w:r>
                              <w:r>
                                <w:rPr>
                                  <w:b/>
                                </w:rPr>
                                <w:t>includes</w:t>
                              </w:r>
                              <w:r>
                                <w:rPr>
                                  <w:b/>
                                  <w:spacing w:val="-5"/>
                                </w:rPr>
                                <w:t xml:space="preserve"> </w:t>
                              </w:r>
                              <w:r>
                                <w:rPr>
                                  <w:b/>
                                </w:rPr>
                                <w:t>returning</w:t>
                              </w:r>
                              <w:r>
                                <w:rPr>
                                  <w:b/>
                                  <w:spacing w:val="-14"/>
                                </w:rPr>
                                <w:t xml:space="preserve"> </w:t>
                              </w:r>
                              <w:r>
                                <w:rPr>
                                  <w:b/>
                                </w:rPr>
                                <w:t>equipment</w:t>
                              </w:r>
                              <w:r>
                                <w:rPr>
                                  <w:b/>
                                  <w:spacing w:val="-4"/>
                                </w:rPr>
                                <w:t xml:space="preserve"> </w:t>
                              </w:r>
                              <w:r>
                                <w:rPr>
                                  <w:b/>
                                </w:rPr>
                                <w:t>and</w:t>
                              </w:r>
                              <w:r>
                                <w:rPr>
                                  <w:b/>
                                  <w:spacing w:val="-14"/>
                                </w:rPr>
                                <w:t xml:space="preserve"> </w:t>
                              </w:r>
                              <w:r>
                                <w:rPr>
                                  <w:b/>
                                </w:rPr>
                                <w:t>supplies</w:t>
                              </w:r>
                              <w:r>
                                <w:rPr>
                                  <w:b/>
                                  <w:spacing w:val="-10"/>
                                </w:rPr>
                                <w:t xml:space="preserve"> </w:t>
                              </w:r>
                              <w:r>
                                <w:rPr>
                                  <w:b/>
                                </w:rPr>
                                <w:t>to</w:t>
                              </w:r>
                              <w:r>
                                <w:rPr>
                                  <w:b/>
                                  <w:spacing w:val="-12"/>
                                </w:rPr>
                                <w:t xml:space="preserve"> </w:t>
                              </w:r>
                              <w:r>
                                <w:rPr>
                                  <w:b/>
                                </w:rPr>
                                <w:t>their</w:t>
                              </w:r>
                              <w:r>
                                <w:rPr>
                                  <w:b/>
                                  <w:spacing w:val="-7"/>
                                </w:rPr>
                                <w:t xml:space="preserve"> </w:t>
                              </w:r>
                              <w:r>
                                <w:rPr>
                                  <w:b/>
                                </w:rPr>
                                <w:t>proper</w:t>
                              </w:r>
                              <w:r>
                                <w:rPr>
                                  <w:b/>
                                  <w:spacing w:val="-7"/>
                                </w:rPr>
                                <w:t xml:space="preserve"> </w:t>
                              </w:r>
                              <w:r>
                                <w:rPr>
                                  <w:b/>
                                </w:rPr>
                                <w:t>place,</w:t>
                              </w:r>
                              <w:r>
                                <w:rPr>
                                  <w:b/>
                                  <w:spacing w:val="-15"/>
                                </w:rPr>
                                <w:t xml:space="preserve"> </w:t>
                              </w:r>
                              <w:r>
                                <w:rPr>
                                  <w:b/>
                                </w:rPr>
                                <w:t>maintaining bed and</w:t>
                              </w:r>
                              <w:r>
                                <w:rPr>
                                  <w:b/>
                                  <w:spacing w:val="-4"/>
                                </w:rPr>
                                <w:t xml:space="preserve"> </w:t>
                              </w:r>
                              <w:r>
                                <w:rPr>
                                  <w:b/>
                                </w:rPr>
                                <w:t>manikins</w:t>
                              </w:r>
                              <w:r>
                                <w:rPr>
                                  <w:b/>
                                  <w:spacing w:val="-1"/>
                                </w:rPr>
                                <w:t xml:space="preserve"> </w:t>
                              </w:r>
                              <w:r>
                                <w:rPr>
                                  <w:b/>
                                </w:rPr>
                                <w:t>in</w:t>
                              </w:r>
                              <w:r>
                                <w:rPr>
                                  <w:b/>
                                  <w:spacing w:val="-1"/>
                                </w:rPr>
                                <w:t xml:space="preserve"> </w:t>
                              </w:r>
                              <w:r>
                                <w:rPr>
                                  <w:b/>
                                </w:rPr>
                                <w:t>a professional state, etc. at the end of each lab session.</w:t>
                              </w:r>
                            </w:p>
                          </w:txbxContent>
                        </wps:txbx>
                        <wps:bodyPr wrap="square" lIns="0" tIns="0" rIns="0" bIns="0" rtlCol="0">
                          <a:noAutofit/>
                        </wps:bodyPr>
                      </wps:wsp>
                    </wpg:wgp>
                  </a:graphicData>
                </a:graphic>
              </wp:anchor>
            </w:drawing>
          </mc:Choice>
          <mc:Fallback>
            <w:pict>
              <v:group w14:anchorId="2B213EC3" id="Group 139" o:spid="_x0000_s1087" style="position:absolute;margin-left:69.75pt;margin-top:7.7pt;width:481.5pt;height:59.2pt;z-index:-15710720;mso-wrap-distance-left:0;mso-wrap-distance-right:0;mso-position-horizontal-relative:page;mso-position-vertical-relative:text" coordsize="61150,7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">
                <v:shape id="Graphic 140" o:spid="_x0000_s1088" style="position:absolute;width:61150;height:7518;visibility:visible;mso-wrap-style:square;v-text-anchor:top" coordsize="6115050,751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" path="m6089650,25400r-12700,l6076950,38100r,675640l38100,713740r,-675640l31750,38100r,-6350l38100,38100r6038850,l6076950,25400r-6045200,l25400,25400r,12700l25400,713740r,12700l6089650,726440r,-12700l6089650,25400xem6115050,r-12700,l6102350,12700r,726440l12700,739140r,-726440l6102350,12700r,-12700l,,,12700,,739140r,12700l6115050,751840r,-12700l6115050,12700r,-12700xe" fillcolor="#5f4679" stroked="f">
                  <v:path arrowok="t"/>
                </v:shape>
                <v:shape id="Textbox 141" o:spid="_x0000_s1089" type="#_x0000_t202" style="position:absolute;left:254;top:127;width:60769;height:7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20wwAAANwAAAAPAAAAZHJzL2Rvd25yZXYueG1sRE9Na8JA&#10;EL0X+h+WKXhrNo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mPhNtMMAAADcAAAADwAA&#10;AAAAAAAAAAAAAAAHAgAAZHJzL2Rvd25yZXYueG1sUEsFBgAAAAADAAMAtwAAAPcCAAAAAA==&#10;" filled="f" stroked="f">
                  <v:textbox inset="0,0,0,0">
                    <w:txbxContent>
                      <w:p w14:paraId="4F76BCC1" w14:textId="77777777" w:rsidR="00B97076" w:rsidRDefault="00361A30">
                        <w:pPr>
                          <w:spacing w:before="112" w:line="276" w:lineRule="auto"/>
                          <w:ind w:left="160" w:right="901"/>
                          <w:rPr>
                            <w:b/>
                          </w:rPr>
                        </w:pPr>
                        <w:r>
                          <w:rPr>
                            <w:b/>
                          </w:rPr>
                          <w:t>Students are expected to help keep all areas of the Practice Lab neat and clean. This</w:t>
                        </w:r>
                        <w:r>
                          <w:rPr>
                            <w:b/>
                            <w:spacing w:val="-5"/>
                          </w:rPr>
                          <w:t xml:space="preserve"> </w:t>
                        </w:r>
                        <w:r>
                          <w:rPr>
                            <w:b/>
                          </w:rPr>
                          <w:t>includes</w:t>
                        </w:r>
                        <w:r>
                          <w:rPr>
                            <w:b/>
                            <w:spacing w:val="-5"/>
                          </w:rPr>
                          <w:t xml:space="preserve"> </w:t>
                        </w:r>
                        <w:r>
                          <w:rPr>
                            <w:b/>
                          </w:rPr>
                          <w:t>returning</w:t>
                        </w:r>
                        <w:r>
                          <w:rPr>
                            <w:b/>
                            <w:spacing w:val="-14"/>
                          </w:rPr>
                          <w:t xml:space="preserve"> </w:t>
                        </w:r>
                        <w:r>
                          <w:rPr>
                            <w:b/>
                          </w:rPr>
                          <w:t>equipment</w:t>
                        </w:r>
                        <w:r>
                          <w:rPr>
                            <w:b/>
                            <w:spacing w:val="-4"/>
                          </w:rPr>
                          <w:t xml:space="preserve"> </w:t>
                        </w:r>
                        <w:r>
                          <w:rPr>
                            <w:b/>
                          </w:rPr>
                          <w:t>and</w:t>
                        </w:r>
                        <w:r>
                          <w:rPr>
                            <w:b/>
                            <w:spacing w:val="-14"/>
                          </w:rPr>
                          <w:t xml:space="preserve"> </w:t>
                        </w:r>
                        <w:r>
                          <w:rPr>
                            <w:b/>
                          </w:rPr>
                          <w:t>supplies</w:t>
                        </w:r>
                        <w:r>
                          <w:rPr>
                            <w:b/>
                            <w:spacing w:val="-10"/>
                          </w:rPr>
                          <w:t xml:space="preserve"> </w:t>
                        </w:r>
                        <w:r>
                          <w:rPr>
                            <w:b/>
                          </w:rPr>
                          <w:t>to</w:t>
                        </w:r>
                        <w:r>
                          <w:rPr>
                            <w:b/>
                            <w:spacing w:val="-12"/>
                          </w:rPr>
                          <w:t xml:space="preserve"> </w:t>
                        </w:r>
                        <w:r>
                          <w:rPr>
                            <w:b/>
                          </w:rPr>
                          <w:t>their</w:t>
                        </w:r>
                        <w:r>
                          <w:rPr>
                            <w:b/>
                            <w:spacing w:val="-7"/>
                          </w:rPr>
                          <w:t xml:space="preserve"> </w:t>
                        </w:r>
                        <w:r>
                          <w:rPr>
                            <w:b/>
                          </w:rPr>
                          <w:t>proper</w:t>
                        </w:r>
                        <w:r>
                          <w:rPr>
                            <w:b/>
                            <w:spacing w:val="-7"/>
                          </w:rPr>
                          <w:t xml:space="preserve"> </w:t>
                        </w:r>
                        <w:r>
                          <w:rPr>
                            <w:b/>
                          </w:rPr>
                          <w:t>place,</w:t>
                        </w:r>
                        <w:r>
                          <w:rPr>
                            <w:b/>
                            <w:spacing w:val="-15"/>
                          </w:rPr>
                          <w:t xml:space="preserve"> </w:t>
                        </w:r>
                        <w:r>
                          <w:rPr>
                            <w:b/>
                          </w:rPr>
                          <w:t>maintaining bed and</w:t>
                        </w:r>
                        <w:r>
                          <w:rPr>
                            <w:b/>
                            <w:spacing w:val="-4"/>
                          </w:rPr>
                          <w:t xml:space="preserve"> </w:t>
                        </w:r>
                        <w:r>
                          <w:rPr>
                            <w:b/>
                          </w:rPr>
                          <w:t>manikins</w:t>
                        </w:r>
                        <w:r>
                          <w:rPr>
                            <w:b/>
                            <w:spacing w:val="-1"/>
                          </w:rPr>
                          <w:t xml:space="preserve"> </w:t>
                        </w:r>
                        <w:r>
                          <w:rPr>
                            <w:b/>
                          </w:rPr>
                          <w:t>in</w:t>
                        </w:r>
                        <w:r>
                          <w:rPr>
                            <w:b/>
                            <w:spacing w:val="-1"/>
                          </w:rPr>
                          <w:t xml:space="preserve"> </w:t>
                        </w:r>
                        <w:r>
                          <w:rPr>
                            <w:b/>
                          </w:rPr>
                          <w:t>a professional state, etc. at the end of each lab session.</w:t>
                        </w:r>
                      </w:p>
                    </w:txbxContent>
                  </v:textbox>
                </v:shape>
                <w10:wrap type="topAndBottom" anchorx="page"/>
              </v:group>
            </w:pict>
          </mc:Fallback>
        </mc:AlternateContent>
      </w:r>
    </w:p>
    <w:p w14:paraId="7297B001" w14:textId="77777777" w:rsidR="00B97076" w:rsidRDefault="00B97076">
      <w:pPr>
        <w:rPr>
          <w:sz w:val="11"/>
        </w:rPr>
        <w:sectPr w:rsidR="00B97076">
          <w:pgSz w:w="12240" w:h="15840"/>
          <w:pgMar w:top="1200" w:right="380" w:bottom="1200" w:left="560" w:header="0" w:footer="947" w:gutter="0"/>
          <w:cols w:space="720"/>
        </w:sectPr>
      </w:pPr>
    </w:p>
    <w:p w14:paraId="4048033C" w14:textId="77777777" w:rsidR="00B97076" w:rsidRDefault="00361A30">
      <w:pPr>
        <w:pStyle w:val="BodyText"/>
        <w:ind w:left="125"/>
      </w:pPr>
      <w:r>
        <w:rPr>
          <w:noProof/>
        </w:rPr>
        <w:lastRenderedPageBreak/>
        <mc:AlternateContent>
          <mc:Choice Requires="wpg">
            <w:drawing>
              <wp:inline distT="0" distB="0" distL="0" distR="0" wp14:anchorId="5EFBB66A" wp14:editId="7991EAFA">
                <wp:extent cx="6866255" cy="473075"/>
                <wp:effectExtent l="0" t="0" r="0" b="3175"/>
                <wp:docPr id="142"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66255" cy="473075"/>
                          <a:chOff x="0" y="0"/>
                          <a:chExt cx="6866255" cy="473075"/>
                        </a:xfrm>
                      </wpg:grpSpPr>
                      <wps:wsp>
                        <wps:cNvPr id="143" name="Graphic 143"/>
                        <wps:cNvSpPr/>
                        <wps:spPr>
                          <a:xfrm>
                            <a:off x="0" y="0"/>
                            <a:ext cx="6866255" cy="473075"/>
                          </a:xfrm>
                          <a:custGeom>
                            <a:avLst/>
                            <a:gdLst/>
                            <a:ahLst/>
                            <a:cxnLst/>
                            <a:rect l="l" t="t" r="r" b="b"/>
                            <a:pathLst>
                              <a:path w="6866255" h="473075">
                                <a:moveTo>
                                  <a:pt x="3514166" y="0"/>
                                </a:moveTo>
                                <a:lnTo>
                                  <a:pt x="3352088" y="0"/>
                                </a:lnTo>
                                <a:lnTo>
                                  <a:pt x="3191421" y="508"/>
                                </a:lnTo>
                                <a:lnTo>
                                  <a:pt x="3032760" y="1524"/>
                                </a:lnTo>
                                <a:lnTo>
                                  <a:pt x="2876257" y="3035"/>
                                </a:lnTo>
                                <a:lnTo>
                                  <a:pt x="2645943" y="6184"/>
                                </a:lnTo>
                                <a:lnTo>
                                  <a:pt x="2421445" y="10375"/>
                                </a:lnTo>
                                <a:lnTo>
                                  <a:pt x="2203310" y="15570"/>
                                </a:lnTo>
                                <a:lnTo>
                                  <a:pt x="2061705" y="19558"/>
                                </a:lnTo>
                                <a:lnTo>
                                  <a:pt x="1923326" y="23977"/>
                                </a:lnTo>
                                <a:lnTo>
                                  <a:pt x="1788363" y="28803"/>
                                </a:lnTo>
                                <a:lnTo>
                                  <a:pt x="1656981" y="34010"/>
                                </a:lnTo>
                                <a:lnTo>
                                  <a:pt x="1529321" y="39611"/>
                                </a:lnTo>
                                <a:lnTo>
                                  <a:pt x="1405572" y="45567"/>
                                </a:lnTo>
                                <a:lnTo>
                                  <a:pt x="1285887" y="51904"/>
                                </a:lnTo>
                                <a:lnTo>
                                  <a:pt x="1170432" y="58572"/>
                                </a:lnTo>
                                <a:lnTo>
                                  <a:pt x="1059370" y="65582"/>
                                </a:lnTo>
                                <a:lnTo>
                                  <a:pt x="952881" y="72923"/>
                                </a:lnTo>
                                <a:lnTo>
                                  <a:pt x="851103" y="80581"/>
                                </a:lnTo>
                                <a:lnTo>
                                  <a:pt x="754227" y="88531"/>
                                </a:lnTo>
                                <a:lnTo>
                                  <a:pt x="662393" y="96774"/>
                                </a:lnTo>
                                <a:lnTo>
                                  <a:pt x="575792" y="105308"/>
                                </a:lnTo>
                                <a:lnTo>
                                  <a:pt x="494576" y="114096"/>
                                </a:lnTo>
                                <a:lnTo>
                                  <a:pt x="418909" y="123151"/>
                                </a:lnTo>
                                <a:lnTo>
                                  <a:pt x="348945" y="132448"/>
                                </a:lnTo>
                                <a:lnTo>
                                  <a:pt x="284873" y="141986"/>
                                </a:lnTo>
                                <a:lnTo>
                                  <a:pt x="226847" y="151739"/>
                                </a:lnTo>
                                <a:lnTo>
                                  <a:pt x="175031" y="161709"/>
                                </a:lnTo>
                                <a:lnTo>
                                  <a:pt x="129578" y="171881"/>
                                </a:lnTo>
                                <a:lnTo>
                                  <a:pt x="90678" y="182232"/>
                                </a:lnTo>
                                <a:lnTo>
                                  <a:pt x="44932" y="198107"/>
                                </a:lnTo>
                                <a:lnTo>
                                  <a:pt x="8382" y="219824"/>
                                </a:lnTo>
                                <a:lnTo>
                                  <a:pt x="0" y="236474"/>
                                </a:lnTo>
                                <a:lnTo>
                                  <a:pt x="939" y="242061"/>
                                </a:lnTo>
                                <a:lnTo>
                                  <a:pt x="33134" y="269468"/>
                                </a:lnTo>
                                <a:lnTo>
                                  <a:pt x="73723" y="285457"/>
                                </a:lnTo>
                                <a:lnTo>
                                  <a:pt x="129578" y="301066"/>
                                </a:lnTo>
                                <a:lnTo>
                                  <a:pt x="175031" y="311238"/>
                                </a:lnTo>
                                <a:lnTo>
                                  <a:pt x="226847" y="321208"/>
                                </a:lnTo>
                                <a:lnTo>
                                  <a:pt x="284873" y="330962"/>
                                </a:lnTo>
                                <a:lnTo>
                                  <a:pt x="348945" y="340499"/>
                                </a:lnTo>
                                <a:lnTo>
                                  <a:pt x="418909" y="349796"/>
                                </a:lnTo>
                                <a:lnTo>
                                  <a:pt x="494576" y="358851"/>
                                </a:lnTo>
                                <a:lnTo>
                                  <a:pt x="575792" y="367639"/>
                                </a:lnTo>
                                <a:lnTo>
                                  <a:pt x="662393" y="376174"/>
                                </a:lnTo>
                                <a:lnTo>
                                  <a:pt x="754227" y="384416"/>
                                </a:lnTo>
                                <a:lnTo>
                                  <a:pt x="851103" y="392366"/>
                                </a:lnTo>
                                <a:lnTo>
                                  <a:pt x="952881" y="400024"/>
                                </a:lnTo>
                                <a:lnTo>
                                  <a:pt x="1059370" y="407365"/>
                                </a:lnTo>
                                <a:lnTo>
                                  <a:pt x="1170432" y="414375"/>
                                </a:lnTo>
                                <a:lnTo>
                                  <a:pt x="1285887" y="421043"/>
                                </a:lnTo>
                                <a:lnTo>
                                  <a:pt x="1405572" y="427367"/>
                                </a:lnTo>
                                <a:lnTo>
                                  <a:pt x="1529321" y="433336"/>
                                </a:lnTo>
                                <a:lnTo>
                                  <a:pt x="1656981" y="438937"/>
                                </a:lnTo>
                                <a:lnTo>
                                  <a:pt x="1788363" y="444144"/>
                                </a:lnTo>
                                <a:lnTo>
                                  <a:pt x="1923326" y="448970"/>
                                </a:lnTo>
                                <a:lnTo>
                                  <a:pt x="2061705" y="453377"/>
                                </a:lnTo>
                                <a:lnTo>
                                  <a:pt x="2203310" y="457377"/>
                                </a:lnTo>
                                <a:lnTo>
                                  <a:pt x="2348001" y="460946"/>
                                </a:lnTo>
                                <a:lnTo>
                                  <a:pt x="2570441" y="465480"/>
                                </a:lnTo>
                                <a:lnTo>
                                  <a:pt x="2798876" y="468985"/>
                                </a:lnTo>
                                <a:lnTo>
                                  <a:pt x="3032760" y="471423"/>
                                </a:lnTo>
                                <a:lnTo>
                                  <a:pt x="3191421" y="472440"/>
                                </a:lnTo>
                                <a:lnTo>
                                  <a:pt x="3352088" y="472948"/>
                                </a:lnTo>
                                <a:lnTo>
                                  <a:pt x="3514166" y="472948"/>
                                </a:lnTo>
                                <a:lnTo>
                                  <a:pt x="3674833" y="472440"/>
                                </a:lnTo>
                                <a:lnTo>
                                  <a:pt x="3833507" y="471423"/>
                                </a:lnTo>
                                <a:lnTo>
                                  <a:pt x="3989997" y="469912"/>
                                </a:lnTo>
                                <a:lnTo>
                                  <a:pt x="4220311" y="466763"/>
                                </a:lnTo>
                                <a:lnTo>
                                  <a:pt x="4444809" y="462572"/>
                                </a:lnTo>
                                <a:lnTo>
                                  <a:pt x="4662944" y="457377"/>
                                </a:lnTo>
                                <a:lnTo>
                                  <a:pt x="4804562" y="453377"/>
                                </a:lnTo>
                                <a:lnTo>
                                  <a:pt x="4942928" y="448970"/>
                                </a:lnTo>
                                <a:lnTo>
                                  <a:pt x="5077891" y="444144"/>
                                </a:lnTo>
                                <a:lnTo>
                                  <a:pt x="5209286" y="438937"/>
                                </a:lnTo>
                                <a:lnTo>
                                  <a:pt x="5336933" y="433336"/>
                                </a:lnTo>
                                <a:lnTo>
                                  <a:pt x="5460682" y="427367"/>
                                </a:lnTo>
                                <a:lnTo>
                                  <a:pt x="5580380" y="421043"/>
                                </a:lnTo>
                                <a:lnTo>
                                  <a:pt x="5695823" y="414375"/>
                                </a:lnTo>
                                <a:lnTo>
                                  <a:pt x="5806884" y="407365"/>
                                </a:lnTo>
                                <a:lnTo>
                                  <a:pt x="5913386" y="400024"/>
                                </a:lnTo>
                                <a:lnTo>
                                  <a:pt x="6015151" y="392366"/>
                                </a:lnTo>
                                <a:lnTo>
                                  <a:pt x="6112040" y="384416"/>
                                </a:lnTo>
                                <a:lnTo>
                                  <a:pt x="6203861" y="376174"/>
                                </a:lnTo>
                                <a:lnTo>
                                  <a:pt x="6290462" y="367639"/>
                                </a:lnTo>
                                <a:lnTo>
                                  <a:pt x="6371691" y="358851"/>
                                </a:lnTo>
                                <a:lnTo>
                                  <a:pt x="6447358" y="349796"/>
                                </a:lnTo>
                                <a:lnTo>
                                  <a:pt x="6517309" y="340499"/>
                                </a:lnTo>
                                <a:lnTo>
                                  <a:pt x="6581381" y="330962"/>
                                </a:lnTo>
                                <a:lnTo>
                                  <a:pt x="6639420" y="321208"/>
                                </a:lnTo>
                                <a:lnTo>
                                  <a:pt x="6691236" y="311238"/>
                                </a:lnTo>
                                <a:lnTo>
                                  <a:pt x="6736676" y="301066"/>
                                </a:lnTo>
                                <a:lnTo>
                                  <a:pt x="6775589" y="290703"/>
                                </a:lnTo>
                                <a:lnTo>
                                  <a:pt x="6821322" y="274840"/>
                                </a:lnTo>
                                <a:lnTo>
                                  <a:pt x="6857885" y="253123"/>
                                </a:lnTo>
                                <a:lnTo>
                                  <a:pt x="6866255" y="236474"/>
                                </a:lnTo>
                                <a:lnTo>
                                  <a:pt x="6865315" y="230886"/>
                                </a:lnTo>
                                <a:lnTo>
                                  <a:pt x="6833120" y="203479"/>
                                </a:lnTo>
                                <a:lnTo>
                                  <a:pt x="6792531" y="187490"/>
                                </a:lnTo>
                                <a:lnTo>
                                  <a:pt x="6736676" y="171881"/>
                                </a:lnTo>
                                <a:lnTo>
                                  <a:pt x="6691236" y="161709"/>
                                </a:lnTo>
                                <a:lnTo>
                                  <a:pt x="6639420" y="151739"/>
                                </a:lnTo>
                                <a:lnTo>
                                  <a:pt x="6581381" y="141986"/>
                                </a:lnTo>
                                <a:lnTo>
                                  <a:pt x="6517309" y="132448"/>
                                </a:lnTo>
                                <a:lnTo>
                                  <a:pt x="6447358" y="123151"/>
                                </a:lnTo>
                                <a:lnTo>
                                  <a:pt x="6371691" y="114096"/>
                                </a:lnTo>
                                <a:lnTo>
                                  <a:pt x="6290462" y="105308"/>
                                </a:lnTo>
                                <a:lnTo>
                                  <a:pt x="6203861" y="96774"/>
                                </a:lnTo>
                                <a:lnTo>
                                  <a:pt x="6112040" y="88531"/>
                                </a:lnTo>
                                <a:lnTo>
                                  <a:pt x="6015151" y="80581"/>
                                </a:lnTo>
                                <a:lnTo>
                                  <a:pt x="5913386" y="72923"/>
                                </a:lnTo>
                                <a:lnTo>
                                  <a:pt x="5806884" y="65582"/>
                                </a:lnTo>
                                <a:lnTo>
                                  <a:pt x="5695823" y="58572"/>
                                </a:lnTo>
                                <a:lnTo>
                                  <a:pt x="5580380" y="51904"/>
                                </a:lnTo>
                                <a:lnTo>
                                  <a:pt x="5460682" y="45567"/>
                                </a:lnTo>
                                <a:lnTo>
                                  <a:pt x="5336933" y="39611"/>
                                </a:lnTo>
                                <a:lnTo>
                                  <a:pt x="5209286" y="34010"/>
                                </a:lnTo>
                                <a:lnTo>
                                  <a:pt x="5077891" y="28803"/>
                                </a:lnTo>
                                <a:lnTo>
                                  <a:pt x="4942928" y="23977"/>
                                </a:lnTo>
                                <a:lnTo>
                                  <a:pt x="4804562" y="19558"/>
                                </a:lnTo>
                                <a:lnTo>
                                  <a:pt x="4662944" y="15570"/>
                                </a:lnTo>
                                <a:lnTo>
                                  <a:pt x="4518266" y="11988"/>
                                </a:lnTo>
                                <a:lnTo>
                                  <a:pt x="4295825" y="7467"/>
                                </a:lnTo>
                                <a:lnTo>
                                  <a:pt x="4067378" y="3962"/>
                                </a:lnTo>
                                <a:lnTo>
                                  <a:pt x="3833507" y="1524"/>
                                </a:lnTo>
                                <a:lnTo>
                                  <a:pt x="3674833" y="508"/>
                                </a:lnTo>
                                <a:lnTo>
                                  <a:pt x="3514166" y="0"/>
                                </a:lnTo>
                                <a:close/>
                              </a:path>
                            </a:pathLst>
                          </a:custGeom>
                          <a:solidFill>
                            <a:srgbClr val="006EC0"/>
                          </a:solidFill>
                        </wps:spPr>
                        <wps:bodyPr wrap="square" lIns="0" tIns="0" rIns="0" bIns="0" rtlCol="0">
                          <a:prstTxWarp prst="textNoShape">
                            <a:avLst/>
                          </a:prstTxWarp>
                          <a:noAutofit/>
                        </wps:bodyPr>
                      </wps:wsp>
                      <wps:wsp>
                        <wps:cNvPr id="144" name="Textbox 144"/>
                        <wps:cNvSpPr txBox="1"/>
                        <wps:spPr>
                          <a:xfrm>
                            <a:off x="0" y="0"/>
                            <a:ext cx="6866255" cy="473075"/>
                          </a:xfrm>
                          <a:prstGeom prst="rect">
                            <a:avLst/>
                          </a:prstGeom>
                        </wps:spPr>
                        <wps:txbx>
                          <w:txbxContent>
                            <w:p w14:paraId="7CF3A72C" w14:textId="77777777" w:rsidR="00B97076" w:rsidRDefault="00361A30">
                              <w:pPr>
                                <w:spacing w:before="217"/>
                                <w:ind w:left="855"/>
                                <w:rPr>
                                  <w:b/>
                                  <w:sz w:val="24"/>
                                </w:rPr>
                              </w:pPr>
                              <w:r>
                                <w:rPr>
                                  <w:b/>
                                  <w:color w:val="FFFFFF"/>
                                  <w:sz w:val="24"/>
                                </w:rPr>
                                <w:t>CARDIO-RESPIRATORY</w:t>
                              </w:r>
                              <w:r>
                                <w:rPr>
                                  <w:b/>
                                  <w:color w:val="FFFFFF"/>
                                  <w:spacing w:val="-13"/>
                                  <w:sz w:val="24"/>
                                </w:rPr>
                                <w:t xml:space="preserve"> </w:t>
                              </w:r>
                              <w:r>
                                <w:rPr>
                                  <w:b/>
                                  <w:color w:val="FFFFFF"/>
                                  <w:sz w:val="24"/>
                                </w:rPr>
                                <w:t>CARE</w:t>
                              </w:r>
                              <w:r>
                                <w:rPr>
                                  <w:b/>
                                  <w:color w:val="FFFFFF"/>
                                  <w:spacing w:val="-11"/>
                                  <w:sz w:val="24"/>
                                </w:rPr>
                                <w:t xml:space="preserve"> </w:t>
                              </w:r>
                              <w:r>
                                <w:rPr>
                                  <w:b/>
                                  <w:color w:val="FFFFFF"/>
                                  <w:sz w:val="24"/>
                                </w:rPr>
                                <w:t>PROGRAM</w:t>
                              </w:r>
                              <w:r>
                                <w:rPr>
                                  <w:b/>
                                  <w:color w:val="FFFFFF"/>
                                  <w:spacing w:val="-11"/>
                                  <w:sz w:val="24"/>
                                </w:rPr>
                                <w:t xml:space="preserve"> </w:t>
                              </w:r>
                              <w:r>
                                <w:rPr>
                                  <w:b/>
                                  <w:color w:val="FFFFFF"/>
                                  <w:sz w:val="24"/>
                                </w:rPr>
                                <w:t>SPECIFIC</w:t>
                              </w:r>
                              <w:r>
                                <w:rPr>
                                  <w:b/>
                                  <w:color w:val="FFFFFF"/>
                                  <w:spacing w:val="-12"/>
                                  <w:sz w:val="24"/>
                                </w:rPr>
                                <w:t xml:space="preserve"> </w:t>
                              </w:r>
                              <w:r>
                                <w:rPr>
                                  <w:b/>
                                  <w:color w:val="FFFFFF"/>
                                  <w:sz w:val="24"/>
                                </w:rPr>
                                <w:t>COSTS</w:t>
                              </w:r>
                              <w:r>
                                <w:rPr>
                                  <w:b/>
                                  <w:color w:val="FFFFFF"/>
                                  <w:spacing w:val="-10"/>
                                  <w:sz w:val="24"/>
                                </w:rPr>
                                <w:t xml:space="preserve"> </w:t>
                              </w:r>
                              <w:r>
                                <w:rPr>
                                  <w:b/>
                                  <w:color w:val="FFFFFF"/>
                                  <w:sz w:val="24"/>
                                </w:rPr>
                                <w:t>AND</w:t>
                              </w:r>
                              <w:r>
                                <w:rPr>
                                  <w:b/>
                                  <w:color w:val="FFFFFF"/>
                                  <w:spacing w:val="-11"/>
                                  <w:sz w:val="24"/>
                                </w:rPr>
                                <w:t xml:space="preserve"> </w:t>
                              </w:r>
                              <w:r>
                                <w:rPr>
                                  <w:b/>
                                  <w:color w:val="FFFFFF"/>
                                  <w:spacing w:val="-2"/>
                                  <w:sz w:val="24"/>
                                </w:rPr>
                                <w:t>GRADUATION</w:t>
                              </w:r>
                            </w:p>
                          </w:txbxContent>
                        </wps:txbx>
                        <wps:bodyPr wrap="square" lIns="0" tIns="0" rIns="0" bIns="0" rtlCol="0">
                          <a:noAutofit/>
                        </wps:bodyPr>
                      </wps:wsp>
                    </wpg:wgp>
                  </a:graphicData>
                </a:graphic>
              </wp:inline>
            </w:drawing>
          </mc:Choice>
          <mc:Fallback>
            <w:pict>
              <v:group w14:anchorId="5EFBB66A" id="Group 142" o:spid="_x0000_s1090" style="width:540.65pt;height:37.25pt;mso-position-horizontal-relative:char;mso-position-vertical-relative:line" coordsize="68662,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">
                <v:shape id="Graphic 143" o:spid="_x0000_s1091" style="position:absolute;width:68662;height:4730;visibility:visible;mso-wrap-style:square;v-text-anchor:top" coordsize="686625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" path="m3514166,l3352088,,3191421,508,3032760,1524,2876257,3035,2645943,6184r-224498,4191l2203310,15570r-141605,3988l1923326,23977r-134963,4826l1656981,34010r-127660,5601l1405572,45567r-119685,6337l1170432,58572r-111062,7010l952881,72923,851103,80581r-96876,7950l662393,96774r-86601,8534l494576,114096r-75667,9055l348945,132448r-64072,9538l226847,151739r-51816,9970l129578,171881,90678,182232,44932,198107,8382,219824,,236474r939,5587l33134,269468r40589,15989l129578,301066r45453,10172l226847,321208r58026,9754l348945,340499r69964,9297l494576,358851r81216,8788l662393,376174r91834,8242l851103,392366r101778,7658l1059370,407365r111062,7010l1285887,421043r119685,6324l1529321,433336r127660,5601l1788363,444144r134963,4826l2061705,453377r141605,4000l2348001,460946r222440,4534l2798876,468985r233884,2438l3191421,472440r160667,508l3514166,472948r160667,-508l3833507,471423r156490,-1511l4220311,466763r224498,-4191l4662944,457377r141618,-4000l4942928,448970r134963,-4826l5209286,438937r127647,-5601l5460682,427367r119698,-6324l5695823,414375r111061,-7010l5913386,400024r101765,-7658l6112040,384416r91821,-8242l6290462,367639r81229,-8788l6447358,349796r69951,-9297l6581381,330962r58039,-9754l6691236,311238r45440,-10172l6775589,290703r45733,-15863l6857885,253123r8370,-16649l6865315,230886r-32195,-27407l6792531,187490r-55855,-15609l6691236,161709r-51816,-9970l6581381,141986r-64072,-9538l6447358,123151r-75667,-9055l6290462,105308r-86601,-8534l6112040,88531r-96889,-7950l5913386,72923,5806884,65582,5695823,58572,5580380,51904,5460682,45567,5336933,39611,5209286,34010,5077891,28803,4942928,23977,4804562,19558,4662944,15570,4518266,11988,4295825,7467,4067378,3962,3833507,1524,3674833,508,3514166,xe" fillcolor="#006ec0" stroked="f">
                  <v:path arrowok="t"/>
                </v:shape>
                <v:shape id="Textbox 144" o:spid="_x0000_s1092" type="#_x0000_t202" style="position:absolute;width:68662;height:4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swgAAANwAAAAPAAAAZHJzL2Rvd25yZXYueG1sRE9Ni8Iw&#10;EL0L+x/CLHjTdE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CIj+4swgAAANwAAAAPAAAA&#10;AAAAAAAAAAAAAAcCAABkcnMvZG93bnJldi54bWxQSwUGAAAAAAMAAwC3AAAA9gIAAAAA&#10;" filled="f" stroked="f">
                  <v:textbox inset="0,0,0,0">
                    <w:txbxContent>
                      <w:p w14:paraId="7CF3A72C" w14:textId="77777777" w:rsidR="00B97076" w:rsidRDefault="00361A30">
                        <w:pPr>
                          <w:spacing w:before="217"/>
                          <w:ind w:left="855"/>
                          <w:rPr>
                            <w:b/>
                            <w:sz w:val="24"/>
                          </w:rPr>
                        </w:pPr>
                        <w:r>
                          <w:rPr>
                            <w:b/>
                            <w:color w:val="FFFFFF"/>
                            <w:sz w:val="24"/>
                          </w:rPr>
                          <w:t>CARDIO-RESPIRATORY</w:t>
                        </w:r>
                        <w:r>
                          <w:rPr>
                            <w:b/>
                            <w:color w:val="FFFFFF"/>
                            <w:spacing w:val="-13"/>
                            <w:sz w:val="24"/>
                          </w:rPr>
                          <w:t xml:space="preserve"> </w:t>
                        </w:r>
                        <w:r>
                          <w:rPr>
                            <w:b/>
                            <w:color w:val="FFFFFF"/>
                            <w:sz w:val="24"/>
                          </w:rPr>
                          <w:t>CARE</w:t>
                        </w:r>
                        <w:r>
                          <w:rPr>
                            <w:b/>
                            <w:color w:val="FFFFFF"/>
                            <w:spacing w:val="-11"/>
                            <w:sz w:val="24"/>
                          </w:rPr>
                          <w:t xml:space="preserve"> </w:t>
                        </w:r>
                        <w:r>
                          <w:rPr>
                            <w:b/>
                            <w:color w:val="FFFFFF"/>
                            <w:sz w:val="24"/>
                          </w:rPr>
                          <w:t>PROGRAM</w:t>
                        </w:r>
                        <w:r>
                          <w:rPr>
                            <w:b/>
                            <w:color w:val="FFFFFF"/>
                            <w:spacing w:val="-11"/>
                            <w:sz w:val="24"/>
                          </w:rPr>
                          <w:t xml:space="preserve"> </w:t>
                        </w:r>
                        <w:r>
                          <w:rPr>
                            <w:b/>
                            <w:color w:val="FFFFFF"/>
                            <w:sz w:val="24"/>
                          </w:rPr>
                          <w:t>SPECIFIC</w:t>
                        </w:r>
                        <w:r>
                          <w:rPr>
                            <w:b/>
                            <w:color w:val="FFFFFF"/>
                            <w:spacing w:val="-12"/>
                            <w:sz w:val="24"/>
                          </w:rPr>
                          <w:t xml:space="preserve"> </w:t>
                        </w:r>
                        <w:r>
                          <w:rPr>
                            <w:b/>
                            <w:color w:val="FFFFFF"/>
                            <w:sz w:val="24"/>
                          </w:rPr>
                          <w:t>COSTS</w:t>
                        </w:r>
                        <w:r>
                          <w:rPr>
                            <w:b/>
                            <w:color w:val="FFFFFF"/>
                            <w:spacing w:val="-10"/>
                            <w:sz w:val="24"/>
                          </w:rPr>
                          <w:t xml:space="preserve"> </w:t>
                        </w:r>
                        <w:r>
                          <w:rPr>
                            <w:b/>
                            <w:color w:val="FFFFFF"/>
                            <w:sz w:val="24"/>
                          </w:rPr>
                          <w:t>AND</w:t>
                        </w:r>
                        <w:r>
                          <w:rPr>
                            <w:b/>
                            <w:color w:val="FFFFFF"/>
                            <w:spacing w:val="-11"/>
                            <w:sz w:val="24"/>
                          </w:rPr>
                          <w:t xml:space="preserve"> </w:t>
                        </w:r>
                        <w:r>
                          <w:rPr>
                            <w:b/>
                            <w:color w:val="FFFFFF"/>
                            <w:spacing w:val="-2"/>
                            <w:sz w:val="24"/>
                          </w:rPr>
                          <w:t>GRADUATION</w:t>
                        </w:r>
                      </w:p>
                    </w:txbxContent>
                  </v:textbox>
                </v:shape>
                <w10:anchorlock/>
              </v:group>
            </w:pict>
          </mc:Fallback>
        </mc:AlternateContent>
      </w:r>
    </w:p>
    <w:p w14:paraId="25B0EBCA" w14:textId="77777777" w:rsidR="00B97076" w:rsidRDefault="00361A30">
      <w:pPr>
        <w:pStyle w:val="Heading4"/>
        <w:spacing w:before="134"/>
        <w:ind w:left="1112"/>
      </w:pPr>
      <w:bookmarkStart w:id="120" w:name="Program_Costs_(Estimated)"/>
      <w:bookmarkEnd w:id="120"/>
      <w:r>
        <w:t>Program</w:t>
      </w:r>
      <w:r>
        <w:rPr>
          <w:spacing w:val="-11"/>
        </w:rPr>
        <w:t xml:space="preserve"> </w:t>
      </w:r>
      <w:r>
        <w:t>Costs</w:t>
      </w:r>
      <w:r>
        <w:rPr>
          <w:spacing w:val="-10"/>
        </w:rPr>
        <w:t xml:space="preserve"> </w:t>
      </w:r>
      <w:r>
        <w:rPr>
          <w:spacing w:val="-2"/>
        </w:rPr>
        <w:t>(Estimated)</w:t>
      </w:r>
    </w:p>
    <w:p w14:paraId="0F5279CE" w14:textId="77777777" w:rsidR="00B97076" w:rsidRDefault="00361A30">
      <w:pPr>
        <w:pStyle w:val="BodyText"/>
        <w:spacing w:before="226"/>
        <w:ind w:left="1112" w:right="1490"/>
      </w:pPr>
      <w:r>
        <w:t>The</w:t>
      </w:r>
      <w:r>
        <w:rPr>
          <w:spacing w:val="-7"/>
        </w:rPr>
        <w:t xml:space="preserve"> </w:t>
      </w:r>
      <w:r>
        <w:t>costs</w:t>
      </w:r>
      <w:r>
        <w:rPr>
          <w:spacing w:val="-5"/>
        </w:rPr>
        <w:t xml:space="preserve"> </w:t>
      </w:r>
      <w:r>
        <w:t>over</w:t>
      </w:r>
      <w:r>
        <w:rPr>
          <w:spacing w:val="-5"/>
        </w:rPr>
        <w:t xml:space="preserve"> </w:t>
      </w:r>
      <w:r>
        <w:t>the</w:t>
      </w:r>
      <w:r>
        <w:rPr>
          <w:spacing w:val="-7"/>
        </w:rPr>
        <w:t xml:space="preserve"> </w:t>
      </w:r>
      <w:r>
        <w:t>two</w:t>
      </w:r>
      <w:r>
        <w:rPr>
          <w:spacing w:val="-4"/>
        </w:rPr>
        <w:t xml:space="preserve"> </w:t>
      </w:r>
      <w:r>
        <w:t>years</w:t>
      </w:r>
      <w:r>
        <w:rPr>
          <w:spacing w:val="-5"/>
        </w:rPr>
        <w:t xml:space="preserve"> </w:t>
      </w:r>
      <w:r>
        <w:t>will</w:t>
      </w:r>
      <w:r>
        <w:rPr>
          <w:spacing w:val="-7"/>
        </w:rPr>
        <w:t xml:space="preserve"> </w:t>
      </w:r>
      <w:r>
        <w:t>vary</w:t>
      </w:r>
      <w:r>
        <w:rPr>
          <w:spacing w:val="-5"/>
        </w:rPr>
        <w:t xml:space="preserve"> </w:t>
      </w:r>
      <w:r>
        <w:t>from</w:t>
      </w:r>
      <w:r>
        <w:rPr>
          <w:spacing w:val="-7"/>
        </w:rPr>
        <w:t xml:space="preserve"> </w:t>
      </w:r>
      <w:r>
        <w:t>year</w:t>
      </w:r>
      <w:r>
        <w:rPr>
          <w:spacing w:val="-5"/>
        </w:rPr>
        <w:t xml:space="preserve"> </w:t>
      </w:r>
      <w:r>
        <w:t>to</w:t>
      </w:r>
      <w:r>
        <w:rPr>
          <w:spacing w:val="-7"/>
        </w:rPr>
        <w:t xml:space="preserve"> </w:t>
      </w:r>
      <w:r>
        <w:t>year.</w:t>
      </w:r>
      <w:r>
        <w:rPr>
          <w:spacing w:val="-6"/>
        </w:rPr>
        <w:t xml:space="preserve"> </w:t>
      </w:r>
      <w:r>
        <w:t>Fees</w:t>
      </w:r>
      <w:r>
        <w:rPr>
          <w:spacing w:val="-5"/>
        </w:rPr>
        <w:t xml:space="preserve"> </w:t>
      </w:r>
      <w:r>
        <w:t>are</w:t>
      </w:r>
      <w:r>
        <w:rPr>
          <w:spacing w:val="-7"/>
        </w:rPr>
        <w:t xml:space="preserve"> </w:t>
      </w:r>
      <w:r>
        <w:t>added</w:t>
      </w:r>
      <w:r>
        <w:rPr>
          <w:spacing w:val="-7"/>
        </w:rPr>
        <w:t xml:space="preserve"> </w:t>
      </w:r>
      <w:r>
        <w:t>to</w:t>
      </w:r>
      <w:r>
        <w:rPr>
          <w:spacing w:val="-7"/>
        </w:rPr>
        <w:t xml:space="preserve"> </w:t>
      </w:r>
      <w:r>
        <w:t>courses</w:t>
      </w:r>
      <w:r>
        <w:rPr>
          <w:spacing w:val="-5"/>
        </w:rPr>
        <w:t xml:space="preserve"> </w:t>
      </w:r>
      <w:r>
        <w:t>utilizing</w:t>
      </w:r>
      <w:r>
        <w:rPr>
          <w:spacing w:val="-7"/>
        </w:rPr>
        <w:t xml:space="preserve"> </w:t>
      </w:r>
      <w:r>
        <w:t>lab supplies. CRS courses with lab fees =</w:t>
      </w:r>
    </w:p>
    <w:p w14:paraId="6A178A02" w14:textId="77777777" w:rsidR="00B97076" w:rsidRDefault="00B97076">
      <w:pPr>
        <w:pStyle w:val="BodyText"/>
        <w:spacing w:before="4"/>
      </w:pPr>
    </w:p>
    <w:p w14:paraId="24165515" w14:textId="77777777" w:rsidR="00B97076" w:rsidRDefault="00361A30">
      <w:pPr>
        <w:pStyle w:val="Heading4"/>
        <w:ind w:left="1112"/>
      </w:pPr>
      <w:r>
        <w:t>Approximate</w:t>
      </w:r>
      <w:r>
        <w:rPr>
          <w:spacing w:val="-14"/>
        </w:rPr>
        <w:t xml:space="preserve"> </w:t>
      </w:r>
      <w:r>
        <w:t>Program</w:t>
      </w:r>
      <w:r>
        <w:rPr>
          <w:spacing w:val="-13"/>
        </w:rPr>
        <w:t xml:space="preserve"> </w:t>
      </w:r>
      <w:r>
        <w:t>Related</w:t>
      </w:r>
      <w:r>
        <w:rPr>
          <w:spacing w:val="-9"/>
        </w:rPr>
        <w:t xml:space="preserve"> </w:t>
      </w:r>
      <w:r>
        <w:t>Costs</w:t>
      </w:r>
      <w:r>
        <w:rPr>
          <w:spacing w:val="-13"/>
        </w:rPr>
        <w:t xml:space="preserve"> </w:t>
      </w:r>
      <w:r>
        <w:t>(for</w:t>
      </w:r>
      <w:r>
        <w:rPr>
          <w:spacing w:val="-13"/>
        </w:rPr>
        <w:t xml:space="preserve"> </w:t>
      </w:r>
      <w:r>
        <w:t>RT</w:t>
      </w:r>
      <w:r>
        <w:rPr>
          <w:spacing w:val="-12"/>
        </w:rPr>
        <w:t xml:space="preserve"> </w:t>
      </w:r>
      <w:r>
        <w:t>program</w:t>
      </w:r>
      <w:r>
        <w:rPr>
          <w:spacing w:val="-9"/>
        </w:rPr>
        <w:t xml:space="preserve"> </w:t>
      </w:r>
      <w:r>
        <w:t>excluding</w:t>
      </w:r>
      <w:r>
        <w:rPr>
          <w:spacing w:val="-11"/>
        </w:rPr>
        <w:t xml:space="preserve"> </w:t>
      </w:r>
      <w:r>
        <w:rPr>
          <w:spacing w:val="-2"/>
        </w:rPr>
        <w:t>prerequisites):</w:t>
      </w:r>
    </w:p>
    <w:p w14:paraId="07CABEC1" w14:textId="77777777" w:rsidR="00B97076" w:rsidRDefault="00B97076">
      <w:pPr>
        <w:pStyle w:val="BodyText"/>
        <w:spacing w:before="29" w:after="1"/>
        <w:rPr>
          <w:b/>
        </w:rPr>
      </w:pPr>
    </w:p>
    <w:tbl>
      <w:tblPr>
        <w:tblW w:w="0" w:type="auto"/>
        <w:tblInd w:w="1321" w:type="dxa"/>
        <w:tblLayout w:type="fixed"/>
        <w:tblCellMar>
          <w:left w:w="0" w:type="dxa"/>
          <w:right w:w="0" w:type="dxa"/>
        </w:tblCellMar>
        <w:tblLook w:val="01E0" w:firstRow="1" w:lastRow="1" w:firstColumn="1" w:lastColumn="1" w:noHBand="0" w:noVBand="0"/>
      </w:tblPr>
      <w:tblGrid>
        <w:gridCol w:w="5723"/>
        <w:gridCol w:w="1840"/>
      </w:tblGrid>
      <w:tr w:rsidR="00B97076" w14:paraId="41E2B9B4" w14:textId="77777777">
        <w:trPr>
          <w:trHeight w:val="5405"/>
        </w:trPr>
        <w:tc>
          <w:tcPr>
            <w:tcW w:w="5723" w:type="dxa"/>
          </w:tcPr>
          <w:p w14:paraId="0804A777" w14:textId="77777777" w:rsidR="00B97076" w:rsidRDefault="00361A30">
            <w:pPr>
              <w:pStyle w:val="TableParagraph"/>
              <w:spacing w:before="24"/>
              <w:ind w:left="76" w:right="1492"/>
              <w:rPr>
                <w:sz w:val="20"/>
              </w:rPr>
            </w:pPr>
            <w:r>
              <w:rPr>
                <w:spacing w:val="-2"/>
                <w:sz w:val="20"/>
              </w:rPr>
              <w:t>Tuition</w:t>
            </w:r>
            <w:r>
              <w:rPr>
                <w:spacing w:val="-13"/>
                <w:sz w:val="20"/>
              </w:rPr>
              <w:t xml:space="preserve"> </w:t>
            </w:r>
            <w:r>
              <w:rPr>
                <w:spacing w:val="-2"/>
                <w:sz w:val="20"/>
              </w:rPr>
              <w:t>Textbooks</w:t>
            </w:r>
            <w:r>
              <w:rPr>
                <w:spacing w:val="-12"/>
                <w:sz w:val="20"/>
              </w:rPr>
              <w:t xml:space="preserve"> </w:t>
            </w:r>
            <w:r>
              <w:rPr>
                <w:spacing w:val="-2"/>
                <w:sz w:val="20"/>
              </w:rPr>
              <w:t>&amp;</w:t>
            </w:r>
            <w:r>
              <w:rPr>
                <w:spacing w:val="-14"/>
                <w:sz w:val="20"/>
              </w:rPr>
              <w:t xml:space="preserve"> </w:t>
            </w:r>
            <w:r>
              <w:rPr>
                <w:spacing w:val="-2"/>
                <w:sz w:val="20"/>
              </w:rPr>
              <w:t>Online</w:t>
            </w:r>
            <w:r>
              <w:rPr>
                <w:spacing w:val="-12"/>
                <w:sz w:val="20"/>
              </w:rPr>
              <w:t xml:space="preserve"> </w:t>
            </w:r>
            <w:r>
              <w:rPr>
                <w:spacing w:val="-2"/>
                <w:sz w:val="20"/>
              </w:rPr>
              <w:t>Access</w:t>
            </w:r>
            <w:r>
              <w:rPr>
                <w:spacing w:val="-10"/>
                <w:sz w:val="20"/>
              </w:rPr>
              <w:t xml:space="preserve"> </w:t>
            </w:r>
            <w:r>
              <w:rPr>
                <w:spacing w:val="-2"/>
                <w:sz w:val="20"/>
              </w:rPr>
              <w:t xml:space="preserve">Fees </w:t>
            </w:r>
            <w:r>
              <w:rPr>
                <w:sz w:val="20"/>
              </w:rPr>
              <w:t>Uniform and Supplies</w:t>
            </w:r>
          </w:p>
          <w:p w14:paraId="3599404C" w14:textId="77777777" w:rsidR="00B97076" w:rsidRDefault="00361A30">
            <w:pPr>
              <w:pStyle w:val="TableParagraph"/>
              <w:spacing w:before="2"/>
              <w:ind w:left="76"/>
              <w:rPr>
                <w:sz w:val="20"/>
              </w:rPr>
            </w:pPr>
            <w:r>
              <w:rPr>
                <w:sz w:val="20"/>
              </w:rPr>
              <w:t>Student</w:t>
            </w:r>
            <w:r>
              <w:rPr>
                <w:spacing w:val="-14"/>
                <w:sz w:val="20"/>
              </w:rPr>
              <w:t xml:space="preserve"> </w:t>
            </w:r>
            <w:r>
              <w:rPr>
                <w:sz w:val="20"/>
              </w:rPr>
              <w:t>Background</w:t>
            </w:r>
            <w:r>
              <w:rPr>
                <w:spacing w:val="-14"/>
                <w:sz w:val="20"/>
              </w:rPr>
              <w:t xml:space="preserve"> </w:t>
            </w:r>
            <w:r>
              <w:rPr>
                <w:sz w:val="20"/>
              </w:rPr>
              <w:t>Check</w:t>
            </w:r>
            <w:r>
              <w:rPr>
                <w:spacing w:val="-9"/>
                <w:sz w:val="20"/>
              </w:rPr>
              <w:t xml:space="preserve"> </w:t>
            </w:r>
            <w:r>
              <w:rPr>
                <w:sz w:val="20"/>
              </w:rPr>
              <w:t>&amp;</w:t>
            </w:r>
            <w:r>
              <w:rPr>
                <w:spacing w:val="-11"/>
                <w:sz w:val="20"/>
              </w:rPr>
              <w:t xml:space="preserve"> </w:t>
            </w:r>
            <w:r>
              <w:rPr>
                <w:sz w:val="20"/>
              </w:rPr>
              <w:t>Drug</w:t>
            </w:r>
            <w:r>
              <w:rPr>
                <w:spacing w:val="-11"/>
                <w:sz w:val="20"/>
              </w:rPr>
              <w:t xml:space="preserve"> </w:t>
            </w:r>
            <w:r>
              <w:rPr>
                <w:sz w:val="20"/>
              </w:rPr>
              <w:t>Screening</w:t>
            </w:r>
            <w:r>
              <w:rPr>
                <w:spacing w:val="-14"/>
                <w:sz w:val="20"/>
              </w:rPr>
              <w:t xml:space="preserve"> </w:t>
            </w:r>
            <w:r>
              <w:rPr>
                <w:sz w:val="20"/>
              </w:rPr>
              <w:t>(required</w:t>
            </w:r>
            <w:r>
              <w:rPr>
                <w:spacing w:val="-14"/>
                <w:sz w:val="20"/>
              </w:rPr>
              <w:t xml:space="preserve"> </w:t>
            </w:r>
            <w:r>
              <w:rPr>
                <w:sz w:val="20"/>
              </w:rPr>
              <w:t>for clinical rotation - min</w:t>
            </w:r>
          </w:p>
          <w:p w14:paraId="534462B3" w14:textId="77777777" w:rsidR="00B97076" w:rsidRDefault="00361A30">
            <w:pPr>
              <w:pStyle w:val="TableParagraph"/>
              <w:spacing w:before="3"/>
              <w:ind w:left="76"/>
              <w:rPr>
                <w:sz w:val="20"/>
              </w:rPr>
            </w:pPr>
            <w:r>
              <w:rPr>
                <w:sz w:val="20"/>
              </w:rPr>
              <w:t>Lab</w:t>
            </w:r>
            <w:r>
              <w:rPr>
                <w:spacing w:val="-8"/>
                <w:sz w:val="20"/>
              </w:rPr>
              <w:t xml:space="preserve"> </w:t>
            </w:r>
            <w:r>
              <w:rPr>
                <w:sz w:val="20"/>
              </w:rPr>
              <w:t>Fees</w:t>
            </w:r>
            <w:r>
              <w:rPr>
                <w:spacing w:val="-5"/>
                <w:sz w:val="20"/>
              </w:rPr>
              <w:t xml:space="preserve"> </w:t>
            </w:r>
            <w:r>
              <w:rPr>
                <w:sz w:val="20"/>
              </w:rPr>
              <w:t>(per</w:t>
            </w:r>
            <w:r>
              <w:rPr>
                <w:spacing w:val="-7"/>
                <w:sz w:val="20"/>
              </w:rPr>
              <w:t xml:space="preserve"> </w:t>
            </w:r>
            <w:proofErr w:type="gramStart"/>
            <w:r>
              <w:rPr>
                <w:spacing w:val="-2"/>
                <w:sz w:val="20"/>
              </w:rPr>
              <w:t>credit)*</w:t>
            </w:r>
            <w:proofErr w:type="gramEnd"/>
          </w:p>
          <w:p w14:paraId="018B449F" w14:textId="77777777" w:rsidR="00B97076" w:rsidRDefault="00361A30">
            <w:pPr>
              <w:pStyle w:val="TableParagraph"/>
              <w:spacing w:before="1"/>
              <w:ind w:left="76" w:right="1492"/>
              <w:rPr>
                <w:sz w:val="20"/>
              </w:rPr>
            </w:pPr>
            <w:r>
              <w:rPr>
                <w:sz w:val="20"/>
              </w:rPr>
              <w:t>Testing fee (NBRC Testing Center) Nevada State</w:t>
            </w:r>
            <w:r>
              <w:rPr>
                <w:spacing w:val="-14"/>
                <w:sz w:val="20"/>
              </w:rPr>
              <w:t xml:space="preserve"> </w:t>
            </w:r>
            <w:r>
              <w:rPr>
                <w:sz w:val="20"/>
              </w:rPr>
              <w:t>Board</w:t>
            </w:r>
            <w:r>
              <w:rPr>
                <w:spacing w:val="-14"/>
                <w:sz w:val="20"/>
              </w:rPr>
              <w:t xml:space="preserve"> </w:t>
            </w:r>
            <w:r>
              <w:rPr>
                <w:sz w:val="20"/>
              </w:rPr>
              <w:t>of</w:t>
            </w:r>
            <w:r>
              <w:rPr>
                <w:spacing w:val="-14"/>
                <w:sz w:val="20"/>
              </w:rPr>
              <w:t xml:space="preserve"> </w:t>
            </w:r>
            <w:r>
              <w:rPr>
                <w:sz w:val="20"/>
              </w:rPr>
              <w:t>Medical</w:t>
            </w:r>
            <w:r>
              <w:rPr>
                <w:spacing w:val="-14"/>
                <w:sz w:val="20"/>
              </w:rPr>
              <w:t xml:space="preserve"> </w:t>
            </w:r>
            <w:r>
              <w:rPr>
                <w:sz w:val="20"/>
              </w:rPr>
              <w:t>Examiners</w:t>
            </w:r>
            <w:r>
              <w:rPr>
                <w:spacing w:val="-14"/>
                <w:sz w:val="20"/>
              </w:rPr>
              <w:t xml:space="preserve"> </w:t>
            </w:r>
            <w:r>
              <w:rPr>
                <w:sz w:val="20"/>
              </w:rPr>
              <w:t>licensing</w:t>
            </w:r>
            <w:r>
              <w:rPr>
                <w:spacing w:val="-14"/>
                <w:sz w:val="20"/>
              </w:rPr>
              <w:t xml:space="preserve"> </w:t>
            </w:r>
            <w:r>
              <w:rPr>
                <w:sz w:val="20"/>
              </w:rPr>
              <w:t xml:space="preserve">fee </w:t>
            </w:r>
            <w:r>
              <w:rPr>
                <w:spacing w:val="-2"/>
                <w:sz w:val="20"/>
              </w:rPr>
              <w:t>Immunizations</w:t>
            </w:r>
          </w:p>
          <w:p w14:paraId="56D44833" w14:textId="77777777" w:rsidR="00B97076" w:rsidRDefault="00361A30">
            <w:pPr>
              <w:pStyle w:val="TableParagraph"/>
              <w:spacing w:before="4"/>
              <w:ind w:left="76" w:right="2319"/>
              <w:rPr>
                <w:sz w:val="20"/>
              </w:rPr>
            </w:pPr>
            <w:r>
              <w:rPr>
                <w:spacing w:val="-2"/>
                <w:sz w:val="20"/>
              </w:rPr>
              <w:t>FBI</w:t>
            </w:r>
            <w:r>
              <w:rPr>
                <w:spacing w:val="-13"/>
                <w:sz w:val="20"/>
              </w:rPr>
              <w:t xml:space="preserve"> </w:t>
            </w:r>
            <w:r>
              <w:rPr>
                <w:spacing w:val="-2"/>
                <w:sz w:val="20"/>
              </w:rPr>
              <w:t>background</w:t>
            </w:r>
            <w:r>
              <w:rPr>
                <w:spacing w:val="-13"/>
                <w:sz w:val="20"/>
              </w:rPr>
              <w:t xml:space="preserve"> </w:t>
            </w:r>
            <w:r>
              <w:rPr>
                <w:spacing w:val="-2"/>
                <w:sz w:val="20"/>
              </w:rPr>
              <w:t>check</w:t>
            </w:r>
            <w:r>
              <w:rPr>
                <w:spacing w:val="-12"/>
                <w:sz w:val="20"/>
              </w:rPr>
              <w:t xml:space="preserve"> </w:t>
            </w:r>
            <w:r>
              <w:rPr>
                <w:spacing w:val="-2"/>
                <w:sz w:val="20"/>
              </w:rPr>
              <w:t>and</w:t>
            </w:r>
            <w:r>
              <w:rPr>
                <w:spacing w:val="-13"/>
                <w:sz w:val="20"/>
              </w:rPr>
              <w:t xml:space="preserve"> </w:t>
            </w:r>
            <w:r>
              <w:rPr>
                <w:spacing w:val="-2"/>
                <w:sz w:val="20"/>
              </w:rPr>
              <w:t xml:space="preserve">fingerprints </w:t>
            </w:r>
            <w:r>
              <w:rPr>
                <w:sz w:val="20"/>
              </w:rPr>
              <w:t>Physical</w:t>
            </w:r>
            <w:r>
              <w:rPr>
                <w:spacing w:val="-13"/>
                <w:sz w:val="20"/>
              </w:rPr>
              <w:t xml:space="preserve"> </w:t>
            </w:r>
            <w:r>
              <w:rPr>
                <w:sz w:val="20"/>
              </w:rPr>
              <w:t>Examination</w:t>
            </w:r>
          </w:p>
          <w:p w14:paraId="28E2AE76" w14:textId="77777777" w:rsidR="00B97076" w:rsidRDefault="00361A30">
            <w:pPr>
              <w:pStyle w:val="TableParagraph"/>
              <w:spacing w:before="2"/>
              <w:ind w:left="76"/>
              <w:rPr>
                <w:sz w:val="20"/>
              </w:rPr>
            </w:pPr>
            <w:r>
              <w:rPr>
                <w:sz w:val="20"/>
              </w:rPr>
              <w:t>Health</w:t>
            </w:r>
            <w:r>
              <w:rPr>
                <w:spacing w:val="-12"/>
                <w:sz w:val="20"/>
              </w:rPr>
              <w:t xml:space="preserve"> </w:t>
            </w:r>
            <w:r>
              <w:rPr>
                <w:spacing w:val="-2"/>
                <w:sz w:val="20"/>
              </w:rPr>
              <w:t>Insurance</w:t>
            </w:r>
          </w:p>
          <w:p w14:paraId="1B4BB352" w14:textId="50E478AF" w:rsidR="00B97076" w:rsidRDefault="00361A30">
            <w:pPr>
              <w:pStyle w:val="TableParagraph"/>
              <w:spacing w:before="1"/>
              <w:ind w:left="76" w:right="2765"/>
              <w:rPr>
                <w:sz w:val="20"/>
              </w:rPr>
            </w:pPr>
            <w:r>
              <w:rPr>
                <w:sz w:val="20"/>
              </w:rPr>
              <w:t xml:space="preserve">Watch with a </w:t>
            </w:r>
            <w:proofErr w:type="gramStart"/>
            <w:r>
              <w:rPr>
                <w:sz w:val="20"/>
              </w:rPr>
              <w:t>second hand</w:t>
            </w:r>
            <w:proofErr w:type="gramEnd"/>
            <w:r>
              <w:rPr>
                <w:sz w:val="20"/>
              </w:rPr>
              <w:t xml:space="preserve"> Travel to Clinical Facilities Student AARC membership Kettering</w:t>
            </w:r>
            <w:r>
              <w:rPr>
                <w:spacing w:val="-14"/>
                <w:sz w:val="20"/>
              </w:rPr>
              <w:t xml:space="preserve"> </w:t>
            </w:r>
            <w:r>
              <w:rPr>
                <w:sz w:val="20"/>
              </w:rPr>
              <w:t>Exam</w:t>
            </w:r>
            <w:r>
              <w:rPr>
                <w:spacing w:val="-14"/>
                <w:sz w:val="20"/>
              </w:rPr>
              <w:t xml:space="preserve"> </w:t>
            </w:r>
            <w:r>
              <w:rPr>
                <w:sz w:val="20"/>
              </w:rPr>
              <w:t>Seminar</w:t>
            </w:r>
            <w:r>
              <w:rPr>
                <w:spacing w:val="-14"/>
                <w:sz w:val="20"/>
              </w:rPr>
              <w:t xml:space="preserve"> </w:t>
            </w:r>
            <w:r>
              <w:rPr>
                <w:sz w:val="20"/>
              </w:rPr>
              <w:t>Prep Clinical Trac</w:t>
            </w:r>
          </w:p>
          <w:p w14:paraId="422B0B15" w14:textId="77777777" w:rsidR="00B97076" w:rsidRDefault="00B97076">
            <w:pPr>
              <w:pStyle w:val="TableParagraph"/>
              <w:spacing w:before="6"/>
              <w:rPr>
                <w:b/>
                <w:sz w:val="20"/>
              </w:rPr>
            </w:pPr>
          </w:p>
          <w:p w14:paraId="08550A9C" w14:textId="77777777" w:rsidR="00B97076" w:rsidRDefault="00361A30">
            <w:pPr>
              <w:pStyle w:val="TableParagraph"/>
              <w:ind w:left="50"/>
              <w:rPr>
                <w:b/>
              </w:rPr>
            </w:pPr>
            <w:r>
              <w:rPr>
                <w:b/>
                <w:spacing w:val="-2"/>
              </w:rPr>
              <w:t>Graduation</w:t>
            </w:r>
            <w:r>
              <w:rPr>
                <w:b/>
                <w:spacing w:val="-4"/>
              </w:rPr>
              <w:t xml:space="preserve"> </w:t>
            </w:r>
            <w:r>
              <w:rPr>
                <w:b/>
                <w:spacing w:val="-2"/>
              </w:rPr>
              <w:t>and</w:t>
            </w:r>
            <w:r>
              <w:rPr>
                <w:b/>
                <w:spacing w:val="-1"/>
              </w:rPr>
              <w:t xml:space="preserve"> </w:t>
            </w:r>
            <w:r>
              <w:rPr>
                <w:b/>
                <w:spacing w:val="-2"/>
              </w:rPr>
              <w:t>Pinning</w:t>
            </w:r>
            <w:r>
              <w:rPr>
                <w:b/>
                <w:spacing w:val="-1"/>
              </w:rPr>
              <w:t xml:space="preserve"> </w:t>
            </w:r>
            <w:r>
              <w:rPr>
                <w:b/>
                <w:spacing w:val="-2"/>
              </w:rPr>
              <w:t>Approximate</w:t>
            </w:r>
            <w:r>
              <w:rPr>
                <w:b/>
                <w:spacing w:val="-3"/>
              </w:rPr>
              <w:t xml:space="preserve"> </w:t>
            </w:r>
            <w:r>
              <w:rPr>
                <w:b/>
                <w:spacing w:val="-2"/>
              </w:rPr>
              <w:t>Costs:</w:t>
            </w:r>
          </w:p>
          <w:p w14:paraId="4184BE51" w14:textId="77777777" w:rsidR="00B97076" w:rsidRDefault="00361A30">
            <w:pPr>
              <w:pStyle w:val="TableParagraph"/>
              <w:spacing w:before="13"/>
              <w:ind w:left="50"/>
              <w:rPr>
                <w:sz w:val="20"/>
              </w:rPr>
            </w:pPr>
            <w:r>
              <w:rPr>
                <w:spacing w:val="-4"/>
                <w:sz w:val="20"/>
              </w:rPr>
              <w:t>Graduation</w:t>
            </w:r>
            <w:r>
              <w:rPr>
                <w:spacing w:val="-1"/>
                <w:sz w:val="20"/>
              </w:rPr>
              <w:t xml:space="preserve"> </w:t>
            </w:r>
            <w:r>
              <w:rPr>
                <w:spacing w:val="-5"/>
                <w:sz w:val="20"/>
              </w:rPr>
              <w:t>Fee</w:t>
            </w:r>
          </w:p>
          <w:p w14:paraId="1C85F362" w14:textId="77777777" w:rsidR="00B97076" w:rsidRDefault="00361A30">
            <w:pPr>
              <w:pStyle w:val="TableParagraph"/>
              <w:spacing w:before="10" w:line="249" w:lineRule="auto"/>
              <w:ind w:left="50" w:right="2319"/>
              <w:rPr>
                <w:sz w:val="20"/>
              </w:rPr>
            </w:pPr>
            <w:r>
              <w:rPr>
                <w:spacing w:val="-4"/>
                <w:sz w:val="20"/>
              </w:rPr>
              <w:t>GBC</w:t>
            </w:r>
            <w:r>
              <w:rPr>
                <w:spacing w:val="-9"/>
                <w:sz w:val="20"/>
              </w:rPr>
              <w:t xml:space="preserve"> </w:t>
            </w:r>
            <w:r>
              <w:rPr>
                <w:spacing w:val="-4"/>
                <w:sz w:val="20"/>
              </w:rPr>
              <w:t xml:space="preserve">Graduation Announcements </w:t>
            </w:r>
            <w:r>
              <w:rPr>
                <w:sz w:val="20"/>
              </w:rPr>
              <w:t>Graduation Uniform</w:t>
            </w:r>
          </w:p>
          <w:p w14:paraId="59D6B4CA" w14:textId="77777777" w:rsidR="00B97076" w:rsidRDefault="00361A30">
            <w:pPr>
              <w:pStyle w:val="TableParagraph"/>
              <w:spacing w:line="230" w:lineRule="exact"/>
              <w:ind w:left="50"/>
              <w:rPr>
                <w:sz w:val="20"/>
              </w:rPr>
            </w:pPr>
            <w:r>
              <w:rPr>
                <w:spacing w:val="-4"/>
                <w:sz w:val="20"/>
              </w:rPr>
              <w:t>Pinning Ceremony</w:t>
            </w:r>
            <w:r>
              <w:rPr>
                <w:spacing w:val="-1"/>
                <w:sz w:val="20"/>
              </w:rPr>
              <w:t xml:space="preserve"> </w:t>
            </w:r>
            <w:r>
              <w:rPr>
                <w:spacing w:val="-4"/>
                <w:sz w:val="20"/>
              </w:rPr>
              <w:t>Announcements</w:t>
            </w:r>
          </w:p>
          <w:p w14:paraId="1CE2A072" w14:textId="77777777" w:rsidR="00B97076" w:rsidRDefault="00361A30">
            <w:pPr>
              <w:pStyle w:val="TableParagraph"/>
              <w:spacing w:before="9" w:line="210" w:lineRule="exact"/>
              <w:ind w:left="50"/>
              <w:rPr>
                <w:i/>
                <w:sz w:val="20"/>
              </w:rPr>
            </w:pPr>
            <w:r>
              <w:rPr>
                <w:sz w:val="20"/>
              </w:rPr>
              <w:t>School</w:t>
            </w:r>
            <w:r>
              <w:rPr>
                <w:spacing w:val="-9"/>
                <w:sz w:val="20"/>
              </w:rPr>
              <w:t xml:space="preserve"> </w:t>
            </w:r>
            <w:r>
              <w:rPr>
                <w:sz w:val="20"/>
              </w:rPr>
              <w:t>Pin</w:t>
            </w:r>
            <w:r>
              <w:rPr>
                <w:spacing w:val="-8"/>
                <w:sz w:val="20"/>
              </w:rPr>
              <w:t xml:space="preserve"> </w:t>
            </w:r>
            <w:r>
              <w:rPr>
                <w:i/>
                <w:sz w:val="20"/>
              </w:rPr>
              <w:t>(order</w:t>
            </w:r>
            <w:r>
              <w:rPr>
                <w:i/>
                <w:spacing w:val="-8"/>
                <w:sz w:val="20"/>
              </w:rPr>
              <w:t xml:space="preserve"> </w:t>
            </w:r>
            <w:r>
              <w:rPr>
                <w:i/>
                <w:sz w:val="20"/>
              </w:rPr>
              <w:t>in</w:t>
            </w:r>
            <w:r>
              <w:rPr>
                <w:i/>
                <w:spacing w:val="-9"/>
                <w:sz w:val="20"/>
              </w:rPr>
              <w:t xml:space="preserve"> </w:t>
            </w:r>
            <w:r>
              <w:rPr>
                <w:i/>
                <w:spacing w:val="-2"/>
                <w:sz w:val="20"/>
              </w:rPr>
              <w:t>February)</w:t>
            </w:r>
          </w:p>
        </w:tc>
        <w:tc>
          <w:tcPr>
            <w:tcW w:w="1840" w:type="dxa"/>
          </w:tcPr>
          <w:p w14:paraId="3D3200F1" w14:textId="77777777" w:rsidR="00B97076" w:rsidRDefault="00361A30">
            <w:pPr>
              <w:pStyle w:val="TableParagraph"/>
              <w:spacing w:line="223" w:lineRule="exact"/>
              <w:ind w:left="494"/>
              <w:rPr>
                <w:sz w:val="20"/>
              </w:rPr>
            </w:pPr>
            <w:r>
              <w:rPr>
                <w:spacing w:val="-2"/>
                <w:sz w:val="20"/>
              </w:rPr>
              <w:t>$2500.00</w:t>
            </w:r>
          </w:p>
          <w:p w14:paraId="425AFAFD" w14:textId="77777777" w:rsidR="00B97076" w:rsidRDefault="00361A30">
            <w:pPr>
              <w:pStyle w:val="TableParagraph"/>
              <w:spacing w:before="31"/>
              <w:ind w:left="495"/>
              <w:rPr>
                <w:sz w:val="20"/>
              </w:rPr>
            </w:pPr>
            <w:r>
              <w:rPr>
                <w:spacing w:val="-2"/>
                <w:sz w:val="20"/>
              </w:rPr>
              <w:t>$300.00</w:t>
            </w:r>
          </w:p>
          <w:p w14:paraId="375B82CB" w14:textId="77777777" w:rsidR="00B97076" w:rsidRDefault="00361A30">
            <w:pPr>
              <w:pStyle w:val="TableParagraph"/>
              <w:spacing w:before="211"/>
              <w:ind w:left="508"/>
              <w:rPr>
                <w:sz w:val="20"/>
              </w:rPr>
            </w:pPr>
            <w:r>
              <w:rPr>
                <w:spacing w:val="-2"/>
                <w:sz w:val="20"/>
              </w:rPr>
              <w:t>$95.50</w:t>
            </w:r>
          </w:p>
          <w:p w14:paraId="4CB57924" w14:textId="77777777" w:rsidR="00B97076" w:rsidRDefault="00361A30">
            <w:pPr>
              <w:pStyle w:val="TableParagraph"/>
              <w:spacing w:before="43"/>
              <w:ind w:left="497"/>
              <w:rPr>
                <w:sz w:val="20"/>
              </w:rPr>
            </w:pPr>
            <w:r>
              <w:rPr>
                <w:spacing w:val="-2"/>
                <w:sz w:val="20"/>
              </w:rPr>
              <w:t>$90.00</w:t>
            </w:r>
          </w:p>
          <w:p w14:paraId="68F53A49" w14:textId="77777777" w:rsidR="00B97076" w:rsidRDefault="00361A30">
            <w:pPr>
              <w:pStyle w:val="TableParagraph"/>
              <w:spacing w:before="1"/>
              <w:ind w:left="483"/>
              <w:rPr>
                <w:sz w:val="20"/>
              </w:rPr>
            </w:pPr>
            <w:r>
              <w:rPr>
                <w:spacing w:val="-2"/>
                <w:sz w:val="20"/>
              </w:rPr>
              <w:t>$200.00</w:t>
            </w:r>
          </w:p>
          <w:p w14:paraId="22C9E50D" w14:textId="77777777" w:rsidR="00B97076" w:rsidRDefault="00361A30">
            <w:pPr>
              <w:pStyle w:val="TableParagraph"/>
              <w:spacing w:before="61"/>
              <w:ind w:left="480"/>
              <w:rPr>
                <w:sz w:val="20"/>
              </w:rPr>
            </w:pPr>
            <w:r>
              <w:rPr>
                <w:spacing w:val="-2"/>
                <w:sz w:val="20"/>
              </w:rPr>
              <w:t>$300.00</w:t>
            </w:r>
          </w:p>
          <w:p w14:paraId="3664F818" w14:textId="77777777" w:rsidR="00B97076" w:rsidRDefault="00361A30">
            <w:pPr>
              <w:pStyle w:val="TableParagraph"/>
              <w:ind w:left="480"/>
              <w:rPr>
                <w:sz w:val="20"/>
              </w:rPr>
            </w:pPr>
            <w:r>
              <w:rPr>
                <w:spacing w:val="-2"/>
                <w:sz w:val="20"/>
              </w:rPr>
              <w:t>$300.00</w:t>
            </w:r>
          </w:p>
          <w:p w14:paraId="5A8E786D" w14:textId="77777777" w:rsidR="00B97076" w:rsidRDefault="00361A30">
            <w:pPr>
              <w:pStyle w:val="TableParagraph"/>
              <w:ind w:left="480"/>
              <w:rPr>
                <w:sz w:val="20"/>
              </w:rPr>
            </w:pPr>
            <w:r>
              <w:rPr>
                <w:spacing w:val="-2"/>
                <w:sz w:val="20"/>
              </w:rPr>
              <w:t>$51.25</w:t>
            </w:r>
          </w:p>
          <w:p w14:paraId="26AEC0EB" w14:textId="77777777" w:rsidR="00B97076" w:rsidRDefault="00361A30">
            <w:pPr>
              <w:pStyle w:val="TableParagraph"/>
              <w:spacing w:before="1"/>
              <w:ind w:left="480" w:right="47"/>
              <w:jc w:val="both"/>
              <w:rPr>
                <w:sz w:val="20"/>
              </w:rPr>
            </w:pPr>
            <w:r>
              <w:rPr>
                <w:sz w:val="20"/>
              </w:rPr>
              <w:t>Individual</w:t>
            </w:r>
            <w:r>
              <w:rPr>
                <w:spacing w:val="-14"/>
                <w:sz w:val="20"/>
              </w:rPr>
              <w:t xml:space="preserve"> </w:t>
            </w:r>
            <w:r>
              <w:rPr>
                <w:sz w:val="20"/>
              </w:rPr>
              <w:t>Cost Individual</w:t>
            </w:r>
            <w:r>
              <w:rPr>
                <w:spacing w:val="-14"/>
                <w:sz w:val="20"/>
              </w:rPr>
              <w:t xml:space="preserve"> </w:t>
            </w:r>
            <w:r>
              <w:rPr>
                <w:sz w:val="20"/>
              </w:rPr>
              <w:t>Cost Individual</w:t>
            </w:r>
            <w:r>
              <w:rPr>
                <w:spacing w:val="-14"/>
                <w:sz w:val="20"/>
              </w:rPr>
              <w:t xml:space="preserve"> </w:t>
            </w:r>
            <w:r>
              <w:rPr>
                <w:sz w:val="20"/>
              </w:rPr>
              <w:t>Cost Individual</w:t>
            </w:r>
            <w:r>
              <w:rPr>
                <w:spacing w:val="-14"/>
                <w:sz w:val="20"/>
              </w:rPr>
              <w:t xml:space="preserve"> </w:t>
            </w:r>
            <w:r>
              <w:rPr>
                <w:sz w:val="20"/>
              </w:rPr>
              <w:t>Cost</w:t>
            </w:r>
          </w:p>
          <w:p w14:paraId="192BD09D" w14:textId="77777777" w:rsidR="00B97076" w:rsidRDefault="00361A30">
            <w:pPr>
              <w:pStyle w:val="TableParagraph"/>
              <w:spacing w:before="1"/>
              <w:ind w:left="480"/>
              <w:rPr>
                <w:sz w:val="20"/>
              </w:rPr>
            </w:pPr>
            <w:r>
              <w:rPr>
                <w:spacing w:val="-2"/>
                <w:sz w:val="20"/>
              </w:rPr>
              <w:t>$50.00</w:t>
            </w:r>
          </w:p>
          <w:p w14:paraId="40EED753" w14:textId="77777777" w:rsidR="00B97076" w:rsidRDefault="00361A30">
            <w:pPr>
              <w:pStyle w:val="TableParagraph"/>
              <w:spacing w:before="1"/>
              <w:ind w:left="480"/>
              <w:rPr>
                <w:sz w:val="20"/>
              </w:rPr>
            </w:pPr>
            <w:r>
              <w:rPr>
                <w:spacing w:val="-2"/>
                <w:sz w:val="20"/>
              </w:rPr>
              <w:t>$345.00</w:t>
            </w:r>
          </w:p>
          <w:p w14:paraId="25C75F26" w14:textId="702BE455" w:rsidR="00B97076" w:rsidRDefault="00361A30">
            <w:pPr>
              <w:pStyle w:val="TableParagraph"/>
              <w:ind w:left="480"/>
              <w:rPr>
                <w:sz w:val="20"/>
              </w:rPr>
            </w:pPr>
            <w:r w:rsidRPr="00361A30">
              <w:rPr>
                <w:spacing w:val="-2"/>
                <w:sz w:val="20"/>
              </w:rPr>
              <w:t>$285.00</w:t>
            </w:r>
          </w:p>
          <w:p w14:paraId="6C9A0008" w14:textId="77777777" w:rsidR="00B97076" w:rsidRDefault="00B97076">
            <w:pPr>
              <w:pStyle w:val="TableParagraph"/>
              <w:spacing w:before="190"/>
              <w:rPr>
                <w:b/>
                <w:sz w:val="20"/>
              </w:rPr>
            </w:pPr>
          </w:p>
          <w:p w14:paraId="6B001AD4" w14:textId="77777777" w:rsidR="00B97076" w:rsidRDefault="00361A30">
            <w:pPr>
              <w:pStyle w:val="TableParagraph"/>
              <w:ind w:left="495"/>
              <w:rPr>
                <w:sz w:val="20"/>
              </w:rPr>
            </w:pPr>
            <w:r>
              <w:rPr>
                <w:spacing w:val="-2"/>
                <w:sz w:val="20"/>
              </w:rPr>
              <w:t>$25.00</w:t>
            </w:r>
          </w:p>
          <w:p w14:paraId="7E1234D1" w14:textId="77777777" w:rsidR="00B97076" w:rsidRDefault="00361A30">
            <w:pPr>
              <w:pStyle w:val="TableParagraph"/>
              <w:spacing w:before="1"/>
              <w:ind w:left="521"/>
              <w:rPr>
                <w:sz w:val="20"/>
              </w:rPr>
            </w:pPr>
            <w:r>
              <w:rPr>
                <w:spacing w:val="-2"/>
                <w:sz w:val="20"/>
              </w:rPr>
              <w:t>$1.00</w:t>
            </w:r>
            <w:r>
              <w:rPr>
                <w:spacing w:val="-11"/>
                <w:sz w:val="20"/>
              </w:rPr>
              <w:t xml:space="preserve"> </w:t>
            </w:r>
            <w:r>
              <w:rPr>
                <w:spacing w:val="-4"/>
                <w:sz w:val="20"/>
              </w:rPr>
              <w:t>each</w:t>
            </w:r>
          </w:p>
          <w:p w14:paraId="1B81353B" w14:textId="77777777" w:rsidR="00B97076" w:rsidRDefault="00361A30">
            <w:pPr>
              <w:pStyle w:val="TableParagraph"/>
              <w:ind w:left="521"/>
              <w:rPr>
                <w:sz w:val="20"/>
              </w:rPr>
            </w:pPr>
            <w:r>
              <w:rPr>
                <w:spacing w:val="-5"/>
                <w:sz w:val="20"/>
              </w:rPr>
              <w:t>$30.00-</w:t>
            </w:r>
            <w:r>
              <w:rPr>
                <w:spacing w:val="-2"/>
                <w:sz w:val="20"/>
              </w:rPr>
              <w:t>50.00</w:t>
            </w:r>
          </w:p>
          <w:p w14:paraId="46E3E349" w14:textId="77777777" w:rsidR="00B97076" w:rsidRDefault="00361A30">
            <w:pPr>
              <w:pStyle w:val="TableParagraph"/>
              <w:spacing w:before="10" w:line="224" w:lineRule="exact"/>
              <w:ind w:left="521"/>
              <w:rPr>
                <w:sz w:val="20"/>
              </w:rPr>
            </w:pPr>
            <w:r>
              <w:rPr>
                <w:spacing w:val="-2"/>
                <w:sz w:val="20"/>
              </w:rPr>
              <w:t>$0.25</w:t>
            </w:r>
            <w:r>
              <w:rPr>
                <w:spacing w:val="-11"/>
                <w:sz w:val="20"/>
              </w:rPr>
              <w:t xml:space="preserve"> </w:t>
            </w:r>
            <w:r>
              <w:rPr>
                <w:spacing w:val="-4"/>
                <w:sz w:val="20"/>
              </w:rPr>
              <w:t>each</w:t>
            </w:r>
          </w:p>
          <w:p w14:paraId="2F9352F8" w14:textId="77777777" w:rsidR="00B97076" w:rsidRDefault="00361A30">
            <w:pPr>
              <w:pStyle w:val="TableParagraph"/>
              <w:spacing w:line="224" w:lineRule="exact"/>
              <w:ind w:left="521"/>
              <w:rPr>
                <w:sz w:val="20"/>
              </w:rPr>
            </w:pPr>
            <w:r>
              <w:rPr>
                <w:spacing w:val="-2"/>
                <w:sz w:val="20"/>
              </w:rPr>
              <w:t>$40.00</w:t>
            </w:r>
          </w:p>
        </w:tc>
      </w:tr>
    </w:tbl>
    <w:p w14:paraId="31FAFE6A" w14:textId="77777777" w:rsidR="00B97076" w:rsidRDefault="00B97076">
      <w:pPr>
        <w:pStyle w:val="BodyText"/>
        <w:spacing w:before="91"/>
        <w:rPr>
          <w:b/>
          <w:sz w:val="22"/>
        </w:rPr>
      </w:pPr>
    </w:p>
    <w:p w14:paraId="04FF020D" w14:textId="77777777" w:rsidR="00B97076" w:rsidRDefault="00361A30">
      <w:pPr>
        <w:ind w:left="1400" w:right="1730"/>
        <w:rPr>
          <w:sz w:val="18"/>
        </w:rPr>
      </w:pPr>
      <w:bookmarkStart w:id="121" w:name="*The_following_CRS_courses_have_lab_fees"/>
      <w:bookmarkEnd w:id="121"/>
      <w:r>
        <w:rPr>
          <w:b/>
        </w:rPr>
        <w:t>*</w:t>
      </w:r>
      <w:r>
        <w:rPr>
          <w:sz w:val="18"/>
        </w:rPr>
        <w:t>The</w:t>
      </w:r>
      <w:r>
        <w:rPr>
          <w:spacing w:val="-1"/>
          <w:sz w:val="18"/>
        </w:rPr>
        <w:t xml:space="preserve"> </w:t>
      </w:r>
      <w:r>
        <w:rPr>
          <w:sz w:val="18"/>
        </w:rPr>
        <w:t>following</w:t>
      </w:r>
      <w:r>
        <w:rPr>
          <w:spacing w:val="-4"/>
          <w:sz w:val="18"/>
        </w:rPr>
        <w:t xml:space="preserve"> </w:t>
      </w:r>
      <w:r>
        <w:rPr>
          <w:sz w:val="18"/>
        </w:rPr>
        <w:t>CRS</w:t>
      </w:r>
      <w:r>
        <w:rPr>
          <w:spacing w:val="-2"/>
          <w:sz w:val="18"/>
        </w:rPr>
        <w:t xml:space="preserve"> </w:t>
      </w:r>
      <w:r>
        <w:rPr>
          <w:sz w:val="18"/>
        </w:rPr>
        <w:t>courses</w:t>
      </w:r>
      <w:r>
        <w:rPr>
          <w:spacing w:val="-1"/>
          <w:sz w:val="18"/>
        </w:rPr>
        <w:t xml:space="preserve"> </w:t>
      </w:r>
      <w:r>
        <w:rPr>
          <w:sz w:val="18"/>
        </w:rPr>
        <w:t>have</w:t>
      </w:r>
      <w:r>
        <w:rPr>
          <w:spacing w:val="-4"/>
          <w:sz w:val="18"/>
        </w:rPr>
        <w:t xml:space="preserve"> </w:t>
      </w:r>
      <w:r>
        <w:rPr>
          <w:sz w:val="18"/>
        </w:rPr>
        <w:t>lab</w:t>
      </w:r>
      <w:r>
        <w:rPr>
          <w:spacing w:val="-1"/>
          <w:sz w:val="18"/>
        </w:rPr>
        <w:t xml:space="preserve"> </w:t>
      </w:r>
      <w:r>
        <w:rPr>
          <w:sz w:val="18"/>
        </w:rPr>
        <w:t>fees:</w:t>
      </w:r>
      <w:r>
        <w:rPr>
          <w:spacing w:val="-2"/>
          <w:sz w:val="18"/>
        </w:rPr>
        <w:t xml:space="preserve"> </w:t>
      </w:r>
      <w:r>
        <w:rPr>
          <w:sz w:val="18"/>
        </w:rPr>
        <w:t>CRS</w:t>
      </w:r>
      <w:r>
        <w:rPr>
          <w:spacing w:val="-2"/>
          <w:sz w:val="18"/>
        </w:rPr>
        <w:t xml:space="preserve"> </w:t>
      </w:r>
      <w:r>
        <w:rPr>
          <w:sz w:val="18"/>
        </w:rPr>
        <w:t>100,</w:t>
      </w:r>
      <w:r>
        <w:rPr>
          <w:spacing w:val="-2"/>
          <w:sz w:val="18"/>
        </w:rPr>
        <w:t xml:space="preserve"> </w:t>
      </w:r>
      <w:r>
        <w:rPr>
          <w:sz w:val="18"/>
        </w:rPr>
        <w:t>CRS</w:t>
      </w:r>
      <w:r>
        <w:rPr>
          <w:spacing w:val="-2"/>
          <w:sz w:val="18"/>
        </w:rPr>
        <w:t xml:space="preserve"> </w:t>
      </w:r>
      <w:r>
        <w:rPr>
          <w:sz w:val="18"/>
        </w:rPr>
        <w:t>123,</w:t>
      </w:r>
      <w:r>
        <w:rPr>
          <w:spacing w:val="-2"/>
          <w:sz w:val="18"/>
        </w:rPr>
        <w:t xml:space="preserve"> </w:t>
      </w:r>
      <w:r>
        <w:rPr>
          <w:sz w:val="18"/>
        </w:rPr>
        <w:t>CRS</w:t>
      </w:r>
      <w:r>
        <w:rPr>
          <w:spacing w:val="-2"/>
          <w:sz w:val="18"/>
        </w:rPr>
        <w:t xml:space="preserve"> </w:t>
      </w:r>
      <w:r>
        <w:rPr>
          <w:sz w:val="18"/>
        </w:rPr>
        <w:t>124,</w:t>
      </w:r>
      <w:r>
        <w:rPr>
          <w:spacing w:val="-2"/>
          <w:sz w:val="18"/>
        </w:rPr>
        <w:t xml:space="preserve"> </w:t>
      </w:r>
      <w:r>
        <w:rPr>
          <w:sz w:val="18"/>
        </w:rPr>
        <w:t>CRS</w:t>
      </w:r>
      <w:r>
        <w:rPr>
          <w:spacing w:val="-2"/>
          <w:sz w:val="18"/>
        </w:rPr>
        <w:t xml:space="preserve"> </w:t>
      </w:r>
      <w:r>
        <w:rPr>
          <w:sz w:val="18"/>
        </w:rPr>
        <w:t>218,</w:t>
      </w:r>
      <w:r>
        <w:rPr>
          <w:spacing w:val="-2"/>
          <w:sz w:val="18"/>
        </w:rPr>
        <w:t xml:space="preserve"> </w:t>
      </w:r>
      <w:r>
        <w:rPr>
          <w:sz w:val="18"/>
        </w:rPr>
        <w:t>CRS</w:t>
      </w:r>
      <w:r>
        <w:rPr>
          <w:spacing w:val="-5"/>
          <w:sz w:val="18"/>
        </w:rPr>
        <w:t xml:space="preserve"> </w:t>
      </w:r>
      <w:r>
        <w:rPr>
          <w:sz w:val="18"/>
        </w:rPr>
        <w:t>219,</w:t>
      </w:r>
      <w:r>
        <w:rPr>
          <w:spacing w:val="-2"/>
          <w:sz w:val="18"/>
        </w:rPr>
        <w:t xml:space="preserve"> </w:t>
      </w:r>
      <w:r>
        <w:rPr>
          <w:sz w:val="18"/>
        </w:rPr>
        <w:t>CRS 216 for a total of 22 credits</w:t>
      </w:r>
    </w:p>
    <w:p w14:paraId="45FE6285" w14:textId="77777777" w:rsidR="00B97076" w:rsidRDefault="00B97076">
      <w:pPr>
        <w:pStyle w:val="BodyText"/>
        <w:spacing w:before="151"/>
        <w:rPr>
          <w:sz w:val="18"/>
        </w:rPr>
      </w:pPr>
    </w:p>
    <w:p w14:paraId="4B167231" w14:textId="77777777" w:rsidR="00B97076" w:rsidRDefault="00361A30">
      <w:pPr>
        <w:pStyle w:val="Heading4"/>
        <w:ind w:left="680"/>
      </w:pPr>
      <w:bookmarkStart w:id="122" w:name="Scholarships_and_Financial_Aid"/>
      <w:bookmarkEnd w:id="122"/>
      <w:r>
        <w:t>Scholarships</w:t>
      </w:r>
      <w:r>
        <w:rPr>
          <w:spacing w:val="-14"/>
        </w:rPr>
        <w:t xml:space="preserve"> </w:t>
      </w:r>
      <w:r>
        <w:t>and</w:t>
      </w:r>
      <w:r>
        <w:rPr>
          <w:spacing w:val="-7"/>
        </w:rPr>
        <w:t xml:space="preserve"> </w:t>
      </w:r>
      <w:r>
        <w:t>Financial</w:t>
      </w:r>
      <w:r>
        <w:rPr>
          <w:spacing w:val="-12"/>
        </w:rPr>
        <w:t xml:space="preserve"> </w:t>
      </w:r>
      <w:r>
        <w:rPr>
          <w:spacing w:val="-5"/>
        </w:rPr>
        <w:t>Aid</w:t>
      </w:r>
    </w:p>
    <w:p w14:paraId="37278E87" w14:textId="77777777" w:rsidR="00B97076" w:rsidRDefault="00361A30">
      <w:pPr>
        <w:pStyle w:val="BodyText"/>
        <w:spacing w:before="227"/>
        <w:ind w:left="680" w:right="1084"/>
      </w:pPr>
      <w:r>
        <w:t>Financial</w:t>
      </w:r>
      <w:r>
        <w:rPr>
          <w:spacing w:val="-12"/>
        </w:rPr>
        <w:t xml:space="preserve"> </w:t>
      </w:r>
      <w:r>
        <w:t>Aid</w:t>
      </w:r>
      <w:r>
        <w:rPr>
          <w:spacing w:val="-8"/>
        </w:rPr>
        <w:t xml:space="preserve"> </w:t>
      </w:r>
      <w:r>
        <w:t>is</w:t>
      </w:r>
      <w:r>
        <w:rPr>
          <w:spacing w:val="-11"/>
        </w:rPr>
        <w:t xml:space="preserve"> </w:t>
      </w:r>
      <w:r>
        <w:t>intended</w:t>
      </w:r>
      <w:r>
        <w:rPr>
          <w:spacing w:val="-10"/>
        </w:rPr>
        <w:t xml:space="preserve"> </w:t>
      </w:r>
      <w:r>
        <w:t>to</w:t>
      </w:r>
      <w:r>
        <w:rPr>
          <w:spacing w:val="-10"/>
        </w:rPr>
        <w:t xml:space="preserve"> </w:t>
      </w:r>
      <w:r>
        <w:t>help</w:t>
      </w:r>
      <w:r>
        <w:rPr>
          <w:spacing w:val="-14"/>
        </w:rPr>
        <w:t xml:space="preserve"> </w:t>
      </w:r>
      <w:r>
        <w:t>students</w:t>
      </w:r>
      <w:r>
        <w:rPr>
          <w:spacing w:val="-8"/>
        </w:rPr>
        <w:t xml:space="preserve"> </w:t>
      </w:r>
      <w:r>
        <w:t>pay</w:t>
      </w:r>
      <w:r>
        <w:rPr>
          <w:spacing w:val="-11"/>
        </w:rPr>
        <w:t xml:space="preserve"> </w:t>
      </w:r>
      <w:r>
        <w:t>for</w:t>
      </w:r>
      <w:r>
        <w:rPr>
          <w:spacing w:val="-11"/>
        </w:rPr>
        <w:t xml:space="preserve"> </w:t>
      </w:r>
      <w:r>
        <w:t>their</w:t>
      </w:r>
      <w:r>
        <w:rPr>
          <w:spacing w:val="-6"/>
        </w:rPr>
        <w:t xml:space="preserve"> </w:t>
      </w:r>
      <w:r>
        <w:t>education</w:t>
      </w:r>
      <w:r>
        <w:rPr>
          <w:spacing w:val="-8"/>
        </w:rPr>
        <w:t xml:space="preserve"> </w:t>
      </w:r>
      <w:r>
        <w:t>after</w:t>
      </w:r>
      <w:r>
        <w:rPr>
          <w:spacing w:val="-9"/>
        </w:rPr>
        <w:t xml:space="preserve"> </w:t>
      </w:r>
      <w:r>
        <w:t>high</w:t>
      </w:r>
      <w:r>
        <w:rPr>
          <w:spacing w:val="-11"/>
        </w:rPr>
        <w:t xml:space="preserve"> </w:t>
      </w:r>
      <w:r>
        <w:t>school.</w:t>
      </w:r>
      <w:r>
        <w:rPr>
          <w:spacing w:val="-10"/>
        </w:rPr>
        <w:t xml:space="preserve"> </w:t>
      </w:r>
      <w:r>
        <w:t>Scholarship/Grant</w:t>
      </w:r>
      <w:r>
        <w:rPr>
          <w:spacing w:val="-11"/>
        </w:rPr>
        <w:t xml:space="preserve"> </w:t>
      </w:r>
      <w:r>
        <w:t xml:space="preserve">criteria </w:t>
      </w:r>
      <w:proofErr w:type="gramStart"/>
      <w:r>
        <w:t>varies</w:t>
      </w:r>
      <w:proofErr w:type="gramEnd"/>
      <w:r>
        <w:t xml:space="preserve"> for each program. The aid available at Great Basin College includes grants, loans, employment and scholarships,</w:t>
      </w:r>
      <w:r>
        <w:rPr>
          <w:spacing w:val="-10"/>
        </w:rPr>
        <w:t xml:space="preserve"> </w:t>
      </w:r>
      <w:r>
        <w:t>some</w:t>
      </w:r>
      <w:r>
        <w:rPr>
          <w:spacing w:val="-7"/>
        </w:rPr>
        <w:t xml:space="preserve"> </w:t>
      </w:r>
      <w:r>
        <w:t>of</w:t>
      </w:r>
      <w:r>
        <w:rPr>
          <w:spacing w:val="-8"/>
        </w:rPr>
        <w:t xml:space="preserve"> </w:t>
      </w:r>
      <w:r>
        <w:t>which</w:t>
      </w:r>
      <w:r>
        <w:rPr>
          <w:spacing w:val="-8"/>
        </w:rPr>
        <w:t xml:space="preserve"> </w:t>
      </w:r>
      <w:r>
        <w:t>are</w:t>
      </w:r>
      <w:r>
        <w:rPr>
          <w:spacing w:val="-8"/>
        </w:rPr>
        <w:t xml:space="preserve"> </w:t>
      </w:r>
      <w:r>
        <w:t>specifically</w:t>
      </w:r>
      <w:r>
        <w:rPr>
          <w:spacing w:val="-5"/>
        </w:rPr>
        <w:t xml:space="preserve"> </w:t>
      </w:r>
      <w:r>
        <w:t>designated</w:t>
      </w:r>
      <w:r>
        <w:rPr>
          <w:spacing w:val="-10"/>
        </w:rPr>
        <w:t xml:space="preserve"> </w:t>
      </w:r>
      <w:r>
        <w:t>for</w:t>
      </w:r>
      <w:r>
        <w:rPr>
          <w:spacing w:val="-8"/>
        </w:rPr>
        <w:t xml:space="preserve"> </w:t>
      </w:r>
      <w:r>
        <w:t>HSHS</w:t>
      </w:r>
      <w:r>
        <w:rPr>
          <w:spacing w:val="-11"/>
        </w:rPr>
        <w:t xml:space="preserve"> </w:t>
      </w:r>
      <w:r>
        <w:t>students.</w:t>
      </w:r>
      <w:r>
        <w:rPr>
          <w:spacing w:val="-7"/>
        </w:rPr>
        <w:t xml:space="preserve"> </w:t>
      </w:r>
      <w:r>
        <w:t>Awards</w:t>
      </w:r>
      <w:r>
        <w:rPr>
          <w:spacing w:val="-8"/>
        </w:rPr>
        <w:t xml:space="preserve"> </w:t>
      </w:r>
      <w:r>
        <w:t>are</w:t>
      </w:r>
      <w:r>
        <w:rPr>
          <w:spacing w:val="-8"/>
        </w:rPr>
        <w:t xml:space="preserve"> </w:t>
      </w:r>
      <w:r>
        <w:t>made</w:t>
      </w:r>
      <w:r>
        <w:rPr>
          <w:spacing w:val="-7"/>
        </w:rPr>
        <w:t xml:space="preserve"> </w:t>
      </w:r>
      <w:r>
        <w:t>in</w:t>
      </w:r>
      <w:r>
        <w:rPr>
          <w:spacing w:val="-7"/>
        </w:rPr>
        <w:t xml:space="preserve"> </w:t>
      </w:r>
      <w:r>
        <w:t>the</w:t>
      </w:r>
      <w:r>
        <w:rPr>
          <w:spacing w:val="-7"/>
        </w:rPr>
        <w:t xml:space="preserve"> </w:t>
      </w:r>
      <w:r>
        <w:t>fall</w:t>
      </w:r>
      <w:r>
        <w:rPr>
          <w:spacing w:val="-7"/>
        </w:rPr>
        <w:t xml:space="preserve"> </w:t>
      </w:r>
      <w:r>
        <w:t>and spring semesters. Only students who have completed the application will be considered for a scholarship. Federal</w:t>
      </w:r>
      <w:r>
        <w:rPr>
          <w:spacing w:val="-4"/>
        </w:rPr>
        <w:t xml:space="preserve"> </w:t>
      </w:r>
      <w:r>
        <w:t>Student</w:t>
      </w:r>
      <w:r>
        <w:rPr>
          <w:spacing w:val="-5"/>
        </w:rPr>
        <w:t xml:space="preserve"> </w:t>
      </w:r>
      <w:r>
        <w:t>Aid</w:t>
      </w:r>
      <w:r>
        <w:rPr>
          <w:spacing w:val="-3"/>
        </w:rPr>
        <w:t xml:space="preserve"> </w:t>
      </w:r>
      <w:r>
        <w:t>Programs</w:t>
      </w:r>
      <w:r>
        <w:rPr>
          <w:spacing w:val="-4"/>
        </w:rPr>
        <w:t xml:space="preserve"> </w:t>
      </w:r>
      <w:r>
        <w:t>become</w:t>
      </w:r>
      <w:r>
        <w:rPr>
          <w:spacing w:val="-3"/>
        </w:rPr>
        <w:t xml:space="preserve"> </w:t>
      </w:r>
      <w:r>
        <w:t>available</w:t>
      </w:r>
      <w:r>
        <w:rPr>
          <w:spacing w:val="-1"/>
        </w:rPr>
        <w:t xml:space="preserve"> </w:t>
      </w:r>
      <w:r>
        <w:t>after</w:t>
      </w:r>
      <w:r>
        <w:rPr>
          <w:spacing w:val="-2"/>
        </w:rPr>
        <w:t xml:space="preserve"> </w:t>
      </w:r>
      <w:r>
        <w:t>you</w:t>
      </w:r>
      <w:r>
        <w:rPr>
          <w:spacing w:val="-5"/>
        </w:rPr>
        <w:t xml:space="preserve"> </w:t>
      </w:r>
      <w:r>
        <w:t>complete</w:t>
      </w:r>
      <w:r>
        <w:rPr>
          <w:spacing w:val="-5"/>
        </w:rPr>
        <w:t xml:space="preserve"> </w:t>
      </w:r>
      <w:r>
        <w:t>the</w:t>
      </w:r>
      <w:r>
        <w:rPr>
          <w:spacing w:val="-5"/>
        </w:rPr>
        <w:t xml:space="preserve"> </w:t>
      </w:r>
      <w:r>
        <w:t>FAFSA</w:t>
      </w:r>
      <w:r>
        <w:rPr>
          <w:spacing w:val="-6"/>
        </w:rPr>
        <w:t xml:space="preserve"> </w:t>
      </w:r>
      <w:r>
        <w:t>application.</w:t>
      </w:r>
      <w:r>
        <w:rPr>
          <w:spacing w:val="40"/>
        </w:rPr>
        <w:t xml:space="preserve"> </w:t>
      </w:r>
      <w:r>
        <w:t>Submit</w:t>
      </w:r>
      <w:r>
        <w:rPr>
          <w:spacing w:val="-3"/>
        </w:rPr>
        <w:t xml:space="preserve"> </w:t>
      </w:r>
      <w:r>
        <w:t>a</w:t>
      </w:r>
      <w:r>
        <w:rPr>
          <w:spacing w:val="-5"/>
        </w:rPr>
        <w:t xml:space="preserve"> </w:t>
      </w:r>
      <w:r>
        <w:t xml:space="preserve">Free Application for Federal Student Aid (FASFA) at </w:t>
      </w:r>
      <w:hyperlink r:id="rId94">
        <w:r>
          <w:rPr>
            <w:u w:val="single"/>
          </w:rPr>
          <w:t>www.fafsa.ed.gov</w:t>
        </w:r>
        <w:r>
          <w:t>.</w:t>
        </w:r>
      </w:hyperlink>
    </w:p>
    <w:p w14:paraId="0393AAE3" w14:textId="77777777" w:rsidR="00B97076" w:rsidRDefault="00B97076">
      <w:pPr>
        <w:pStyle w:val="BodyText"/>
      </w:pPr>
    </w:p>
    <w:p w14:paraId="530F71C6" w14:textId="77777777" w:rsidR="00B97076" w:rsidRDefault="00361A30">
      <w:pPr>
        <w:pStyle w:val="BodyText"/>
        <w:spacing w:before="1"/>
        <w:ind w:left="680" w:right="1490"/>
      </w:pPr>
      <w:r>
        <w:t>Students</w:t>
      </w:r>
      <w:r>
        <w:rPr>
          <w:spacing w:val="-12"/>
        </w:rPr>
        <w:t xml:space="preserve"> </w:t>
      </w:r>
      <w:r>
        <w:t>are</w:t>
      </w:r>
      <w:r>
        <w:rPr>
          <w:spacing w:val="-12"/>
        </w:rPr>
        <w:t xml:space="preserve"> </w:t>
      </w:r>
      <w:r>
        <w:t>encouraged</w:t>
      </w:r>
      <w:r>
        <w:rPr>
          <w:spacing w:val="-14"/>
        </w:rPr>
        <w:t xml:space="preserve"> </w:t>
      </w:r>
      <w:r>
        <w:t>to</w:t>
      </w:r>
      <w:r>
        <w:rPr>
          <w:spacing w:val="-12"/>
        </w:rPr>
        <w:t xml:space="preserve"> </w:t>
      </w:r>
      <w:r>
        <w:t>contact</w:t>
      </w:r>
      <w:r>
        <w:rPr>
          <w:spacing w:val="-11"/>
        </w:rPr>
        <w:t xml:space="preserve"> </w:t>
      </w:r>
      <w:r>
        <w:t>Student</w:t>
      </w:r>
      <w:r>
        <w:rPr>
          <w:spacing w:val="-12"/>
        </w:rPr>
        <w:t xml:space="preserve"> </w:t>
      </w:r>
      <w:r>
        <w:t>Financial</w:t>
      </w:r>
      <w:r>
        <w:rPr>
          <w:spacing w:val="-11"/>
        </w:rPr>
        <w:t xml:space="preserve"> </w:t>
      </w:r>
      <w:r>
        <w:t>Services</w:t>
      </w:r>
      <w:r>
        <w:rPr>
          <w:spacing w:val="-11"/>
        </w:rPr>
        <w:t xml:space="preserve"> </w:t>
      </w:r>
      <w:proofErr w:type="gramStart"/>
      <w:r>
        <w:t>at</w:t>
      </w:r>
      <w:proofErr w:type="gramEnd"/>
      <w:r>
        <w:rPr>
          <w:spacing w:val="-12"/>
        </w:rPr>
        <w:t xml:space="preserve"> </w:t>
      </w:r>
      <w:r>
        <w:t>775-327-2095</w:t>
      </w:r>
      <w:r>
        <w:rPr>
          <w:spacing w:val="-11"/>
        </w:rPr>
        <w:t xml:space="preserve"> </w:t>
      </w:r>
      <w:r>
        <w:t>for</w:t>
      </w:r>
      <w:r>
        <w:rPr>
          <w:spacing w:val="-11"/>
        </w:rPr>
        <w:t xml:space="preserve"> </w:t>
      </w:r>
      <w:r>
        <w:t>further</w:t>
      </w:r>
      <w:r>
        <w:rPr>
          <w:spacing w:val="-11"/>
        </w:rPr>
        <w:t xml:space="preserve"> </w:t>
      </w:r>
      <w:r>
        <w:t>information. Specific Program Costs can be found in the Program Specific section of this handbook.</w:t>
      </w:r>
    </w:p>
    <w:p w14:paraId="128C9252" w14:textId="77777777" w:rsidR="00B97076" w:rsidRDefault="00B97076">
      <w:pPr>
        <w:pStyle w:val="BodyText"/>
      </w:pPr>
    </w:p>
    <w:p w14:paraId="35D62204" w14:textId="77777777" w:rsidR="00B97076" w:rsidRDefault="00B97076">
      <w:pPr>
        <w:pStyle w:val="BodyText"/>
        <w:spacing w:before="138"/>
      </w:pPr>
    </w:p>
    <w:p w14:paraId="72E3BF34" w14:textId="77777777" w:rsidR="00B97076" w:rsidRDefault="00361A30">
      <w:pPr>
        <w:pStyle w:val="Heading4"/>
        <w:ind w:left="680"/>
      </w:pPr>
      <w:bookmarkStart w:id="123" w:name="Application_for_Graduation"/>
      <w:bookmarkEnd w:id="123"/>
      <w:r>
        <w:t>Application</w:t>
      </w:r>
      <w:r>
        <w:rPr>
          <w:spacing w:val="-4"/>
        </w:rPr>
        <w:t xml:space="preserve"> </w:t>
      </w:r>
      <w:r>
        <w:t>for</w:t>
      </w:r>
      <w:r>
        <w:rPr>
          <w:spacing w:val="-4"/>
        </w:rPr>
        <w:t xml:space="preserve"> </w:t>
      </w:r>
      <w:r>
        <w:rPr>
          <w:spacing w:val="-2"/>
        </w:rPr>
        <w:t>Graduation</w:t>
      </w:r>
    </w:p>
    <w:p w14:paraId="262B203C" w14:textId="77777777" w:rsidR="00B97076" w:rsidRDefault="00B97076">
      <w:pPr>
        <w:sectPr w:rsidR="00B97076">
          <w:pgSz w:w="12240" w:h="15840"/>
          <w:pgMar w:top="1760" w:right="380" w:bottom="1200" w:left="560" w:header="0" w:footer="947" w:gutter="0"/>
          <w:cols w:space="720"/>
        </w:sectPr>
      </w:pPr>
    </w:p>
    <w:p w14:paraId="5F805877" w14:textId="77777777" w:rsidR="00B97076" w:rsidRDefault="00361A30">
      <w:pPr>
        <w:pStyle w:val="BodyText"/>
        <w:spacing w:before="79"/>
        <w:ind w:left="680" w:right="1449"/>
      </w:pPr>
      <w:r>
        <w:lastRenderedPageBreak/>
        <w:t xml:space="preserve">The GBC graduation is the ceremony that celebrates graduation from </w:t>
      </w:r>
      <w:proofErr w:type="gramStart"/>
      <w:r>
        <w:t>the college</w:t>
      </w:r>
      <w:proofErr w:type="gramEnd"/>
      <w:r>
        <w:t>. It is a cap and gown ceremony</w:t>
      </w:r>
      <w:r>
        <w:rPr>
          <w:spacing w:val="-3"/>
        </w:rPr>
        <w:t xml:space="preserve"> </w:t>
      </w:r>
      <w:r>
        <w:t>held</w:t>
      </w:r>
      <w:r>
        <w:rPr>
          <w:spacing w:val="-7"/>
        </w:rPr>
        <w:t xml:space="preserve"> </w:t>
      </w:r>
      <w:r>
        <w:t>at</w:t>
      </w:r>
      <w:r>
        <w:rPr>
          <w:spacing w:val="-7"/>
        </w:rPr>
        <w:t xml:space="preserve"> </w:t>
      </w:r>
      <w:r>
        <w:t>the</w:t>
      </w:r>
      <w:r>
        <w:rPr>
          <w:spacing w:val="-5"/>
        </w:rPr>
        <w:t xml:space="preserve"> </w:t>
      </w:r>
      <w:r>
        <w:t>following</w:t>
      </w:r>
      <w:r>
        <w:rPr>
          <w:spacing w:val="-5"/>
        </w:rPr>
        <w:t xml:space="preserve"> </w:t>
      </w:r>
      <w:r>
        <w:t>locations:</w:t>
      </w:r>
      <w:r>
        <w:rPr>
          <w:spacing w:val="-7"/>
        </w:rPr>
        <w:t xml:space="preserve"> </w:t>
      </w:r>
      <w:r>
        <w:t>Elko,</w:t>
      </w:r>
      <w:r>
        <w:rPr>
          <w:spacing w:val="-7"/>
        </w:rPr>
        <w:t xml:space="preserve"> </w:t>
      </w:r>
      <w:r>
        <w:t>Winnemucca,</w:t>
      </w:r>
      <w:r>
        <w:rPr>
          <w:spacing w:val="-7"/>
        </w:rPr>
        <w:t xml:space="preserve"> </w:t>
      </w:r>
      <w:r>
        <w:t>Reno.</w:t>
      </w:r>
      <w:r>
        <w:rPr>
          <w:spacing w:val="-7"/>
        </w:rPr>
        <w:t xml:space="preserve"> </w:t>
      </w:r>
      <w:r>
        <w:t>You</w:t>
      </w:r>
      <w:r>
        <w:rPr>
          <w:spacing w:val="-5"/>
        </w:rPr>
        <w:t xml:space="preserve"> </w:t>
      </w:r>
      <w:r>
        <w:t>MUST</w:t>
      </w:r>
      <w:r>
        <w:rPr>
          <w:spacing w:val="-7"/>
        </w:rPr>
        <w:t xml:space="preserve"> </w:t>
      </w:r>
      <w:proofErr w:type="gramStart"/>
      <w:r>
        <w:t>submit</w:t>
      </w:r>
      <w:r>
        <w:rPr>
          <w:spacing w:val="-5"/>
        </w:rPr>
        <w:t xml:space="preserve"> </w:t>
      </w:r>
      <w:r>
        <w:t>an</w:t>
      </w:r>
      <w:r>
        <w:rPr>
          <w:spacing w:val="-5"/>
        </w:rPr>
        <w:t xml:space="preserve"> </w:t>
      </w:r>
      <w:r>
        <w:t>application</w:t>
      </w:r>
      <w:proofErr w:type="gramEnd"/>
      <w:r>
        <w:rPr>
          <w:spacing w:val="-8"/>
        </w:rPr>
        <w:t xml:space="preserve"> </w:t>
      </w:r>
      <w:r>
        <w:t xml:space="preserve">for graduation before the set deadline </w:t>
      </w:r>
      <w:proofErr w:type="gramStart"/>
      <w:r>
        <w:t>in order to</w:t>
      </w:r>
      <w:proofErr w:type="gramEnd"/>
      <w:r>
        <w:t xml:space="preserve"> participate and receive a degree. Please refer to the</w:t>
      </w:r>
      <w:r>
        <w:rPr>
          <w:spacing w:val="40"/>
        </w:rPr>
        <w:t xml:space="preserve"> </w:t>
      </w:r>
      <w:r>
        <w:t>Great Basin College catalog for further information.</w:t>
      </w:r>
    </w:p>
    <w:p w14:paraId="59CEAFAF" w14:textId="77777777" w:rsidR="00B97076" w:rsidRDefault="00B97076">
      <w:pPr>
        <w:pStyle w:val="BodyText"/>
      </w:pPr>
    </w:p>
    <w:p w14:paraId="6936C056" w14:textId="77777777" w:rsidR="00B97076" w:rsidRDefault="00B97076">
      <w:pPr>
        <w:pStyle w:val="BodyText"/>
        <w:spacing w:before="7"/>
      </w:pPr>
    </w:p>
    <w:p w14:paraId="747D956E" w14:textId="77777777" w:rsidR="00B97076" w:rsidRDefault="00361A30">
      <w:pPr>
        <w:pStyle w:val="Heading4"/>
        <w:ind w:left="680"/>
      </w:pPr>
      <w:bookmarkStart w:id="124" w:name="Graduation_Requirements"/>
      <w:bookmarkEnd w:id="124"/>
      <w:r>
        <w:rPr>
          <w:spacing w:val="-2"/>
        </w:rPr>
        <w:t>Graduation</w:t>
      </w:r>
      <w:r>
        <w:rPr>
          <w:spacing w:val="3"/>
        </w:rPr>
        <w:t xml:space="preserve"> </w:t>
      </w:r>
      <w:r>
        <w:rPr>
          <w:spacing w:val="-2"/>
        </w:rPr>
        <w:t>Requirements</w:t>
      </w:r>
    </w:p>
    <w:p w14:paraId="10DA9646" w14:textId="77777777" w:rsidR="00B97076" w:rsidRDefault="00361A30">
      <w:pPr>
        <w:pStyle w:val="BodyText"/>
        <w:spacing w:before="236"/>
        <w:ind w:left="680" w:right="1108"/>
      </w:pPr>
      <w:r>
        <w:t>Students must</w:t>
      </w:r>
      <w:r>
        <w:rPr>
          <w:spacing w:val="-4"/>
        </w:rPr>
        <w:t xml:space="preserve"> </w:t>
      </w:r>
      <w:r>
        <w:t>complete</w:t>
      </w:r>
      <w:r>
        <w:rPr>
          <w:spacing w:val="-2"/>
        </w:rPr>
        <w:t xml:space="preserve"> </w:t>
      </w:r>
      <w:r>
        <w:t>all</w:t>
      </w:r>
      <w:r>
        <w:rPr>
          <w:spacing w:val="-3"/>
        </w:rPr>
        <w:t xml:space="preserve"> </w:t>
      </w:r>
      <w:r>
        <w:t>program</w:t>
      </w:r>
      <w:r>
        <w:rPr>
          <w:spacing w:val="-2"/>
        </w:rPr>
        <w:t xml:space="preserve"> </w:t>
      </w:r>
      <w:r>
        <w:t>courses</w:t>
      </w:r>
      <w:r>
        <w:rPr>
          <w:spacing w:val="-3"/>
        </w:rPr>
        <w:t xml:space="preserve"> </w:t>
      </w:r>
      <w:r>
        <w:t>by</w:t>
      </w:r>
      <w:r>
        <w:rPr>
          <w:spacing w:val="-3"/>
        </w:rPr>
        <w:t xml:space="preserve"> </w:t>
      </w:r>
      <w:r>
        <w:t>the</w:t>
      </w:r>
      <w:r>
        <w:rPr>
          <w:spacing w:val="-4"/>
        </w:rPr>
        <w:t xml:space="preserve"> </w:t>
      </w:r>
      <w:r>
        <w:t>end</w:t>
      </w:r>
      <w:r>
        <w:rPr>
          <w:spacing w:val="-4"/>
        </w:rPr>
        <w:t xml:space="preserve"> </w:t>
      </w:r>
      <w:r>
        <w:t>of</w:t>
      </w:r>
      <w:r>
        <w:rPr>
          <w:spacing w:val="-4"/>
        </w:rPr>
        <w:t xml:space="preserve"> </w:t>
      </w:r>
      <w:r>
        <w:t>the</w:t>
      </w:r>
      <w:r>
        <w:rPr>
          <w:spacing w:val="-4"/>
        </w:rPr>
        <w:t xml:space="preserve"> </w:t>
      </w:r>
      <w:r>
        <w:t>fourth</w:t>
      </w:r>
      <w:r>
        <w:rPr>
          <w:spacing w:val="-4"/>
        </w:rPr>
        <w:t xml:space="preserve"> </w:t>
      </w:r>
      <w:r>
        <w:t>semester</w:t>
      </w:r>
      <w:r>
        <w:rPr>
          <w:spacing w:val="-3"/>
        </w:rPr>
        <w:t xml:space="preserve"> </w:t>
      </w:r>
      <w:r>
        <w:t>to</w:t>
      </w:r>
      <w:r>
        <w:rPr>
          <w:spacing w:val="-2"/>
        </w:rPr>
        <w:t xml:space="preserve"> </w:t>
      </w:r>
      <w:r>
        <w:t>be</w:t>
      </w:r>
      <w:r>
        <w:rPr>
          <w:spacing w:val="-4"/>
        </w:rPr>
        <w:t xml:space="preserve"> </w:t>
      </w:r>
      <w:r>
        <w:t>eligible</w:t>
      </w:r>
      <w:r>
        <w:rPr>
          <w:spacing w:val="-2"/>
        </w:rPr>
        <w:t xml:space="preserve"> </w:t>
      </w:r>
      <w:r>
        <w:t>for</w:t>
      </w:r>
      <w:r>
        <w:rPr>
          <w:spacing w:val="-3"/>
        </w:rPr>
        <w:t xml:space="preserve"> </w:t>
      </w:r>
      <w:r>
        <w:t>graduation. If</w:t>
      </w:r>
      <w:r>
        <w:rPr>
          <w:spacing w:val="-1"/>
        </w:rPr>
        <w:t xml:space="preserve"> </w:t>
      </w:r>
      <w:r>
        <w:t>a</w:t>
      </w:r>
      <w:r>
        <w:rPr>
          <w:spacing w:val="-1"/>
        </w:rPr>
        <w:t xml:space="preserve"> </w:t>
      </w:r>
      <w:r>
        <w:t>program course</w:t>
      </w:r>
      <w:r>
        <w:rPr>
          <w:spacing w:val="-1"/>
        </w:rPr>
        <w:t xml:space="preserve"> </w:t>
      </w:r>
      <w:r>
        <w:t>is taken out of</w:t>
      </w:r>
      <w:r>
        <w:rPr>
          <w:spacing w:val="-1"/>
        </w:rPr>
        <w:t xml:space="preserve"> </w:t>
      </w:r>
      <w:r>
        <w:t>sequence,</w:t>
      </w:r>
      <w:r>
        <w:rPr>
          <w:spacing w:val="-3"/>
        </w:rPr>
        <w:t xml:space="preserve"> </w:t>
      </w:r>
      <w:r>
        <w:t>there is no</w:t>
      </w:r>
      <w:r>
        <w:rPr>
          <w:spacing w:val="-1"/>
        </w:rPr>
        <w:t xml:space="preserve"> </w:t>
      </w:r>
      <w:r>
        <w:t>guarantee it will</w:t>
      </w:r>
      <w:r>
        <w:rPr>
          <w:spacing w:val="-4"/>
        </w:rPr>
        <w:t xml:space="preserve"> </w:t>
      </w:r>
      <w:r>
        <w:t>be</w:t>
      </w:r>
      <w:r>
        <w:rPr>
          <w:spacing w:val="-3"/>
        </w:rPr>
        <w:t xml:space="preserve"> </w:t>
      </w:r>
      <w:r>
        <w:t>taught at a</w:t>
      </w:r>
      <w:r>
        <w:rPr>
          <w:spacing w:val="-3"/>
        </w:rPr>
        <w:t xml:space="preserve"> </w:t>
      </w:r>
      <w:r>
        <w:t>time that does not conflict with other required program courses.</w:t>
      </w:r>
    </w:p>
    <w:p w14:paraId="2CC3B1E7" w14:textId="77777777" w:rsidR="00B97076" w:rsidRDefault="00B97076">
      <w:pPr>
        <w:pStyle w:val="BodyText"/>
      </w:pPr>
    </w:p>
    <w:p w14:paraId="6A8CC6C7" w14:textId="77777777" w:rsidR="00B97076" w:rsidRDefault="00361A30">
      <w:pPr>
        <w:pStyle w:val="BodyText"/>
        <w:ind w:left="680" w:right="1084"/>
      </w:pPr>
      <w:r>
        <w:t>Students</w:t>
      </w:r>
      <w:r>
        <w:rPr>
          <w:spacing w:val="-3"/>
        </w:rPr>
        <w:t xml:space="preserve"> </w:t>
      </w:r>
      <w:r>
        <w:t>are</w:t>
      </w:r>
      <w:r>
        <w:rPr>
          <w:spacing w:val="-4"/>
        </w:rPr>
        <w:t xml:space="preserve"> </w:t>
      </w:r>
      <w:r>
        <w:t>responsible</w:t>
      </w:r>
      <w:r>
        <w:rPr>
          <w:spacing w:val="-4"/>
        </w:rPr>
        <w:t xml:space="preserve"> </w:t>
      </w:r>
      <w:r>
        <w:t>for</w:t>
      </w:r>
      <w:r>
        <w:rPr>
          <w:spacing w:val="-3"/>
        </w:rPr>
        <w:t xml:space="preserve"> </w:t>
      </w:r>
      <w:r>
        <w:t>ensuring</w:t>
      </w:r>
      <w:r>
        <w:rPr>
          <w:spacing w:val="-4"/>
        </w:rPr>
        <w:t xml:space="preserve"> </w:t>
      </w:r>
      <w:r>
        <w:t>that</w:t>
      </w:r>
      <w:r>
        <w:rPr>
          <w:spacing w:val="-4"/>
        </w:rPr>
        <w:t xml:space="preserve"> </w:t>
      </w:r>
      <w:r>
        <w:t>Admission</w:t>
      </w:r>
      <w:r>
        <w:rPr>
          <w:spacing w:val="-2"/>
        </w:rPr>
        <w:t xml:space="preserve"> </w:t>
      </w:r>
      <w:r>
        <w:t>and</w:t>
      </w:r>
      <w:r>
        <w:rPr>
          <w:spacing w:val="-4"/>
        </w:rPr>
        <w:t xml:space="preserve"> </w:t>
      </w:r>
      <w:r>
        <w:t>Records</w:t>
      </w:r>
      <w:r>
        <w:rPr>
          <w:spacing w:val="-3"/>
        </w:rPr>
        <w:t xml:space="preserve"> </w:t>
      </w:r>
      <w:r>
        <w:t>receives</w:t>
      </w:r>
      <w:r>
        <w:rPr>
          <w:spacing w:val="-3"/>
        </w:rPr>
        <w:t xml:space="preserve"> </w:t>
      </w:r>
      <w:r>
        <w:t>an</w:t>
      </w:r>
      <w:r>
        <w:rPr>
          <w:spacing w:val="-4"/>
        </w:rPr>
        <w:t xml:space="preserve"> </w:t>
      </w:r>
      <w:r>
        <w:t>official</w:t>
      </w:r>
      <w:r>
        <w:rPr>
          <w:spacing w:val="-5"/>
        </w:rPr>
        <w:t xml:space="preserve"> </w:t>
      </w:r>
      <w:r>
        <w:t>transcript</w:t>
      </w:r>
      <w:r>
        <w:rPr>
          <w:spacing w:val="-4"/>
        </w:rPr>
        <w:t xml:space="preserve"> </w:t>
      </w:r>
      <w:r>
        <w:t>for</w:t>
      </w:r>
      <w:r>
        <w:rPr>
          <w:spacing w:val="-3"/>
        </w:rPr>
        <w:t xml:space="preserve"> </w:t>
      </w:r>
      <w:r>
        <w:t>transfer courses</w:t>
      </w:r>
      <w:r>
        <w:rPr>
          <w:spacing w:val="-4"/>
        </w:rPr>
        <w:t xml:space="preserve"> </w:t>
      </w:r>
      <w:r>
        <w:rPr>
          <w:u w:val="single"/>
        </w:rPr>
        <w:t>prior</w:t>
      </w:r>
      <w:r>
        <w:rPr>
          <w:spacing w:val="-2"/>
          <w:u w:val="single"/>
        </w:rPr>
        <w:t xml:space="preserve"> </w:t>
      </w:r>
      <w:r>
        <w:rPr>
          <w:u w:val="single"/>
        </w:rPr>
        <w:t>to</w:t>
      </w:r>
      <w:r>
        <w:rPr>
          <w:spacing w:val="-1"/>
          <w:u w:val="single"/>
        </w:rPr>
        <w:t xml:space="preserve"> </w:t>
      </w:r>
      <w:r>
        <w:rPr>
          <w:u w:val="single"/>
        </w:rPr>
        <w:t>acceptance</w:t>
      </w:r>
      <w:r>
        <w:rPr>
          <w:spacing w:val="-1"/>
          <w:u w:val="single"/>
        </w:rPr>
        <w:t xml:space="preserve"> </w:t>
      </w:r>
      <w:r>
        <w:rPr>
          <w:u w:val="single"/>
        </w:rPr>
        <w:t>into</w:t>
      </w:r>
      <w:r>
        <w:rPr>
          <w:spacing w:val="-3"/>
          <w:u w:val="single"/>
        </w:rPr>
        <w:t xml:space="preserve"> </w:t>
      </w:r>
      <w:r>
        <w:rPr>
          <w:u w:val="single"/>
        </w:rPr>
        <w:t>the</w:t>
      </w:r>
      <w:r>
        <w:rPr>
          <w:spacing w:val="-5"/>
          <w:u w:val="single"/>
        </w:rPr>
        <w:t xml:space="preserve"> </w:t>
      </w:r>
      <w:r>
        <w:rPr>
          <w:u w:val="single"/>
        </w:rPr>
        <w:t>program</w:t>
      </w:r>
      <w:r>
        <w:t>. It</w:t>
      </w:r>
      <w:r>
        <w:rPr>
          <w:spacing w:val="-3"/>
        </w:rPr>
        <w:t xml:space="preserve"> </w:t>
      </w:r>
      <w:r>
        <w:t>is</w:t>
      </w:r>
      <w:r>
        <w:rPr>
          <w:spacing w:val="-4"/>
        </w:rPr>
        <w:t xml:space="preserve"> </w:t>
      </w:r>
      <w:r>
        <w:t>also</w:t>
      </w:r>
      <w:r>
        <w:rPr>
          <w:spacing w:val="-3"/>
        </w:rPr>
        <w:t xml:space="preserve"> </w:t>
      </w:r>
      <w:r>
        <w:t>each</w:t>
      </w:r>
      <w:r>
        <w:rPr>
          <w:spacing w:val="-5"/>
        </w:rPr>
        <w:t xml:space="preserve"> </w:t>
      </w:r>
      <w:r>
        <w:t>student’s</w:t>
      </w:r>
      <w:r>
        <w:rPr>
          <w:spacing w:val="-4"/>
        </w:rPr>
        <w:t xml:space="preserve"> </w:t>
      </w:r>
      <w:r>
        <w:t>responsibility</w:t>
      </w:r>
      <w:r>
        <w:rPr>
          <w:spacing w:val="-4"/>
        </w:rPr>
        <w:t xml:space="preserve"> </w:t>
      </w:r>
      <w:r>
        <w:t>to</w:t>
      </w:r>
      <w:r>
        <w:rPr>
          <w:spacing w:val="-5"/>
        </w:rPr>
        <w:t xml:space="preserve"> </w:t>
      </w:r>
      <w:r>
        <w:t>know</w:t>
      </w:r>
      <w:r>
        <w:rPr>
          <w:spacing w:val="-5"/>
        </w:rPr>
        <w:t xml:space="preserve"> </w:t>
      </w:r>
      <w:r>
        <w:t>and to meet all course requirements and to maintain a 2.5 or higher GPA throughout the program.</w:t>
      </w:r>
    </w:p>
    <w:p w14:paraId="35B2B4A8" w14:textId="77777777" w:rsidR="00B97076" w:rsidRDefault="00361A30">
      <w:pPr>
        <w:pStyle w:val="BodyText"/>
        <w:spacing w:before="229"/>
        <w:ind w:left="680" w:right="1490" w:hanging="1"/>
      </w:pPr>
      <w:r>
        <w:t>The</w:t>
      </w:r>
      <w:r>
        <w:rPr>
          <w:spacing w:val="-10"/>
        </w:rPr>
        <w:t xml:space="preserve"> </w:t>
      </w:r>
      <w:r>
        <w:t>Office</w:t>
      </w:r>
      <w:r>
        <w:rPr>
          <w:spacing w:val="-8"/>
        </w:rPr>
        <w:t xml:space="preserve"> </w:t>
      </w:r>
      <w:r>
        <w:t>of</w:t>
      </w:r>
      <w:r>
        <w:rPr>
          <w:spacing w:val="-5"/>
        </w:rPr>
        <w:t xml:space="preserve"> </w:t>
      </w:r>
      <w:r>
        <w:t>Admission</w:t>
      </w:r>
      <w:r>
        <w:rPr>
          <w:spacing w:val="-10"/>
        </w:rPr>
        <w:t xml:space="preserve"> </w:t>
      </w:r>
      <w:r>
        <w:t>and</w:t>
      </w:r>
      <w:r>
        <w:rPr>
          <w:spacing w:val="-10"/>
        </w:rPr>
        <w:t xml:space="preserve"> </w:t>
      </w:r>
      <w:r>
        <w:t>Records</w:t>
      </w:r>
      <w:r>
        <w:rPr>
          <w:spacing w:val="-6"/>
        </w:rPr>
        <w:t xml:space="preserve"> </w:t>
      </w:r>
      <w:r>
        <w:t>uses</w:t>
      </w:r>
      <w:r>
        <w:rPr>
          <w:spacing w:val="-9"/>
        </w:rPr>
        <w:t xml:space="preserve"> </w:t>
      </w:r>
      <w:r>
        <w:t>the</w:t>
      </w:r>
      <w:r>
        <w:rPr>
          <w:spacing w:val="-10"/>
        </w:rPr>
        <w:t xml:space="preserve"> </w:t>
      </w:r>
      <w:r>
        <w:t>year</w:t>
      </w:r>
      <w:r>
        <w:rPr>
          <w:spacing w:val="-9"/>
        </w:rPr>
        <w:t xml:space="preserve"> </w:t>
      </w:r>
      <w:r>
        <w:t>of</w:t>
      </w:r>
      <w:r>
        <w:rPr>
          <w:spacing w:val="-5"/>
        </w:rPr>
        <w:t xml:space="preserve"> </w:t>
      </w:r>
      <w:r>
        <w:t>your</w:t>
      </w:r>
      <w:r>
        <w:rPr>
          <w:spacing w:val="-9"/>
        </w:rPr>
        <w:t xml:space="preserve"> </w:t>
      </w:r>
      <w:r>
        <w:t>admission</w:t>
      </w:r>
      <w:r>
        <w:rPr>
          <w:spacing w:val="-8"/>
        </w:rPr>
        <w:t xml:space="preserve"> </w:t>
      </w:r>
      <w:r>
        <w:t>to</w:t>
      </w:r>
      <w:r>
        <w:rPr>
          <w:spacing w:val="-10"/>
        </w:rPr>
        <w:t xml:space="preserve"> </w:t>
      </w:r>
      <w:r>
        <w:t>the</w:t>
      </w:r>
      <w:r>
        <w:rPr>
          <w:spacing w:val="-8"/>
        </w:rPr>
        <w:t xml:space="preserve"> </w:t>
      </w:r>
      <w:r>
        <w:t>program</w:t>
      </w:r>
      <w:r>
        <w:rPr>
          <w:spacing w:val="-10"/>
        </w:rPr>
        <w:t xml:space="preserve"> </w:t>
      </w:r>
      <w:r>
        <w:t>to</w:t>
      </w:r>
      <w:r>
        <w:rPr>
          <w:spacing w:val="-8"/>
        </w:rPr>
        <w:t xml:space="preserve"> </w:t>
      </w:r>
      <w:r>
        <w:t xml:space="preserve">determine </w:t>
      </w:r>
      <w:proofErr w:type="gramStart"/>
      <w:r>
        <w:t>catalog</w:t>
      </w:r>
      <w:proofErr w:type="gramEnd"/>
      <w:r>
        <w:t xml:space="preserve"> year and </w:t>
      </w:r>
      <w:r>
        <w:rPr>
          <w:sz w:val="18"/>
        </w:rPr>
        <w:t xml:space="preserve">course </w:t>
      </w:r>
      <w:r>
        <w:t>requirements for graduation.</w:t>
      </w:r>
    </w:p>
    <w:p w14:paraId="23C96E3E" w14:textId="77777777" w:rsidR="00B97076" w:rsidRDefault="00B97076">
      <w:pPr>
        <w:pStyle w:val="BodyText"/>
        <w:spacing w:before="8"/>
      </w:pPr>
    </w:p>
    <w:p w14:paraId="019718DE" w14:textId="77777777" w:rsidR="00B97076" w:rsidRDefault="00361A30">
      <w:pPr>
        <w:spacing w:before="1"/>
        <w:ind w:left="680" w:right="1490"/>
        <w:rPr>
          <w:b/>
          <w:i/>
          <w:sz w:val="20"/>
        </w:rPr>
      </w:pPr>
      <w:r>
        <w:rPr>
          <w:b/>
          <w:i/>
          <w:sz w:val="20"/>
        </w:rPr>
        <w:t>It</w:t>
      </w:r>
      <w:r>
        <w:rPr>
          <w:b/>
          <w:i/>
          <w:spacing w:val="-10"/>
          <w:sz w:val="20"/>
        </w:rPr>
        <w:t xml:space="preserve"> </w:t>
      </w:r>
      <w:r>
        <w:rPr>
          <w:b/>
          <w:i/>
          <w:sz w:val="20"/>
        </w:rPr>
        <w:t>is</w:t>
      </w:r>
      <w:r>
        <w:rPr>
          <w:b/>
          <w:i/>
          <w:spacing w:val="-11"/>
          <w:sz w:val="20"/>
        </w:rPr>
        <w:t xml:space="preserve"> </w:t>
      </w:r>
      <w:r>
        <w:rPr>
          <w:b/>
          <w:i/>
          <w:sz w:val="20"/>
        </w:rPr>
        <w:t>the</w:t>
      </w:r>
      <w:r>
        <w:rPr>
          <w:b/>
          <w:i/>
          <w:spacing w:val="-11"/>
          <w:sz w:val="20"/>
        </w:rPr>
        <w:t xml:space="preserve"> </w:t>
      </w:r>
      <w:r>
        <w:rPr>
          <w:b/>
          <w:i/>
          <w:sz w:val="20"/>
        </w:rPr>
        <w:t>student’s</w:t>
      </w:r>
      <w:r>
        <w:rPr>
          <w:b/>
          <w:i/>
          <w:spacing w:val="-11"/>
          <w:sz w:val="20"/>
        </w:rPr>
        <w:t xml:space="preserve"> </w:t>
      </w:r>
      <w:r>
        <w:rPr>
          <w:b/>
          <w:i/>
          <w:sz w:val="20"/>
        </w:rPr>
        <w:t>responsibility</w:t>
      </w:r>
      <w:r>
        <w:rPr>
          <w:b/>
          <w:i/>
          <w:spacing w:val="-11"/>
          <w:sz w:val="20"/>
        </w:rPr>
        <w:t xml:space="preserve"> </w:t>
      </w:r>
      <w:r>
        <w:rPr>
          <w:b/>
          <w:i/>
          <w:sz w:val="20"/>
        </w:rPr>
        <w:t>to</w:t>
      </w:r>
      <w:r>
        <w:rPr>
          <w:b/>
          <w:i/>
          <w:spacing w:val="-8"/>
          <w:sz w:val="20"/>
        </w:rPr>
        <w:t xml:space="preserve"> </w:t>
      </w:r>
      <w:r>
        <w:rPr>
          <w:b/>
          <w:i/>
          <w:sz w:val="20"/>
        </w:rPr>
        <w:t>make</w:t>
      </w:r>
      <w:r>
        <w:rPr>
          <w:b/>
          <w:i/>
          <w:spacing w:val="-11"/>
          <w:sz w:val="20"/>
        </w:rPr>
        <w:t xml:space="preserve"> </w:t>
      </w:r>
      <w:r>
        <w:rPr>
          <w:b/>
          <w:i/>
          <w:sz w:val="20"/>
        </w:rPr>
        <w:t>certain</w:t>
      </w:r>
      <w:r>
        <w:rPr>
          <w:b/>
          <w:i/>
          <w:spacing w:val="-8"/>
          <w:sz w:val="20"/>
        </w:rPr>
        <w:t xml:space="preserve"> </w:t>
      </w:r>
      <w:r>
        <w:rPr>
          <w:b/>
          <w:i/>
          <w:sz w:val="20"/>
        </w:rPr>
        <w:t>all</w:t>
      </w:r>
      <w:r>
        <w:rPr>
          <w:b/>
          <w:i/>
          <w:spacing w:val="-9"/>
          <w:sz w:val="20"/>
        </w:rPr>
        <w:t xml:space="preserve"> </w:t>
      </w:r>
      <w:r>
        <w:rPr>
          <w:b/>
          <w:i/>
          <w:sz w:val="20"/>
        </w:rPr>
        <w:t>graduation</w:t>
      </w:r>
      <w:r>
        <w:rPr>
          <w:b/>
          <w:i/>
          <w:spacing w:val="-13"/>
          <w:sz w:val="20"/>
        </w:rPr>
        <w:t xml:space="preserve"> </w:t>
      </w:r>
      <w:r>
        <w:rPr>
          <w:b/>
          <w:i/>
          <w:sz w:val="20"/>
        </w:rPr>
        <w:t>requirements</w:t>
      </w:r>
      <w:r>
        <w:rPr>
          <w:b/>
          <w:i/>
          <w:spacing w:val="-7"/>
          <w:sz w:val="20"/>
        </w:rPr>
        <w:t xml:space="preserve"> </w:t>
      </w:r>
      <w:r>
        <w:rPr>
          <w:b/>
          <w:i/>
          <w:sz w:val="20"/>
        </w:rPr>
        <w:t>are</w:t>
      </w:r>
      <w:r>
        <w:rPr>
          <w:b/>
          <w:i/>
          <w:spacing w:val="-9"/>
          <w:sz w:val="20"/>
        </w:rPr>
        <w:t xml:space="preserve"> </w:t>
      </w:r>
      <w:r>
        <w:rPr>
          <w:b/>
          <w:i/>
          <w:sz w:val="20"/>
        </w:rPr>
        <w:t>met.</w:t>
      </w:r>
      <w:r>
        <w:rPr>
          <w:b/>
          <w:i/>
          <w:spacing w:val="-11"/>
          <w:sz w:val="20"/>
        </w:rPr>
        <w:t xml:space="preserve"> </w:t>
      </w:r>
      <w:r>
        <w:rPr>
          <w:b/>
          <w:i/>
          <w:sz w:val="20"/>
        </w:rPr>
        <w:t>Failure</w:t>
      </w:r>
      <w:r>
        <w:rPr>
          <w:b/>
          <w:i/>
          <w:spacing w:val="-9"/>
          <w:sz w:val="20"/>
        </w:rPr>
        <w:t xml:space="preserve"> </w:t>
      </w:r>
      <w:r>
        <w:rPr>
          <w:b/>
          <w:i/>
          <w:sz w:val="20"/>
        </w:rPr>
        <w:t>to</w:t>
      </w:r>
      <w:r>
        <w:rPr>
          <w:b/>
          <w:i/>
          <w:sz w:val="20"/>
        </w:rPr>
        <w:t xml:space="preserve"> complete requirements will delay your application to take the Nevada State Board of Medical Examiners license.</w:t>
      </w:r>
    </w:p>
    <w:p w14:paraId="1CA1B60C" w14:textId="77777777" w:rsidR="00B97076" w:rsidRDefault="00B97076">
      <w:pPr>
        <w:pStyle w:val="BodyText"/>
        <w:spacing w:before="177"/>
        <w:rPr>
          <w:b/>
          <w:i/>
        </w:rPr>
      </w:pPr>
    </w:p>
    <w:p w14:paraId="02D1A316" w14:textId="77777777" w:rsidR="00B97076" w:rsidRDefault="00361A30">
      <w:pPr>
        <w:pStyle w:val="Heading4"/>
        <w:ind w:left="680"/>
      </w:pPr>
      <w:bookmarkStart w:id="125" w:name="Caps_and_Gowns"/>
      <w:bookmarkEnd w:id="125"/>
      <w:r>
        <w:t>Caps</w:t>
      </w:r>
      <w:r>
        <w:rPr>
          <w:spacing w:val="-6"/>
        </w:rPr>
        <w:t xml:space="preserve"> </w:t>
      </w:r>
      <w:r>
        <w:t>and</w:t>
      </w:r>
      <w:r>
        <w:rPr>
          <w:spacing w:val="-6"/>
        </w:rPr>
        <w:t xml:space="preserve"> </w:t>
      </w:r>
      <w:r>
        <w:rPr>
          <w:spacing w:val="-2"/>
        </w:rPr>
        <w:t>Gowns</w:t>
      </w:r>
    </w:p>
    <w:p w14:paraId="3F6A2EDD" w14:textId="77777777" w:rsidR="00B97076" w:rsidRDefault="00361A30">
      <w:pPr>
        <w:pStyle w:val="BodyText"/>
        <w:spacing w:before="238"/>
        <w:ind w:left="680"/>
      </w:pPr>
      <w:r>
        <w:t>Cap</w:t>
      </w:r>
      <w:r>
        <w:rPr>
          <w:spacing w:val="-14"/>
        </w:rPr>
        <w:t xml:space="preserve"> </w:t>
      </w:r>
      <w:r>
        <w:t>and</w:t>
      </w:r>
      <w:r>
        <w:rPr>
          <w:spacing w:val="-12"/>
        </w:rPr>
        <w:t xml:space="preserve"> </w:t>
      </w:r>
      <w:proofErr w:type="gramStart"/>
      <w:r>
        <w:t>gown</w:t>
      </w:r>
      <w:proofErr w:type="gramEnd"/>
      <w:r>
        <w:rPr>
          <w:spacing w:val="-13"/>
        </w:rPr>
        <w:t xml:space="preserve"> </w:t>
      </w:r>
      <w:r>
        <w:t>orders</w:t>
      </w:r>
      <w:r>
        <w:rPr>
          <w:spacing w:val="-11"/>
        </w:rPr>
        <w:t xml:space="preserve"> </w:t>
      </w:r>
      <w:r>
        <w:t>are</w:t>
      </w:r>
      <w:r>
        <w:rPr>
          <w:spacing w:val="-13"/>
        </w:rPr>
        <w:t xml:space="preserve"> </w:t>
      </w:r>
      <w:r>
        <w:t>placed</w:t>
      </w:r>
      <w:r>
        <w:rPr>
          <w:spacing w:val="-12"/>
        </w:rPr>
        <w:t xml:space="preserve"> </w:t>
      </w:r>
      <w:r>
        <w:t>with</w:t>
      </w:r>
      <w:r>
        <w:rPr>
          <w:spacing w:val="-14"/>
        </w:rPr>
        <w:t xml:space="preserve"> </w:t>
      </w:r>
      <w:r>
        <w:t>the</w:t>
      </w:r>
      <w:r>
        <w:rPr>
          <w:spacing w:val="-14"/>
        </w:rPr>
        <w:t xml:space="preserve"> </w:t>
      </w:r>
      <w:r>
        <w:t>GBC</w:t>
      </w:r>
      <w:r>
        <w:rPr>
          <w:spacing w:val="-10"/>
        </w:rPr>
        <w:t xml:space="preserve"> </w:t>
      </w:r>
      <w:r>
        <w:t>Bookstore.</w:t>
      </w:r>
      <w:r>
        <w:rPr>
          <w:spacing w:val="26"/>
        </w:rPr>
        <w:t xml:space="preserve"> </w:t>
      </w:r>
      <w:r>
        <w:t>The</w:t>
      </w:r>
      <w:r>
        <w:rPr>
          <w:spacing w:val="-13"/>
        </w:rPr>
        <w:t xml:space="preserve"> </w:t>
      </w:r>
      <w:r>
        <w:t>cost</w:t>
      </w:r>
      <w:r>
        <w:rPr>
          <w:spacing w:val="-12"/>
        </w:rPr>
        <w:t xml:space="preserve"> </w:t>
      </w:r>
      <w:r>
        <w:t>is</w:t>
      </w:r>
      <w:r>
        <w:rPr>
          <w:spacing w:val="-12"/>
        </w:rPr>
        <w:t xml:space="preserve"> </w:t>
      </w:r>
      <w:r>
        <w:t>approximately</w:t>
      </w:r>
      <w:r>
        <w:rPr>
          <w:spacing w:val="-11"/>
        </w:rPr>
        <w:t xml:space="preserve"> </w:t>
      </w:r>
      <w:r>
        <w:t>$30.00</w:t>
      </w:r>
      <w:r>
        <w:rPr>
          <w:spacing w:val="-14"/>
        </w:rPr>
        <w:t xml:space="preserve"> </w:t>
      </w:r>
      <w:r>
        <w:t>-</w:t>
      </w:r>
      <w:r>
        <w:rPr>
          <w:spacing w:val="-12"/>
        </w:rPr>
        <w:t xml:space="preserve"> </w:t>
      </w:r>
      <w:r>
        <w:rPr>
          <w:spacing w:val="-2"/>
        </w:rPr>
        <w:t>$50.00.</w:t>
      </w:r>
    </w:p>
    <w:p w14:paraId="6794A864" w14:textId="77777777" w:rsidR="00B97076" w:rsidRDefault="00B97076">
      <w:pPr>
        <w:pStyle w:val="BodyText"/>
      </w:pPr>
    </w:p>
    <w:p w14:paraId="4D0D0428" w14:textId="77777777" w:rsidR="00B97076" w:rsidRDefault="00B97076">
      <w:pPr>
        <w:pStyle w:val="BodyText"/>
        <w:spacing w:before="14"/>
      </w:pPr>
    </w:p>
    <w:p w14:paraId="076547BA" w14:textId="77777777" w:rsidR="00B97076" w:rsidRDefault="00361A30">
      <w:pPr>
        <w:pStyle w:val="Heading4"/>
        <w:ind w:left="680"/>
      </w:pPr>
      <w:bookmarkStart w:id="126" w:name="Pinning_Ceremonies"/>
      <w:bookmarkEnd w:id="126"/>
      <w:r>
        <w:t>Pinning</w:t>
      </w:r>
      <w:r>
        <w:rPr>
          <w:spacing w:val="-9"/>
        </w:rPr>
        <w:t xml:space="preserve"> </w:t>
      </w:r>
      <w:r>
        <w:rPr>
          <w:spacing w:val="-2"/>
        </w:rPr>
        <w:t>Ceremonies</w:t>
      </w:r>
    </w:p>
    <w:p w14:paraId="537D7233" w14:textId="77777777" w:rsidR="00B97076" w:rsidRDefault="00361A30">
      <w:pPr>
        <w:pStyle w:val="BodyText"/>
        <w:spacing w:before="239"/>
        <w:ind w:left="680" w:right="1161"/>
      </w:pPr>
      <w:r>
        <w:t>Upon</w:t>
      </w:r>
      <w:r>
        <w:rPr>
          <w:spacing w:val="-1"/>
        </w:rPr>
        <w:t xml:space="preserve"> </w:t>
      </w:r>
      <w:r>
        <w:t>successful completion</w:t>
      </w:r>
      <w:r>
        <w:rPr>
          <w:spacing w:val="-1"/>
        </w:rPr>
        <w:t xml:space="preserve"> </w:t>
      </w:r>
      <w:r>
        <w:t>of a</w:t>
      </w:r>
      <w:r>
        <w:rPr>
          <w:spacing w:val="-1"/>
        </w:rPr>
        <w:t xml:space="preserve"> </w:t>
      </w:r>
      <w:r>
        <w:t>Great Basin</w:t>
      </w:r>
      <w:r>
        <w:rPr>
          <w:spacing w:val="-1"/>
        </w:rPr>
        <w:t xml:space="preserve"> </w:t>
      </w:r>
      <w:r>
        <w:t>College Health Science</w:t>
      </w:r>
      <w:r>
        <w:rPr>
          <w:spacing w:val="-1"/>
        </w:rPr>
        <w:t xml:space="preserve"> </w:t>
      </w:r>
      <w:r>
        <w:t>and</w:t>
      </w:r>
      <w:r>
        <w:rPr>
          <w:spacing w:val="-1"/>
        </w:rPr>
        <w:t xml:space="preserve"> </w:t>
      </w:r>
      <w:r>
        <w:t>Human Services Program,</w:t>
      </w:r>
      <w:r>
        <w:rPr>
          <w:spacing w:val="-1"/>
        </w:rPr>
        <w:t xml:space="preserve"> </w:t>
      </w:r>
      <w:r>
        <w:t xml:space="preserve">there is a pinning ceremony. The pinning ceremonies are separate from the GBC graduation. </w:t>
      </w:r>
      <w:proofErr w:type="gramStart"/>
      <w:r>
        <w:t>In order to</w:t>
      </w:r>
      <w:proofErr w:type="gramEnd"/>
      <w:r>
        <w:t xml:space="preserve"> participate in the pinning ceremony, a student must have completed all program requirements. Because</w:t>
      </w:r>
      <w:r>
        <w:rPr>
          <w:spacing w:val="40"/>
        </w:rPr>
        <w:t xml:space="preserve"> </w:t>
      </w:r>
      <w:r>
        <w:t>the pinning ceremony is a tradition, certain guidelines</w:t>
      </w:r>
      <w:r>
        <w:rPr>
          <w:spacing w:val="-1"/>
        </w:rPr>
        <w:t xml:space="preserve"> </w:t>
      </w:r>
      <w:r>
        <w:t>regarding</w:t>
      </w:r>
      <w:r>
        <w:rPr>
          <w:spacing w:val="-4"/>
        </w:rPr>
        <w:t xml:space="preserve"> </w:t>
      </w:r>
      <w:r>
        <w:t>student</w:t>
      </w:r>
      <w:r>
        <w:rPr>
          <w:spacing w:val="-4"/>
        </w:rPr>
        <w:t xml:space="preserve"> </w:t>
      </w:r>
      <w:r>
        <w:t>appearance, program</w:t>
      </w:r>
      <w:r>
        <w:rPr>
          <w:spacing w:val="-4"/>
        </w:rPr>
        <w:t xml:space="preserve"> </w:t>
      </w:r>
      <w:r>
        <w:t>format and reception</w:t>
      </w:r>
      <w:r>
        <w:rPr>
          <w:spacing w:val="-13"/>
        </w:rPr>
        <w:t xml:space="preserve"> </w:t>
      </w:r>
      <w:r>
        <w:t>activities</w:t>
      </w:r>
      <w:r>
        <w:rPr>
          <w:spacing w:val="-13"/>
        </w:rPr>
        <w:t xml:space="preserve"> </w:t>
      </w:r>
      <w:r>
        <w:t>are</w:t>
      </w:r>
      <w:r>
        <w:rPr>
          <w:spacing w:val="-14"/>
        </w:rPr>
        <w:t xml:space="preserve"> </w:t>
      </w:r>
      <w:r>
        <w:t>followed.</w:t>
      </w:r>
      <w:r>
        <w:rPr>
          <w:spacing w:val="-5"/>
        </w:rPr>
        <w:t xml:space="preserve"> </w:t>
      </w:r>
      <w:r>
        <w:t>Graduating</w:t>
      </w:r>
      <w:r>
        <w:rPr>
          <w:spacing w:val="-14"/>
        </w:rPr>
        <w:t xml:space="preserve"> </w:t>
      </w:r>
      <w:r>
        <w:t>students,</w:t>
      </w:r>
      <w:r>
        <w:rPr>
          <w:spacing w:val="-12"/>
        </w:rPr>
        <w:t xml:space="preserve"> </w:t>
      </w:r>
      <w:r>
        <w:t>with</w:t>
      </w:r>
      <w:r>
        <w:rPr>
          <w:spacing w:val="-13"/>
        </w:rPr>
        <w:t xml:space="preserve"> </w:t>
      </w:r>
      <w:r>
        <w:t>assistance</w:t>
      </w:r>
      <w:r>
        <w:rPr>
          <w:spacing w:val="-14"/>
        </w:rPr>
        <w:t xml:space="preserve"> </w:t>
      </w:r>
      <w:r>
        <w:t>from</w:t>
      </w:r>
      <w:r>
        <w:rPr>
          <w:spacing w:val="-12"/>
        </w:rPr>
        <w:t xml:space="preserve"> </w:t>
      </w:r>
      <w:r>
        <w:t>the</w:t>
      </w:r>
      <w:r>
        <w:rPr>
          <w:spacing w:val="-12"/>
        </w:rPr>
        <w:t xml:space="preserve"> </w:t>
      </w:r>
      <w:r>
        <w:t>Student</w:t>
      </w:r>
      <w:r>
        <w:rPr>
          <w:spacing w:val="-14"/>
        </w:rPr>
        <w:t xml:space="preserve"> </w:t>
      </w:r>
      <w:r>
        <w:t>Organization</w:t>
      </w:r>
      <w:r>
        <w:rPr>
          <w:spacing w:val="-12"/>
        </w:rPr>
        <w:t xml:space="preserve"> </w:t>
      </w:r>
      <w:r>
        <w:t>officers and</w:t>
      </w:r>
      <w:r>
        <w:rPr>
          <w:spacing w:val="-5"/>
        </w:rPr>
        <w:t xml:space="preserve"> </w:t>
      </w:r>
      <w:r>
        <w:t>faculty</w:t>
      </w:r>
      <w:r>
        <w:rPr>
          <w:spacing w:val="-3"/>
        </w:rPr>
        <w:t xml:space="preserve"> </w:t>
      </w:r>
      <w:proofErr w:type="gramStart"/>
      <w:r>
        <w:t>representative</w:t>
      </w:r>
      <w:proofErr w:type="gramEnd"/>
      <w:r>
        <w:t xml:space="preserve"> will collaborate in planning the pinning ceremony. Date and time w</w:t>
      </w:r>
      <w:r>
        <w:t>ill be chosen to accommodate graduating students without conflicting with the GBC graduation and other activities held on site. First year students assist with the reception held after the pinning ceremonies.</w:t>
      </w:r>
    </w:p>
    <w:p w14:paraId="0E93013F" w14:textId="77777777" w:rsidR="00B97076" w:rsidRDefault="00B97076">
      <w:pPr>
        <w:pStyle w:val="BodyText"/>
        <w:spacing w:before="102"/>
      </w:pPr>
    </w:p>
    <w:p w14:paraId="38A384E3" w14:textId="77777777" w:rsidR="00B97076" w:rsidRDefault="00361A30">
      <w:pPr>
        <w:pStyle w:val="Heading4"/>
      </w:pPr>
      <w:bookmarkStart w:id="127" w:name="Graduate_Surveys"/>
      <w:bookmarkEnd w:id="127"/>
      <w:r>
        <w:t>Graduate</w:t>
      </w:r>
      <w:r>
        <w:rPr>
          <w:spacing w:val="-5"/>
        </w:rPr>
        <w:t xml:space="preserve"> </w:t>
      </w:r>
      <w:r>
        <w:rPr>
          <w:spacing w:val="-2"/>
        </w:rPr>
        <w:t>Surveys</w:t>
      </w:r>
    </w:p>
    <w:p w14:paraId="742DB860" w14:textId="77777777" w:rsidR="00B97076" w:rsidRDefault="00B97076">
      <w:pPr>
        <w:pStyle w:val="BodyText"/>
        <w:spacing w:before="149"/>
        <w:rPr>
          <w:b/>
          <w:sz w:val="22"/>
        </w:rPr>
      </w:pPr>
    </w:p>
    <w:p w14:paraId="190738C2" w14:textId="77777777" w:rsidR="00B97076" w:rsidRDefault="00361A30">
      <w:pPr>
        <w:pStyle w:val="BodyText"/>
        <w:ind w:left="779" w:right="1084"/>
      </w:pPr>
      <w:bookmarkStart w:id="128" w:name="Graduates_of_the_AAS_Cardio-Respiratory_"/>
      <w:bookmarkEnd w:id="128"/>
      <w:r>
        <w:t>Graduates of</w:t>
      </w:r>
      <w:r>
        <w:rPr>
          <w:spacing w:val="-4"/>
        </w:rPr>
        <w:t xml:space="preserve"> </w:t>
      </w:r>
      <w:r>
        <w:t>the</w:t>
      </w:r>
      <w:r>
        <w:rPr>
          <w:spacing w:val="-2"/>
        </w:rPr>
        <w:t xml:space="preserve"> </w:t>
      </w:r>
      <w:r>
        <w:t>AAS</w:t>
      </w:r>
      <w:r>
        <w:rPr>
          <w:spacing w:val="-5"/>
        </w:rPr>
        <w:t xml:space="preserve"> </w:t>
      </w:r>
      <w:r>
        <w:t>Cardio-Respiratory</w:t>
      </w:r>
      <w:r>
        <w:rPr>
          <w:spacing w:val="-3"/>
        </w:rPr>
        <w:t xml:space="preserve"> </w:t>
      </w:r>
      <w:r>
        <w:t>Care</w:t>
      </w:r>
      <w:r>
        <w:rPr>
          <w:spacing w:val="-4"/>
        </w:rPr>
        <w:t xml:space="preserve"> </w:t>
      </w:r>
      <w:r>
        <w:t>Science</w:t>
      </w:r>
      <w:r>
        <w:rPr>
          <w:spacing w:val="-4"/>
        </w:rPr>
        <w:t xml:space="preserve"> </w:t>
      </w:r>
      <w:r>
        <w:t>Program</w:t>
      </w:r>
      <w:r>
        <w:rPr>
          <w:spacing w:val="-4"/>
        </w:rPr>
        <w:t xml:space="preserve"> </w:t>
      </w:r>
      <w:r>
        <w:t>will</w:t>
      </w:r>
      <w:r>
        <w:rPr>
          <w:spacing w:val="-5"/>
        </w:rPr>
        <w:t xml:space="preserve"> </w:t>
      </w:r>
      <w:r>
        <w:t>be</w:t>
      </w:r>
      <w:r>
        <w:rPr>
          <w:spacing w:val="-4"/>
        </w:rPr>
        <w:t xml:space="preserve"> </w:t>
      </w:r>
      <w:r>
        <w:t>asked</w:t>
      </w:r>
      <w:r>
        <w:rPr>
          <w:spacing w:val="-2"/>
        </w:rPr>
        <w:t xml:space="preserve"> </w:t>
      </w:r>
      <w:r>
        <w:t>to</w:t>
      </w:r>
      <w:r>
        <w:rPr>
          <w:spacing w:val="-2"/>
        </w:rPr>
        <w:t xml:space="preserve"> </w:t>
      </w:r>
      <w:r>
        <w:t>complete</w:t>
      </w:r>
      <w:r>
        <w:rPr>
          <w:spacing w:val="-4"/>
        </w:rPr>
        <w:t xml:space="preserve"> </w:t>
      </w:r>
      <w:r>
        <w:t>surveys</w:t>
      </w:r>
      <w:r>
        <w:rPr>
          <w:spacing w:val="-3"/>
        </w:rPr>
        <w:t xml:space="preserve"> </w:t>
      </w:r>
      <w:r>
        <w:t>about their educational experience at GBC.</w:t>
      </w:r>
      <w:r>
        <w:rPr>
          <w:spacing w:val="40"/>
        </w:rPr>
        <w:t xml:space="preserve"> </w:t>
      </w:r>
      <w:r>
        <w:t>Graduates will also be asked to provide information about their current employment for employer-based surveys as well as consent for employers to provide information about performance to the Commission on Accreditation for Respiratory Care (</w:t>
      </w:r>
      <w:proofErr w:type="spellStart"/>
      <w:r>
        <w:t>CoARC</w:t>
      </w:r>
      <w:proofErr w:type="spellEnd"/>
      <w:r>
        <w:t>).</w:t>
      </w:r>
    </w:p>
    <w:p w14:paraId="451923F2" w14:textId="77777777" w:rsidR="00B97076" w:rsidRDefault="00B97076">
      <w:pPr>
        <w:sectPr w:rsidR="00B97076">
          <w:pgSz w:w="12240" w:h="15840"/>
          <w:pgMar w:top="1200" w:right="380" w:bottom="1200" w:left="560" w:header="0" w:footer="947" w:gutter="0"/>
          <w:cols w:space="720"/>
        </w:sectPr>
      </w:pPr>
    </w:p>
    <w:p w14:paraId="7084E0F7" w14:textId="77777777" w:rsidR="00B97076" w:rsidRDefault="00361A30">
      <w:pPr>
        <w:pStyle w:val="BodyText"/>
        <w:ind w:left="153"/>
      </w:pPr>
      <w:r>
        <w:rPr>
          <w:noProof/>
        </w:rPr>
        <w:lastRenderedPageBreak/>
        <mc:AlternateContent>
          <mc:Choice Requires="wpg">
            <w:drawing>
              <wp:inline distT="0" distB="0" distL="0" distR="0" wp14:anchorId="6DF07D4B" wp14:editId="3E03857B">
                <wp:extent cx="6866255" cy="473075"/>
                <wp:effectExtent l="0" t="0" r="0" b="3175"/>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66255" cy="473075"/>
                          <a:chOff x="0" y="0"/>
                          <a:chExt cx="6866255" cy="473075"/>
                        </a:xfrm>
                      </wpg:grpSpPr>
                      <wps:wsp>
                        <wps:cNvPr id="146" name="Graphic 146"/>
                        <wps:cNvSpPr/>
                        <wps:spPr>
                          <a:xfrm>
                            <a:off x="0" y="0"/>
                            <a:ext cx="6866255" cy="473075"/>
                          </a:xfrm>
                          <a:custGeom>
                            <a:avLst/>
                            <a:gdLst/>
                            <a:ahLst/>
                            <a:cxnLst/>
                            <a:rect l="l" t="t" r="r" b="b"/>
                            <a:pathLst>
                              <a:path w="6866255" h="473075">
                                <a:moveTo>
                                  <a:pt x="3514166" y="0"/>
                                </a:moveTo>
                                <a:lnTo>
                                  <a:pt x="3352088" y="0"/>
                                </a:lnTo>
                                <a:lnTo>
                                  <a:pt x="3191421" y="508"/>
                                </a:lnTo>
                                <a:lnTo>
                                  <a:pt x="3032760" y="1524"/>
                                </a:lnTo>
                                <a:lnTo>
                                  <a:pt x="2876257" y="3035"/>
                                </a:lnTo>
                                <a:lnTo>
                                  <a:pt x="2645943" y="6184"/>
                                </a:lnTo>
                                <a:lnTo>
                                  <a:pt x="2421445" y="10375"/>
                                </a:lnTo>
                                <a:lnTo>
                                  <a:pt x="2203310" y="15570"/>
                                </a:lnTo>
                                <a:lnTo>
                                  <a:pt x="2061705" y="19558"/>
                                </a:lnTo>
                                <a:lnTo>
                                  <a:pt x="1923326" y="23977"/>
                                </a:lnTo>
                                <a:lnTo>
                                  <a:pt x="1788363" y="28803"/>
                                </a:lnTo>
                                <a:lnTo>
                                  <a:pt x="1656981" y="34010"/>
                                </a:lnTo>
                                <a:lnTo>
                                  <a:pt x="1529321" y="39611"/>
                                </a:lnTo>
                                <a:lnTo>
                                  <a:pt x="1405572" y="45567"/>
                                </a:lnTo>
                                <a:lnTo>
                                  <a:pt x="1285887" y="51904"/>
                                </a:lnTo>
                                <a:lnTo>
                                  <a:pt x="1170432" y="58572"/>
                                </a:lnTo>
                                <a:lnTo>
                                  <a:pt x="1059370" y="65582"/>
                                </a:lnTo>
                                <a:lnTo>
                                  <a:pt x="952881" y="72923"/>
                                </a:lnTo>
                                <a:lnTo>
                                  <a:pt x="851103" y="80581"/>
                                </a:lnTo>
                                <a:lnTo>
                                  <a:pt x="754227" y="88531"/>
                                </a:lnTo>
                                <a:lnTo>
                                  <a:pt x="662393" y="96774"/>
                                </a:lnTo>
                                <a:lnTo>
                                  <a:pt x="575792" y="105308"/>
                                </a:lnTo>
                                <a:lnTo>
                                  <a:pt x="494576" y="114096"/>
                                </a:lnTo>
                                <a:lnTo>
                                  <a:pt x="418909" y="123151"/>
                                </a:lnTo>
                                <a:lnTo>
                                  <a:pt x="348945" y="132448"/>
                                </a:lnTo>
                                <a:lnTo>
                                  <a:pt x="284873" y="141986"/>
                                </a:lnTo>
                                <a:lnTo>
                                  <a:pt x="226847" y="151739"/>
                                </a:lnTo>
                                <a:lnTo>
                                  <a:pt x="175031" y="161709"/>
                                </a:lnTo>
                                <a:lnTo>
                                  <a:pt x="129578" y="171881"/>
                                </a:lnTo>
                                <a:lnTo>
                                  <a:pt x="90678" y="182232"/>
                                </a:lnTo>
                                <a:lnTo>
                                  <a:pt x="44932" y="198107"/>
                                </a:lnTo>
                                <a:lnTo>
                                  <a:pt x="8382" y="219824"/>
                                </a:lnTo>
                                <a:lnTo>
                                  <a:pt x="0" y="236474"/>
                                </a:lnTo>
                                <a:lnTo>
                                  <a:pt x="939" y="242061"/>
                                </a:lnTo>
                                <a:lnTo>
                                  <a:pt x="33134" y="269468"/>
                                </a:lnTo>
                                <a:lnTo>
                                  <a:pt x="73723" y="285457"/>
                                </a:lnTo>
                                <a:lnTo>
                                  <a:pt x="129578" y="301066"/>
                                </a:lnTo>
                                <a:lnTo>
                                  <a:pt x="175031" y="311238"/>
                                </a:lnTo>
                                <a:lnTo>
                                  <a:pt x="226847" y="321208"/>
                                </a:lnTo>
                                <a:lnTo>
                                  <a:pt x="284873" y="330962"/>
                                </a:lnTo>
                                <a:lnTo>
                                  <a:pt x="348945" y="340499"/>
                                </a:lnTo>
                                <a:lnTo>
                                  <a:pt x="418909" y="349796"/>
                                </a:lnTo>
                                <a:lnTo>
                                  <a:pt x="494576" y="358851"/>
                                </a:lnTo>
                                <a:lnTo>
                                  <a:pt x="575792" y="367639"/>
                                </a:lnTo>
                                <a:lnTo>
                                  <a:pt x="662393" y="376174"/>
                                </a:lnTo>
                                <a:lnTo>
                                  <a:pt x="754227" y="384416"/>
                                </a:lnTo>
                                <a:lnTo>
                                  <a:pt x="851103" y="392366"/>
                                </a:lnTo>
                                <a:lnTo>
                                  <a:pt x="952881" y="400024"/>
                                </a:lnTo>
                                <a:lnTo>
                                  <a:pt x="1059370" y="407365"/>
                                </a:lnTo>
                                <a:lnTo>
                                  <a:pt x="1170432" y="414375"/>
                                </a:lnTo>
                                <a:lnTo>
                                  <a:pt x="1285887" y="421043"/>
                                </a:lnTo>
                                <a:lnTo>
                                  <a:pt x="1405572" y="427367"/>
                                </a:lnTo>
                                <a:lnTo>
                                  <a:pt x="1529321" y="433336"/>
                                </a:lnTo>
                                <a:lnTo>
                                  <a:pt x="1656981" y="438937"/>
                                </a:lnTo>
                                <a:lnTo>
                                  <a:pt x="1788363" y="444144"/>
                                </a:lnTo>
                                <a:lnTo>
                                  <a:pt x="1923326" y="448970"/>
                                </a:lnTo>
                                <a:lnTo>
                                  <a:pt x="2061705" y="453377"/>
                                </a:lnTo>
                                <a:lnTo>
                                  <a:pt x="2203310" y="457377"/>
                                </a:lnTo>
                                <a:lnTo>
                                  <a:pt x="2348001" y="460946"/>
                                </a:lnTo>
                                <a:lnTo>
                                  <a:pt x="2570441" y="465480"/>
                                </a:lnTo>
                                <a:lnTo>
                                  <a:pt x="2798876" y="468985"/>
                                </a:lnTo>
                                <a:lnTo>
                                  <a:pt x="3032760" y="471423"/>
                                </a:lnTo>
                                <a:lnTo>
                                  <a:pt x="3191421" y="472440"/>
                                </a:lnTo>
                                <a:lnTo>
                                  <a:pt x="3352088" y="472948"/>
                                </a:lnTo>
                                <a:lnTo>
                                  <a:pt x="3514166" y="472948"/>
                                </a:lnTo>
                                <a:lnTo>
                                  <a:pt x="3674833" y="472440"/>
                                </a:lnTo>
                                <a:lnTo>
                                  <a:pt x="3833507" y="471423"/>
                                </a:lnTo>
                                <a:lnTo>
                                  <a:pt x="3989997" y="469912"/>
                                </a:lnTo>
                                <a:lnTo>
                                  <a:pt x="4220311" y="466763"/>
                                </a:lnTo>
                                <a:lnTo>
                                  <a:pt x="4444809" y="462572"/>
                                </a:lnTo>
                                <a:lnTo>
                                  <a:pt x="4662944" y="457377"/>
                                </a:lnTo>
                                <a:lnTo>
                                  <a:pt x="4804562" y="453377"/>
                                </a:lnTo>
                                <a:lnTo>
                                  <a:pt x="4942928" y="448970"/>
                                </a:lnTo>
                                <a:lnTo>
                                  <a:pt x="5077891" y="444144"/>
                                </a:lnTo>
                                <a:lnTo>
                                  <a:pt x="5209286" y="438937"/>
                                </a:lnTo>
                                <a:lnTo>
                                  <a:pt x="5336933" y="433336"/>
                                </a:lnTo>
                                <a:lnTo>
                                  <a:pt x="5460682" y="427367"/>
                                </a:lnTo>
                                <a:lnTo>
                                  <a:pt x="5580380" y="421043"/>
                                </a:lnTo>
                                <a:lnTo>
                                  <a:pt x="5695823" y="414375"/>
                                </a:lnTo>
                                <a:lnTo>
                                  <a:pt x="5806884" y="407365"/>
                                </a:lnTo>
                                <a:lnTo>
                                  <a:pt x="5913386" y="400024"/>
                                </a:lnTo>
                                <a:lnTo>
                                  <a:pt x="6015151" y="392366"/>
                                </a:lnTo>
                                <a:lnTo>
                                  <a:pt x="6112040" y="384416"/>
                                </a:lnTo>
                                <a:lnTo>
                                  <a:pt x="6203861" y="376174"/>
                                </a:lnTo>
                                <a:lnTo>
                                  <a:pt x="6290462" y="367639"/>
                                </a:lnTo>
                                <a:lnTo>
                                  <a:pt x="6371691" y="358851"/>
                                </a:lnTo>
                                <a:lnTo>
                                  <a:pt x="6447358" y="349796"/>
                                </a:lnTo>
                                <a:lnTo>
                                  <a:pt x="6517309" y="340499"/>
                                </a:lnTo>
                                <a:lnTo>
                                  <a:pt x="6581381" y="330962"/>
                                </a:lnTo>
                                <a:lnTo>
                                  <a:pt x="6639407" y="321208"/>
                                </a:lnTo>
                                <a:lnTo>
                                  <a:pt x="6691236" y="311238"/>
                                </a:lnTo>
                                <a:lnTo>
                                  <a:pt x="6736676" y="301066"/>
                                </a:lnTo>
                                <a:lnTo>
                                  <a:pt x="6775589" y="290703"/>
                                </a:lnTo>
                                <a:lnTo>
                                  <a:pt x="6821322" y="274840"/>
                                </a:lnTo>
                                <a:lnTo>
                                  <a:pt x="6857885" y="253123"/>
                                </a:lnTo>
                                <a:lnTo>
                                  <a:pt x="6866255" y="236474"/>
                                </a:lnTo>
                                <a:lnTo>
                                  <a:pt x="6865315" y="230886"/>
                                </a:lnTo>
                                <a:lnTo>
                                  <a:pt x="6833120" y="203479"/>
                                </a:lnTo>
                                <a:lnTo>
                                  <a:pt x="6792531" y="187490"/>
                                </a:lnTo>
                                <a:lnTo>
                                  <a:pt x="6736676" y="171881"/>
                                </a:lnTo>
                                <a:lnTo>
                                  <a:pt x="6691236" y="161709"/>
                                </a:lnTo>
                                <a:lnTo>
                                  <a:pt x="6639407" y="151739"/>
                                </a:lnTo>
                                <a:lnTo>
                                  <a:pt x="6581381" y="141986"/>
                                </a:lnTo>
                                <a:lnTo>
                                  <a:pt x="6517309" y="132448"/>
                                </a:lnTo>
                                <a:lnTo>
                                  <a:pt x="6447358" y="123151"/>
                                </a:lnTo>
                                <a:lnTo>
                                  <a:pt x="6371691" y="114096"/>
                                </a:lnTo>
                                <a:lnTo>
                                  <a:pt x="6290462" y="105308"/>
                                </a:lnTo>
                                <a:lnTo>
                                  <a:pt x="6203861" y="96774"/>
                                </a:lnTo>
                                <a:lnTo>
                                  <a:pt x="6112040" y="88531"/>
                                </a:lnTo>
                                <a:lnTo>
                                  <a:pt x="6015151" y="80581"/>
                                </a:lnTo>
                                <a:lnTo>
                                  <a:pt x="5913386" y="72923"/>
                                </a:lnTo>
                                <a:lnTo>
                                  <a:pt x="5806884" y="65582"/>
                                </a:lnTo>
                                <a:lnTo>
                                  <a:pt x="5695823" y="58572"/>
                                </a:lnTo>
                                <a:lnTo>
                                  <a:pt x="5580380" y="51904"/>
                                </a:lnTo>
                                <a:lnTo>
                                  <a:pt x="5460682" y="45567"/>
                                </a:lnTo>
                                <a:lnTo>
                                  <a:pt x="5336933" y="39611"/>
                                </a:lnTo>
                                <a:lnTo>
                                  <a:pt x="5209286" y="34010"/>
                                </a:lnTo>
                                <a:lnTo>
                                  <a:pt x="5077891" y="28803"/>
                                </a:lnTo>
                                <a:lnTo>
                                  <a:pt x="4942928" y="23977"/>
                                </a:lnTo>
                                <a:lnTo>
                                  <a:pt x="4804562" y="19558"/>
                                </a:lnTo>
                                <a:lnTo>
                                  <a:pt x="4662944" y="15570"/>
                                </a:lnTo>
                                <a:lnTo>
                                  <a:pt x="4518266" y="11988"/>
                                </a:lnTo>
                                <a:lnTo>
                                  <a:pt x="4295825" y="7467"/>
                                </a:lnTo>
                                <a:lnTo>
                                  <a:pt x="4067378" y="3962"/>
                                </a:lnTo>
                                <a:lnTo>
                                  <a:pt x="3833507" y="1524"/>
                                </a:lnTo>
                                <a:lnTo>
                                  <a:pt x="3674833" y="508"/>
                                </a:lnTo>
                                <a:lnTo>
                                  <a:pt x="3514166" y="0"/>
                                </a:lnTo>
                                <a:close/>
                              </a:path>
                            </a:pathLst>
                          </a:custGeom>
                          <a:solidFill>
                            <a:srgbClr val="006EC0"/>
                          </a:solidFill>
                        </wps:spPr>
                        <wps:bodyPr wrap="square" lIns="0" tIns="0" rIns="0" bIns="0" rtlCol="0">
                          <a:prstTxWarp prst="textNoShape">
                            <a:avLst/>
                          </a:prstTxWarp>
                          <a:noAutofit/>
                        </wps:bodyPr>
                      </wps:wsp>
                      <wps:wsp>
                        <wps:cNvPr id="147" name="Textbox 147"/>
                        <wps:cNvSpPr txBox="1"/>
                        <wps:spPr>
                          <a:xfrm>
                            <a:off x="0" y="0"/>
                            <a:ext cx="6866255" cy="473075"/>
                          </a:xfrm>
                          <a:prstGeom prst="rect">
                            <a:avLst/>
                          </a:prstGeom>
                        </wps:spPr>
                        <wps:txbx>
                          <w:txbxContent>
                            <w:p w14:paraId="6DEE761E" w14:textId="77777777" w:rsidR="00B97076" w:rsidRDefault="00361A30">
                              <w:pPr>
                                <w:spacing w:before="223"/>
                                <w:ind w:left="222" w:right="680"/>
                                <w:jc w:val="center"/>
                                <w:rPr>
                                  <w:b/>
                                  <w:sz w:val="24"/>
                                </w:rPr>
                              </w:pPr>
                              <w:r>
                                <w:rPr>
                                  <w:b/>
                                  <w:color w:val="FFFFFF"/>
                                  <w:spacing w:val="-2"/>
                                  <w:sz w:val="24"/>
                                </w:rPr>
                                <w:t>APPENDICES</w:t>
                              </w:r>
                            </w:p>
                          </w:txbxContent>
                        </wps:txbx>
                        <wps:bodyPr wrap="square" lIns="0" tIns="0" rIns="0" bIns="0" rtlCol="0">
                          <a:noAutofit/>
                        </wps:bodyPr>
                      </wps:wsp>
                    </wpg:wgp>
                  </a:graphicData>
                </a:graphic>
              </wp:inline>
            </w:drawing>
          </mc:Choice>
          <mc:Fallback>
            <w:pict>
              <v:group w14:anchorId="6DF07D4B" id="Group 145" o:spid="_x0000_s1093" style="width:540.65pt;height:37.25pt;mso-position-horizontal-relative:char;mso-position-vertical-relative:line" coordsize="68662,4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">
                <v:shape id="Graphic 146" o:spid="_x0000_s1094" style="position:absolute;width:68662;height:4730;visibility:visible;mso-wrap-style:square;v-text-anchor:top" coordsize="686625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" path="m3514166,l3352088,,3191421,508,3032760,1524,2876257,3035,2645943,6184r-224498,4191l2203310,15570r-141605,3988l1923326,23977r-134963,4826l1656981,34010r-127660,5601l1405572,45567r-119685,6337l1170432,58572r-111062,7010l952881,72923,851103,80581r-96876,7950l662393,96774r-86601,8534l494576,114096r-75667,9055l348945,132448r-64072,9538l226847,151739r-51816,9970l129578,171881,90678,182232,44932,198107,8382,219824,,236474r939,5587l33134,269468r40589,15989l129578,301066r45453,10172l226847,321208r58026,9754l348945,340499r69964,9297l494576,358851r81216,8788l662393,376174r91834,8242l851103,392366r101778,7658l1059370,407365r111062,7010l1285887,421043r119685,6324l1529321,433336r127660,5601l1788363,444144r134963,4826l2061705,453377r141605,4000l2348001,460946r222440,4534l2798876,468985r233884,2438l3191421,472440r160667,508l3514166,472948r160667,-508l3833507,471423r156490,-1511l4220311,466763r224498,-4191l4662944,457377r141618,-4000l4942928,448970r134963,-4826l5209286,438937r127647,-5601l5460682,427367r119698,-6324l5695823,414375r111061,-7010l5913386,400024r101765,-7658l6112040,384416r91821,-8242l6290462,367639r81229,-8788l6447358,349796r69951,-9297l6581381,330962r58026,-9754l6691236,311238r45440,-10172l6775589,290703r45733,-15863l6857885,253123r8370,-16649l6865315,230886r-32195,-27407l6792531,187490r-55855,-15609l6691236,161709r-51829,-9970l6581381,141986r-64072,-9538l6447358,123151r-75667,-9055l6290462,105308r-86601,-8534l6112040,88531r-96889,-7950l5913386,72923,5806884,65582,5695823,58572,5580380,51904,5460682,45567,5336933,39611,5209286,34010,5077891,28803,4942928,23977,4804562,19558,4662944,15570,4518266,11988,4295825,7467,4067378,3962,3833507,1524,3674833,508,3514166,xe" fillcolor="#006ec0" stroked="f">
                  <v:path arrowok="t"/>
                </v:shape>
                <v:shape id="Textbox 147" o:spid="_x0000_s1095" type="#_x0000_t202" style="position:absolute;width:68662;height:4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XBbwwAAANwAAAAPAAAAZHJzL2Rvd25yZXYueG1sRE9Na8JA&#10;EL0X/A/LCL3VjaV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eF1wW8MAAADcAAAADwAA&#10;AAAAAAAAAAAAAAAHAgAAZHJzL2Rvd25yZXYueG1sUEsFBgAAAAADAAMAtwAAAPcCAAAAAA==&#10;" filled="f" stroked="f">
                  <v:textbox inset="0,0,0,0">
                    <w:txbxContent>
                      <w:p w14:paraId="6DEE761E" w14:textId="77777777" w:rsidR="00B97076" w:rsidRDefault="00361A30">
                        <w:pPr>
                          <w:spacing w:before="223"/>
                          <w:ind w:left="222" w:right="680"/>
                          <w:jc w:val="center"/>
                          <w:rPr>
                            <w:b/>
                            <w:sz w:val="24"/>
                          </w:rPr>
                        </w:pPr>
                        <w:r>
                          <w:rPr>
                            <w:b/>
                            <w:color w:val="FFFFFF"/>
                            <w:spacing w:val="-2"/>
                            <w:sz w:val="24"/>
                          </w:rPr>
                          <w:t>APPENDICES</w:t>
                        </w:r>
                      </w:p>
                    </w:txbxContent>
                  </v:textbox>
                </v:shape>
                <w10:anchorlock/>
              </v:group>
            </w:pict>
          </mc:Fallback>
        </mc:AlternateContent>
      </w:r>
    </w:p>
    <w:p w14:paraId="34B74CB5" w14:textId="77777777" w:rsidR="00B97076" w:rsidRDefault="00361A30">
      <w:pPr>
        <w:pStyle w:val="BodyText"/>
        <w:spacing w:before="188"/>
        <w:ind w:left="1859"/>
      </w:pPr>
      <w:r>
        <w:rPr>
          <w:spacing w:val="-4"/>
        </w:rPr>
        <w:t>Functional</w:t>
      </w:r>
      <w:r>
        <w:rPr>
          <w:spacing w:val="-1"/>
        </w:rPr>
        <w:t xml:space="preserve"> </w:t>
      </w:r>
      <w:r>
        <w:rPr>
          <w:spacing w:val="-2"/>
        </w:rPr>
        <w:t>Abilities</w:t>
      </w:r>
    </w:p>
    <w:p w14:paraId="770681A9" w14:textId="77777777" w:rsidR="00B97076" w:rsidRDefault="00361A30">
      <w:pPr>
        <w:pStyle w:val="BodyText"/>
        <w:spacing w:before="1"/>
        <w:ind w:left="1859"/>
      </w:pPr>
      <w:r>
        <w:rPr>
          <w:spacing w:val="-2"/>
        </w:rPr>
        <w:t>Bloodborne</w:t>
      </w:r>
      <w:r>
        <w:rPr>
          <w:spacing w:val="-9"/>
        </w:rPr>
        <w:t xml:space="preserve"> </w:t>
      </w:r>
      <w:r>
        <w:rPr>
          <w:spacing w:val="-2"/>
        </w:rPr>
        <w:t>Pathogen</w:t>
      </w:r>
      <w:r>
        <w:rPr>
          <w:spacing w:val="-6"/>
        </w:rPr>
        <w:t xml:space="preserve"> </w:t>
      </w:r>
      <w:r>
        <w:rPr>
          <w:spacing w:val="-2"/>
        </w:rPr>
        <w:t>Exposure</w:t>
      </w:r>
      <w:r>
        <w:rPr>
          <w:spacing w:val="-11"/>
        </w:rPr>
        <w:t xml:space="preserve"> </w:t>
      </w:r>
      <w:r>
        <w:rPr>
          <w:spacing w:val="-2"/>
        </w:rPr>
        <w:t>and</w:t>
      </w:r>
      <w:r>
        <w:rPr>
          <w:spacing w:val="-8"/>
        </w:rPr>
        <w:t xml:space="preserve"> </w:t>
      </w:r>
      <w:r>
        <w:rPr>
          <w:spacing w:val="-2"/>
        </w:rPr>
        <w:t>Prevention</w:t>
      </w:r>
      <w:r>
        <w:rPr>
          <w:spacing w:val="-9"/>
        </w:rPr>
        <w:t xml:space="preserve"> </w:t>
      </w:r>
      <w:r>
        <w:rPr>
          <w:spacing w:val="-2"/>
        </w:rPr>
        <w:t>Policy</w:t>
      </w:r>
    </w:p>
    <w:p w14:paraId="4FA91C4A" w14:textId="77777777" w:rsidR="00B97076" w:rsidRDefault="00361A30">
      <w:pPr>
        <w:pStyle w:val="BodyText"/>
        <w:ind w:left="1859" w:right="2896" w:hanging="3"/>
      </w:pPr>
      <w:r>
        <w:t>HSHS</w:t>
      </w:r>
      <w:r>
        <w:rPr>
          <w:spacing w:val="-14"/>
        </w:rPr>
        <w:t xml:space="preserve"> </w:t>
      </w:r>
      <w:r>
        <w:t>Health</w:t>
      </w:r>
      <w:r>
        <w:rPr>
          <w:spacing w:val="-14"/>
        </w:rPr>
        <w:t xml:space="preserve"> </w:t>
      </w:r>
      <w:r>
        <w:t>Science</w:t>
      </w:r>
      <w:r>
        <w:rPr>
          <w:spacing w:val="-14"/>
        </w:rPr>
        <w:t xml:space="preserve"> </w:t>
      </w:r>
      <w:r>
        <w:t>Admissions</w:t>
      </w:r>
      <w:r>
        <w:rPr>
          <w:spacing w:val="-14"/>
        </w:rPr>
        <w:t xml:space="preserve"> </w:t>
      </w:r>
      <w:r>
        <w:t>and</w:t>
      </w:r>
      <w:r>
        <w:rPr>
          <w:spacing w:val="-14"/>
        </w:rPr>
        <w:t xml:space="preserve"> </w:t>
      </w:r>
      <w:r>
        <w:t>Progression</w:t>
      </w:r>
      <w:r>
        <w:rPr>
          <w:spacing w:val="-14"/>
        </w:rPr>
        <w:t xml:space="preserve"> </w:t>
      </w:r>
      <w:r>
        <w:t>Committee</w:t>
      </w:r>
      <w:r>
        <w:rPr>
          <w:spacing w:val="-14"/>
        </w:rPr>
        <w:t xml:space="preserve"> </w:t>
      </w:r>
      <w:r>
        <w:t>Information Writing Expectations</w:t>
      </w:r>
    </w:p>
    <w:p w14:paraId="25AF324E" w14:textId="77777777" w:rsidR="00B97076" w:rsidRDefault="00361A30">
      <w:pPr>
        <w:pStyle w:val="BodyText"/>
        <w:spacing w:before="1"/>
        <w:ind w:left="1859" w:right="5813"/>
        <w:jc w:val="both"/>
      </w:pPr>
      <w:r>
        <w:t>HSHS</w:t>
      </w:r>
      <w:r>
        <w:rPr>
          <w:spacing w:val="-14"/>
        </w:rPr>
        <w:t xml:space="preserve"> </w:t>
      </w:r>
      <w:r>
        <w:t>Standards</w:t>
      </w:r>
      <w:r>
        <w:rPr>
          <w:spacing w:val="-14"/>
        </w:rPr>
        <w:t xml:space="preserve"> </w:t>
      </w:r>
      <w:r>
        <w:t>of</w:t>
      </w:r>
      <w:r>
        <w:rPr>
          <w:spacing w:val="-14"/>
        </w:rPr>
        <w:t xml:space="preserve"> </w:t>
      </w:r>
      <w:r>
        <w:t>Conduct</w:t>
      </w:r>
      <w:r>
        <w:rPr>
          <w:spacing w:val="-14"/>
        </w:rPr>
        <w:t xml:space="preserve"> </w:t>
      </w:r>
      <w:r>
        <w:t>for</w:t>
      </w:r>
      <w:r>
        <w:rPr>
          <w:spacing w:val="-14"/>
        </w:rPr>
        <w:t xml:space="preserve"> </w:t>
      </w:r>
      <w:r>
        <w:t>Students Code</w:t>
      </w:r>
      <w:r>
        <w:rPr>
          <w:spacing w:val="-14"/>
        </w:rPr>
        <w:t xml:space="preserve"> </w:t>
      </w:r>
      <w:r>
        <w:t>of</w:t>
      </w:r>
      <w:r>
        <w:rPr>
          <w:spacing w:val="-14"/>
        </w:rPr>
        <w:t xml:space="preserve"> </w:t>
      </w:r>
      <w:r>
        <w:t>Ethics</w:t>
      </w:r>
      <w:r>
        <w:rPr>
          <w:spacing w:val="-14"/>
        </w:rPr>
        <w:t xml:space="preserve"> </w:t>
      </w:r>
      <w:r>
        <w:t>for</w:t>
      </w:r>
      <w:r>
        <w:rPr>
          <w:spacing w:val="-14"/>
        </w:rPr>
        <w:t xml:space="preserve"> </w:t>
      </w:r>
      <w:r>
        <w:t>Respiratory</w:t>
      </w:r>
      <w:r>
        <w:rPr>
          <w:spacing w:val="-14"/>
        </w:rPr>
        <w:t xml:space="preserve"> </w:t>
      </w:r>
      <w:r>
        <w:t>Therapists Injury Report Form</w:t>
      </w:r>
    </w:p>
    <w:p w14:paraId="4D2991A2" w14:textId="77777777" w:rsidR="00B97076" w:rsidRDefault="00361A30">
      <w:pPr>
        <w:pStyle w:val="BodyText"/>
        <w:spacing w:before="2"/>
        <w:ind w:left="1859"/>
      </w:pPr>
      <w:r>
        <w:rPr>
          <w:spacing w:val="-2"/>
        </w:rPr>
        <w:t>HSHS</w:t>
      </w:r>
      <w:r>
        <w:rPr>
          <w:spacing w:val="-11"/>
        </w:rPr>
        <w:t xml:space="preserve"> </w:t>
      </w:r>
      <w:r>
        <w:rPr>
          <w:spacing w:val="-2"/>
        </w:rPr>
        <w:t>Exposure</w:t>
      </w:r>
      <w:r>
        <w:rPr>
          <w:spacing w:val="-10"/>
        </w:rPr>
        <w:t xml:space="preserve"> </w:t>
      </w:r>
      <w:r>
        <w:rPr>
          <w:spacing w:val="-2"/>
        </w:rPr>
        <w:t>to</w:t>
      </w:r>
      <w:r>
        <w:rPr>
          <w:spacing w:val="-4"/>
        </w:rPr>
        <w:t xml:space="preserve"> </w:t>
      </w:r>
      <w:r>
        <w:rPr>
          <w:spacing w:val="-2"/>
        </w:rPr>
        <w:t>Bloodborne</w:t>
      </w:r>
      <w:r>
        <w:rPr>
          <w:spacing w:val="-6"/>
        </w:rPr>
        <w:t xml:space="preserve"> </w:t>
      </w:r>
      <w:r>
        <w:rPr>
          <w:spacing w:val="-2"/>
        </w:rPr>
        <w:t>Pathogen</w:t>
      </w:r>
      <w:r>
        <w:rPr>
          <w:spacing w:val="-7"/>
        </w:rPr>
        <w:t xml:space="preserve"> </w:t>
      </w:r>
      <w:r>
        <w:rPr>
          <w:spacing w:val="-4"/>
        </w:rPr>
        <w:t>Form</w:t>
      </w:r>
    </w:p>
    <w:p w14:paraId="4EC4CFA3" w14:textId="77777777" w:rsidR="00B97076" w:rsidRDefault="00361A30">
      <w:pPr>
        <w:pStyle w:val="BodyText"/>
        <w:ind w:left="1859" w:right="3645"/>
      </w:pPr>
      <w:r>
        <w:rPr>
          <w:spacing w:val="-2"/>
        </w:rPr>
        <w:t>HSHS</w:t>
      </w:r>
      <w:r>
        <w:rPr>
          <w:spacing w:val="-10"/>
        </w:rPr>
        <w:t xml:space="preserve"> </w:t>
      </w:r>
      <w:r>
        <w:rPr>
          <w:spacing w:val="-2"/>
        </w:rPr>
        <w:t>Notification</w:t>
      </w:r>
      <w:r>
        <w:rPr>
          <w:spacing w:val="-7"/>
        </w:rPr>
        <w:t xml:space="preserve"> </w:t>
      </w:r>
      <w:r>
        <w:rPr>
          <w:spacing w:val="-2"/>
        </w:rPr>
        <w:t>of</w:t>
      </w:r>
      <w:r>
        <w:rPr>
          <w:spacing w:val="-7"/>
        </w:rPr>
        <w:t xml:space="preserve"> </w:t>
      </w:r>
      <w:r>
        <w:rPr>
          <w:spacing w:val="-2"/>
        </w:rPr>
        <w:t>Unsatisfactory</w:t>
      </w:r>
      <w:r>
        <w:rPr>
          <w:spacing w:val="-6"/>
        </w:rPr>
        <w:t xml:space="preserve"> </w:t>
      </w:r>
      <w:r>
        <w:rPr>
          <w:spacing w:val="-2"/>
        </w:rPr>
        <w:t>Student</w:t>
      </w:r>
      <w:r>
        <w:rPr>
          <w:spacing w:val="-5"/>
        </w:rPr>
        <w:t xml:space="preserve"> </w:t>
      </w:r>
      <w:r>
        <w:rPr>
          <w:spacing w:val="-2"/>
        </w:rPr>
        <w:t>Progress</w:t>
      </w:r>
      <w:r>
        <w:rPr>
          <w:spacing w:val="-6"/>
        </w:rPr>
        <w:t xml:space="preserve"> </w:t>
      </w:r>
      <w:r>
        <w:rPr>
          <w:spacing w:val="-2"/>
        </w:rPr>
        <w:t xml:space="preserve">Form </w:t>
      </w:r>
      <w:r>
        <w:t>Student Academic Counseling Form</w:t>
      </w:r>
    </w:p>
    <w:p w14:paraId="6F5E8D9C" w14:textId="77777777" w:rsidR="00B97076" w:rsidRDefault="00361A30">
      <w:pPr>
        <w:pStyle w:val="BodyText"/>
        <w:spacing w:line="229" w:lineRule="exact"/>
        <w:ind w:left="1859"/>
      </w:pPr>
      <w:r>
        <w:rPr>
          <w:spacing w:val="-6"/>
        </w:rPr>
        <w:t>Student</w:t>
      </w:r>
      <w:r>
        <w:rPr>
          <w:spacing w:val="3"/>
        </w:rPr>
        <w:t xml:space="preserve"> </w:t>
      </w:r>
      <w:r>
        <w:rPr>
          <w:spacing w:val="-6"/>
        </w:rPr>
        <w:t>Behavior</w:t>
      </w:r>
      <w:r>
        <w:rPr>
          <w:spacing w:val="6"/>
        </w:rPr>
        <w:t xml:space="preserve"> </w:t>
      </w:r>
      <w:r>
        <w:rPr>
          <w:spacing w:val="-6"/>
        </w:rPr>
        <w:t>Counseling</w:t>
      </w:r>
      <w:r>
        <w:t xml:space="preserve"> </w:t>
      </w:r>
      <w:r>
        <w:rPr>
          <w:spacing w:val="-6"/>
        </w:rPr>
        <w:t>Form</w:t>
      </w:r>
    </w:p>
    <w:p w14:paraId="196B7B02" w14:textId="77777777" w:rsidR="00B97076" w:rsidRDefault="00361A30">
      <w:pPr>
        <w:pStyle w:val="BodyText"/>
        <w:spacing w:before="1"/>
        <w:ind w:left="1859" w:right="4573"/>
      </w:pPr>
      <w:r>
        <w:t>Prior</w:t>
      </w:r>
      <w:r>
        <w:rPr>
          <w:spacing w:val="-8"/>
        </w:rPr>
        <w:t xml:space="preserve"> </w:t>
      </w:r>
      <w:r>
        <w:t>Conviction</w:t>
      </w:r>
      <w:r>
        <w:rPr>
          <w:spacing w:val="-9"/>
        </w:rPr>
        <w:t xml:space="preserve"> </w:t>
      </w:r>
      <w:r>
        <w:t>Statement</w:t>
      </w:r>
      <w:r>
        <w:rPr>
          <w:spacing w:val="-9"/>
        </w:rPr>
        <w:t xml:space="preserve"> </w:t>
      </w:r>
      <w:r>
        <w:t>of</w:t>
      </w:r>
      <w:r>
        <w:rPr>
          <w:spacing w:val="-12"/>
        </w:rPr>
        <w:t xml:space="preserve"> </w:t>
      </w:r>
      <w:r>
        <w:t>Understanding</w:t>
      </w:r>
      <w:r>
        <w:rPr>
          <w:spacing w:val="-9"/>
        </w:rPr>
        <w:t xml:space="preserve"> </w:t>
      </w:r>
      <w:r>
        <w:t xml:space="preserve">Form </w:t>
      </w:r>
      <w:r>
        <w:rPr>
          <w:spacing w:val="-4"/>
        </w:rPr>
        <w:t>Cardio-Respiratory</w:t>
      </w:r>
      <w:r>
        <w:rPr>
          <w:spacing w:val="-10"/>
        </w:rPr>
        <w:t xml:space="preserve"> </w:t>
      </w:r>
      <w:r>
        <w:rPr>
          <w:spacing w:val="-4"/>
        </w:rPr>
        <w:t>Care</w:t>
      </w:r>
      <w:r>
        <w:rPr>
          <w:spacing w:val="-10"/>
        </w:rPr>
        <w:t xml:space="preserve"> </w:t>
      </w:r>
      <w:r>
        <w:rPr>
          <w:spacing w:val="-4"/>
        </w:rPr>
        <w:t>Science</w:t>
      </w:r>
      <w:r>
        <w:rPr>
          <w:spacing w:val="-10"/>
        </w:rPr>
        <w:t xml:space="preserve"> </w:t>
      </w:r>
      <w:r>
        <w:rPr>
          <w:spacing w:val="-4"/>
        </w:rPr>
        <w:t>Program</w:t>
      </w:r>
      <w:r>
        <w:rPr>
          <w:spacing w:val="-10"/>
        </w:rPr>
        <w:t xml:space="preserve"> </w:t>
      </w:r>
      <w:r>
        <w:rPr>
          <w:spacing w:val="-4"/>
        </w:rPr>
        <w:t>Release</w:t>
      </w:r>
      <w:r>
        <w:rPr>
          <w:spacing w:val="-10"/>
        </w:rPr>
        <w:t xml:space="preserve"> </w:t>
      </w:r>
      <w:r>
        <w:rPr>
          <w:spacing w:val="-4"/>
        </w:rPr>
        <w:t xml:space="preserve">Form </w:t>
      </w:r>
      <w:r>
        <w:t>Emergency Contact Form</w:t>
      </w:r>
    </w:p>
    <w:p w14:paraId="4B5AAD67" w14:textId="520F0CEA" w:rsidR="00B97076" w:rsidRDefault="00361A30">
      <w:pPr>
        <w:pStyle w:val="BodyText"/>
        <w:spacing w:before="1"/>
        <w:ind w:left="1859" w:right="6144"/>
      </w:pPr>
      <w:r>
        <w:t xml:space="preserve">Student Health/ Physical Form </w:t>
      </w:r>
      <w:r>
        <w:rPr>
          <w:spacing w:val="-4"/>
        </w:rPr>
        <w:t>Student</w:t>
      </w:r>
      <w:r>
        <w:rPr>
          <w:spacing w:val="-10"/>
        </w:rPr>
        <w:t xml:space="preserve"> </w:t>
      </w:r>
      <w:r>
        <w:rPr>
          <w:spacing w:val="-4"/>
        </w:rPr>
        <w:t>Agreement</w:t>
      </w:r>
      <w:r>
        <w:rPr>
          <w:spacing w:val="-10"/>
        </w:rPr>
        <w:t xml:space="preserve"> </w:t>
      </w:r>
      <w:r>
        <w:rPr>
          <w:spacing w:val="-4"/>
        </w:rPr>
        <w:t>for</w:t>
      </w:r>
      <w:r>
        <w:rPr>
          <w:spacing w:val="-10"/>
        </w:rPr>
        <w:t xml:space="preserve"> </w:t>
      </w:r>
      <w:r w:rsidR="00461E99">
        <w:rPr>
          <w:spacing w:val="-4"/>
        </w:rPr>
        <w:t>2025-2026</w:t>
      </w:r>
    </w:p>
    <w:p w14:paraId="70BB32AA" w14:textId="5BA06059" w:rsidR="00B97076" w:rsidRDefault="00361A30">
      <w:pPr>
        <w:pStyle w:val="BodyText"/>
        <w:ind w:left="1859" w:right="3645"/>
      </w:pPr>
      <w:r>
        <w:rPr>
          <w:spacing w:val="-4"/>
        </w:rPr>
        <w:t>Agreement</w:t>
      </w:r>
      <w:r>
        <w:rPr>
          <w:spacing w:val="-10"/>
        </w:rPr>
        <w:t xml:space="preserve"> </w:t>
      </w:r>
      <w:r>
        <w:rPr>
          <w:spacing w:val="-4"/>
        </w:rPr>
        <w:t>to</w:t>
      </w:r>
      <w:r>
        <w:rPr>
          <w:spacing w:val="-8"/>
        </w:rPr>
        <w:t xml:space="preserve"> </w:t>
      </w:r>
      <w:r>
        <w:rPr>
          <w:spacing w:val="-4"/>
        </w:rPr>
        <w:t>Participate</w:t>
      </w:r>
      <w:r>
        <w:rPr>
          <w:spacing w:val="-8"/>
        </w:rPr>
        <w:t xml:space="preserve"> </w:t>
      </w:r>
      <w:r>
        <w:rPr>
          <w:spacing w:val="-4"/>
        </w:rPr>
        <w:t>in</w:t>
      </w:r>
      <w:r>
        <w:rPr>
          <w:spacing w:val="-8"/>
        </w:rPr>
        <w:t xml:space="preserve"> </w:t>
      </w:r>
      <w:r>
        <w:rPr>
          <w:spacing w:val="-4"/>
        </w:rPr>
        <w:t>Practice</w:t>
      </w:r>
      <w:r>
        <w:rPr>
          <w:spacing w:val="-10"/>
        </w:rPr>
        <w:t xml:space="preserve"> </w:t>
      </w:r>
      <w:r>
        <w:rPr>
          <w:spacing w:val="-4"/>
        </w:rPr>
        <w:t>Lab</w:t>
      </w:r>
      <w:r>
        <w:rPr>
          <w:spacing w:val="-8"/>
        </w:rPr>
        <w:t xml:space="preserve"> </w:t>
      </w:r>
      <w:r>
        <w:rPr>
          <w:spacing w:val="-4"/>
        </w:rPr>
        <w:t>Procedures</w:t>
      </w:r>
      <w:r>
        <w:rPr>
          <w:spacing w:val="-9"/>
        </w:rPr>
        <w:t xml:space="preserve"> </w:t>
      </w:r>
      <w:r>
        <w:rPr>
          <w:spacing w:val="-4"/>
        </w:rPr>
        <w:t>for</w:t>
      </w:r>
      <w:r>
        <w:rPr>
          <w:spacing w:val="-9"/>
        </w:rPr>
        <w:t xml:space="preserve"> </w:t>
      </w:r>
      <w:r w:rsidR="00461E99">
        <w:rPr>
          <w:spacing w:val="-4"/>
        </w:rPr>
        <w:t>2025-2026</w:t>
      </w:r>
      <w:r>
        <w:rPr>
          <w:spacing w:val="-4"/>
        </w:rPr>
        <w:t xml:space="preserve"> </w:t>
      </w:r>
      <w:r>
        <w:t>Confidentiality</w:t>
      </w:r>
      <w:r>
        <w:rPr>
          <w:spacing w:val="-14"/>
        </w:rPr>
        <w:t xml:space="preserve"> </w:t>
      </w:r>
      <w:r>
        <w:t>Agreement</w:t>
      </w:r>
      <w:r>
        <w:rPr>
          <w:spacing w:val="-14"/>
        </w:rPr>
        <w:t xml:space="preserve"> </w:t>
      </w:r>
      <w:r>
        <w:t>Consent</w:t>
      </w:r>
      <w:r>
        <w:rPr>
          <w:spacing w:val="-14"/>
        </w:rPr>
        <w:t xml:space="preserve"> </w:t>
      </w:r>
      <w:r>
        <w:t>for</w:t>
      </w:r>
      <w:r>
        <w:rPr>
          <w:spacing w:val="-14"/>
        </w:rPr>
        <w:t xml:space="preserve"> </w:t>
      </w:r>
      <w:r>
        <w:t>Video</w:t>
      </w:r>
      <w:r>
        <w:rPr>
          <w:spacing w:val="-14"/>
        </w:rPr>
        <w:t xml:space="preserve"> </w:t>
      </w:r>
      <w:r>
        <w:t>and</w:t>
      </w:r>
      <w:r>
        <w:rPr>
          <w:spacing w:val="-14"/>
        </w:rPr>
        <w:t xml:space="preserve"> </w:t>
      </w:r>
      <w:r>
        <w:t>Photography Photo Release Form</w:t>
      </w:r>
    </w:p>
    <w:p w14:paraId="58939353" w14:textId="77777777" w:rsidR="00B97076" w:rsidRDefault="00361A30">
      <w:pPr>
        <w:pStyle w:val="BodyText"/>
        <w:ind w:left="1859"/>
      </w:pPr>
      <w:r>
        <w:rPr>
          <w:spacing w:val="-4"/>
        </w:rPr>
        <w:t>Student</w:t>
      </w:r>
      <w:r>
        <w:rPr>
          <w:spacing w:val="-11"/>
        </w:rPr>
        <w:t xml:space="preserve"> </w:t>
      </w:r>
      <w:r>
        <w:rPr>
          <w:spacing w:val="-4"/>
        </w:rPr>
        <w:t>Test</w:t>
      </w:r>
      <w:r>
        <w:rPr>
          <w:spacing w:val="-10"/>
        </w:rPr>
        <w:t xml:space="preserve"> </w:t>
      </w:r>
      <w:r>
        <w:rPr>
          <w:spacing w:val="-4"/>
        </w:rPr>
        <w:t>Item</w:t>
      </w:r>
      <w:r>
        <w:rPr>
          <w:spacing w:val="-9"/>
        </w:rPr>
        <w:t xml:space="preserve"> </w:t>
      </w:r>
      <w:r>
        <w:rPr>
          <w:spacing w:val="-4"/>
        </w:rPr>
        <w:t>Query</w:t>
      </w:r>
      <w:r>
        <w:rPr>
          <w:spacing w:val="-10"/>
        </w:rPr>
        <w:t xml:space="preserve"> </w:t>
      </w:r>
      <w:r>
        <w:rPr>
          <w:spacing w:val="-4"/>
        </w:rPr>
        <w:t>Form</w:t>
      </w:r>
    </w:p>
    <w:p w14:paraId="3087C2D3" w14:textId="77777777" w:rsidR="00B97076" w:rsidRDefault="00B97076">
      <w:pPr>
        <w:sectPr w:rsidR="00B97076">
          <w:pgSz w:w="12240" w:h="15840"/>
          <w:pgMar w:top="620" w:right="380" w:bottom="1200" w:left="560" w:header="0" w:footer="947" w:gutter="0"/>
          <w:cols w:space="720"/>
        </w:sectPr>
      </w:pPr>
    </w:p>
    <w:p w14:paraId="6349F32A" w14:textId="77777777" w:rsidR="00B97076" w:rsidRDefault="00361A30">
      <w:pPr>
        <w:pStyle w:val="Heading4"/>
        <w:spacing w:before="80"/>
        <w:ind w:left="115"/>
        <w:jc w:val="center"/>
      </w:pPr>
      <w:bookmarkStart w:id="129" w:name="Functional_Abilities_(Technical_Standard"/>
      <w:bookmarkEnd w:id="129"/>
      <w:r>
        <w:rPr>
          <w:spacing w:val="-2"/>
        </w:rPr>
        <w:lastRenderedPageBreak/>
        <w:t>Functional</w:t>
      </w:r>
      <w:r>
        <w:rPr>
          <w:spacing w:val="5"/>
        </w:rPr>
        <w:t xml:space="preserve"> </w:t>
      </w:r>
      <w:r>
        <w:rPr>
          <w:spacing w:val="-2"/>
        </w:rPr>
        <w:t>Abilities</w:t>
      </w:r>
      <w:r>
        <w:t xml:space="preserve"> </w:t>
      </w:r>
      <w:r>
        <w:rPr>
          <w:spacing w:val="-2"/>
        </w:rPr>
        <w:t>(Technical</w:t>
      </w:r>
      <w:r>
        <w:rPr>
          <w:spacing w:val="5"/>
        </w:rPr>
        <w:t xml:space="preserve"> </w:t>
      </w:r>
      <w:r>
        <w:rPr>
          <w:spacing w:val="-2"/>
        </w:rPr>
        <w:t>Standards)</w:t>
      </w:r>
    </w:p>
    <w:p w14:paraId="27027C48" w14:textId="77777777" w:rsidR="00B97076" w:rsidRDefault="00361A30">
      <w:pPr>
        <w:pStyle w:val="BodyText"/>
        <w:spacing w:before="237"/>
        <w:ind w:left="1139"/>
      </w:pPr>
      <w:r>
        <w:rPr>
          <w:spacing w:val="-2"/>
        </w:rPr>
        <w:t>The</w:t>
      </w:r>
      <w:r>
        <w:rPr>
          <w:spacing w:val="-10"/>
        </w:rPr>
        <w:t xml:space="preserve"> </w:t>
      </w:r>
      <w:r>
        <w:rPr>
          <w:spacing w:val="-2"/>
        </w:rPr>
        <w:t>Health</w:t>
      </w:r>
      <w:r>
        <w:rPr>
          <w:spacing w:val="-6"/>
        </w:rPr>
        <w:t xml:space="preserve"> </w:t>
      </w:r>
      <w:r>
        <w:rPr>
          <w:spacing w:val="-2"/>
        </w:rPr>
        <w:t>Science</w:t>
      </w:r>
      <w:r>
        <w:rPr>
          <w:spacing w:val="-9"/>
        </w:rPr>
        <w:t xml:space="preserve"> </w:t>
      </w:r>
      <w:r>
        <w:rPr>
          <w:spacing w:val="-2"/>
        </w:rPr>
        <w:t>and</w:t>
      </w:r>
      <w:r>
        <w:rPr>
          <w:spacing w:val="-6"/>
        </w:rPr>
        <w:t xml:space="preserve"> </w:t>
      </w:r>
      <w:r>
        <w:rPr>
          <w:spacing w:val="-2"/>
        </w:rPr>
        <w:t>Human</w:t>
      </w:r>
      <w:r>
        <w:rPr>
          <w:spacing w:val="-6"/>
        </w:rPr>
        <w:t xml:space="preserve"> </w:t>
      </w:r>
      <w:r>
        <w:rPr>
          <w:spacing w:val="-2"/>
        </w:rPr>
        <w:t>Services Programs,</w:t>
      </w:r>
      <w:r>
        <w:rPr>
          <w:spacing w:val="-6"/>
        </w:rPr>
        <w:t xml:space="preserve"> </w:t>
      </w:r>
      <w:r>
        <w:rPr>
          <w:spacing w:val="-2"/>
        </w:rPr>
        <w:t>specifically</w:t>
      </w:r>
      <w:r>
        <w:rPr>
          <w:spacing w:val="-7"/>
        </w:rPr>
        <w:t xml:space="preserve"> </w:t>
      </w:r>
      <w:r>
        <w:rPr>
          <w:spacing w:val="-2"/>
        </w:rPr>
        <w:t>the</w:t>
      </w:r>
      <w:r>
        <w:rPr>
          <w:spacing w:val="-6"/>
        </w:rPr>
        <w:t xml:space="preserve"> </w:t>
      </w:r>
      <w:r>
        <w:rPr>
          <w:spacing w:val="-2"/>
        </w:rPr>
        <w:t>Cardio-Respiratory</w:t>
      </w:r>
      <w:r>
        <w:rPr>
          <w:spacing w:val="-7"/>
        </w:rPr>
        <w:t xml:space="preserve"> </w:t>
      </w:r>
      <w:r>
        <w:rPr>
          <w:spacing w:val="-4"/>
        </w:rPr>
        <w:t>Care</w:t>
      </w:r>
    </w:p>
    <w:p w14:paraId="2566B0D2" w14:textId="77777777" w:rsidR="00B97076" w:rsidRDefault="00361A30">
      <w:pPr>
        <w:pStyle w:val="BodyText"/>
        <w:ind w:left="1139"/>
      </w:pPr>
      <w:proofErr w:type="gramStart"/>
      <w:r>
        <w:rPr>
          <w:spacing w:val="-2"/>
        </w:rPr>
        <w:t>Science</w:t>
      </w:r>
      <w:proofErr w:type="gramEnd"/>
      <w:r>
        <w:rPr>
          <w:spacing w:val="10"/>
        </w:rPr>
        <w:t xml:space="preserve"> </w:t>
      </w:r>
      <w:proofErr w:type="gramStart"/>
      <w:r>
        <w:rPr>
          <w:spacing w:val="-2"/>
        </w:rPr>
        <w:t>Program,</w:t>
      </w:r>
      <w:proofErr w:type="gramEnd"/>
      <w:r>
        <w:rPr>
          <w:spacing w:val="-6"/>
        </w:rPr>
        <w:t xml:space="preserve"> </w:t>
      </w:r>
      <w:proofErr w:type="gramStart"/>
      <w:r>
        <w:rPr>
          <w:spacing w:val="-2"/>
        </w:rPr>
        <w:t>require</w:t>
      </w:r>
      <w:proofErr w:type="gramEnd"/>
      <w:r>
        <w:rPr>
          <w:spacing w:val="-6"/>
        </w:rPr>
        <w:t xml:space="preserve"> </w:t>
      </w:r>
      <w:r>
        <w:rPr>
          <w:spacing w:val="-2"/>
        </w:rPr>
        <w:t>the</w:t>
      </w:r>
      <w:r>
        <w:rPr>
          <w:spacing w:val="-6"/>
        </w:rPr>
        <w:t xml:space="preserve"> </w:t>
      </w:r>
      <w:r>
        <w:rPr>
          <w:spacing w:val="-2"/>
        </w:rPr>
        <w:t>following</w:t>
      </w:r>
      <w:r>
        <w:rPr>
          <w:spacing w:val="-7"/>
        </w:rPr>
        <w:t xml:space="preserve"> </w:t>
      </w:r>
      <w:r>
        <w:rPr>
          <w:spacing w:val="-2"/>
        </w:rPr>
        <w:t>functional</w:t>
      </w:r>
      <w:r>
        <w:rPr>
          <w:spacing w:val="-7"/>
        </w:rPr>
        <w:t xml:space="preserve"> </w:t>
      </w:r>
      <w:r>
        <w:rPr>
          <w:spacing w:val="-2"/>
        </w:rPr>
        <w:t>abilities</w:t>
      </w:r>
      <w:r>
        <w:rPr>
          <w:spacing w:val="-5"/>
        </w:rPr>
        <w:t xml:space="preserve"> </w:t>
      </w:r>
      <w:r>
        <w:rPr>
          <w:spacing w:val="-2"/>
        </w:rPr>
        <w:t>with</w:t>
      </w:r>
      <w:r>
        <w:rPr>
          <w:spacing w:val="-3"/>
        </w:rPr>
        <w:t xml:space="preserve"> </w:t>
      </w:r>
      <w:r>
        <w:rPr>
          <w:spacing w:val="-2"/>
        </w:rPr>
        <w:t>or</w:t>
      </w:r>
      <w:r>
        <w:rPr>
          <w:spacing w:val="-5"/>
        </w:rPr>
        <w:t xml:space="preserve"> </w:t>
      </w:r>
      <w:r>
        <w:rPr>
          <w:spacing w:val="-2"/>
        </w:rPr>
        <w:t>without</w:t>
      </w:r>
      <w:r>
        <w:rPr>
          <w:spacing w:val="-6"/>
        </w:rPr>
        <w:t xml:space="preserve"> </w:t>
      </w:r>
      <w:r>
        <w:rPr>
          <w:spacing w:val="-2"/>
        </w:rPr>
        <w:t>reasonable</w:t>
      </w:r>
      <w:r>
        <w:rPr>
          <w:spacing w:val="-6"/>
        </w:rPr>
        <w:t xml:space="preserve"> </w:t>
      </w:r>
      <w:proofErr w:type="gramStart"/>
      <w:r>
        <w:rPr>
          <w:spacing w:val="-2"/>
        </w:rPr>
        <w:t>accommodations</w:t>
      </w:r>
      <w:proofErr w:type="gramEnd"/>
      <w:r>
        <w:rPr>
          <w:spacing w:val="-2"/>
        </w:rPr>
        <w:t>:</w:t>
      </w:r>
    </w:p>
    <w:p w14:paraId="6F9A39E2" w14:textId="77777777" w:rsidR="00B97076" w:rsidRDefault="00B97076">
      <w:pPr>
        <w:pStyle w:val="BodyText"/>
        <w:spacing w:before="1"/>
      </w:pPr>
    </w:p>
    <w:p w14:paraId="0AAB8BE4" w14:textId="77777777" w:rsidR="00B97076" w:rsidRDefault="00361A30">
      <w:pPr>
        <w:pStyle w:val="ListParagraph"/>
        <w:numPr>
          <w:ilvl w:val="0"/>
          <w:numId w:val="9"/>
        </w:numPr>
        <w:tabs>
          <w:tab w:val="left" w:pos="1319"/>
          <w:tab w:val="left" w:pos="1395"/>
        </w:tabs>
        <w:ind w:right="1209" w:hanging="182"/>
        <w:rPr>
          <w:sz w:val="20"/>
        </w:rPr>
      </w:pPr>
      <w:r>
        <w:rPr>
          <w:sz w:val="20"/>
        </w:rPr>
        <w:tab/>
        <w:t>Visual</w:t>
      </w:r>
      <w:r>
        <w:rPr>
          <w:spacing w:val="-14"/>
          <w:sz w:val="20"/>
        </w:rPr>
        <w:t xml:space="preserve"> </w:t>
      </w:r>
      <w:r>
        <w:rPr>
          <w:sz w:val="20"/>
        </w:rPr>
        <w:t>acuity</w:t>
      </w:r>
      <w:r>
        <w:rPr>
          <w:spacing w:val="-11"/>
          <w:sz w:val="20"/>
        </w:rPr>
        <w:t xml:space="preserve"> </w:t>
      </w:r>
      <w:r>
        <w:rPr>
          <w:sz w:val="20"/>
        </w:rPr>
        <w:t>must</w:t>
      </w:r>
      <w:r>
        <w:rPr>
          <w:spacing w:val="-14"/>
          <w:sz w:val="20"/>
        </w:rPr>
        <w:t xml:space="preserve"> </w:t>
      </w:r>
      <w:r>
        <w:rPr>
          <w:sz w:val="20"/>
        </w:rPr>
        <w:t>be</w:t>
      </w:r>
      <w:r>
        <w:rPr>
          <w:spacing w:val="-10"/>
          <w:sz w:val="20"/>
        </w:rPr>
        <w:t xml:space="preserve"> </w:t>
      </w:r>
      <w:r>
        <w:rPr>
          <w:sz w:val="20"/>
        </w:rPr>
        <w:t>adequate</w:t>
      </w:r>
      <w:r>
        <w:rPr>
          <w:spacing w:val="-12"/>
          <w:sz w:val="20"/>
        </w:rPr>
        <w:t xml:space="preserve"> </w:t>
      </w:r>
      <w:r>
        <w:rPr>
          <w:sz w:val="20"/>
        </w:rPr>
        <w:t>to</w:t>
      </w:r>
      <w:r>
        <w:rPr>
          <w:spacing w:val="-14"/>
          <w:sz w:val="20"/>
        </w:rPr>
        <w:t xml:space="preserve"> </w:t>
      </w:r>
      <w:r>
        <w:rPr>
          <w:sz w:val="20"/>
        </w:rPr>
        <w:t>assess</w:t>
      </w:r>
      <w:r>
        <w:rPr>
          <w:spacing w:val="-13"/>
          <w:sz w:val="20"/>
        </w:rPr>
        <w:t xml:space="preserve"> </w:t>
      </w:r>
      <w:r>
        <w:rPr>
          <w:sz w:val="20"/>
        </w:rPr>
        <w:t>patients</w:t>
      </w:r>
      <w:r>
        <w:rPr>
          <w:spacing w:val="-10"/>
          <w:sz w:val="20"/>
        </w:rPr>
        <w:t xml:space="preserve"> </w:t>
      </w:r>
      <w:r>
        <w:rPr>
          <w:sz w:val="20"/>
        </w:rPr>
        <w:t>and</w:t>
      </w:r>
      <w:r>
        <w:rPr>
          <w:spacing w:val="-10"/>
          <w:sz w:val="20"/>
        </w:rPr>
        <w:t xml:space="preserve"> </w:t>
      </w:r>
      <w:r>
        <w:rPr>
          <w:sz w:val="20"/>
        </w:rPr>
        <w:t>their</w:t>
      </w:r>
      <w:r>
        <w:rPr>
          <w:spacing w:val="-11"/>
          <w:sz w:val="20"/>
        </w:rPr>
        <w:t xml:space="preserve"> </w:t>
      </w:r>
      <w:r>
        <w:rPr>
          <w:sz w:val="20"/>
        </w:rPr>
        <w:t>environments,</w:t>
      </w:r>
      <w:r>
        <w:rPr>
          <w:spacing w:val="-14"/>
          <w:sz w:val="20"/>
        </w:rPr>
        <w:t xml:space="preserve"> </w:t>
      </w:r>
      <w:r>
        <w:rPr>
          <w:sz w:val="20"/>
        </w:rPr>
        <w:t>as</w:t>
      </w:r>
      <w:r>
        <w:rPr>
          <w:spacing w:val="-10"/>
          <w:sz w:val="20"/>
        </w:rPr>
        <w:t xml:space="preserve"> </w:t>
      </w:r>
      <w:r>
        <w:rPr>
          <w:sz w:val="20"/>
        </w:rPr>
        <w:t>well</w:t>
      </w:r>
      <w:r>
        <w:rPr>
          <w:spacing w:val="-10"/>
          <w:sz w:val="20"/>
        </w:rPr>
        <w:t xml:space="preserve"> </w:t>
      </w:r>
      <w:r>
        <w:rPr>
          <w:sz w:val="20"/>
        </w:rPr>
        <w:t>as</w:t>
      </w:r>
      <w:r>
        <w:rPr>
          <w:spacing w:val="-10"/>
          <w:sz w:val="20"/>
        </w:rPr>
        <w:t xml:space="preserve"> </w:t>
      </w:r>
      <w:r>
        <w:rPr>
          <w:sz w:val="20"/>
        </w:rPr>
        <w:t>implement</w:t>
      </w:r>
      <w:r>
        <w:rPr>
          <w:spacing w:val="-14"/>
          <w:sz w:val="20"/>
        </w:rPr>
        <w:t xml:space="preserve"> </w:t>
      </w:r>
      <w:r>
        <w:rPr>
          <w:sz w:val="20"/>
        </w:rPr>
        <w:t>the respiratory</w:t>
      </w:r>
      <w:r>
        <w:rPr>
          <w:spacing w:val="-4"/>
          <w:sz w:val="20"/>
        </w:rPr>
        <w:t xml:space="preserve"> </w:t>
      </w:r>
      <w:r>
        <w:rPr>
          <w:sz w:val="20"/>
        </w:rPr>
        <w:t>care</w:t>
      </w:r>
      <w:r>
        <w:rPr>
          <w:spacing w:val="-5"/>
          <w:sz w:val="20"/>
        </w:rPr>
        <w:t xml:space="preserve"> </w:t>
      </w:r>
      <w:r>
        <w:rPr>
          <w:sz w:val="20"/>
        </w:rPr>
        <w:t>plans</w:t>
      </w:r>
      <w:r>
        <w:rPr>
          <w:spacing w:val="-4"/>
          <w:sz w:val="20"/>
        </w:rPr>
        <w:t xml:space="preserve"> </w:t>
      </w:r>
      <w:r>
        <w:rPr>
          <w:sz w:val="20"/>
        </w:rPr>
        <w:t>developed</w:t>
      </w:r>
      <w:r>
        <w:rPr>
          <w:spacing w:val="-5"/>
          <w:sz w:val="20"/>
        </w:rPr>
        <w:t xml:space="preserve"> </w:t>
      </w:r>
      <w:r>
        <w:rPr>
          <w:sz w:val="20"/>
        </w:rPr>
        <w:t>from</w:t>
      </w:r>
      <w:r>
        <w:rPr>
          <w:spacing w:val="-5"/>
          <w:sz w:val="20"/>
        </w:rPr>
        <w:t xml:space="preserve"> </w:t>
      </w:r>
      <w:r>
        <w:rPr>
          <w:sz w:val="20"/>
        </w:rPr>
        <w:t>assessments.</w:t>
      </w:r>
      <w:r>
        <w:rPr>
          <w:spacing w:val="-5"/>
          <w:sz w:val="20"/>
        </w:rPr>
        <w:t xml:space="preserve"> </w:t>
      </w:r>
      <w:r>
        <w:rPr>
          <w:sz w:val="20"/>
        </w:rPr>
        <w:t>Examples</w:t>
      </w:r>
      <w:r>
        <w:rPr>
          <w:spacing w:val="-4"/>
          <w:sz w:val="20"/>
        </w:rPr>
        <w:t xml:space="preserve"> </w:t>
      </w:r>
      <w:r>
        <w:rPr>
          <w:sz w:val="20"/>
        </w:rPr>
        <w:t>of</w:t>
      </w:r>
      <w:r>
        <w:rPr>
          <w:spacing w:val="-5"/>
          <w:sz w:val="20"/>
        </w:rPr>
        <w:t xml:space="preserve"> </w:t>
      </w:r>
      <w:r>
        <w:rPr>
          <w:sz w:val="20"/>
        </w:rPr>
        <w:t>relevant</w:t>
      </w:r>
      <w:r>
        <w:rPr>
          <w:spacing w:val="-5"/>
          <w:sz w:val="20"/>
        </w:rPr>
        <w:t xml:space="preserve"> </w:t>
      </w:r>
      <w:r>
        <w:rPr>
          <w:sz w:val="20"/>
        </w:rPr>
        <w:t>activities</w:t>
      </w:r>
      <w:r>
        <w:rPr>
          <w:spacing w:val="-12"/>
          <w:sz w:val="20"/>
        </w:rPr>
        <w:t xml:space="preserve"> </w:t>
      </w:r>
      <w:r>
        <w:rPr>
          <w:sz w:val="20"/>
        </w:rPr>
        <w:t>(nonexclusive):</w:t>
      </w:r>
    </w:p>
    <w:p w14:paraId="722255CF" w14:textId="77777777" w:rsidR="00B97076" w:rsidRDefault="00361A30">
      <w:pPr>
        <w:pStyle w:val="ListParagraph"/>
        <w:numPr>
          <w:ilvl w:val="1"/>
          <w:numId w:val="9"/>
        </w:numPr>
        <w:tabs>
          <w:tab w:val="left" w:pos="1589"/>
        </w:tabs>
        <w:spacing w:before="1"/>
        <w:ind w:left="1589" w:hanging="274"/>
        <w:rPr>
          <w:sz w:val="20"/>
        </w:rPr>
      </w:pPr>
      <w:r>
        <w:rPr>
          <w:spacing w:val="-2"/>
          <w:sz w:val="20"/>
        </w:rPr>
        <w:t>Detect</w:t>
      </w:r>
      <w:r>
        <w:rPr>
          <w:spacing w:val="-11"/>
          <w:sz w:val="20"/>
        </w:rPr>
        <w:t xml:space="preserve"> </w:t>
      </w:r>
      <w:r>
        <w:rPr>
          <w:spacing w:val="-2"/>
          <w:sz w:val="20"/>
        </w:rPr>
        <w:t>changes</w:t>
      </w:r>
      <w:r>
        <w:rPr>
          <w:spacing w:val="-3"/>
          <w:sz w:val="20"/>
        </w:rPr>
        <w:t xml:space="preserve"> </w:t>
      </w:r>
      <w:r>
        <w:rPr>
          <w:spacing w:val="-2"/>
          <w:sz w:val="20"/>
        </w:rPr>
        <w:t>in</w:t>
      </w:r>
      <w:r>
        <w:rPr>
          <w:spacing w:val="-6"/>
          <w:sz w:val="20"/>
        </w:rPr>
        <w:t xml:space="preserve"> </w:t>
      </w:r>
      <w:r>
        <w:rPr>
          <w:spacing w:val="-2"/>
          <w:sz w:val="20"/>
        </w:rPr>
        <w:t>skin</w:t>
      </w:r>
      <w:r>
        <w:rPr>
          <w:spacing w:val="-1"/>
          <w:sz w:val="20"/>
        </w:rPr>
        <w:t xml:space="preserve"> </w:t>
      </w:r>
      <w:r>
        <w:rPr>
          <w:spacing w:val="-2"/>
          <w:sz w:val="20"/>
        </w:rPr>
        <w:t>color or</w:t>
      </w:r>
      <w:r>
        <w:rPr>
          <w:spacing w:val="-10"/>
          <w:sz w:val="20"/>
        </w:rPr>
        <w:t xml:space="preserve"> </w:t>
      </w:r>
      <w:r>
        <w:rPr>
          <w:spacing w:val="-2"/>
          <w:sz w:val="20"/>
        </w:rPr>
        <w:t>condition</w:t>
      </w:r>
    </w:p>
    <w:p w14:paraId="2A42D7F1" w14:textId="77777777" w:rsidR="00B97076" w:rsidRDefault="00361A30">
      <w:pPr>
        <w:pStyle w:val="ListParagraph"/>
        <w:numPr>
          <w:ilvl w:val="1"/>
          <w:numId w:val="9"/>
        </w:numPr>
        <w:tabs>
          <w:tab w:val="left" w:pos="1589"/>
        </w:tabs>
        <w:spacing w:before="5"/>
        <w:ind w:left="1589" w:hanging="274"/>
        <w:rPr>
          <w:sz w:val="20"/>
        </w:rPr>
      </w:pPr>
      <w:r>
        <w:rPr>
          <w:sz w:val="20"/>
        </w:rPr>
        <w:t>Collect</w:t>
      </w:r>
      <w:r>
        <w:rPr>
          <w:spacing w:val="-10"/>
          <w:sz w:val="20"/>
        </w:rPr>
        <w:t xml:space="preserve"> </w:t>
      </w:r>
      <w:r>
        <w:rPr>
          <w:sz w:val="20"/>
        </w:rPr>
        <w:t>data</w:t>
      </w:r>
      <w:r>
        <w:rPr>
          <w:spacing w:val="-12"/>
          <w:sz w:val="20"/>
        </w:rPr>
        <w:t xml:space="preserve"> </w:t>
      </w:r>
      <w:r>
        <w:rPr>
          <w:sz w:val="20"/>
        </w:rPr>
        <w:t>from</w:t>
      </w:r>
      <w:r>
        <w:rPr>
          <w:spacing w:val="-9"/>
          <w:sz w:val="20"/>
        </w:rPr>
        <w:t xml:space="preserve"> </w:t>
      </w:r>
      <w:r>
        <w:rPr>
          <w:sz w:val="20"/>
        </w:rPr>
        <w:t>equipment</w:t>
      </w:r>
      <w:r>
        <w:rPr>
          <w:spacing w:val="-12"/>
          <w:sz w:val="20"/>
        </w:rPr>
        <w:t xml:space="preserve"> </w:t>
      </w:r>
      <w:r>
        <w:rPr>
          <w:sz w:val="20"/>
        </w:rPr>
        <w:t>and</w:t>
      </w:r>
      <w:r>
        <w:rPr>
          <w:spacing w:val="-10"/>
          <w:sz w:val="20"/>
        </w:rPr>
        <w:t xml:space="preserve"> </w:t>
      </w:r>
      <w:r>
        <w:rPr>
          <w:sz w:val="20"/>
        </w:rPr>
        <w:t>measurement</w:t>
      </w:r>
      <w:r>
        <w:rPr>
          <w:spacing w:val="-11"/>
          <w:sz w:val="20"/>
        </w:rPr>
        <w:t xml:space="preserve"> </w:t>
      </w:r>
      <w:r>
        <w:rPr>
          <w:sz w:val="20"/>
        </w:rPr>
        <w:t>devices</w:t>
      </w:r>
      <w:r>
        <w:rPr>
          <w:spacing w:val="-10"/>
          <w:sz w:val="20"/>
        </w:rPr>
        <w:t xml:space="preserve"> </w:t>
      </w:r>
      <w:r>
        <w:rPr>
          <w:sz w:val="20"/>
        </w:rPr>
        <w:t>used</w:t>
      </w:r>
      <w:r>
        <w:rPr>
          <w:spacing w:val="-10"/>
          <w:sz w:val="20"/>
        </w:rPr>
        <w:t xml:space="preserve"> </w:t>
      </w:r>
      <w:r>
        <w:rPr>
          <w:sz w:val="20"/>
        </w:rPr>
        <w:t>in</w:t>
      </w:r>
      <w:r>
        <w:rPr>
          <w:spacing w:val="-9"/>
          <w:sz w:val="20"/>
        </w:rPr>
        <w:t xml:space="preserve"> </w:t>
      </w:r>
      <w:r>
        <w:rPr>
          <w:sz w:val="20"/>
        </w:rPr>
        <w:t>patient</w:t>
      </w:r>
      <w:r>
        <w:rPr>
          <w:spacing w:val="-10"/>
          <w:sz w:val="20"/>
        </w:rPr>
        <w:t xml:space="preserve"> </w:t>
      </w:r>
      <w:r>
        <w:rPr>
          <w:spacing w:val="-4"/>
          <w:sz w:val="20"/>
        </w:rPr>
        <w:t>care</w:t>
      </w:r>
    </w:p>
    <w:p w14:paraId="61630833" w14:textId="77777777" w:rsidR="00B97076" w:rsidRDefault="00361A30">
      <w:pPr>
        <w:pStyle w:val="ListParagraph"/>
        <w:numPr>
          <w:ilvl w:val="1"/>
          <w:numId w:val="9"/>
        </w:numPr>
        <w:tabs>
          <w:tab w:val="left" w:pos="1588"/>
        </w:tabs>
        <w:spacing w:before="1"/>
        <w:ind w:left="1588" w:hanging="262"/>
        <w:rPr>
          <w:sz w:val="20"/>
        </w:rPr>
      </w:pPr>
      <w:r>
        <w:rPr>
          <w:spacing w:val="-2"/>
          <w:sz w:val="20"/>
        </w:rPr>
        <w:t>Detect</w:t>
      </w:r>
      <w:r>
        <w:rPr>
          <w:spacing w:val="-13"/>
          <w:sz w:val="20"/>
        </w:rPr>
        <w:t xml:space="preserve"> </w:t>
      </w:r>
      <w:r>
        <w:rPr>
          <w:spacing w:val="-2"/>
          <w:sz w:val="20"/>
        </w:rPr>
        <w:t>a</w:t>
      </w:r>
      <w:r>
        <w:rPr>
          <w:spacing w:val="-9"/>
          <w:sz w:val="20"/>
        </w:rPr>
        <w:t xml:space="preserve"> </w:t>
      </w:r>
      <w:r>
        <w:rPr>
          <w:spacing w:val="-2"/>
          <w:sz w:val="20"/>
        </w:rPr>
        <w:t>fire</w:t>
      </w:r>
      <w:r>
        <w:rPr>
          <w:spacing w:val="-5"/>
          <w:sz w:val="20"/>
        </w:rPr>
        <w:t xml:space="preserve"> </w:t>
      </w:r>
      <w:r>
        <w:rPr>
          <w:spacing w:val="-2"/>
          <w:sz w:val="20"/>
        </w:rPr>
        <w:t>in</w:t>
      </w:r>
      <w:r>
        <w:rPr>
          <w:spacing w:val="-6"/>
          <w:sz w:val="20"/>
        </w:rPr>
        <w:t xml:space="preserve"> </w:t>
      </w:r>
      <w:r>
        <w:rPr>
          <w:spacing w:val="-2"/>
          <w:sz w:val="20"/>
        </w:rPr>
        <w:t>a</w:t>
      </w:r>
      <w:r>
        <w:rPr>
          <w:spacing w:val="-8"/>
          <w:sz w:val="20"/>
        </w:rPr>
        <w:t xml:space="preserve"> </w:t>
      </w:r>
      <w:r>
        <w:rPr>
          <w:spacing w:val="-2"/>
          <w:sz w:val="20"/>
        </w:rPr>
        <w:t>patient</w:t>
      </w:r>
      <w:r>
        <w:rPr>
          <w:spacing w:val="-7"/>
          <w:sz w:val="20"/>
        </w:rPr>
        <w:t xml:space="preserve"> </w:t>
      </w:r>
      <w:r>
        <w:rPr>
          <w:spacing w:val="-2"/>
          <w:sz w:val="20"/>
        </w:rPr>
        <w:t>area</w:t>
      </w:r>
      <w:r>
        <w:rPr>
          <w:spacing w:val="-11"/>
          <w:sz w:val="20"/>
        </w:rPr>
        <w:t xml:space="preserve"> </w:t>
      </w:r>
      <w:r>
        <w:rPr>
          <w:spacing w:val="-2"/>
          <w:sz w:val="20"/>
        </w:rPr>
        <w:t>and</w:t>
      </w:r>
      <w:r>
        <w:rPr>
          <w:spacing w:val="-6"/>
          <w:sz w:val="20"/>
        </w:rPr>
        <w:t xml:space="preserve"> </w:t>
      </w:r>
      <w:r>
        <w:rPr>
          <w:spacing w:val="-2"/>
          <w:sz w:val="20"/>
        </w:rPr>
        <w:t>initiate</w:t>
      </w:r>
      <w:r>
        <w:rPr>
          <w:spacing w:val="-7"/>
          <w:sz w:val="20"/>
        </w:rPr>
        <w:t xml:space="preserve"> </w:t>
      </w:r>
      <w:r>
        <w:rPr>
          <w:spacing w:val="-2"/>
          <w:sz w:val="20"/>
        </w:rPr>
        <w:t>emergency</w:t>
      </w:r>
      <w:r>
        <w:rPr>
          <w:spacing w:val="-16"/>
          <w:sz w:val="20"/>
        </w:rPr>
        <w:t xml:space="preserve"> </w:t>
      </w:r>
      <w:r>
        <w:rPr>
          <w:spacing w:val="-2"/>
          <w:sz w:val="20"/>
        </w:rPr>
        <w:t>action</w:t>
      </w:r>
    </w:p>
    <w:p w14:paraId="2F3E6997" w14:textId="77777777" w:rsidR="00B97076" w:rsidRDefault="00361A30">
      <w:pPr>
        <w:pStyle w:val="ListParagraph"/>
        <w:numPr>
          <w:ilvl w:val="1"/>
          <w:numId w:val="9"/>
        </w:numPr>
        <w:tabs>
          <w:tab w:val="left" w:pos="1589"/>
        </w:tabs>
        <w:ind w:left="1589" w:hanging="274"/>
        <w:rPr>
          <w:sz w:val="20"/>
        </w:rPr>
      </w:pPr>
      <w:r>
        <w:rPr>
          <w:spacing w:val="-2"/>
          <w:sz w:val="20"/>
        </w:rPr>
        <w:t>Draw</w:t>
      </w:r>
      <w:r>
        <w:rPr>
          <w:spacing w:val="-15"/>
          <w:sz w:val="20"/>
        </w:rPr>
        <w:t xml:space="preserve"> </w:t>
      </w:r>
      <w:r>
        <w:rPr>
          <w:spacing w:val="-2"/>
          <w:sz w:val="20"/>
        </w:rPr>
        <w:t>up</w:t>
      </w:r>
      <w:r>
        <w:rPr>
          <w:spacing w:val="-7"/>
          <w:sz w:val="20"/>
        </w:rPr>
        <w:t xml:space="preserve"> </w:t>
      </w:r>
      <w:r>
        <w:rPr>
          <w:spacing w:val="-2"/>
          <w:sz w:val="20"/>
        </w:rPr>
        <w:t>the</w:t>
      </w:r>
      <w:r>
        <w:rPr>
          <w:spacing w:val="-10"/>
          <w:sz w:val="20"/>
        </w:rPr>
        <w:t xml:space="preserve"> </w:t>
      </w:r>
      <w:r>
        <w:rPr>
          <w:spacing w:val="-2"/>
          <w:sz w:val="20"/>
        </w:rPr>
        <w:t>correct</w:t>
      </w:r>
      <w:r>
        <w:rPr>
          <w:spacing w:val="-7"/>
          <w:sz w:val="20"/>
        </w:rPr>
        <w:t xml:space="preserve"> </w:t>
      </w:r>
      <w:r>
        <w:rPr>
          <w:spacing w:val="-2"/>
          <w:sz w:val="20"/>
        </w:rPr>
        <w:t>quantity</w:t>
      </w:r>
      <w:r>
        <w:rPr>
          <w:spacing w:val="-8"/>
          <w:sz w:val="20"/>
        </w:rPr>
        <w:t xml:space="preserve"> </w:t>
      </w:r>
      <w:r>
        <w:rPr>
          <w:spacing w:val="-2"/>
          <w:sz w:val="20"/>
        </w:rPr>
        <w:t>of</w:t>
      </w:r>
      <w:r>
        <w:rPr>
          <w:spacing w:val="-10"/>
          <w:sz w:val="20"/>
        </w:rPr>
        <w:t xml:space="preserve"> </w:t>
      </w:r>
      <w:r>
        <w:rPr>
          <w:spacing w:val="-2"/>
          <w:sz w:val="20"/>
        </w:rPr>
        <w:t>medication</w:t>
      </w:r>
      <w:r>
        <w:rPr>
          <w:spacing w:val="-7"/>
          <w:sz w:val="20"/>
        </w:rPr>
        <w:t xml:space="preserve"> </w:t>
      </w:r>
      <w:r>
        <w:rPr>
          <w:spacing w:val="-2"/>
          <w:sz w:val="20"/>
        </w:rPr>
        <w:t>into</w:t>
      </w:r>
      <w:r>
        <w:rPr>
          <w:spacing w:val="-5"/>
          <w:sz w:val="20"/>
        </w:rPr>
        <w:t xml:space="preserve"> </w:t>
      </w:r>
      <w:r>
        <w:rPr>
          <w:spacing w:val="-2"/>
          <w:sz w:val="20"/>
        </w:rPr>
        <w:t>a</w:t>
      </w:r>
      <w:r>
        <w:rPr>
          <w:spacing w:val="-17"/>
          <w:sz w:val="20"/>
        </w:rPr>
        <w:t xml:space="preserve"> </w:t>
      </w:r>
      <w:r>
        <w:rPr>
          <w:spacing w:val="-2"/>
          <w:sz w:val="20"/>
        </w:rPr>
        <w:t>syringe</w:t>
      </w:r>
    </w:p>
    <w:p w14:paraId="08659043" w14:textId="77777777" w:rsidR="00B97076" w:rsidRDefault="00B97076">
      <w:pPr>
        <w:pStyle w:val="BodyText"/>
        <w:spacing w:before="8"/>
      </w:pPr>
    </w:p>
    <w:p w14:paraId="3B5C1BFA" w14:textId="77777777" w:rsidR="00B97076" w:rsidRDefault="00361A30">
      <w:pPr>
        <w:pStyle w:val="ListParagraph"/>
        <w:numPr>
          <w:ilvl w:val="0"/>
          <w:numId w:val="9"/>
        </w:numPr>
        <w:tabs>
          <w:tab w:val="left" w:pos="1319"/>
          <w:tab w:val="left" w:pos="1395"/>
        </w:tabs>
        <w:ind w:right="1756" w:hanging="182"/>
        <w:rPr>
          <w:sz w:val="20"/>
        </w:rPr>
      </w:pPr>
      <w:r>
        <w:rPr>
          <w:sz w:val="20"/>
        </w:rPr>
        <w:tab/>
      </w:r>
      <w:r>
        <w:rPr>
          <w:sz w:val="20"/>
        </w:rPr>
        <w:t>Hearing ability must be of sufficient acuity to assess patients and their environments and to implement</w:t>
      </w:r>
      <w:r>
        <w:rPr>
          <w:spacing w:val="-14"/>
          <w:sz w:val="20"/>
        </w:rPr>
        <w:t xml:space="preserve"> </w:t>
      </w:r>
      <w:r>
        <w:rPr>
          <w:sz w:val="20"/>
        </w:rPr>
        <w:t>the</w:t>
      </w:r>
      <w:r>
        <w:rPr>
          <w:spacing w:val="-14"/>
          <w:sz w:val="20"/>
        </w:rPr>
        <w:t xml:space="preserve"> </w:t>
      </w:r>
      <w:r>
        <w:rPr>
          <w:sz w:val="20"/>
        </w:rPr>
        <w:t>respiratory</w:t>
      </w:r>
      <w:r>
        <w:rPr>
          <w:spacing w:val="-14"/>
          <w:sz w:val="20"/>
        </w:rPr>
        <w:t xml:space="preserve"> </w:t>
      </w:r>
      <w:r>
        <w:rPr>
          <w:sz w:val="20"/>
        </w:rPr>
        <w:t>care</w:t>
      </w:r>
      <w:r>
        <w:rPr>
          <w:spacing w:val="-14"/>
          <w:sz w:val="20"/>
        </w:rPr>
        <w:t xml:space="preserve"> </w:t>
      </w:r>
      <w:r>
        <w:rPr>
          <w:sz w:val="20"/>
        </w:rPr>
        <w:t>plans</w:t>
      </w:r>
      <w:r>
        <w:rPr>
          <w:spacing w:val="-14"/>
          <w:sz w:val="20"/>
        </w:rPr>
        <w:t xml:space="preserve"> </w:t>
      </w:r>
      <w:r>
        <w:rPr>
          <w:sz w:val="20"/>
        </w:rPr>
        <w:t>that</w:t>
      </w:r>
      <w:r>
        <w:rPr>
          <w:spacing w:val="-14"/>
          <w:sz w:val="20"/>
        </w:rPr>
        <w:t xml:space="preserve"> </w:t>
      </w:r>
      <w:r>
        <w:rPr>
          <w:sz w:val="20"/>
        </w:rPr>
        <w:t>are</w:t>
      </w:r>
      <w:r>
        <w:rPr>
          <w:spacing w:val="-14"/>
          <w:sz w:val="20"/>
        </w:rPr>
        <w:t xml:space="preserve"> </w:t>
      </w:r>
      <w:r>
        <w:rPr>
          <w:sz w:val="20"/>
        </w:rPr>
        <w:t>developed</w:t>
      </w:r>
      <w:r>
        <w:rPr>
          <w:spacing w:val="-14"/>
          <w:sz w:val="20"/>
        </w:rPr>
        <w:t xml:space="preserve"> </w:t>
      </w:r>
      <w:r>
        <w:rPr>
          <w:sz w:val="20"/>
        </w:rPr>
        <w:t>from</w:t>
      </w:r>
      <w:r>
        <w:rPr>
          <w:spacing w:val="-14"/>
          <w:sz w:val="20"/>
        </w:rPr>
        <w:t xml:space="preserve"> </w:t>
      </w:r>
      <w:r>
        <w:rPr>
          <w:sz w:val="20"/>
        </w:rPr>
        <w:t>such</w:t>
      </w:r>
      <w:r>
        <w:rPr>
          <w:spacing w:val="-13"/>
          <w:sz w:val="20"/>
        </w:rPr>
        <w:t xml:space="preserve"> </w:t>
      </w:r>
      <w:r>
        <w:rPr>
          <w:sz w:val="20"/>
        </w:rPr>
        <w:t>assessments.</w:t>
      </w:r>
      <w:r>
        <w:rPr>
          <w:spacing w:val="19"/>
          <w:sz w:val="20"/>
        </w:rPr>
        <w:t xml:space="preserve"> </w:t>
      </w:r>
      <w:r>
        <w:rPr>
          <w:sz w:val="20"/>
        </w:rPr>
        <w:t>Examples</w:t>
      </w:r>
      <w:r>
        <w:rPr>
          <w:spacing w:val="-11"/>
          <w:sz w:val="20"/>
        </w:rPr>
        <w:t xml:space="preserve"> </w:t>
      </w:r>
      <w:r>
        <w:rPr>
          <w:sz w:val="20"/>
        </w:rPr>
        <w:t>of relevant activities</w:t>
      </w:r>
      <w:r>
        <w:rPr>
          <w:spacing w:val="-2"/>
          <w:sz w:val="20"/>
        </w:rPr>
        <w:t xml:space="preserve"> </w:t>
      </w:r>
      <w:r>
        <w:rPr>
          <w:sz w:val="20"/>
        </w:rPr>
        <w:t>(nonexclusive):</w:t>
      </w:r>
    </w:p>
    <w:p w14:paraId="57AA2427" w14:textId="77777777" w:rsidR="00B97076" w:rsidRDefault="00361A30">
      <w:pPr>
        <w:pStyle w:val="ListParagraph"/>
        <w:numPr>
          <w:ilvl w:val="1"/>
          <w:numId w:val="9"/>
        </w:numPr>
        <w:tabs>
          <w:tab w:val="left" w:pos="1589"/>
        </w:tabs>
        <w:spacing w:before="2" w:line="228" w:lineRule="exact"/>
        <w:ind w:left="1589" w:hanging="262"/>
        <w:rPr>
          <w:sz w:val="20"/>
        </w:rPr>
      </w:pPr>
      <w:r>
        <w:rPr>
          <w:spacing w:val="-2"/>
          <w:sz w:val="20"/>
        </w:rPr>
        <w:t>Detect</w:t>
      </w:r>
      <w:r>
        <w:rPr>
          <w:spacing w:val="-14"/>
          <w:sz w:val="20"/>
        </w:rPr>
        <w:t xml:space="preserve"> </w:t>
      </w:r>
      <w:r>
        <w:rPr>
          <w:spacing w:val="-2"/>
          <w:sz w:val="20"/>
        </w:rPr>
        <w:t>sounds</w:t>
      </w:r>
      <w:r>
        <w:rPr>
          <w:spacing w:val="-10"/>
          <w:sz w:val="20"/>
        </w:rPr>
        <w:t xml:space="preserve"> </w:t>
      </w:r>
      <w:r>
        <w:rPr>
          <w:spacing w:val="-2"/>
          <w:sz w:val="20"/>
        </w:rPr>
        <w:t>related</w:t>
      </w:r>
      <w:r>
        <w:rPr>
          <w:spacing w:val="-9"/>
          <w:sz w:val="20"/>
        </w:rPr>
        <w:t xml:space="preserve"> </w:t>
      </w:r>
      <w:r>
        <w:rPr>
          <w:spacing w:val="-2"/>
          <w:sz w:val="20"/>
        </w:rPr>
        <w:t>to</w:t>
      </w:r>
      <w:r>
        <w:rPr>
          <w:spacing w:val="-7"/>
          <w:sz w:val="20"/>
        </w:rPr>
        <w:t xml:space="preserve"> </w:t>
      </w:r>
      <w:r>
        <w:rPr>
          <w:spacing w:val="-2"/>
          <w:sz w:val="20"/>
        </w:rPr>
        <w:t>bodily</w:t>
      </w:r>
      <w:r>
        <w:rPr>
          <w:spacing w:val="-6"/>
          <w:sz w:val="20"/>
        </w:rPr>
        <w:t xml:space="preserve"> </w:t>
      </w:r>
      <w:r>
        <w:rPr>
          <w:spacing w:val="-2"/>
          <w:sz w:val="20"/>
        </w:rPr>
        <w:t>functions</w:t>
      </w:r>
      <w:r>
        <w:rPr>
          <w:spacing w:val="-7"/>
          <w:sz w:val="20"/>
        </w:rPr>
        <w:t xml:space="preserve"> </w:t>
      </w:r>
      <w:r>
        <w:rPr>
          <w:spacing w:val="-2"/>
          <w:sz w:val="20"/>
        </w:rPr>
        <w:t>using</w:t>
      </w:r>
      <w:r>
        <w:rPr>
          <w:spacing w:val="-7"/>
          <w:sz w:val="20"/>
        </w:rPr>
        <w:t xml:space="preserve"> </w:t>
      </w:r>
      <w:r>
        <w:rPr>
          <w:spacing w:val="-2"/>
          <w:sz w:val="20"/>
        </w:rPr>
        <w:t>a</w:t>
      </w:r>
      <w:r>
        <w:rPr>
          <w:spacing w:val="-22"/>
          <w:sz w:val="20"/>
        </w:rPr>
        <w:t xml:space="preserve"> </w:t>
      </w:r>
      <w:r>
        <w:rPr>
          <w:spacing w:val="-2"/>
          <w:sz w:val="20"/>
        </w:rPr>
        <w:t>stethoscope</w:t>
      </w:r>
    </w:p>
    <w:p w14:paraId="3539E04F" w14:textId="77777777" w:rsidR="00B97076" w:rsidRDefault="00361A30">
      <w:pPr>
        <w:pStyle w:val="ListParagraph"/>
        <w:numPr>
          <w:ilvl w:val="1"/>
          <w:numId w:val="9"/>
        </w:numPr>
        <w:tabs>
          <w:tab w:val="left" w:pos="1589"/>
        </w:tabs>
        <w:spacing w:line="227" w:lineRule="exact"/>
        <w:ind w:left="1589" w:hanging="262"/>
        <w:rPr>
          <w:sz w:val="20"/>
        </w:rPr>
      </w:pPr>
      <w:r>
        <w:rPr>
          <w:spacing w:val="-2"/>
          <w:sz w:val="20"/>
        </w:rPr>
        <w:t>Detect</w:t>
      </w:r>
      <w:r>
        <w:rPr>
          <w:spacing w:val="-11"/>
          <w:sz w:val="20"/>
        </w:rPr>
        <w:t xml:space="preserve"> </w:t>
      </w:r>
      <w:r>
        <w:rPr>
          <w:spacing w:val="-2"/>
          <w:sz w:val="20"/>
        </w:rPr>
        <w:t>audible</w:t>
      </w:r>
      <w:r>
        <w:rPr>
          <w:spacing w:val="-15"/>
          <w:sz w:val="20"/>
        </w:rPr>
        <w:t xml:space="preserve"> </w:t>
      </w:r>
      <w:r>
        <w:rPr>
          <w:spacing w:val="-2"/>
          <w:sz w:val="20"/>
        </w:rPr>
        <w:t>signals</w:t>
      </w:r>
      <w:r>
        <w:rPr>
          <w:spacing w:val="-12"/>
          <w:sz w:val="20"/>
        </w:rPr>
        <w:t xml:space="preserve"> </w:t>
      </w:r>
      <w:r>
        <w:rPr>
          <w:spacing w:val="-2"/>
          <w:sz w:val="20"/>
        </w:rPr>
        <w:t>generated</w:t>
      </w:r>
      <w:r>
        <w:rPr>
          <w:spacing w:val="-11"/>
          <w:sz w:val="20"/>
        </w:rPr>
        <w:t xml:space="preserve"> </w:t>
      </w:r>
      <w:r>
        <w:rPr>
          <w:spacing w:val="-2"/>
          <w:sz w:val="20"/>
        </w:rPr>
        <w:t>by</w:t>
      </w:r>
      <w:r>
        <w:rPr>
          <w:spacing w:val="-12"/>
          <w:sz w:val="20"/>
        </w:rPr>
        <w:t xml:space="preserve"> </w:t>
      </w:r>
      <w:r>
        <w:rPr>
          <w:spacing w:val="-2"/>
          <w:sz w:val="20"/>
        </w:rPr>
        <w:t>mechanical</w:t>
      </w:r>
      <w:r>
        <w:rPr>
          <w:spacing w:val="-14"/>
          <w:sz w:val="20"/>
        </w:rPr>
        <w:t xml:space="preserve"> </w:t>
      </w:r>
      <w:r>
        <w:rPr>
          <w:spacing w:val="-2"/>
          <w:sz w:val="20"/>
        </w:rPr>
        <w:t>systems</w:t>
      </w:r>
      <w:r>
        <w:rPr>
          <w:spacing w:val="-10"/>
          <w:sz w:val="20"/>
        </w:rPr>
        <w:t xml:space="preserve"> </w:t>
      </w:r>
      <w:r>
        <w:rPr>
          <w:spacing w:val="-2"/>
          <w:sz w:val="20"/>
        </w:rPr>
        <w:t>that</w:t>
      </w:r>
      <w:r>
        <w:rPr>
          <w:spacing w:val="-7"/>
          <w:sz w:val="20"/>
        </w:rPr>
        <w:t xml:space="preserve"> </w:t>
      </w:r>
      <w:r>
        <w:rPr>
          <w:spacing w:val="-2"/>
          <w:sz w:val="20"/>
        </w:rPr>
        <w:t>monitor</w:t>
      </w:r>
      <w:r>
        <w:rPr>
          <w:spacing w:val="-10"/>
          <w:sz w:val="20"/>
        </w:rPr>
        <w:t xml:space="preserve"> </w:t>
      </w:r>
      <w:r>
        <w:rPr>
          <w:spacing w:val="-2"/>
          <w:sz w:val="20"/>
        </w:rPr>
        <w:t>bodily</w:t>
      </w:r>
      <w:r>
        <w:rPr>
          <w:spacing w:val="-23"/>
          <w:sz w:val="20"/>
        </w:rPr>
        <w:t xml:space="preserve"> </w:t>
      </w:r>
      <w:r>
        <w:rPr>
          <w:spacing w:val="-2"/>
          <w:sz w:val="20"/>
        </w:rPr>
        <w:t>functions</w:t>
      </w:r>
    </w:p>
    <w:p w14:paraId="085EFF02" w14:textId="77777777" w:rsidR="00B97076" w:rsidRDefault="00361A30">
      <w:pPr>
        <w:pStyle w:val="ListParagraph"/>
        <w:numPr>
          <w:ilvl w:val="1"/>
          <w:numId w:val="9"/>
        </w:numPr>
        <w:tabs>
          <w:tab w:val="left" w:pos="1588"/>
        </w:tabs>
        <w:spacing w:line="228" w:lineRule="exact"/>
        <w:ind w:left="1588" w:hanging="250"/>
        <w:rPr>
          <w:sz w:val="20"/>
        </w:rPr>
      </w:pPr>
      <w:r>
        <w:rPr>
          <w:spacing w:val="-2"/>
          <w:sz w:val="20"/>
        </w:rPr>
        <w:t>Communicate</w:t>
      </w:r>
      <w:r>
        <w:rPr>
          <w:spacing w:val="-12"/>
          <w:sz w:val="20"/>
        </w:rPr>
        <w:t xml:space="preserve"> </w:t>
      </w:r>
      <w:r>
        <w:rPr>
          <w:spacing w:val="-2"/>
          <w:sz w:val="20"/>
        </w:rPr>
        <w:t>clearly</w:t>
      </w:r>
      <w:r>
        <w:rPr>
          <w:spacing w:val="-12"/>
          <w:sz w:val="20"/>
        </w:rPr>
        <w:t xml:space="preserve"> </w:t>
      </w:r>
      <w:r>
        <w:rPr>
          <w:spacing w:val="-2"/>
          <w:sz w:val="20"/>
        </w:rPr>
        <w:t>in</w:t>
      </w:r>
      <w:r>
        <w:rPr>
          <w:spacing w:val="-12"/>
          <w:sz w:val="20"/>
        </w:rPr>
        <w:t xml:space="preserve"> </w:t>
      </w:r>
      <w:r>
        <w:rPr>
          <w:spacing w:val="-2"/>
          <w:sz w:val="20"/>
        </w:rPr>
        <w:t>telephone</w:t>
      </w:r>
      <w:r>
        <w:rPr>
          <w:spacing w:val="-18"/>
          <w:sz w:val="20"/>
        </w:rPr>
        <w:t xml:space="preserve"> </w:t>
      </w:r>
      <w:r>
        <w:rPr>
          <w:spacing w:val="-2"/>
          <w:sz w:val="20"/>
        </w:rPr>
        <w:t>conversations</w:t>
      </w:r>
    </w:p>
    <w:p w14:paraId="3F69AE11" w14:textId="77777777" w:rsidR="00B97076" w:rsidRDefault="00361A30">
      <w:pPr>
        <w:pStyle w:val="ListParagraph"/>
        <w:numPr>
          <w:ilvl w:val="1"/>
          <w:numId w:val="9"/>
        </w:numPr>
        <w:tabs>
          <w:tab w:val="left" w:pos="1589"/>
        </w:tabs>
        <w:spacing w:line="229" w:lineRule="exact"/>
        <w:ind w:left="1589" w:hanging="262"/>
        <w:rPr>
          <w:sz w:val="20"/>
        </w:rPr>
      </w:pPr>
      <w:r>
        <w:rPr>
          <w:spacing w:val="-2"/>
          <w:sz w:val="20"/>
        </w:rPr>
        <w:t>Communicate</w:t>
      </w:r>
      <w:r>
        <w:rPr>
          <w:spacing w:val="-13"/>
          <w:sz w:val="20"/>
        </w:rPr>
        <w:t xml:space="preserve"> </w:t>
      </w:r>
      <w:r>
        <w:rPr>
          <w:spacing w:val="-2"/>
          <w:sz w:val="20"/>
        </w:rPr>
        <w:t>effectively</w:t>
      </w:r>
      <w:r>
        <w:rPr>
          <w:spacing w:val="-13"/>
          <w:sz w:val="20"/>
        </w:rPr>
        <w:t xml:space="preserve"> </w:t>
      </w:r>
      <w:r>
        <w:rPr>
          <w:spacing w:val="-2"/>
          <w:sz w:val="20"/>
        </w:rPr>
        <w:t>with</w:t>
      </w:r>
      <w:r>
        <w:rPr>
          <w:spacing w:val="-15"/>
          <w:sz w:val="20"/>
        </w:rPr>
        <w:t xml:space="preserve"> </w:t>
      </w:r>
      <w:r>
        <w:rPr>
          <w:spacing w:val="-2"/>
          <w:sz w:val="20"/>
        </w:rPr>
        <w:t>patients</w:t>
      </w:r>
      <w:r>
        <w:rPr>
          <w:spacing w:val="-11"/>
          <w:sz w:val="20"/>
        </w:rPr>
        <w:t xml:space="preserve"> </w:t>
      </w:r>
      <w:r>
        <w:rPr>
          <w:spacing w:val="-2"/>
          <w:sz w:val="20"/>
        </w:rPr>
        <w:t>and</w:t>
      </w:r>
      <w:r>
        <w:rPr>
          <w:spacing w:val="-12"/>
          <w:sz w:val="20"/>
        </w:rPr>
        <w:t xml:space="preserve"> </w:t>
      </w:r>
      <w:r>
        <w:rPr>
          <w:spacing w:val="-2"/>
          <w:sz w:val="20"/>
        </w:rPr>
        <w:t>with</w:t>
      </w:r>
      <w:r>
        <w:rPr>
          <w:spacing w:val="-10"/>
          <w:sz w:val="20"/>
        </w:rPr>
        <w:t xml:space="preserve"> </w:t>
      </w:r>
      <w:r>
        <w:rPr>
          <w:spacing w:val="-2"/>
          <w:sz w:val="20"/>
        </w:rPr>
        <w:t>other</w:t>
      </w:r>
      <w:r>
        <w:rPr>
          <w:spacing w:val="-8"/>
          <w:sz w:val="20"/>
        </w:rPr>
        <w:t xml:space="preserve"> </w:t>
      </w:r>
      <w:r>
        <w:rPr>
          <w:spacing w:val="-2"/>
          <w:sz w:val="20"/>
        </w:rPr>
        <w:t>members</w:t>
      </w:r>
      <w:r>
        <w:rPr>
          <w:spacing w:val="-10"/>
          <w:sz w:val="20"/>
        </w:rPr>
        <w:t xml:space="preserve"> </w:t>
      </w:r>
      <w:r>
        <w:rPr>
          <w:spacing w:val="-2"/>
          <w:sz w:val="20"/>
        </w:rPr>
        <w:t>of</w:t>
      </w:r>
      <w:r>
        <w:rPr>
          <w:spacing w:val="-12"/>
          <w:sz w:val="20"/>
        </w:rPr>
        <w:t xml:space="preserve"> </w:t>
      </w:r>
      <w:r>
        <w:rPr>
          <w:spacing w:val="-2"/>
          <w:sz w:val="20"/>
        </w:rPr>
        <w:t>the</w:t>
      </w:r>
      <w:r>
        <w:rPr>
          <w:spacing w:val="-10"/>
          <w:sz w:val="20"/>
        </w:rPr>
        <w:t xml:space="preserve"> </w:t>
      </w:r>
      <w:r>
        <w:rPr>
          <w:spacing w:val="-2"/>
          <w:sz w:val="20"/>
        </w:rPr>
        <w:t>healthcare</w:t>
      </w:r>
      <w:r>
        <w:rPr>
          <w:spacing w:val="-19"/>
          <w:sz w:val="20"/>
        </w:rPr>
        <w:t xml:space="preserve"> </w:t>
      </w:r>
      <w:r>
        <w:rPr>
          <w:spacing w:val="-4"/>
          <w:sz w:val="20"/>
        </w:rPr>
        <w:t>team</w:t>
      </w:r>
    </w:p>
    <w:p w14:paraId="5447A0CF" w14:textId="77777777" w:rsidR="00B97076" w:rsidRDefault="00B97076">
      <w:pPr>
        <w:pStyle w:val="BodyText"/>
        <w:spacing w:before="12"/>
      </w:pPr>
    </w:p>
    <w:p w14:paraId="5AF10ED9" w14:textId="77777777" w:rsidR="00B97076" w:rsidRDefault="00361A30">
      <w:pPr>
        <w:pStyle w:val="ListParagraph"/>
        <w:numPr>
          <w:ilvl w:val="0"/>
          <w:numId w:val="9"/>
        </w:numPr>
        <w:tabs>
          <w:tab w:val="left" w:pos="1319"/>
          <w:tab w:val="left" w:pos="1395"/>
        </w:tabs>
        <w:ind w:right="1175" w:hanging="182"/>
        <w:rPr>
          <w:sz w:val="20"/>
        </w:rPr>
      </w:pPr>
      <w:r>
        <w:rPr>
          <w:sz w:val="20"/>
        </w:rPr>
        <w:tab/>
      </w:r>
      <w:r>
        <w:rPr>
          <w:sz w:val="20"/>
        </w:rPr>
        <w:t>Olfactory</w:t>
      </w:r>
      <w:r>
        <w:rPr>
          <w:spacing w:val="-13"/>
          <w:sz w:val="20"/>
        </w:rPr>
        <w:t xml:space="preserve"> </w:t>
      </w:r>
      <w:r>
        <w:rPr>
          <w:sz w:val="20"/>
        </w:rPr>
        <w:t>ability</w:t>
      </w:r>
      <w:r>
        <w:rPr>
          <w:spacing w:val="-11"/>
          <w:sz w:val="20"/>
        </w:rPr>
        <w:t xml:space="preserve"> </w:t>
      </w:r>
      <w:r>
        <w:rPr>
          <w:sz w:val="20"/>
        </w:rPr>
        <w:t>must</w:t>
      </w:r>
      <w:r>
        <w:rPr>
          <w:spacing w:val="-14"/>
          <w:sz w:val="20"/>
        </w:rPr>
        <w:t xml:space="preserve"> </w:t>
      </w:r>
      <w:r>
        <w:rPr>
          <w:sz w:val="20"/>
        </w:rPr>
        <w:t>be</w:t>
      </w:r>
      <w:r>
        <w:rPr>
          <w:spacing w:val="-12"/>
          <w:sz w:val="20"/>
        </w:rPr>
        <w:t xml:space="preserve"> </w:t>
      </w:r>
      <w:r>
        <w:rPr>
          <w:sz w:val="20"/>
        </w:rPr>
        <w:t>adequate</w:t>
      </w:r>
      <w:r>
        <w:rPr>
          <w:spacing w:val="-14"/>
          <w:sz w:val="20"/>
        </w:rPr>
        <w:t xml:space="preserve"> </w:t>
      </w:r>
      <w:r>
        <w:rPr>
          <w:sz w:val="20"/>
        </w:rPr>
        <w:t>to</w:t>
      </w:r>
      <w:r>
        <w:rPr>
          <w:spacing w:val="-14"/>
          <w:sz w:val="20"/>
        </w:rPr>
        <w:t xml:space="preserve"> </w:t>
      </w:r>
      <w:r>
        <w:rPr>
          <w:sz w:val="20"/>
        </w:rPr>
        <w:t>assess</w:t>
      </w:r>
      <w:r>
        <w:rPr>
          <w:spacing w:val="-13"/>
          <w:sz w:val="20"/>
        </w:rPr>
        <w:t xml:space="preserve"> </w:t>
      </w:r>
      <w:r>
        <w:rPr>
          <w:sz w:val="20"/>
        </w:rPr>
        <w:t>patient</w:t>
      </w:r>
      <w:r>
        <w:rPr>
          <w:spacing w:val="-9"/>
          <w:sz w:val="20"/>
        </w:rPr>
        <w:t xml:space="preserve"> </w:t>
      </w:r>
      <w:r>
        <w:rPr>
          <w:sz w:val="20"/>
        </w:rPr>
        <w:t>and</w:t>
      </w:r>
      <w:r>
        <w:rPr>
          <w:spacing w:val="-14"/>
          <w:sz w:val="20"/>
        </w:rPr>
        <w:t xml:space="preserve"> </w:t>
      </w:r>
      <w:r>
        <w:rPr>
          <w:sz w:val="20"/>
        </w:rPr>
        <w:t>to</w:t>
      </w:r>
      <w:r>
        <w:rPr>
          <w:spacing w:val="-10"/>
          <w:sz w:val="20"/>
        </w:rPr>
        <w:t xml:space="preserve"> </w:t>
      </w:r>
      <w:r>
        <w:rPr>
          <w:sz w:val="20"/>
        </w:rPr>
        <w:t>implement</w:t>
      </w:r>
      <w:r>
        <w:rPr>
          <w:spacing w:val="-14"/>
          <w:sz w:val="20"/>
        </w:rPr>
        <w:t xml:space="preserve"> </w:t>
      </w:r>
      <w:r>
        <w:rPr>
          <w:sz w:val="20"/>
        </w:rPr>
        <w:t>the</w:t>
      </w:r>
      <w:r>
        <w:rPr>
          <w:spacing w:val="-12"/>
          <w:sz w:val="20"/>
        </w:rPr>
        <w:t xml:space="preserve"> </w:t>
      </w:r>
      <w:r>
        <w:rPr>
          <w:sz w:val="20"/>
        </w:rPr>
        <w:t>respiratory</w:t>
      </w:r>
      <w:r>
        <w:rPr>
          <w:spacing w:val="-13"/>
          <w:sz w:val="20"/>
        </w:rPr>
        <w:t xml:space="preserve"> </w:t>
      </w:r>
      <w:r>
        <w:rPr>
          <w:sz w:val="20"/>
        </w:rPr>
        <w:t>care</w:t>
      </w:r>
      <w:r>
        <w:rPr>
          <w:spacing w:val="-14"/>
          <w:sz w:val="20"/>
        </w:rPr>
        <w:t xml:space="preserve"> </w:t>
      </w:r>
      <w:r>
        <w:rPr>
          <w:sz w:val="20"/>
        </w:rPr>
        <w:t>plans</w:t>
      </w:r>
      <w:r>
        <w:rPr>
          <w:spacing w:val="-13"/>
          <w:sz w:val="20"/>
        </w:rPr>
        <w:t xml:space="preserve"> </w:t>
      </w:r>
      <w:r>
        <w:rPr>
          <w:sz w:val="20"/>
        </w:rPr>
        <w:t>that are developed from patient assessments.</w:t>
      </w:r>
      <w:r>
        <w:rPr>
          <w:spacing w:val="40"/>
          <w:sz w:val="20"/>
        </w:rPr>
        <w:t xml:space="preserve"> </w:t>
      </w:r>
      <w:r>
        <w:rPr>
          <w:sz w:val="20"/>
        </w:rPr>
        <w:t>Examples of relevant activities</w:t>
      </w:r>
      <w:r>
        <w:rPr>
          <w:spacing w:val="-17"/>
          <w:sz w:val="20"/>
        </w:rPr>
        <w:t xml:space="preserve"> </w:t>
      </w:r>
      <w:r>
        <w:rPr>
          <w:sz w:val="20"/>
        </w:rPr>
        <w:t>(nonexclusive):</w:t>
      </w:r>
    </w:p>
    <w:p w14:paraId="6CD37904" w14:textId="77777777" w:rsidR="00B97076" w:rsidRDefault="00361A30">
      <w:pPr>
        <w:pStyle w:val="ListParagraph"/>
        <w:numPr>
          <w:ilvl w:val="1"/>
          <w:numId w:val="9"/>
        </w:numPr>
        <w:tabs>
          <w:tab w:val="left" w:pos="1575"/>
        </w:tabs>
        <w:spacing w:before="1"/>
        <w:ind w:left="1575" w:hanging="257"/>
        <w:rPr>
          <w:sz w:val="20"/>
        </w:rPr>
      </w:pPr>
      <w:r>
        <w:rPr>
          <w:spacing w:val="-2"/>
          <w:sz w:val="20"/>
        </w:rPr>
        <w:t>Detect</w:t>
      </w:r>
      <w:r>
        <w:rPr>
          <w:spacing w:val="-15"/>
          <w:sz w:val="20"/>
        </w:rPr>
        <w:t xml:space="preserve"> </w:t>
      </w:r>
      <w:r>
        <w:rPr>
          <w:spacing w:val="-2"/>
          <w:sz w:val="20"/>
        </w:rPr>
        <w:t>foul</w:t>
      </w:r>
      <w:r>
        <w:rPr>
          <w:spacing w:val="-11"/>
          <w:sz w:val="20"/>
        </w:rPr>
        <w:t xml:space="preserve"> </w:t>
      </w:r>
      <w:r>
        <w:rPr>
          <w:spacing w:val="-2"/>
          <w:sz w:val="20"/>
        </w:rPr>
        <w:t>odors</w:t>
      </w:r>
      <w:r>
        <w:rPr>
          <w:spacing w:val="-6"/>
          <w:sz w:val="20"/>
        </w:rPr>
        <w:t xml:space="preserve"> </w:t>
      </w:r>
      <w:r>
        <w:rPr>
          <w:spacing w:val="-2"/>
          <w:sz w:val="20"/>
        </w:rPr>
        <w:t>of</w:t>
      </w:r>
      <w:r>
        <w:rPr>
          <w:spacing w:val="-7"/>
          <w:sz w:val="20"/>
        </w:rPr>
        <w:t xml:space="preserve"> </w:t>
      </w:r>
      <w:r>
        <w:rPr>
          <w:spacing w:val="-2"/>
          <w:sz w:val="20"/>
        </w:rPr>
        <w:t>bodily</w:t>
      </w:r>
      <w:r>
        <w:rPr>
          <w:spacing w:val="-9"/>
          <w:sz w:val="20"/>
        </w:rPr>
        <w:t xml:space="preserve"> </w:t>
      </w:r>
      <w:r>
        <w:rPr>
          <w:spacing w:val="-2"/>
          <w:sz w:val="20"/>
        </w:rPr>
        <w:t>fluids</w:t>
      </w:r>
      <w:r>
        <w:rPr>
          <w:spacing w:val="-6"/>
          <w:sz w:val="20"/>
        </w:rPr>
        <w:t xml:space="preserve"> </w:t>
      </w:r>
      <w:r>
        <w:rPr>
          <w:spacing w:val="-2"/>
          <w:sz w:val="20"/>
        </w:rPr>
        <w:t>or</w:t>
      </w:r>
      <w:r>
        <w:rPr>
          <w:spacing w:val="-6"/>
          <w:sz w:val="20"/>
        </w:rPr>
        <w:t xml:space="preserve"> </w:t>
      </w:r>
      <w:r>
        <w:rPr>
          <w:spacing w:val="-2"/>
          <w:sz w:val="20"/>
        </w:rPr>
        <w:t>spoiled</w:t>
      </w:r>
      <w:r>
        <w:rPr>
          <w:spacing w:val="-15"/>
          <w:sz w:val="20"/>
        </w:rPr>
        <w:t xml:space="preserve"> </w:t>
      </w:r>
      <w:r>
        <w:rPr>
          <w:spacing w:val="-2"/>
          <w:sz w:val="20"/>
        </w:rPr>
        <w:t>foods</w:t>
      </w:r>
    </w:p>
    <w:p w14:paraId="07D674A9" w14:textId="77777777" w:rsidR="00B97076" w:rsidRDefault="00361A30">
      <w:pPr>
        <w:pStyle w:val="ListParagraph"/>
        <w:numPr>
          <w:ilvl w:val="1"/>
          <w:numId w:val="9"/>
        </w:numPr>
        <w:tabs>
          <w:tab w:val="left" w:pos="1575"/>
        </w:tabs>
        <w:spacing w:before="3"/>
        <w:ind w:left="1575" w:hanging="257"/>
        <w:rPr>
          <w:sz w:val="20"/>
        </w:rPr>
      </w:pPr>
      <w:r>
        <w:rPr>
          <w:spacing w:val="-2"/>
          <w:sz w:val="20"/>
        </w:rPr>
        <w:t>Detect</w:t>
      </w:r>
      <w:r>
        <w:rPr>
          <w:spacing w:val="-13"/>
          <w:sz w:val="20"/>
        </w:rPr>
        <w:t xml:space="preserve"> </w:t>
      </w:r>
      <w:r>
        <w:rPr>
          <w:spacing w:val="-2"/>
          <w:sz w:val="20"/>
        </w:rPr>
        <w:t>smoke</w:t>
      </w:r>
      <w:r>
        <w:rPr>
          <w:spacing w:val="-10"/>
          <w:sz w:val="20"/>
        </w:rPr>
        <w:t xml:space="preserve"> </w:t>
      </w:r>
      <w:r>
        <w:rPr>
          <w:spacing w:val="-2"/>
          <w:sz w:val="20"/>
        </w:rPr>
        <w:t>from</w:t>
      </w:r>
      <w:r>
        <w:rPr>
          <w:spacing w:val="-5"/>
          <w:sz w:val="20"/>
        </w:rPr>
        <w:t xml:space="preserve"> </w:t>
      </w:r>
      <w:r>
        <w:rPr>
          <w:spacing w:val="-2"/>
          <w:sz w:val="20"/>
        </w:rPr>
        <w:t>burning</w:t>
      </w:r>
      <w:r>
        <w:rPr>
          <w:spacing w:val="-8"/>
          <w:sz w:val="20"/>
        </w:rPr>
        <w:t xml:space="preserve"> </w:t>
      </w:r>
      <w:r>
        <w:rPr>
          <w:spacing w:val="-2"/>
          <w:sz w:val="20"/>
        </w:rPr>
        <w:t>materials</w:t>
      </w:r>
    </w:p>
    <w:p w14:paraId="49462194" w14:textId="77777777" w:rsidR="00B97076" w:rsidRDefault="00361A30">
      <w:pPr>
        <w:pStyle w:val="ListParagraph"/>
        <w:numPr>
          <w:ilvl w:val="1"/>
          <w:numId w:val="9"/>
        </w:numPr>
        <w:tabs>
          <w:tab w:val="left" w:pos="1574"/>
        </w:tabs>
        <w:spacing w:before="10"/>
        <w:ind w:left="1574" w:hanging="245"/>
        <w:rPr>
          <w:sz w:val="20"/>
        </w:rPr>
      </w:pPr>
      <w:r>
        <w:rPr>
          <w:spacing w:val="-2"/>
          <w:sz w:val="20"/>
        </w:rPr>
        <w:t>Detect</w:t>
      </w:r>
      <w:r>
        <w:rPr>
          <w:spacing w:val="-12"/>
          <w:sz w:val="20"/>
        </w:rPr>
        <w:t xml:space="preserve"> </w:t>
      </w:r>
      <w:r>
        <w:rPr>
          <w:spacing w:val="-2"/>
          <w:sz w:val="20"/>
        </w:rPr>
        <w:t>ketones</w:t>
      </w:r>
      <w:r>
        <w:rPr>
          <w:spacing w:val="-8"/>
          <w:sz w:val="20"/>
        </w:rPr>
        <w:t xml:space="preserve"> </w:t>
      </w:r>
      <w:r>
        <w:rPr>
          <w:spacing w:val="-2"/>
          <w:sz w:val="20"/>
        </w:rPr>
        <w:t>on</w:t>
      </w:r>
      <w:r>
        <w:rPr>
          <w:spacing w:val="-6"/>
          <w:sz w:val="20"/>
        </w:rPr>
        <w:t xml:space="preserve"> </w:t>
      </w:r>
      <w:r>
        <w:rPr>
          <w:spacing w:val="-2"/>
          <w:sz w:val="20"/>
        </w:rPr>
        <w:t>a</w:t>
      </w:r>
      <w:r>
        <w:rPr>
          <w:spacing w:val="-10"/>
          <w:sz w:val="20"/>
        </w:rPr>
        <w:t xml:space="preserve"> </w:t>
      </w:r>
      <w:r>
        <w:rPr>
          <w:spacing w:val="-2"/>
          <w:sz w:val="20"/>
        </w:rPr>
        <w:t>client's</w:t>
      </w:r>
      <w:r>
        <w:rPr>
          <w:spacing w:val="-8"/>
          <w:sz w:val="20"/>
        </w:rPr>
        <w:t xml:space="preserve"> </w:t>
      </w:r>
      <w:r>
        <w:rPr>
          <w:spacing w:val="-2"/>
          <w:sz w:val="20"/>
        </w:rPr>
        <w:t>breath</w:t>
      </w:r>
    </w:p>
    <w:p w14:paraId="22830EB9" w14:textId="77777777" w:rsidR="00B97076" w:rsidRDefault="00B97076">
      <w:pPr>
        <w:pStyle w:val="BodyText"/>
        <w:spacing w:before="18"/>
      </w:pPr>
    </w:p>
    <w:p w14:paraId="18D88E86" w14:textId="77777777" w:rsidR="00B97076" w:rsidRDefault="00361A30">
      <w:pPr>
        <w:pStyle w:val="ListParagraph"/>
        <w:numPr>
          <w:ilvl w:val="0"/>
          <w:numId w:val="9"/>
        </w:numPr>
        <w:tabs>
          <w:tab w:val="left" w:pos="1319"/>
          <w:tab w:val="left" w:pos="1395"/>
        </w:tabs>
        <w:ind w:right="1083" w:hanging="182"/>
        <w:rPr>
          <w:sz w:val="20"/>
        </w:rPr>
      </w:pPr>
      <w:r>
        <w:rPr>
          <w:sz w:val="20"/>
        </w:rPr>
        <w:tab/>
        <w:t>Tactile</w:t>
      </w:r>
      <w:r>
        <w:rPr>
          <w:spacing w:val="-11"/>
          <w:sz w:val="20"/>
        </w:rPr>
        <w:t xml:space="preserve"> </w:t>
      </w:r>
      <w:r>
        <w:rPr>
          <w:sz w:val="20"/>
        </w:rPr>
        <w:t>ability</w:t>
      </w:r>
      <w:r>
        <w:rPr>
          <w:spacing w:val="-12"/>
          <w:sz w:val="20"/>
        </w:rPr>
        <w:t xml:space="preserve"> </w:t>
      </w:r>
      <w:r>
        <w:rPr>
          <w:sz w:val="20"/>
        </w:rPr>
        <w:t>must</w:t>
      </w:r>
      <w:r>
        <w:rPr>
          <w:spacing w:val="-13"/>
          <w:sz w:val="20"/>
        </w:rPr>
        <w:t xml:space="preserve"> </w:t>
      </w:r>
      <w:r>
        <w:rPr>
          <w:sz w:val="20"/>
        </w:rPr>
        <w:t>be</w:t>
      </w:r>
      <w:r>
        <w:rPr>
          <w:spacing w:val="-13"/>
          <w:sz w:val="20"/>
        </w:rPr>
        <w:t xml:space="preserve"> </w:t>
      </w:r>
      <w:r>
        <w:rPr>
          <w:sz w:val="20"/>
        </w:rPr>
        <w:t>sufficient</w:t>
      </w:r>
      <w:r>
        <w:rPr>
          <w:spacing w:val="-11"/>
          <w:sz w:val="20"/>
        </w:rPr>
        <w:t xml:space="preserve"> </w:t>
      </w:r>
      <w:r>
        <w:rPr>
          <w:sz w:val="20"/>
        </w:rPr>
        <w:t>to</w:t>
      </w:r>
      <w:r>
        <w:rPr>
          <w:spacing w:val="-11"/>
          <w:sz w:val="20"/>
        </w:rPr>
        <w:t xml:space="preserve"> </w:t>
      </w:r>
      <w:r>
        <w:rPr>
          <w:sz w:val="20"/>
        </w:rPr>
        <w:t>assess</w:t>
      </w:r>
      <w:r>
        <w:rPr>
          <w:spacing w:val="-12"/>
          <w:sz w:val="20"/>
        </w:rPr>
        <w:t xml:space="preserve"> </w:t>
      </w:r>
      <w:proofErr w:type="gramStart"/>
      <w:r>
        <w:rPr>
          <w:sz w:val="20"/>
        </w:rPr>
        <w:t>patient</w:t>
      </w:r>
      <w:proofErr w:type="gramEnd"/>
      <w:r>
        <w:rPr>
          <w:spacing w:val="-11"/>
          <w:sz w:val="20"/>
        </w:rPr>
        <w:t xml:space="preserve"> </w:t>
      </w:r>
      <w:r>
        <w:rPr>
          <w:sz w:val="20"/>
        </w:rPr>
        <w:t>and</w:t>
      </w:r>
      <w:r>
        <w:rPr>
          <w:spacing w:val="-11"/>
          <w:sz w:val="20"/>
        </w:rPr>
        <w:t xml:space="preserve"> </w:t>
      </w:r>
      <w:r>
        <w:rPr>
          <w:sz w:val="20"/>
        </w:rPr>
        <w:t>to</w:t>
      </w:r>
      <w:r>
        <w:rPr>
          <w:spacing w:val="-13"/>
          <w:sz w:val="20"/>
        </w:rPr>
        <w:t xml:space="preserve"> </w:t>
      </w:r>
      <w:r>
        <w:rPr>
          <w:sz w:val="20"/>
        </w:rPr>
        <w:t>implement</w:t>
      </w:r>
      <w:r>
        <w:rPr>
          <w:spacing w:val="-13"/>
          <w:sz w:val="20"/>
        </w:rPr>
        <w:t xml:space="preserve"> </w:t>
      </w:r>
      <w:r>
        <w:rPr>
          <w:sz w:val="20"/>
        </w:rPr>
        <w:t>the</w:t>
      </w:r>
      <w:r>
        <w:rPr>
          <w:spacing w:val="-13"/>
          <w:sz w:val="20"/>
        </w:rPr>
        <w:t xml:space="preserve"> </w:t>
      </w:r>
      <w:r>
        <w:rPr>
          <w:sz w:val="20"/>
        </w:rPr>
        <w:t>respiratory</w:t>
      </w:r>
      <w:r>
        <w:rPr>
          <w:spacing w:val="-12"/>
          <w:sz w:val="20"/>
        </w:rPr>
        <w:t xml:space="preserve"> </w:t>
      </w:r>
      <w:r>
        <w:rPr>
          <w:sz w:val="20"/>
        </w:rPr>
        <w:t>care</w:t>
      </w:r>
      <w:r>
        <w:rPr>
          <w:spacing w:val="-13"/>
          <w:sz w:val="20"/>
        </w:rPr>
        <w:t xml:space="preserve"> </w:t>
      </w:r>
      <w:r>
        <w:rPr>
          <w:sz w:val="20"/>
        </w:rPr>
        <w:t>plans</w:t>
      </w:r>
      <w:r>
        <w:rPr>
          <w:spacing w:val="-12"/>
          <w:sz w:val="20"/>
        </w:rPr>
        <w:t xml:space="preserve"> </w:t>
      </w:r>
      <w:r>
        <w:rPr>
          <w:sz w:val="20"/>
        </w:rPr>
        <w:t>that</w:t>
      </w:r>
      <w:r>
        <w:rPr>
          <w:spacing w:val="-7"/>
          <w:sz w:val="20"/>
        </w:rPr>
        <w:t xml:space="preserve"> </w:t>
      </w:r>
      <w:r>
        <w:rPr>
          <w:sz w:val="20"/>
        </w:rPr>
        <w:t>are developed from such assessments. Examples of relevant activities</w:t>
      </w:r>
      <w:r>
        <w:rPr>
          <w:spacing w:val="-7"/>
          <w:sz w:val="20"/>
        </w:rPr>
        <w:t xml:space="preserve"> </w:t>
      </w:r>
      <w:r>
        <w:rPr>
          <w:sz w:val="20"/>
        </w:rPr>
        <w:t>(nonexclusive):</w:t>
      </w:r>
    </w:p>
    <w:p w14:paraId="46E070D0" w14:textId="77777777" w:rsidR="00B97076" w:rsidRDefault="00361A30">
      <w:pPr>
        <w:pStyle w:val="ListParagraph"/>
        <w:numPr>
          <w:ilvl w:val="1"/>
          <w:numId w:val="9"/>
        </w:numPr>
        <w:tabs>
          <w:tab w:val="left" w:pos="1587"/>
        </w:tabs>
        <w:spacing w:before="1" w:line="229" w:lineRule="exact"/>
        <w:ind w:left="1587" w:hanging="269"/>
        <w:rPr>
          <w:sz w:val="20"/>
        </w:rPr>
      </w:pPr>
      <w:r>
        <w:rPr>
          <w:spacing w:val="-2"/>
          <w:sz w:val="20"/>
        </w:rPr>
        <w:t>Detect</w:t>
      </w:r>
      <w:r>
        <w:rPr>
          <w:spacing w:val="-13"/>
          <w:sz w:val="20"/>
        </w:rPr>
        <w:t xml:space="preserve"> </w:t>
      </w:r>
      <w:r>
        <w:rPr>
          <w:spacing w:val="-2"/>
          <w:sz w:val="20"/>
        </w:rPr>
        <w:t>changes</w:t>
      </w:r>
      <w:r>
        <w:rPr>
          <w:spacing w:val="-3"/>
          <w:sz w:val="20"/>
        </w:rPr>
        <w:t xml:space="preserve"> </w:t>
      </w:r>
      <w:r>
        <w:rPr>
          <w:spacing w:val="-2"/>
          <w:sz w:val="20"/>
        </w:rPr>
        <w:t>in</w:t>
      </w:r>
      <w:r>
        <w:rPr>
          <w:spacing w:val="-8"/>
          <w:sz w:val="20"/>
        </w:rPr>
        <w:t xml:space="preserve"> </w:t>
      </w:r>
      <w:r>
        <w:rPr>
          <w:spacing w:val="-2"/>
          <w:sz w:val="20"/>
        </w:rPr>
        <w:t>skin</w:t>
      </w:r>
      <w:r>
        <w:rPr>
          <w:spacing w:val="-10"/>
          <w:sz w:val="20"/>
        </w:rPr>
        <w:t xml:space="preserve"> </w:t>
      </w:r>
      <w:r>
        <w:rPr>
          <w:spacing w:val="-2"/>
          <w:sz w:val="20"/>
        </w:rPr>
        <w:t>temperatures</w:t>
      </w:r>
    </w:p>
    <w:p w14:paraId="2B54B601" w14:textId="77777777" w:rsidR="00B97076" w:rsidRDefault="00361A30">
      <w:pPr>
        <w:pStyle w:val="ListParagraph"/>
        <w:numPr>
          <w:ilvl w:val="1"/>
          <w:numId w:val="9"/>
        </w:numPr>
        <w:tabs>
          <w:tab w:val="left" w:pos="1587"/>
        </w:tabs>
        <w:spacing w:line="229" w:lineRule="exact"/>
        <w:ind w:left="1587" w:hanging="269"/>
        <w:rPr>
          <w:sz w:val="20"/>
        </w:rPr>
      </w:pPr>
      <w:r>
        <w:rPr>
          <w:spacing w:val="-2"/>
          <w:sz w:val="20"/>
        </w:rPr>
        <w:t>Detect</w:t>
      </w:r>
      <w:r>
        <w:rPr>
          <w:spacing w:val="-12"/>
          <w:sz w:val="20"/>
        </w:rPr>
        <w:t xml:space="preserve"> </w:t>
      </w:r>
      <w:r>
        <w:rPr>
          <w:spacing w:val="-2"/>
          <w:sz w:val="20"/>
        </w:rPr>
        <w:t>unsafe</w:t>
      </w:r>
      <w:r>
        <w:rPr>
          <w:spacing w:val="-12"/>
          <w:sz w:val="20"/>
        </w:rPr>
        <w:t xml:space="preserve"> </w:t>
      </w:r>
      <w:r>
        <w:rPr>
          <w:spacing w:val="-2"/>
          <w:sz w:val="20"/>
        </w:rPr>
        <w:t>temperature</w:t>
      </w:r>
      <w:r>
        <w:rPr>
          <w:spacing w:val="-11"/>
          <w:sz w:val="20"/>
        </w:rPr>
        <w:t xml:space="preserve"> </w:t>
      </w:r>
      <w:r>
        <w:rPr>
          <w:spacing w:val="-2"/>
          <w:sz w:val="20"/>
        </w:rPr>
        <w:t>levels</w:t>
      </w:r>
      <w:r>
        <w:rPr>
          <w:spacing w:val="-7"/>
          <w:sz w:val="20"/>
        </w:rPr>
        <w:t xml:space="preserve"> </w:t>
      </w:r>
      <w:r>
        <w:rPr>
          <w:spacing w:val="-2"/>
          <w:sz w:val="20"/>
        </w:rPr>
        <w:t>in</w:t>
      </w:r>
      <w:r>
        <w:rPr>
          <w:spacing w:val="-10"/>
          <w:sz w:val="20"/>
        </w:rPr>
        <w:t xml:space="preserve"> </w:t>
      </w:r>
      <w:r>
        <w:rPr>
          <w:spacing w:val="-2"/>
          <w:sz w:val="20"/>
        </w:rPr>
        <w:t>heat-producing</w:t>
      </w:r>
      <w:r>
        <w:rPr>
          <w:spacing w:val="-11"/>
          <w:sz w:val="20"/>
        </w:rPr>
        <w:t xml:space="preserve"> </w:t>
      </w:r>
      <w:r>
        <w:rPr>
          <w:spacing w:val="-2"/>
          <w:sz w:val="20"/>
        </w:rPr>
        <w:t>devices</w:t>
      </w:r>
      <w:r>
        <w:rPr>
          <w:spacing w:val="-10"/>
          <w:sz w:val="20"/>
        </w:rPr>
        <w:t xml:space="preserve"> </w:t>
      </w:r>
      <w:r>
        <w:rPr>
          <w:spacing w:val="-2"/>
          <w:sz w:val="20"/>
        </w:rPr>
        <w:t>used</w:t>
      </w:r>
      <w:r>
        <w:rPr>
          <w:spacing w:val="-11"/>
          <w:sz w:val="20"/>
        </w:rPr>
        <w:t xml:space="preserve"> </w:t>
      </w:r>
      <w:r>
        <w:rPr>
          <w:spacing w:val="-2"/>
          <w:sz w:val="20"/>
        </w:rPr>
        <w:t>in</w:t>
      </w:r>
      <w:r>
        <w:rPr>
          <w:spacing w:val="-12"/>
          <w:sz w:val="20"/>
        </w:rPr>
        <w:t xml:space="preserve"> </w:t>
      </w:r>
      <w:r>
        <w:rPr>
          <w:spacing w:val="-2"/>
          <w:sz w:val="20"/>
        </w:rPr>
        <w:t>patient</w:t>
      </w:r>
      <w:r>
        <w:rPr>
          <w:spacing w:val="-24"/>
          <w:sz w:val="20"/>
        </w:rPr>
        <w:t xml:space="preserve"> </w:t>
      </w:r>
      <w:r>
        <w:rPr>
          <w:spacing w:val="-4"/>
          <w:sz w:val="20"/>
        </w:rPr>
        <w:t>care</w:t>
      </w:r>
    </w:p>
    <w:p w14:paraId="6BD7010E" w14:textId="77777777" w:rsidR="00B97076" w:rsidRDefault="00361A30">
      <w:pPr>
        <w:pStyle w:val="ListParagraph"/>
        <w:numPr>
          <w:ilvl w:val="1"/>
          <w:numId w:val="9"/>
        </w:numPr>
        <w:tabs>
          <w:tab w:val="left" w:pos="1586"/>
        </w:tabs>
        <w:spacing w:before="5"/>
        <w:ind w:left="1586" w:hanging="257"/>
        <w:rPr>
          <w:sz w:val="20"/>
        </w:rPr>
      </w:pPr>
      <w:r>
        <w:rPr>
          <w:spacing w:val="-2"/>
          <w:sz w:val="20"/>
        </w:rPr>
        <w:t>Detect</w:t>
      </w:r>
      <w:r>
        <w:rPr>
          <w:spacing w:val="-12"/>
          <w:sz w:val="20"/>
        </w:rPr>
        <w:t xml:space="preserve"> </w:t>
      </w:r>
      <w:r>
        <w:rPr>
          <w:spacing w:val="-2"/>
          <w:sz w:val="20"/>
        </w:rPr>
        <w:t>anatomical</w:t>
      </w:r>
      <w:r>
        <w:rPr>
          <w:spacing w:val="-12"/>
          <w:sz w:val="20"/>
        </w:rPr>
        <w:t xml:space="preserve"> </w:t>
      </w:r>
      <w:r>
        <w:rPr>
          <w:spacing w:val="-2"/>
          <w:sz w:val="20"/>
        </w:rPr>
        <w:t>abnormalities,</w:t>
      </w:r>
      <w:r>
        <w:rPr>
          <w:spacing w:val="-12"/>
          <w:sz w:val="20"/>
        </w:rPr>
        <w:t xml:space="preserve"> </w:t>
      </w:r>
      <w:r>
        <w:rPr>
          <w:spacing w:val="-2"/>
          <w:sz w:val="20"/>
        </w:rPr>
        <w:t>such</w:t>
      </w:r>
      <w:r>
        <w:rPr>
          <w:spacing w:val="-12"/>
          <w:sz w:val="20"/>
        </w:rPr>
        <w:t xml:space="preserve"> </w:t>
      </w:r>
      <w:r>
        <w:rPr>
          <w:spacing w:val="-2"/>
          <w:sz w:val="20"/>
        </w:rPr>
        <w:t>as</w:t>
      </w:r>
      <w:r>
        <w:rPr>
          <w:spacing w:val="-12"/>
          <w:sz w:val="20"/>
        </w:rPr>
        <w:t xml:space="preserve"> </w:t>
      </w:r>
      <w:r>
        <w:rPr>
          <w:spacing w:val="-2"/>
          <w:sz w:val="20"/>
        </w:rPr>
        <w:t>subcutaneous</w:t>
      </w:r>
      <w:r>
        <w:rPr>
          <w:spacing w:val="-12"/>
          <w:sz w:val="20"/>
        </w:rPr>
        <w:t xml:space="preserve"> </w:t>
      </w:r>
      <w:r>
        <w:rPr>
          <w:spacing w:val="-2"/>
          <w:sz w:val="20"/>
        </w:rPr>
        <w:t>edema,</w:t>
      </w:r>
      <w:r>
        <w:rPr>
          <w:spacing w:val="-12"/>
          <w:sz w:val="20"/>
        </w:rPr>
        <w:t xml:space="preserve"> </w:t>
      </w:r>
      <w:r>
        <w:rPr>
          <w:spacing w:val="-2"/>
          <w:sz w:val="20"/>
        </w:rPr>
        <w:t>or</w:t>
      </w:r>
      <w:r>
        <w:rPr>
          <w:spacing w:val="-11"/>
          <w:sz w:val="20"/>
        </w:rPr>
        <w:t xml:space="preserve"> </w:t>
      </w:r>
      <w:r>
        <w:rPr>
          <w:spacing w:val="-2"/>
          <w:sz w:val="20"/>
        </w:rPr>
        <w:t>infiltrated</w:t>
      </w:r>
      <w:r>
        <w:rPr>
          <w:spacing w:val="-23"/>
          <w:sz w:val="20"/>
        </w:rPr>
        <w:t xml:space="preserve"> </w:t>
      </w:r>
      <w:r>
        <w:rPr>
          <w:spacing w:val="-2"/>
          <w:sz w:val="20"/>
        </w:rPr>
        <w:t>intravenous</w:t>
      </w:r>
      <w:r>
        <w:rPr>
          <w:spacing w:val="-11"/>
          <w:sz w:val="20"/>
        </w:rPr>
        <w:t xml:space="preserve"> </w:t>
      </w:r>
      <w:r>
        <w:rPr>
          <w:spacing w:val="-2"/>
          <w:sz w:val="20"/>
        </w:rPr>
        <w:t>fluid</w:t>
      </w:r>
    </w:p>
    <w:p w14:paraId="325054DF" w14:textId="77777777" w:rsidR="00B97076" w:rsidRDefault="00361A30">
      <w:pPr>
        <w:pStyle w:val="ListParagraph"/>
        <w:numPr>
          <w:ilvl w:val="1"/>
          <w:numId w:val="9"/>
        </w:numPr>
        <w:tabs>
          <w:tab w:val="left" w:pos="1587"/>
        </w:tabs>
        <w:spacing w:before="1"/>
        <w:ind w:left="1587" w:right="3551" w:hanging="270"/>
        <w:rPr>
          <w:sz w:val="20"/>
        </w:rPr>
      </w:pPr>
      <w:r>
        <w:rPr>
          <w:spacing w:val="-2"/>
          <w:sz w:val="20"/>
        </w:rPr>
        <w:t>Perform</w:t>
      </w:r>
      <w:r>
        <w:rPr>
          <w:spacing w:val="-7"/>
          <w:sz w:val="20"/>
        </w:rPr>
        <w:t xml:space="preserve"> </w:t>
      </w:r>
      <w:r>
        <w:rPr>
          <w:spacing w:val="-2"/>
          <w:sz w:val="20"/>
        </w:rPr>
        <w:t>techniques</w:t>
      </w:r>
      <w:r>
        <w:rPr>
          <w:spacing w:val="-6"/>
          <w:sz w:val="20"/>
        </w:rPr>
        <w:t xml:space="preserve"> </w:t>
      </w:r>
      <w:r>
        <w:rPr>
          <w:spacing w:val="-2"/>
          <w:sz w:val="20"/>
        </w:rPr>
        <w:t>that</w:t>
      </w:r>
      <w:r>
        <w:rPr>
          <w:spacing w:val="-7"/>
          <w:sz w:val="20"/>
        </w:rPr>
        <w:t xml:space="preserve"> </w:t>
      </w:r>
      <w:r>
        <w:rPr>
          <w:spacing w:val="-2"/>
          <w:sz w:val="20"/>
        </w:rPr>
        <w:t>require</w:t>
      </w:r>
      <w:r>
        <w:rPr>
          <w:spacing w:val="-5"/>
          <w:sz w:val="20"/>
        </w:rPr>
        <w:t xml:space="preserve"> </w:t>
      </w:r>
      <w:r>
        <w:rPr>
          <w:spacing w:val="-2"/>
          <w:sz w:val="20"/>
        </w:rPr>
        <w:t>palpation</w:t>
      </w:r>
      <w:r>
        <w:rPr>
          <w:spacing w:val="-5"/>
          <w:sz w:val="20"/>
        </w:rPr>
        <w:t xml:space="preserve"> </w:t>
      </w:r>
      <w:r>
        <w:rPr>
          <w:spacing w:val="-2"/>
          <w:sz w:val="20"/>
        </w:rPr>
        <w:t>for identification</w:t>
      </w:r>
      <w:r>
        <w:rPr>
          <w:spacing w:val="-5"/>
          <w:sz w:val="20"/>
        </w:rPr>
        <w:t xml:space="preserve"> </w:t>
      </w:r>
      <w:r>
        <w:rPr>
          <w:spacing w:val="-2"/>
          <w:sz w:val="20"/>
        </w:rPr>
        <w:t>of</w:t>
      </w:r>
      <w:r>
        <w:rPr>
          <w:spacing w:val="-15"/>
          <w:sz w:val="20"/>
        </w:rPr>
        <w:t xml:space="preserve"> </w:t>
      </w:r>
      <w:r>
        <w:rPr>
          <w:spacing w:val="-2"/>
          <w:sz w:val="20"/>
        </w:rPr>
        <w:t>superficial anatomy/pathology</w:t>
      </w:r>
    </w:p>
    <w:p w14:paraId="4ED4C04F" w14:textId="77777777" w:rsidR="00B97076" w:rsidRDefault="00B97076">
      <w:pPr>
        <w:pStyle w:val="BodyText"/>
        <w:spacing w:before="8"/>
      </w:pPr>
    </w:p>
    <w:p w14:paraId="52E2739C" w14:textId="77777777" w:rsidR="00B97076" w:rsidRDefault="00361A30">
      <w:pPr>
        <w:pStyle w:val="ListParagraph"/>
        <w:numPr>
          <w:ilvl w:val="0"/>
          <w:numId w:val="9"/>
        </w:numPr>
        <w:tabs>
          <w:tab w:val="left" w:pos="1319"/>
          <w:tab w:val="left" w:pos="1395"/>
        </w:tabs>
        <w:ind w:right="1126" w:hanging="182"/>
        <w:rPr>
          <w:sz w:val="20"/>
        </w:rPr>
      </w:pPr>
      <w:r>
        <w:rPr>
          <w:sz w:val="20"/>
        </w:rPr>
        <w:tab/>
        <w:t>Strength</w:t>
      </w:r>
      <w:r>
        <w:rPr>
          <w:spacing w:val="-14"/>
          <w:sz w:val="20"/>
        </w:rPr>
        <w:t xml:space="preserve"> </w:t>
      </w:r>
      <w:r>
        <w:rPr>
          <w:sz w:val="20"/>
        </w:rPr>
        <w:t>and</w:t>
      </w:r>
      <w:r>
        <w:rPr>
          <w:spacing w:val="-14"/>
          <w:sz w:val="20"/>
        </w:rPr>
        <w:t xml:space="preserve"> </w:t>
      </w:r>
      <w:r>
        <w:rPr>
          <w:sz w:val="20"/>
        </w:rPr>
        <w:t>mobility</w:t>
      </w:r>
      <w:r>
        <w:rPr>
          <w:spacing w:val="-14"/>
          <w:sz w:val="20"/>
        </w:rPr>
        <w:t xml:space="preserve"> </w:t>
      </w:r>
      <w:r>
        <w:rPr>
          <w:sz w:val="20"/>
        </w:rPr>
        <w:t>must</w:t>
      </w:r>
      <w:r>
        <w:rPr>
          <w:spacing w:val="-14"/>
          <w:sz w:val="20"/>
        </w:rPr>
        <w:t xml:space="preserve"> </w:t>
      </w:r>
      <w:r>
        <w:rPr>
          <w:sz w:val="20"/>
        </w:rPr>
        <w:t>be</w:t>
      </w:r>
      <w:r>
        <w:rPr>
          <w:spacing w:val="-14"/>
          <w:sz w:val="20"/>
        </w:rPr>
        <w:t xml:space="preserve"> </w:t>
      </w:r>
      <w:r>
        <w:rPr>
          <w:sz w:val="20"/>
        </w:rPr>
        <w:t>sufficient</w:t>
      </w:r>
      <w:r>
        <w:rPr>
          <w:spacing w:val="-14"/>
          <w:sz w:val="20"/>
        </w:rPr>
        <w:t xml:space="preserve"> </w:t>
      </w:r>
      <w:r>
        <w:rPr>
          <w:sz w:val="20"/>
        </w:rPr>
        <w:t>to</w:t>
      </w:r>
      <w:r>
        <w:rPr>
          <w:spacing w:val="-14"/>
          <w:sz w:val="20"/>
        </w:rPr>
        <w:t xml:space="preserve"> </w:t>
      </w:r>
      <w:r>
        <w:rPr>
          <w:sz w:val="20"/>
        </w:rPr>
        <w:t>perform</w:t>
      </w:r>
      <w:r>
        <w:rPr>
          <w:spacing w:val="-14"/>
          <w:sz w:val="20"/>
        </w:rPr>
        <w:t xml:space="preserve"> </w:t>
      </w:r>
      <w:r>
        <w:rPr>
          <w:sz w:val="20"/>
        </w:rPr>
        <w:t>patient</w:t>
      </w:r>
      <w:r>
        <w:rPr>
          <w:spacing w:val="-14"/>
          <w:sz w:val="20"/>
        </w:rPr>
        <w:t xml:space="preserve"> </w:t>
      </w:r>
      <w:r>
        <w:rPr>
          <w:sz w:val="20"/>
        </w:rPr>
        <w:t>care</w:t>
      </w:r>
      <w:r>
        <w:rPr>
          <w:spacing w:val="-13"/>
          <w:sz w:val="20"/>
        </w:rPr>
        <w:t xml:space="preserve"> </w:t>
      </w:r>
      <w:r>
        <w:rPr>
          <w:sz w:val="20"/>
        </w:rPr>
        <w:t>activities</w:t>
      </w:r>
      <w:r>
        <w:rPr>
          <w:spacing w:val="-14"/>
          <w:sz w:val="20"/>
        </w:rPr>
        <w:t xml:space="preserve"> </w:t>
      </w:r>
      <w:r>
        <w:rPr>
          <w:sz w:val="20"/>
        </w:rPr>
        <w:t>and</w:t>
      </w:r>
      <w:r>
        <w:rPr>
          <w:spacing w:val="-14"/>
          <w:sz w:val="20"/>
        </w:rPr>
        <w:t xml:space="preserve"> </w:t>
      </w:r>
      <w:r>
        <w:rPr>
          <w:sz w:val="20"/>
        </w:rPr>
        <w:t>emergency</w:t>
      </w:r>
      <w:r>
        <w:rPr>
          <w:spacing w:val="-14"/>
          <w:sz w:val="20"/>
        </w:rPr>
        <w:t xml:space="preserve"> </w:t>
      </w:r>
      <w:r>
        <w:rPr>
          <w:sz w:val="20"/>
        </w:rPr>
        <w:t>procedures. Examples of relevant activities (nonexclusive):</w:t>
      </w:r>
    </w:p>
    <w:p w14:paraId="547A0A80" w14:textId="77777777" w:rsidR="00B97076" w:rsidRDefault="00361A30">
      <w:pPr>
        <w:pStyle w:val="ListParagraph"/>
        <w:numPr>
          <w:ilvl w:val="1"/>
          <w:numId w:val="9"/>
        </w:numPr>
        <w:tabs>
          <w:tab w:val="left" w:pos="1587"/>
        </w:tabs>
        <w:spacing w:before="1"/>
        <w:ind w:left="1587" w:right="1772" w:hanging="269"/>
        <w:rPr>
          <w:sz w:val="20"/>
        </w:rPr>
      </w:pPr>
      <w:r>
        <w:rPr>
          <w:sz w:val="20"/>
        </w:rPr>
        <w:t>Safely</w:t>
      </w:r>
      <w:r>
        <w:rPr>
          <w:spacing w:val="-14"/>
          <w:sz w:val="20"/>
        </w:rPr>
        <w:t xml:space="preserve"> </w:t>
      </w:r>
      <w:r>
        <w:rPr>
          <w:sz w:val="20"/>
        </w:rPr>
        <w:t>transfer</w:t>
      </w:r>
      <w:r>
        <w:rPr>
          <w:spacing w:val="-14"/>
          <w:sz w:val="20"/>
        </w:rPr>
        <w:t xml:space="preserve"> </w:t>
      </w:r>
      <w:r>
        <w:rPr>
          <w:sz w:val="20"/>
        </w:rPr>
        <w:t>patients</w:t>
      </w:r>
      <w:r>
        <w:rPr>
          <w:spacing w:val="-14"/>
          <w:sz w:val="20"/>
        </w:rPr>
        <w:t xml:space="preserve"> </w:t>
      </w:r>
      <w:r>
        <w:rPr>
          <w:sz w:val="20"/>
        </w:rPr>
        <w:t>in</w:t>
      </w:r>
      <w:r>
        <w:rPr>
          <w:spacing w:val="-14"/>
          <w:sz w:val="20"/>
        </w:rPr>
        <w:t xml:space="preserve"> </w:t>
      </w:r>
      <w:r>
        <w:rPr>
          <w:sz w:val="20"/>
        </w:rPr>
        <w:t>and</w:t>
      </w:r>
      <w:r>
        <w:rPr>
          <w:spacing w:val="-14"/>
          <w:sz w:val="20"/>
        </w:rPr>
        <w:t xml:space="preserve"> </w:t>
      </w:r>
      <w:r>
        <w:rPr>
          <w:sz w:val="20"/>
        </w:rPr>
        <w:t>out</w:t>
      </w:r>
      <w:r>
        <w:rPr>
          <w:spacing w:val="-14"/>
          <w:sz w:val="20"/>
        </w:rPr>
        <w:t xml:space="preserve"> </w:t>
      </w:r>
      <w:r>
        <w:rPr>
          <w:sz w:val="20"/>
        </w:rPr>
        <w:t>of</w:t>
      </w:r>
      <w:r>
        <w:rPr>
          <w:spacing w:val="-12"/>
          <w:sz w:val="20"/>
        </w:rPr>
        <w:t xml:space="preserve"> </w:t>
      </w:r>
      <w:r>
        <w:rPr>
          <w:sz w:val="20"/>
        </w:rPr>
        <w:t>bed</w:t>
      </w:r>
      <w:r>
        <w:rPr>
          <w:spacing w:val="-14"/>
          <w:sz w:val="20"/>
        </w:rPr>
        <w:t xml:space="preserve"> </w:t>
      </w:r>
      <w:r>
        <w:rPr>
          <w:sz w:val="20"/>
        </w:rPr>
        <w:t>and</w:t>
      </w:r>
      <w:r>
        <w:rPr>
          <w:spacing w:val="-12"/>
          <w:sz w:val="20"/>
        </w:rPr>
        <w:t xml:space="preserve"> </w:t>
      </w:r>
      <w:r>
        <w:rPr>
          <w:sz w:val="20"/>
        </w:rPr>
        <w:t>assist</w:t>
      </w:r>
      <w:r>
        <w:rPr>
          <w:spacing w:val="-14"/>
          <w:sz w:val="20"/>
        </w:rPr>
        <w:t xml:space="preserve"> </w:t>
      </w:r>
      <w:r>
        <w:rPr>
          <w:sz w:val="20"/>
        </w:rPr>
        <w:t>them</w:t>
      </w:r>
      <w:r>
        <w:rPr>
          <w:spacing w:val="-14"/>
          <w:sz w:val="20"/>
        </w:rPr>
        <w:t xml:space="preserve"> </w:t>
      </w:r>
      <w:r>
        <w:rPr>
          <w:sz w:val="20"/>
        </w:rPr>
        <w:t>with</w:t>
      </w:r>
      <w:r>
        <w:rPr>
          <w:spacing w:val="-12"/>
          <w:sz w:val="20"/>
        </w:rPr>
        <w:t xml:space="preserve"> </w:t>
      </w:r>
      <w:r>
        <w:rPr>
          <w:sz w:val="20"/>
        </w:rPr>
        <w:t>ambulation</w:t>
      </w:r>
      <w:r>
        <w:rPr>
          <w:spacing w:val="-20"/>
          <w:sz w:val="20"/>
        </w:rPr>
        <w:t xml:space="preserve"> </w:t>
      </w:r>
      <w:r>
        <w:rPr>
          <w:sz w:val="20"/>
        </w:rPr>
        <w:t>using</w:t>
      </w:r>
      <w:r>
        <w:rPr>
          <w:spacing w:val="-13"/>
          <w:sz w:val="20"/>
        </w:rPr>
        <w:t xml:space="preserve"> </w:t>
      </w:r>
      <w:r>
        <w:rPr>
          <w:sz w:val="20"/>
        </w:rPr>
        <w:t>appropriate assistive devices</w:t>
      </w:r>
    </w:p>
    <w:p w14:paraId="68F1C0BE" w14:textId="77777777" w:rsidR="00B97076" w:rsidRDefault="00361A30">
      <w:pPr>
        <w:pStyle w:val="ListParagraph"/>
        <w:numPr>
          <w:ilvl w:val="1"/>
          <w:numId w:val="9"/>
        </w:numPr>
        <w:tabs>
          <w:tab w:val="left" w:pos="1587"/>
        </w:tabs>
        <w:spacing w:before="1" w:line="229" w:lineRule="exact"/>
        <w:ind w:left="1587" w:hanging="268"/>
        <w:rPr>
          <w:sz w:val="20"/>
        </w:rPr>
      </w:pPr>
      <w:r>
        <w:rPr>
          <w:spacing w:val="-2"/>
          <w:sz w:val="20"/>
        </w:rPr>
        <w:t>Safely</w:t>
      </w:r>
      <w:r>
        <w:rPr>
          <w:spacing w:val="-11"/>
          <w:sz w:val="20"/>
        </w:rPr>
        <w:t xml:space="preserve"> </w:t>
      </w:r>
      <w:r>
        <w:rPr>
          <w:spacing w:val="-2"/>
          <w:sz w:val="20"/>
        </w:rPr>
        <w:t>control</w:t>
      </w:r>
      <w:r>
        <w:rPr>
          <w:spacing w:val="-9"/>
          <w:sz w:val="20"/>
        </w:rPr>
        <w:t xml:space="preserve"> </w:t>
      </w:r>
      <w:r>
        <w:rPr>
          <w:spacing w:val="-2"/>
          <w:sz w:val="20"/>
        </w:rPr>
        <w:t>the</w:t>
      </w:r>
      <w:r>
        <w:rPr>
          <w:spacing w:val="-10"/>
          <w:sz w:val="20"/>
        </w:rPr>
        <w:t xml:space="preserve"> </w:t>
      </w:r>
      <w:r>
        <w:rPr>
          <w:spacing w:val="-2"/>
          <w:sz w:val="20"/>
        </w:rPr>
        <w:t>fall</w:t>
      </w:r>
      <w:r>
        <w:rPr>
          <w:spacing w:val="-9"/>
          <w:sz w:val="20"/>
        </w:rPr>
        <w:t xml:space="preserve"> </w:t>
      </w:r>
      <w:r>
        <w:rPr>
          <w:spacing w:val="-2"/>
          <w:sz w:val="20"/>
        </w:rPr>
        <w:t>of</w:t>
      </w:r>
      <w:r>
        <w:rPr>
          <w:spacing w:val="-5"/>
          <w:sz w:val="20"/>
        </w:rPr>
        <w:t xml:space="preserve"> </w:t>
      </w:r>
      <w:r>
        <w:rPr>
          <w:spacing w:val="-2"/>
          <w:sz w:val="20"/>
        </w:rPr>
        <w:t>a</w:t>
      </w:r>
      <w:r>
        <w:rPr>
          <w:spacing w:val="-6"/>
          <w:sz w:val="20"/>
        </w:rPr>
        <w:t xml:space="preserve"> </w:t>
      </w:r>
      <w:r>
        <w:rPr>
          <w:spacing w:val="-2"/>
          <w:sz w:val="20"/>
        </w:rPr>
        <w:t>patient,</w:t>
      </w:r>
      <w:r>
        <w:rPr>
          <w:spacing w:val="-4"/>
          <w:sz w:val="20"/>
        </w:rPr>
        <w:t xml:space="preserve"> </w:t>
      </w:r>
      <w:r>
        <w:rPr>
          <w:spacing w:val="-2"/>
          <w:sz w:val="20"/>
        </w:rPr>
        <w:t>by</w:t>
      </w:r>
      <w:r>
        <w:rPr>
          <w:spacing w:val="-6"/>
          <w:sz w:val="20"/>
        </w:rPr>
        <w:t xml:space="preserve"> </w:t>
      </w:r>
      <w:r>
        <w:rPr>
          <w:spacing w:val="-2"/>
          <w:sz w:val="20"/>
        </w:rPr>
        <w:t>slowly</w:t>
      </w:r>
      <w:r>
        <w:rPr>
          <w:spacing w:val="-5"/>
          <w:sz w:val="20"/>
        </w:rPr>
        <w:t xml:space="preserve"> </w:t>
      </w:r>
      <w:r>
        <w:rPr>
          <w:spacing w:val="-2"/>
          <w:sz w:val="20"/>
        </w:rPr>
        <w:t>lowering</w:t>
      </w:r>
      <w:r>
        <w:rPr>
          <w:spacing w:val="-6"/>
          <w:sz w:val="20"/>
        </w:rPr>
        <w:t xml:space="preserve"> </w:t>
      </w:r>
      <w:r>
        <w:rPr>
          <w:spacing w:val="-2"/>
          <w:sz w:val="20"/>
        </w:rPr>
        <w:t>the</w:t>
      </w:r>
      <w:r>
        <w:rPr>
          <w:spacing w:val="-27"/>
          <w:sz w:val="20"/>
        </w:rPr>
        <w:t xml:space="preserve"> </w:t>
      </w:r>
      <w:r>
        <w:rPr>
          <w:spacing w:val="-2"/>
          <w:sz w:val="20"/>
        </w:rPr>
        <w:t>patient</w:t>
      </w:r>
    </w:p>
    <w:p w14:paraId="1D7C169C" w14:textId="77777777" w:rsidR="00B97076" w:rsidRDefault="00361A30">
      <w:pPr>
        <w:pStyle w:val="ListParagraph"/>
        <w:numPr>
          <w:ilvl w:val="1"/>
          <w:numId w:val="9"/>
        </w:numPr>
        <w:tabs>
          <w:tab w:val="left" w:pos="1586"/>
        </w:tabs>
        <w:spacing w:line="229" w:lineRule="exact"/>
        <w:ind w:left="1586" w:hanging="267"/>
        <w:rPr>
          <w:sz w:val="20"/>
        </w:rPr>
      </w:pPr>
      <w:r>
        <w:rPr>
          <w:spacing w:val="-4"/>
          <w:sz w:val="20"/>
        </w:rPr>
        <w:t>Perform</w:t>
      </w:r>
      <w:r>
        <w:rPr>
          <w:spacing w:val="2"/>
          <w:sz w:val="20"/>
        </w:rPr>
        <w:t xml:space="preserve"> </w:t>
      </w:r>
      <w:r>
        <w:rPr>
          <w:spacing w:val="-4"/>
          <w:sz w:val="20"/>
        </w:rPr>
        <w:t>cardiopulmonary</w:t>
      </w:r>
      <w:r>
        <w:rPr>
          <w:spacing w:val="-6"/>
          <w:sz w:val="20"/>
        </w:rPr>
        <w:t xml:space="preserve"> </w:t>
      </w:r>
      <w:r>
        <w:rPr>
          <w:spacing w:val="-4"/>
          <w:sz w:val="20"/>
        </w:rPr>
        <w:t>resuscitation</w:t>
      </w:r>
    </w:p>
    <w:p w14:paraId="3C7C337E" w14:textId="77777777" w:rsidR="00B97076" w:rsidRDefault="00361A30">
      <w:pPr>
        <w:pStyle w:val="ListParagraph"/>
        <w:numPr>
          <w:ilvl w:val="1"/>
          <w:numId w:val="9"/>
        </w:numPr>
        <w:tabs>
          <w:tab w:val="left" w:pos="1587"/>
        </w:tabs>
        <w:spacing w:before="5"/>
        <w:ind w:left="1587" w:hanging="268"/>
        <w:rPr>
          <w:sz w:val="20"/>
        </w:rPr>
      </w:pPr>
      <w:r>
        <w:rPr>
          <w:spacing w:val="-2"/>
          <w:sz w:val="20"/>
        </w:rPr>
        <w:t>Move</w:t>
      </w:r>
      <w:r>
        <w:rPr>
          <w:spacing w:val="-15"/>
          <w:sz w:val="20"/>
        </w:rPr>
        <w:t xml:space="preserve"> </w:t>
      </w:r>
      <w:r>
        <w:rPr>
          <w:spacing w:val="-2"/>
          <w:sz w:val="20"/>
        </w:rPr>
        <w:t>from</w:t>
      </w:r>
      <w:r>
        <w:rPr>
          <w:spacing w:val="-10"/>
          <w:sz w:val="20"/>
        </w:rPr>
        <w:t xml:space="preserve"> </w:t>
      </w:r>
      <w:r>
        <w:rPr>
          <w:spacing w:val="-2"/>
          <w:sz w:val="20"/>
        </w:rPr>
        <w:t>room</w:t>
      </w:r>
      <w:r>
        <w:rPr>
          <w:spacing w:val="-10"/>
          <w:sz w:val="20"/>
        </w:rPr>
        <w:t xml:space="preserve"> </w:t>
      </w:r>
      <w:r>
        <w:rPr>
          <w:spacing w:val="-2"/>
          <w:sz w:val="20"/>
        </w:rPr>
        <w:t>to</w:t>
      </w:r>
      <w:r>
        <w:rPr>
          <w:spacing w:val="-7"/>
          <w:sz w:val="20"/>
        </w:rPr>
        <w:t xml:space="preserve"> </w:t>
      </w:r>
      <w:r>
        <w:rPr>
          <w:spacing w:val="-2"/>
          <w:sz w:val="20"/>
        </w:rPr>
        <w:t>room</w:t>
      </w:r>
      <w:r>
        <w:rPr>
          <w:spacing w:val="-5"/>
          <w:sz w:val="20"/>
        </w:rPr>
        <w:t xml:space="preserve"> </w:t>
      </w:r>
      <w:r>
        <w:rPr>
          <w:spacing w:val="-2"/>
          <w:sz w:val="20"/>
        </w:rPr>
        <w:t>and</w:t>
      </w:r>
      <w:r>
        <w:rPr>
          <w:spacing w:val="-10"/>
          <w:sz w:val="20"/>
        </w:rPr>
        <w:t xml:space="preserve"> </w:t>
      </w:r>
      <w:r>
        <w:rPr>
          <w:spacing w:val="-2"/>
          <w:sz w:val="20"/>
        </w:rPr>
        <w:t>maneuver</w:t>
      </w:r>
      <w:r>
        <w:rPr>
          <w:spacing w:val="-6"/>
          <w:sz w:val="20"/>
        </w:rPr>
        <w:t xml:space="preserve"> </w:t>
      </w:r>
      <w:r>
        <w:rPr>
          <w:spacing w:val="-2"/>
          <w:sz w:val="20"/>
        </w:rPr>
        <w:t>self,</w:t>
      </w:r>
      <w:r>
        <w:rPr>
          <w:spacing w:val="-7"/>
          <w:sz w:val="20"/>
        </w:rPr>
        <w:t xml:space="preserve"> </w:t>
      </w:r>
      <w:r>
        <w:rPr>
          <w:spacing w:val="-2"/>
          <w:sz w:val="20"/>
        </w:rPr>
        <w:t>patient</w:t>
      </w:r>
      <w:r>
        <w:rPr>
          <w:spacing w:val="-9"/>
          <w:sz w:val="20"/>
        </w:rPr>
        <w:t xml:space="preserve"> </w:t>
      </w:r>
      <w:r>
        <w:rPr>
          <w:spacing w:val="-2"/>
          <w:sz w:val="20"/>
        </w:rPr>
        <w:t>and</w:t>
      </w:r>
      <w:r>
        <w:rPr>
          <w:spacing w:val="-10"/>
          <w:sz w:val="20"/>
        </w:rPr>
        <w:t xml:space="preserve"> </w:t>
      </w:r>
      <w:r>
        <w:rPr>
          <w:spacing w:val="-2"/>
          <w:sz w:val="20"/>
        </w:rPr>
        <w:t>equipment</w:t>
      </w:r>
      <w:r>
        <w:rPr>
          <w:spacing w:val="-7"/>
          <w:sz w:val="20"/>
        </w:rPr>
        <w:t xml:space="preserve"> </w:t>
      </w:r>
      <w:r>
        <w:rPr>
          <w:spacing w:val="-2"/>
          <w:sz w:val="20"/>
        </w:rPr>
        <w:t>in</w:t>
      </w:r>
      <w:r>
        <w:rPr>
          <w:spacing w:val="-11"/>
          <w:sz w:val="20"/>
        </w:rPr>
        <w:t xml:space="preserve"> </w:t>
      </w:r>
      <w:r>
        <w:rPr>
          <w:spacing w:val="-2"/>
          <w:sz w:val="20"/>
        </w:rPr>
        <w:t>small</w:t>
      </w:r>
      <w:r>
        <w:rPr>
          <w:spacing w:val="-23"/>
          <w:sz w:val="20"/>
        </w:rPr>
        <w:t xml:space="preserve"> </w:t>
      </w:r>
      <w:r>
        <w:rPr>
          <w:spacing w:val="-2"/>
          <w:sz w:val="20"/>
        </w:rPr>
        <w:t>areas</w:t>
      </w:r>
    </w:p>
    <w:p w14:paraId="03D033EE" w14:textId="77777777" w:rsidR="00B97076" w:rsidRDefault="00361A30">
      <w:pPr>
        <w:pStyle w:val="ListParagraph"/>
        <w:numPr>
          <w:ilvl w:val="1"/>
          <w:numId w:val="9"/>
        </w:numPr>
        <w:tabs>
          <w:tab w:val="left" w:pos="1587"/>
        </w:tabs>
        <w:spacing w:before="1"/>
        <w:ind w:left="1587" w:hanging="268"/>
        <w:rPr>
          <w:sz w:val="20"/>
        </w:rPr>
      </w:pPr>
      <w:r>
        <w:rPr>
          <w:spacing w:val="-2"/>
          <w:sz w:val="20"/>
        </w:rPr>
        <w:t>Turn</w:t>
      </w:r>
      <w:r>
        <w:rPr>
          <w:spacing w:val="-11"/>
          <w:sz w:val="20"/>
        </w:rPr>
        <w:t xml:space="preserve"> </w:t>
      </w:r>
      <w:r>
        <w:rPr>
          <w:spacing w:val="-2"/>
          <w:sz w:val="20"/>
        </w:rPr>
        <w:t>and</w:t>
      </w:r>
      <w:r>
        <w:rPr>
          <w:spacing w:val="-9"/>
          <w:sz w:val="20"/>
        </w:rPr>
        <w:t xml:space="preserve"> </w:t>
      </w:r>
      <w:r>
        <w:rPr>
          <w:spacing w:val="-2"/>
          <w:sz w:val="20"/>
        </w:rPr>
        <w:t>position</w:t>
      </w:r>
      <w:r>
        <w:rPr>
          <w:spacing w:val="-9"/>
          <w:sz w:val="20"/>
        </w:rPr>
        <w:t xml:space="preserve"> </w:t>
      </w:r>
      <w:r>
        <w:rPr>
          <w:spacing w:val="-2"/>
          <w:sz w:val="20"/>
        </w:rPr>
        <w:t>patients</w:t>
      </w:r>
      <w:r>
        <w:rPr>
          <w:spacing w:val="-7"/>
          <w:sz w:val="20"/>
        </w:rPr>
        <w:t xml:space="preserve"> </w:t>
      </w:r>
      <w:r>
        <w:rPr>
          <w:spacing w:val="-2"/>
          <w:sz w:val="20"/>
        </w:rPr>
        <w:t>as</w:t>
      </w:r>
      <w:r>
        <w:rPr>
          <w:spacing w:val="-10"/>
          <w:sz w:val="20"/>
        </w:rPr>
        <w:t xml:space="preserve"> </w:t>
      </w:r>
      <w:r>
        <w:rPr>
          <w:spacing w:val="-2"/>
          <w:sz w:val="20"/>
        </w:rPr>
        <w:t>needed</w:t>
      </w:r>
      <w:r>
        <w:rPr>
          <w:spacing w:val="-8"/>
          <w:sz w:val="20"/>
        </w:rPr>
        <w:t xml:space="preserve"> </w:t>
      </w:r>
      <w:r>
        <w:rPr>
          <w:spacing w:val="-2"/>
          <w:sz w:val="20"/>
        </w:rPr>
        <w:t>to</w:t>
      </w:r>
      <w:r>
        <w:rPr>
          <w:spacing w:val="-9"/>
          <w:sz w:val="20"/>
        </w:rPr>
        <w:t xml:space="preserve"> </w:t>
      </w:r>
      <w:r>
        <w:rPr>
          <w:spacing w:val="-2"/>
          <w:sz w:val="20"/>
        </w:rPr>
        <w:t>prevent</w:t>
      </w:r>
      <w:r>
        <w:rPr>
          <w:spacing w:val="-8"/>
          <w:sz w:val="20"/>
        </w:rPr>
        <w:t xml:space="preserve"> </w:t>
      </w:r>
      <w:r>
        <w:rPr>
          <w:spacing w:val="-2"/>
          <w:sz w:val="20"/>
        </w:rPr>
        <w:t>complications</w:t>
      </w:r>
      <w:r>
        <w:rPr>
          <w:spacing w:val="-7"/>
          <w:sz w:val="20"/>
        </w:rPr>
        <w:t xml:space="preserve"> </w:t>
      </w:r>
      <w:r>
        <w:rPr>
          <w:spacing w:val="-2"/>
          <w:sz w:val="20"/>
        </w:rPr>
        <w:t>due</w:t>
      </w:r>
      <w:r>
        <w:rPr>
          <w:spacing w:val="-11"/>
          <w:sz w:val="20"/>
        </w:rPr>
        <w:t xml:space="preserve"> </w:t>
      </w:r>
      <w:r>
        <w:rPr>
          <w:spacing w:val="-2"/>
          <w:sz w:val="20"/>
        </w:rPr>
        <w:t>to</w:t>
      </w:r>
      <w:r>
        <w:rPr>
          <w:spacing w:val="-9"/>
          <w:sz w:val="20"/>
        </w:rPr>
        <w:t xml:space="preserve"> </w:t>
      </w:r>
      <w:r>
        <w:rPr>
          <w:spacing w:val="-2"/>
          <w:sz w:val="20"/>
        </w:rPr>
        <w:t>bed</w:t>
      </w:r>
      <w:r>
        <w:rPr>
          <w:spacing w:val="-10"/>
          <w:sz w:val="20"/>
        </w:rPr>
        <w:t xml:space="preserve"> </w:t>
      </w:r>
      <w:r>
        <w:rPr>
          <w:spacing w:val="-4"/>
          <w:sz w:val="20"/>
        </w:rPr>
        <w:t>rest</w:t>
      </w:r>
    </w:p>
    <w:p w14:paraId="6564EC0E" w14:textId="77777777" w:rsidR="00B97076" w:rsidRDefault="00361A30">
      <w:pPr>
        <w:pStyle w:val="ListParagraph"/>
        <w:numPr>
          <w:ilvl w:val="1"/>
          <w:numId w:val="9"/>
        </w:numPr>
        <w:tabs>
          <w:tab w:val="left" w:pos="1586"/>
        </w:tabs>
        <w:ind w:left="1586" w:hanging="267"/>
        <w:rPr>
          <w:sz w:val="20"/>
        </w:rPr>
      </w:pPr>
      <w:r>
        <w:rPr>
          <w:spacing w:val="-4"/>
          <w:sz w:val="20"/>
        </w:rPr>
        <w:t>Hang</w:t>
      </w:r>
      <w:r>
        <w:rPr>
          <w:spacing w:val="-3"/>
          <w:sz w:val="20"/>
        </w:rPr>
        <w:t xml:space="preserve"> </w:t>
      </w:r>
      <w:r>
        <w:rPr>
          <w:spacing w:val="-4"/>
          <w:sz w:val="20"/>
        </w:rPr>
        <w:t>intravenous</w:t>
      </w:r>
      <w:r>
        <w:rPr>
          <w:sz w:val="20"/>
        </w:rPr>
        <w:t xml:space="preserve"> </w:t>
      </w:r>
      <w:r>
        <w:rPr>
          <w:spacing w:val="-4"/>
          <w:sz w:val="20"/>
        </w:rPr>
        <w:t>bags</w:t>
      </w:r>
      <w:r>
        <w:rPr>
          <w:spacing w:val="-3"/>
          <w:sz w:val="20"/>
        </w:rPr>
        <w:t xml:space="preserve"> </w:t>
      </w:r>
      <w:r>
        <w:rPr>
          <w:spacing w:val="-4"/>
          <w:sz w:val="20"/>
        </w:rPr>
        <w:t>at</w:t>
      </w:r>
      <w:r>
        <w:rPr>
          <w:spacing w:val="-2"/>
          <w:sz w:val="20"/>
        </w:rPr>
        <w:t xml:space="preserve"> </w:t>
      </w:r>
      <w:r>
        <w:rPr>
          <w:spacing w:val="-4"/>
          <w:sz w:val="20"/>
        </w:rPr>
        <w:t>the</w:t>
      </w:r>
      <w:r>
        <w:rPr>
          <w:spacing w:val="-2"/>
          <w:sz w:val="20"/>
        </w:rPr>
        <w:t xml:space="preserve"> </w:t>
      </w:r>
      <w:r>
        <w:rPr>
          <w:spacing w:val="-4"/>
          <w:sz w:val="20"/>
        </w:rPr>
        <w:t>appropriate</w:t>
      </w:r>
      <w:r>
        <w:rPr>
          <w:spacing w:val="-3"/>
          <w:sz w:val="20"/>
        </w:rPr>
        <w:t xml:space="preserve"> </w:t>
      </w:r>
      <w:r>
        <w:rPr>
          <w:spacing w:val="-4"/>
          <w:sz w:val="20"/>
        </w:rPr>
        <w:t>level</w:t>
      </w:r>
    </w:p>
    <w:p w14:paraId="6BC0B092" w14:textId="77777777" w:rsidR="00B97076" w:rsidRDefault="00361A30">
      <w:pPr>
        <w:pStyle w:val="ListParagraph"/>
        <w:numPr>
          <w:ilvl w:val="1"/>
          <w:numId w:val="9"/>
        </w:numPr>
        <w:tabs>
          <w:tab w:val="left" w:pos="1587"/>
        </w:tabs>
        <w:ind w:left="1587" w:hanging="268"/>
        <w:rPr>
          <w:sz w:val="20"/>
        </w:rPr>
      </w:pPr>
      <w:r>
        <w:rPr>
          <w:spacing w:val="-2"/>
          <w:sz w:val="20"/>
        </w:rPr>
        <w:t>Accurately</w:t>
      </w:r>
      <w:r>
        <w:rPr>
          <w:spacing w:val="-7"/>
          <w:sz w:val="20"/>
        </w:rPr>
        <w:t xml:space="preserve"> </w:t>
      </w:r>
      <w:r>
        <w:rPr>
          <w:spacing w:val="-2"/>
          <w:sz w:val="20"/>
        </w:rPr>
        <w:t>read</w:t>
      </w:r>
      <w:r>
        <w:rPr>
          <w:spacing w:val="-9"/>
          <w:sz w:val="20"/>
        </w:rPr>
        <w:t xml:space="preserve"> </w:t>
      </w:r>
      <w:r>
        <w:rPr>
          <w:spacing w:val="-2"/>
          <w:sz w:val="20"/>
        </w:rPr>
        <w:t>the</w:t>
      </w:r>
      <w:r>
        <w:rPr>
          <w:spacing w:val="-11"/>
          <w:sz w:val="20"/>
        </w:rPr>
        <w:t xml:space="preserve"> </w:t>
      </w:r>
      <w:r>
        <w:rPr>
          <w:spacing w:val="-2"/>
          <w:sz w:val="20"/>
        </w:rPr>
        <w:t>volumes</w:t>
      </w:r>
      <w:r>
        <w:rPr>
          <w:spacing w:val="-6"/>
          <w:sz w:val="20"/>
        </w:rPr>
        <w:t xml:space="preserve"> </w:t>
      </w:r>
      <w:r>
        <w:rPr>
          <w:spacing w:val="-2"/>
          <w:sz w:val="20"/>
        </w:rPr>
        <w:t>in</w:t>
      </w:r>
      <w:r>
        <w:rPr>
          <w:spacing w:val="-11"/>
          <w:sz w:val="20"/>
        </w:rPr>
        <w:t xml:space="preserve"> </w:t>
      </w:r>
      <w:r>
        <w:rPr>
          <w:spacing w:val="-2"/>
          <w:sz w:val="20"/>
        </w:rPr>
        <w:t>body</w:t>
      </w:r>
      <w:r>
        <w:rPr>
          <w:spacing w:val="-7"/>
          <w:sz w:val="20"/>
        </w:rPr>
        <w:t xml:space="preserve"> </w:t>
      </w:r>
      <w:r>
        <w:rPr>
          <w:spacing w:val="-2"/>
          <w:sz w:val="20"/>
        </w:rPr>
        <w:t>fluid</w:t>
      </w:r>
      <w:r>
        <w:rPr>
          <w:spacing w:val="-10"/>
          <w:sz w:val="20"/>
        </w:rPr>
        <w:t xml:space="preserve"> </w:t>
      </w:r>
      <w:r>
        <w:rPr>
          <w:spacing w:val="-2"/>
          <w:sz w:val="20"/>
        </w:rPr>
        <w:t>collection</w:t>
      </w:r>
      <w:r>
        <w:rPr>
          <w:spacing w:val="-9"/>
          <w:sz w:val="20"/>
        </w:rPr>
        <w:t xml:space="preserve"> </w:t>
      </w:r>
      <w:r>
        <w:rPr>
          <w:spacing w:val="-2"/>
          <w:sz w:val="20"/>
        </w:rPr>
        <w:t>devices</w:t>
      </w:r>
      <w:r>
        <w:rPr>
          <w:spacing w:val="-9"/>
          <w:sz w:val="20"/>
        </w:rPr>
        <w:t xml:space="preserve"> </w:t>
      </w:r>
      <w:r>
        <w:rPr>
          <w:spacing w:val="-2"/>
          <w:sz w:val="20"/>
        </w:rPr>
        <w:t>hung</w:t>
      </w:r>
      <w:r>
        <w:rPr>
          <w:spacing w:val="-8"/>
          <w:sz w:val="20"/>
        </w:rPr>
        <w:t xml:space="preserve"> </w:t>
      </w:r>
      <w:r>
        <w:rPr>
          <w:spacing w:val="-2"/>
          <w:sz w:val="20"/>
        </w:rPr>
        <w:t>below</w:t>
      </w:r>
      <w:r>
        <w:rPr>
          <w:spacing w:val="-8"/>
          <w:sz w:val="20"/>
        </w:rPr>
        <w:t xml:space="preserve"> </w:t>
      </w:r>
      <w:r>
        <w:rPr>
          <w:spacing w:val="-2"/>
          <w:sz w:val="20"/>
        </w:rPr>
        <w:t>bed</w:t>
      </w:r>
      <w:r>
        <w:rPr>
          <w:spacing w:val="-9"/>
          <w:sz w:val="20"/>
        </w:rPr>
        <w:t xml:space="preserve"> </w:t>
      </w:r>
      <w:r>
        <w:rPr>
          <w:spacing w:val="-2"/>
          <w:sz w:val="20"/>
        </w:rPr>
        <w:t>level</w:t>
      </w:r>
    </w:p>
    <w:p w14:paraId="5A42C8EC" w14:textId="77777777" w:rsidR="00B97076" w:rsidRDefault="00361A30">
      <w:pPr>
        <w:pStyle w:val="ListParagraph"/>
        <w:numPr>
          <w:ilvl w:val="0"/>
          <w:numId w:val="9"/>
        </w:numPr>
        <w:tabs>
          <w:tab w:val="left" w:pos="1319"/>
          <w:tab w:val="left" w:pos="1395"/>
        </w:tabs>
        <w:spacing w:before="222"/>
        <w:ind w:right="2245" w:hanging="182"/>
        <w:rPr>
          <w:sz w:val="20"/>
        </w:rPr>
      </w:pPr>
      <w:r>
        <w:rPr>
          <w:sz w:val="20"/>
        </w:rPr>
        <w:tab/>
        <w:t>Fine</w:t>
      </w:r>
      <w:r>
        <w:rPr>
          <w:spacing w:val="-14"/>
          <w:sz w:val="20"/>
        </w:rPr>
        <w:t xml:space="preserve"> </w:t>
      </w:r>
      <w:r>
        <w:rPr>
          <w:sz w:val="20"/>
        </w:rPr>
        <w:t>motor</w:t>
      </w:r>
      <w:r>
        <w:rPr>
          <w:spacing w:val="-14"/>
          <w:sz w:val="20"/>
        </w:rPr>
        <w:t xml:space="preserve"> </w:t>
      </w:r>
      <w:r>
        <w:rPr>
          <w:sz w:val="20"/>
        </w:rPr>
        <w:t>skills</w:t>
      </w:r>
      <w:r>
        <w:rPr>
          <w:spacing w:val="-14"/>
          <w:sz w:val="20"/>
        </w:rPr>
        <w:t xml:space="preserve"> </w:t>
      </w:r>
      <w:r>
        <w:rPr>
          <w:sz w:val="20"/>
        </w:rPr>
        <w:t>must</w:t>
      </w:r>
      <w:r>
        <w:rPr>
          <w:spacing w:val="-14"/>
          <w:sz w:val="20"/>
        </w:rPr>
        <w:t xml:space="preserve"> </w:t>
      </w:r>
      <w:r>
        <w:rPr>
          <w:sz w:val="20"/>
        </w:rPr>
        <w:t>be</w:t>
      </w:r>
      <w:r>
        <w:rPr>
          <w:spacing w:val="-14"/>
          <w:sz w:val="20"/>
        </w:rPr>
        <w:t xml:space="preserve"> </w:t>
      </w:r>
      <w:r>
        <w:rPr>
          <w:sz w:val="20"/>
        </w:rPr>
        <w:t>sufficient</w:t>
      </w:r>
      <w:r>
        <w:rPr>
          <w:spacing w:val="-14"/>
          <w:sz w:val="20"/>
        </w:rPr>
        <w:t xml:space="preserve"> </w:t>
      </w:r>
      <w:r>
        <w:rPr>
          <w:sz w:val="20"/>
        </w:rPr>
        <w:t>to</w:t>
      </w:r>
      <w:r>
        <w:rPr>
          <w:spacing w:val="-14"/>
          <w:sz w:val="20"/>
        </w:rPr>
        <w:t xml:space="preserve"> </w:t>
      </w:r>
      <w:r>
        <w:rPr>
          <w:sz w:val="20"/>
        </w:rPr>
        <w:t>perform</w:t>
      </w:r>
      <w:r>
        <w:rPr>
          <w:spacing w:val="-14"/>
          <w:sz w:val="20"/>
        </w:rPr>
        <w:t xml:space="preserve"> </w:t>
      </w:r>
      <w:r>
        <w:rPr>
          <w:sz w:val="20"/>
        </w:rPr>
        <w:t>psychomotor</w:t>
      </w:r>
      <w:r>
        <w:rPr>
          <w:spacing w:val="-14"/>
          <w:sz w:val="20"/>
        </w:rPr>
        <w:t xml:space="preserve"> </w:t>
      </w:r>
      <w:r>
        <w:rPr>
          <w:sz w:val="20"/>
        </w:rPr>
        <w:t>skills</w:t>
      </w:r>
      <w:r>
        <w:rPr>
          <w:spacing w:val="-13"/>
          <w:sz w:val="20"/>
        </w:rPr>
        <w:t xml:space="preserve"> </w:t>
      </w:r>
      <w:r>
        <w:rPr>
          <w:sz w:val="20"/>
        </w:rPr>
        <w:t>integral</w:t>
      </w:r>
      <w:r>
        <w:rPr>
          <w:spacing w:val="-14"/>
          <w:sz w:val="20"/>
        </w:rPr>
        <w:t xml:space="preserve"> </w:t>
      </w:r>
      <w:r>
        <w:rPr>
          <w:sz w:val="20"/>
        </w:rPr>
        <w:t>to</w:t>
      </w:r>
      <w:r>
        <w:rPr>
          <w:spacing w:val="-14"/>
          <w:sz w:val="20"/>
        </w:rPr>
        <w:t xml:space="preserve"> </w:t>
      </w:r>
      <w:r>
        <w:rPr>
          <w:sz w:val="20"/>
        </w:rPr>
        <w:t>patient</w:t>
      </w:r>
      <w:r>
        <w:rPr>
          <w:spacing w:val="-14"/>
          <w:sz w:val="20"/>
        </w:rPr>
        <w:t xml:space="preserve"> </w:t>
      </w:r>
      <w:r>
        <w:rPr>
          <w:sz w:val="20"/>
        </w:rPr>
        <w:t>care. Examples of relevant activities (nonexclusive):</w:t>
      </w:r>
    </w:p>
    <w:p w14:paraId="4F22F78D" w14:textId="77777777" w:rsidR="00B97076" w:rsidRDefault="00361A30">
      <w:pPr>
        <w:pStyle w:val="ListParagraph"/>
        <w:numPr>
          <w:ilvl w:val="1"/>
          <w:numId w:val="9"/>
        </w:numPr>
        <w:tabs>
          <w:tab w:val="left" w:pos="1575"/>
        </w:tabs>
        <w:spacing w:before="1"/>
        <w:ind w:left="1575" w:hanging="257"/>
        <w:rPr>
          <w:sz w:val="20"/>
        </w:rPr>
      </w:pPr>
      <w:r>
        <w:rPr>
          <w:spacing w:val="-2"/>
          <w:sz w:val="20"/>
        </w:rPr>
        <w:t>Safely</w:t>
      </w:r>
      <w:r>
        <w:rPr>
          <w:spacing w:val="-14"/>
          <w:sz w:val="20"/>
        </w:rPr>
        <w:t xml:space="preserve"> </w:t>
      </w:r>
      <w:r>
        <w:rPr>
          <w:spacing w:val="-2"/>
          <w:sz w:val="20"/>
        </w:rPr>
        <w:t>dispose</w:t>
      </w:r>
      <w:r>
        <w:rPr>
          <w:spacing w:val="-9"/>
          <w:sz w:val="20"/>
        </w:rPr>
        <w:t xml:space="preserve"> </w:t>
      </w:r>
      <w:r>
        <w:rPr>
          <w:spacing w:val="-2"/>
          <w:sz w:val="20"/>
        </w:rPr>
        <w:t>of</w:t>
      </w:r>
      <w:r>
        <w:rPr>
          <w:spacing w:val="-10"/>
          <w:sz w:val="20"/>
        </w:rPr>
        <w:t xml:space="preserve"> </w:t>
      </w:r>
      <w:r>
        <w:rPr>
          <w:spacing w:val="-2"/>
          <w:sz w:val="20"/>
        </w:rPr>
        <w:t>needles</w:t>
      </w:r>
      <w:r>
        <w:rPr>
          <w:spacing w:val="-6"/>
          <w:sz w:val="20"/>
        </w:rPr>
        <w:t xml:space="preserve"> </w:t>
      </w:r>
      <w:r>
        <w:rPr>
          <w:spacing w:val="-2"/>
          <w:sz w:val="20"/>
        </w:rPr>
        <w:t>in</w:t>
      </w:r>
      <w:r>
        <w:rPr>
          <w:spacing w:val="-7"/>
          <w:sz w:val="20"/>
        </w:rPr>
        <w:t xml:space="preserve"> </w:t>
      </w:r>
      <w:r>
        <w:rPr>
          <w:spacing w:val="-2"/>
          <w:sz w:val="20"/>
        </w:rPr>
        <w:t>sharps</w:t>
      </w:r>
      <w:r>
        <w:rPr>
          <w:spacing w:val="-13"/>
          <w:sz w:val="20"/>
        </w:rPr>
        <w:t xml:space="preserve"> </w:t>
      </w:r>
      <w:r>
        <w:rPr>
          <w:spacing w:val="-2"/>
          <w:sz w:val="20"/>
        </w:rPr>
        <w:t>containers</w:t>
      </w:r>
    </w:p>
    <w:p w14:paraId="0B7FB2B2" w14:textId="77777777" w:rsidR="00B97076" w:rsidRDefault="00361A30">
      <w:pPr>
        <w:pStyle w:val="ListParagraph"/>
        <w:numPr>
          <w:ilvl w:val="1"/>
          <w:numId w:val="9"/>
        </w:numPr>
        <w:tabs>
          <w:tab w:val="left" w:pos="1575"/>
        </w:tabs>
        <w:ind w:left="1575" w:hanging="257"/>
        <w:rPr>
          <w:sz w:val="20"/>
        </w:rPr>
      </w:pPr>
      <w:r>
        <w:rPr>
          <w:spacing w:val="-2"/>
          <w:sz w:val="20"/>
        </w:rPr>
        <w:t>Accurately</w:t>
      </w:r>
      <w:r>
        <w:rPr>
          <w:spacing w:val="-9"/>
          <w:sz w:val="20"/>
        </w:rPr>
        <w:t xml:space="preserve"> </w:t>
      </w:r>
      <w:r>
        <w:rPr>
          <w:spacing w:val="-2"/>
          <w:sz w:val="20"/>
        </w:rPr>
        <w:t>place</w:t>
      </w:r>
      <w:r>
        <w:rPr>
          <w:spacing w:val="-10"/>
          <w:sz w:val="20"/>
        </w:rPr>
        <w:t xml:space="preserve"> </w:t>
      </w:r>
      <w:r>
        <w:rPr>
          <w:spacing w:val="-2"/>
          <w:sz w:val="20"/>
        </w:rPr>
        <w:t>and</w:t>
      </w:r>
      <w:r>
        <w:rPr>
          <w:spacing w:val="-12"/>
          <w:sz w:val="20"/>
        </w:rPr>
        <w:t xml:space="preserve"> </w:t>
      </w:r>
      <w:r>
        <w:rPr>
          <w:spacing w:val="-2"/>
          <w:sz w:val="20"/>
        </w:rPr>
        <w:t>maintain</w:t>
      </w:r>
      <w:r>
        <w:rPr>
          <w:spacing w:val="-10"/>
          <w:sz w:val="20"/>
        </w:rPr>
        <w:t xml:space="preserve"> </w:t>
      </w:r>
      <w:r>
        <w:rPr>
          <w:spacing w:val="-2"/>
          <w:sz w:val="20"/>
        </w:rPr>
        <w:t>position</w:t>
      </w:r>
      <w:r>
        <w:rPr>
          <w:spacing w:val="-12"/>
          <w:sz w:val="20"/>
        </w:rPr>
        <w:t xml:space="preserve"> </w:t>
      </w:r>
      <w:r>
        <w:rPr>
          <w:spacing w:val="-2"/>
          <w:sz w:val="20"/>
        </w:rPr>
        <w:t>of</w:t>
      </w:r>
      <w:r>
        <w:rPr>
          <w:spacing w:val="-13"/>
          <w:sz w:val="20"/>
        </w:rPr>
        <w:t xml:space="preserve"> </w:t>
      </w:r>
      <w:r>
        <w:rPr>
          <w:spacing w:val="-2"/>
          <w:sz w:val="20"/>
        </w:rPr>
        <w:t>stethoscope</w:t>
      </w:r>
      <w:r>
        <w:rPr>
          <w:spacing w:val="-12"/>
          <w:sz w:val="20"/>
        </w:rPr>
        <w:t xml:space="preserve"> </w:t>
      </w:r>
      <w:r>
        <w:rPr>
          <w:spacing w:val="-2"/>
          <w:sz w:val="20"/>
        </w:rPr>
        <w:t>for</w:t>
      </w:r>
      <w:r>
        <w:rPr>
          <w:spacing w:val="-11"/>
          <w:sz w:val="20"/>
        </w:rPr>
        <w:t xml:space="preserve"> </w:t>
      </w:r>
      <w:r>
        <w:rPr>
          <w:spacing w:val="-2"/>
          <w:sz w:val="20"/>
        </w:rPr>
        <w:t>detecting</w:t>
      </w:r>
      <w:r>
        <w:rPr>
          <w:spacing w:val="-12"/>
          <w:sz w:val="20"/>
        </w:rPr>
        <w:t xml:space="preserve"> </w:t>
      </w:r>
      <w:r>
        <w:rPr>
          <w:spacing w:val="-2"/>
          <w:sz w:val="20"/>
        </w:rPr>
        <w:t>sounds</w:t>
      </w:r>
      <w:r>
        <w:rPr>
          <w:spacing w:val="-10"/>
          <w:sz w:val="20"/>
        </w:rPr>
        <w:t xml:space="preserve"> </w:t>
      </w:r>
      <w:r>
        <w:rPr>
          <w:spacing w:val="-2"/>
          <w:sz w:val="20"/>
        </w:rPr>
        <w:t>of</w:t>
      </w:r>
      <w:r>
        <w:rPr>
          <w:spacing w:val="-10"/>
          <w:sz w:val="20"/>
        </w:rPr>
        <w:t xml:space="preserve"> </w:t>
      </w:r>
      <w:r>
        <w:rPr>
          <w:spacing w:val="-2"/>
          <w:sz w:val="20"/>
        </w:rPr>
        <w:t>bodily</w:t>
      </w:r>
      <w:r>
        <w:rPr>
          <w:spacing w:val="-11"/>
          <w:sz w:val="20"/>
        </w:rPr>
        <w:t xml:space="preserve"> </w:t>
      </w:r>
      <w:r>
        <w:rPr>
          <w:spacing w:val="-2"/>
          <w:sz w:val="20"/>
        </w:rPr>
        <w:t>functions</w:t>
      </w:r>
    </w:p>
    <w:p w14:paraId="3CF6FB4E" w14:textId="77777777" w:rsidR="00B97076" w:rsidRDefault="00361A30">
      <w:pPr>
        <w:pStyle w:val="ListParagraph"/>
        <w:numPr>
          <w:ilvl w:val="1"/>
          <w:numId w:val="9"/>
        </w:numPr>
        <w:tabs>
          <w:tab w:val="left" w:pos="1552"/>
          <w:tab w:val="left" w:pos="1609"/>
        </w:tabs>
        <w:spacing w:before="2" w:line="249" w:lineRule="auto"/>
        <w:ind w:left="1552" w:right="1534" w:hanging="224"/>
        <w:rPr>
          <w:sz w:val="20"/>
        </w:rPr>
      </w:pPr>
      <w:r>
        <w:rPr>
          <w:sz w:val="20"/>
        </w:rPr>
        <w:t>Manipulate</w:t>
      </w:r>
      <w:r>
        <w:rPr>
          <w:spacing w:val="9"/>
          <w:sz w:val="20"/>
        </w:rPr>
        <w:t xml:space="preserve"> </w:t>
      </w:r>
      <w:r>
        <w:rPr>
          <w:sz w:val="20"/>
        </w:rPr>
        <w:t>small</w:t>
      </w:r>
      <w:r>
        <w:rPr>
          <w:spacing w:val="-14"/>
          <w:sz w:val="20"/>
        </w:rPr>
        <w:t xml:space="preserve"> </w:t>
      </w:r>
      <w:r>
        <w:rPr>
          <w:sz w:val="20"/>
        </w:rPr>
        <w:t>equipment</w:t>
      </w:r>
      <w:r>
        <w:rPr>
          <w:spacing w:val="-13"/>
          <w:sz w:val="20"/>
        </w:rPr>
        <w:t xml:space="preserve"> </w:t>
      </w:r>
      <w:r>
        <w:rPr>
          <w:sz w:val="20"/>
        </w:rPr>
        <w:t>and</w:t>
      </w:r>
      <w:r>
        <w:rPr>
          <w:spacing w:val="-14"/>
          <w:sz w:val="20"/>
        </w:rPr>
        <w:t xml:space="preserve"> </w:t>
      </w:r>
      <w:r>
        <w:rPr>
          <w:sz w:val="20"/>
        </w:rPr>
        <w:t>containers,</w:t>
      </w:r>
      <w:r>
        <w:rPr>
          <w:spacing w:val="-14"/>
          <w:sz w:val="20"/>
        </w:rPr>
        <w:t xml:space="preserve"> </w:t>
      </w:r>
      <w:r>
        <w:rPr>
          <w:sz w:val="20"/>
        </w:rPr>
        <w:t>such</w:t>
      </w:r>
      <w:r>
        <w:rPr>
          <w:spacing w:val="-14"/>
          <w:sz w:val="20"/>
        </w:rPr>
        <w:t xml:space="preserve"> </w:t>
      </w:r>
      <w:r>
        <w:rPr>
          <w:sz w:val="20"/>
        </w:rPr>
        <w:t>as</w:t>
      </w:r>
      <w:r>
        <w:rPr>
          <w:spacing w:val="-14"/>
          <w:sz w:val="20"/>
        </w:rPr>
        <w:t xml:space="preserve"> </w:t>
      </w:r>
      <w:r>
        <w:rPr>
          <w:sz w:val="20"/>
        </w:rPr>
        <w:t>syringes,</w:t>
      </w:r>
      <w:r>
        <w:rPr>
          <w:spacing w:val="-14"/>
          <w:sz w:val="20"/>
        </w:rPr>
        <w:t xml:space="preserve"> </w:t>
      </w:r>
      <w:r>
        <w:rPr>
          <w:sz w:val="20"/>
        </w:rPr>
        <w:t>vials,</w:t>
      </w:r>
      <w:r>
        <w:rPr>
          <w:spacing w:val="-14"/>
          <w:sz w:val="20"/>
        </w:rPr>
        <w:t xml:space="preserve"> </w:t>
      </w:r>
      <w:r>
        <w:rPr>
          <w:sz w:val="20"/>
        </w:rPr>
        <w:t>ampules,</w:t>
      </w:r>
      <w:r>
        <w:rPr>
          <w:spacing w:val="-14"/>
          <w:sz w:val="20"/>
        </w:rPr>
        <w:t xml:space="preserve"> </w:t>
      </w:r>
      <w:r>
        <w:rPr>
          <w:sz w:val="20"/>
        </w:rPr>
        <w:t>and</w:t>
      </w:r>
      <w:r>
        <w:rPr>
          <w:spacing w:val="-14"/>
          <w:sz w:val="20"/>
        </w:rPr>
        <w:t xml:space="preserve"> </w:t>
      </w:r>
      <w:r>
        <w:rPr>
          <w:sz w:val="20"/>
        </w:rPr>
        <w:t>medication packages, to administer medications.</w:t>
      </w:r>
    </w:p>
    <w:p w14:paraId="6A13B25B" w14:textId="77777777" w:rsidR="00B97076" w:rsidRDefault="00B97076">
      <w:pPr>
        <w:spacing w:line="249" w:lineRule="auto"/>
        <w:rPr>
          <w:sz w:val="20"/>
        </w:rPr>
        <w:sectPr w:rsidR="00B97076">
          <w:pgSz w:w="12240" w:h="15840"/>
          <w:pgMar w:top="1280" w:right="380" w:bottom="1200" w:left="560" w:header="0" w:footer="947" w:gutter="0"/>
          <w:cols w:space="720"/>
        </w:sectPr>
      </w:pPr>
    </w:p>
    <w:p w14:paraId="10AE30CB" w14:textId="77777777" w:rsidR="00B97076" w:rsidRDefault="00361A30">
      <w:pPr>
        <w:pStyle w:val="ListParagraph"/>
        <w:numPr>
          <w:ilvl w:val="0"/>
          <w:numId w:val="9"/>
        </w:numPr>
        <w:tabs>
          <w:tab w:val="left" w:pos="1319"/>
          <w:tab w:val="left" w:pos="1340"/>
        </w:tabs>
        <w:spacing w:before="75"/>
        <w:ind w:right="1825" w:hanging="190"/>
        <w:rPr>
          <w:sz w:val="20"/>
        </w:rPr>
      </w:pPr>
      <w:r>
        <w:rPr>
          <w:sz w:val="20"/>
        </w:rPr>
        <w:lastRenderedPageBreak/>
        <w:t>Physical</w:t>
      </w:r>
      <w:r>
        <w:rPr>
          <w:spacing w:val="2"/>
          <w:sz w:val="20"/>
        </w:rPr>
        <w:t xml:space="preserve"> </w:t>
      </w:r>
      <w:r>
        <w:rPr>
          <w:sz w:val="20"/>
        </w:rPr>
        <w:t>endurance</w:t>
      </w:r>
      <w:r>
        <w:rPr>
          <w:spacing w:val="-9"/>
          <w:sz w:val="20"/>
        </w:rPr>
        <w:t xml:space="preserve"> </w:t>
      </w:r>
      <w:proofErr w:type="gramStart"/>
      <w:r>
        <w:rPr>
          <w:sz w:val="20"/>
        </w:rPr>
        <w:t>sufficient</w:t>
      </w:r>
      <w:proofErr w:type="gramEnd"/>
      <w:r>
        <w:rPr>
          <w:spacing w:val="-14"/>
          <w:sz w:val="20"/>
        </w:rPr>
        <w:t xml:space="preserve"> </w:t>
      </w:r>
      <w:r>
        <w:rPr>
          <w:sz w:val="20"/>
        </w:rPr>
        <w:t>to</w:t>
      </w:r>
      <w:r>
        <w:rPr>
          <w:spacing w:val="-11"/>
          <w:sz w:val="20"/>
        </w:rPr>
        <w:t xml:space="preserve"> </w:t>
      </w:r>
      <w:r>
        <w:rPr>
          <w:sz w:val="20"/>
        </w:rPr>
        <w:t>complete</w:t>
      </w:r>
      <w:r>
        <w:rPr>
          <w:spacing w:val="-9"/>
          <w:sz w:val="20"/>
        </w:rPr>
        <w:t xml:space="preserve"> </w:t>
      </w:r>
      <w:r>
        <w:rPr>
          <w:sz w:val="20"/>
        </w:rPr>
        <w:t>assigned</w:t>
      </w:r>
      <w:r>
        <w:rPr>
          <w:spacing w:val="-11"/>
          <w:sz w:val="20"/>
        </w:rPr>
        <w:t xml:space="preserve"> </w:t>
      </w:r>
      <w:r>
        <w:rPr>
          <w:sz w:val="20"/>
        </w:rPr>
        <w:t>periods</w:t>
      </w:r>
      <w:r>
        <w:rPr>
          <w:spacing w:val="-10"/>
          <w:sz w:val="20"/>
        </w:rPr>
        <w:t xml:space="preserve"> </w:t>
      </w:r>
      <w:r>
        <w:rPr>
          <w:sz w:val="20"/>
        </w:rPr>
        <w:t>of</w:t>
      </w:r>
      <w:r>
        <w:rPr>
          <w:spacing w:val="-11"/>
          <w:sz w:val="20"/>
        </w:rPr>
        <w:t xml:space="preserve"> </w:t>
      </w:r>
      <w:r>
        <w:rPr>
          <w:sz w:val="20"/>
        </w:rPr>
        <w:t>clinical</w:t>
      </w:r>
      <w:r>
        <w:rPr>
          <w:spacing w:val="-14"/>
          <w:sz w:val="20"/>
        </w:rPr>
        <w:t xml:space="preserve"> </w:t>
      </w:r>
      <w:r>
        <w:rPr>
          <w:sz w:val="20"/>
        </w:rPr>
        <w:t>practice</w:t>
      </w:r>
      <w:r>
        <w:rPr>
          <w:spacing w:val="-14"/>
          <w:sz w:val="20"/>
        </w:rPr>
        <w:t xml:space="preserve"> </w:t>
      </w:r>
      <w:r>
        <w:rPr>
          <w:sz w:val="20"/>
        </w:rPr>
        <w:t>and</w:t>
      </w:r>
      <w:r>
        <w:rPr>
          <w:spacing w:val="-11"/>
          <w:sz w:val="20"/>
        </w:rPr>
        <w:t xml:space="preserve"> </w:t>
      </w:r>
      <w:r>
        <w:rPr>
          <w:sz w:val="20"/>
        </w:rPr>
        <w:t>to</w:t>
      </w:r>
      <w:r>
        <w:rPr>
          <w:spacing w:val="-25"/>
          <w:sz w:val="20"/>
        </w:rPr>
        <w:t xml:space="preserve"> </w:t>
      </w:r>
      <w:r>
        <w:rPr>
          <w:sz w:val="20"/>
        </w:rPr>
        <w:t>function effectively under stress in acute health care situations.</w:t>
      </w:r>
    </w:p>
    <w:p w14:paraId="05928629" w14:textId="77777777" w:rsidR="00B97076" w:rsidRDefault="00B97076">
      <w:pPr>
        <w:pStyle w:val="BodyText"/>
        <w:spacing w:before="4"/>
      </w:pPr>
    </w:p>
    <w:p w14:paraId="61317F07" w14:textId="77777777" w:rsidR="00B97076" w:rsidRDefault="00361A30">
      <w:pPr>
        <w:pStyle w:val="ListParagraph"/>
        <w:numPr>
          <w:ilvl w:val="0"/>
          <w:numId w:val="9"/>
        </w:numPr>
        <w:tabs>
          <w:tab w:val="left" w:pos="1319"/>
          <w:tab w:val="left" w:pos="1340"/>
        </w:tabs>
        <w:ind w:right="1521" w:hanging="190"/>
        <w:rPr>
          <w:sz w:val="20"/>
        </w:rPr>
      </w:pPr>
      <w:r>
        <w:rPr>
          <w:sz w:val="20"/>
        </w:rPr>
        <w:t>Ability</w:t>
      </w:r>
      <w:r>
        <w:rPr>
          <w:spacing w:val="6"/>
          <w:sz w:val="20"/>
        </w:rPr>
        <w:t xml:space="preserve"> </w:t>
      </w:r>
      <w:r>
        <w:rPr>
          <w:sz w:val="20"/>
        </w:rPr>
        <w:t>to</w:t>
      </w:r>
      <w:r>
        <w:rPr>
          <w:spacing w:val="-11"/>
          <w:sz w:val="20"/>
        </w:rPr>
        <w:t xml:space="preserve"> </w:t>
      </w:r>
      <w:r>
        <w:rPr>
          <w:sz w:val="20"/>
        </w:rPr>
        <w:t>speak,</w:t>
      </w:r>
      <w:r>
        <w:rPr>
          <w:spacing w:val="-11"/>
          <w:sz w:val="20"/>
        </w:rPr>
        <w:t xml:space="preserve"> </w:t>
      </w:r>
      <w:r>
        <w:rPr>
          <w:sz w:val="20"/>
        </w:rPr>
        <w:t>comprehend,</w:t>
      </w:r>
      <w:r>
        <w:rPr>
          <w:spacing w:val="-11"/>
          <w:sz w:val="20"/>
        </w:rPr>
        <w:t xml:space="preserve"> </w:t>
      </w:r>
      <w:r>
        <w:rPr>
          <w:sz w:val="20"/>
        </w:rPr>
        <w:t>read,</w:t>
      </w:r>
      <w:r>
        <w:rPr>
          <w:spacing w:val="-11"/>
          <w:sz w:val="20"/>
        </w:rPr>
        <w:t xml:space="preserve"> </w:t>
      </w:r>
      <w:r>
        <w:rPr>
          <w:sz w:val="20"/>
        </w:rPr>
        <w:t>and</w:t>
      </w:r>
      <w:r>
        <w:rPr>
          <w:spacing w:val="-9"/>
          <w:sz w:val="20"/>
        </w:rPr>
        <w:t xml:space="preserve"> </w:t>
      </w:r>
      <w:r>
        <w:rPr>
          <w:sz w:val="20"/>
        </w:rPr>
        <w:t>write</w:t>
      </w:r>
      <w:r>
        <w:rPr>
          <w:spacing w:val="-7"/>
          <w:sz w:val="20"/>
        </w:rPr>
        <w:t xml:space="preserve"> </w:t>
      </w:r>
      <w:r>
        <w:rPr>
          <w:sz w:val="20"/>
        </w:rPr>
        <w:t>English</w:t>
      </w:r>
      <w:r>
        <w:rPr>
          <w:spacing w:val="-7"/>
          <w:sz w:val="20"/>
        </w:rPr>
        <w:t xml:space="preserve"> </w:t>
      </w:r>
      <w:r>
        <w:rPr>
          <w:sz w:val="20"/>
        </w:rPr>
        <w:t>at</w:t>
      </w:r>
      <w:r>
        <w:rPr>
          <w:spacing w:val="-9"/>
          <w:sz w:val="20"/>
        </w:rPr>
        <w:t xml:space="preserve"> </w:t>
      </w:r>
      <w:r>
        <w:rPr>
          <w:sz w:val="20"/>
        </w:rPr>
        <w:t>a</w:t>
      </w:r>
      <w:r>
        <w:rPr>
          <w:spacing w:val="-9"/>
          <w:sz w:val="20"/>
        </w:rPr>
        <w:t xml:space="preserve"> </w:t>
      </w:r>
      <w:r>
        <w:rPr>
          <w:sz w:val="20"/>
        </w:rPr>
        <w:t>level</w:t>
      </w:r>
      <w:r>
        <w:rPr>
          <w:spacing w:val="-12"/>
          <w:sz w:val="20"/>
        </w:rPr>
        <w:t xml:space="preserve"> </w:t>
      </w:r>
      <w:r>
        <w:rPr>
          <w:sz w:val="20"/>
        </w:rPr>
        <w:t>that</w:t>
      </w:r>
      <w:r>
        <w:rPr>
          <w:spacing w:val="-9"/>
          <w:sz w:val="20"/>
        </w:rPr>
        <w:t xml:space="preserve"> </w:t>
      </w:r>
      <w:r>
        <w:rPr>
          <w:sz w:val="20"/>
        </w:rPr>
        <w:t>meets</w:t>
      </w:r>
      <w:r>
        <w:rPr>
          <w:spacing w:val="-7"/>
          <w:sz w:val="20"/>
        </w:rPr>
        <w:t xml:space="preserve"> </w:t>
      </w:r>
      <w:r>
        <w:rPr>
          <w:sz w:val="20"/>
        </w:rPr>
        <w:t>the</w:t>
      </w:r>
      <w:r>
        <w:rPr>
          <w:spacing w:val="-11"/>
          <w:sz w:val="20"/>
        </w:rPr>
        <w:t xml:space="preserve"> </w:t>
      </w:r>
      <w:r>
        <w:rPr>
          <w:sz w:val="20"/>
        </w:rPr>
        <w:t>need</w:t>
      </w:r>
      <w:r>
        <w:rPr>
          <w:spacing w:val="-9"/>
          <w:sz w:val="20"/>
        </w:rPr>
        <w:t xml:space="preserve"> </w:t>
      </w:r>
      <w:r>
        <w:rPr>
          <w:sz w:val="20"/>
        </w:rPr>
        <w:t>for</w:t>
      </w:r>
      <w:r>
        <w:rPr>
          <w:spacing w:val="-24"/>
          <w:sz w:val="20"/>
        </w:rPr>
        <w:t xml:space="preserve"> </w:t>
      </w:r>
      <w:r>
        <w:rPr>
          <w:sz w:val="20"/>
        </w:rPr>
        <w:t>accurate, clear and effective communication.</w:t>
      </w:r>
    </w:p>
    <w:p w14:paraId="42E308DC" w14:textId="77777777" w:rsidR="00B97076" w:rsidRDefault="00361A30">
      <w:pPr>
        <w:pStyle w:val="ListParagraph"/>
        <w:numPr>
          <w:ilvl w:val="0"/>
          <w:numId w:val="9"/>
        </w:numPr>
        <w:tabs>
          <w:tab w:val="left" w:pos="1318"/>
          <w:tab w:val="left" w:pos="1340"/>
        </w:tabs>
        <w:spacing w:before="226"/>
        <w:ind w:left="1318" w:right="1468" w:hanging="189"/>
        <w:jc w:val="both"/>
        <w:rPr>
          <w:sz w:val="20"/>
        </w:rPr>
      </w:pPr>
      <w:r>
        <w:rPr>
          <w:sz w:val="20"/>
        </w:rPr>
        <w:t>Emotional stability</w:t>
      </w:r>
      <w:r>
        <w:rPr>
          <w:spacing w:val="-14"/>
          <w:sz w:val="20"/>
        </w:rPr>
        <w:t xml:space="preserve"> </w:t>
      </w:r>
      <w:r>
        <w:rPr>
          <w:sz w:val="20"/>
        </w:rPr>
        <w:t>to</w:t>
      </w:r>
      <w:r>
        <w:rPr>
          <w:spacing w:val="-8"/>
          <w:sz w:val="20"/>
        </w:rPr>
        <w:t xml:space="preserve"> </w:t>
      </w:r>
      <w:r>
        <w:rPr>
          <w:sz w:val="20"/>
        </w:rPr>
        <w:t>function</w:t>
      </w:r>
      <w:r>
        <w:rPr>
          <w:spacing w:val="-8"/>
          <w:sz w:val="20"/>
        </w:rPr>
        <w:t xml:space="preserve"> </w:t>
      </w:r>
      <w:r>
        <w:rPr>
          <w:sz w:val="20"/>
        </w:rPr>
        <w:t>effectively</w:t>
      </w:r>
      <w:r>
        <w:rPr>
          <w:spacing w:val="-4"/>
          <w:sz w:val="20"/>
        </w:rPr>
        <w:t xml:space="preserve"> </w:t>
      </w:r>
      <w:r>
        <w:rPr>
          <w:sz w:val="20"/>
        </w:rPr>
        <w:t>under</w:t>
      </w:r>
      <w:r>
        <w:rPr>
          <w:spacing w:val="-4"/>
          <w:sz w:val="20"/>
        </w:rPr>
        <w:t xml:space="preserve"> </w:t>
      </w:r>
      <w:r>
        <w:rPr>
          <w:sz w:val="20"/>
        </w:rPr>
        <w:t>stress,</w:t>
      </w:r>
      <w:r>
        <w:rPr>
          <w:spacing w:val="-5"/>
          <w:sz w:val="20"/>
        </w:rPr>
        <w:t xml:space="preserve"> </w:t>
      </w:r>
      <w:r>
        <w:rPr>
          <w:sz w:val="20"/>
        </w:rPr>
        <w:t>to</w:t>
      </w:r>
      <w:r>
        <w:rPr>
          <w:spacing w:val="-8"/>
          <w:sz w:val="20"/>
        </w:rPr>
        <w:t xml:space="preserve"> </w:t>
      </w:r>
      <w:r>
        <w:rPr>
          <w:sz w:val="20"/>
        </w:rPr>
        <w:t>work</w:t>
      </w:r>
      <w:r>
        <w:rPr>
          <w:spacing w:val="-4"/>
          <w:sz w:val="20"/>
        </w:rPr>
        <w:t xml:space="preserve"> </w:t>
      </w:r>
      <w:r>
        <w:rPr>
          <w:sz w:val="20"/>
        </w:rPr>
        <w:t>as</w:t>
      </w:r>
      <w:r>
        <w:rPr>
          <w:spacing w:val="-4"/>
          <w:sz w:val="20"/>
        </w:rPr>
        <w:t xml:space="preserve"> </w:t>
      </w:r>
      <w:r>
        <w:rPr>
          <w:sz w:val="20"/>
        </w:rPr>
        <w:t>a</w:t>
      </w:r>
      <w:r>
        <w:rPr>
          <w:spacing w:val="-6"/>
          <w:sz w:val="20"/>
        </w:rPr>
        <w:t xml:space="preserve"> </w:t>
      </w:r>
      <w:r>
        <w:rPr>
          <w:sz w:val="20"/>
        </w:rPr>
        <w:t>part</w:t>
      </w:r>
      <w:r>
        <w:rPr>
          <w:spacing w:val="-5"/>
          <w:sz w:val="20"/>
        </w:rPr>
        <w:t xml:space="preserve"> </w:t>
      </w:r>
      <w:r>
        <w:rPr>
          <w:sz w:val="20"/>
        </w:rPr>
        <w:t>of</w:t>
      </w:r>
      <w:r>
        <w:rPr>
          <w:spacing w:val="-3"/>
          <w:sz w:val="20"/>
        </w:rPr>
        <w:t xml:space="preserve"> </w:t>
      </w:r>
      <w:r>
        <w:rPr>
          <w:sz w:val="20"/>
        </w:rPr>
        <w:t>a</w:t>
      </w:r>
      <w:r>
        <w:rPr>
          <w:spacing w:val="-6"/>
          <w:sz w:val="20"/>
        </w:rPr>
        <w:t xml:space="preserve"> </w:t>
      </w:r>
      <w:r>
        <w:rPr>
          <w:sz w:val="20"/>
        </w:rPr>
        <w:t>team</w:t>
      </w:r>
      <w:r>
        <w:rPr>
          <w:spacing w:val="-3"/>
          <w:sz w:val="20"/>
        </w:rPr>
        <w:t xml:space="preserve"> </w:t>
      </w:r>
      <w:r>
        <w:rPr>
          <w:sz w:val="20"/>
        </w:rPr>
        <w:t>and</w:t>
      </w:r>
      <w:r>
        <w:rPr>
          <w:spacing w:val="-6"/>
          <w:sz w:val="20"/>
        </w:rPr>
        <w:t xml:space="preserve"> </w:t>
      </w:r>
      <w:r>
        <w:rPr>
          <w:sz w:val="20"/>
        </w:rPr>
        <w:t>to</w:t>
      </w:r>
      <w:r>
        <w:rPr>
          <w:spacing w:val="-13"/>
          <w:sz w:val="20"/>
        </w:rPr>
        <w:t xml:space="preserve"> </w:t>
      </w:r>
      <w:r>
        <w:rPr>
          <w:sz w:val="20"/>
        </w:rPr>
        <w:t>respond appropriately</w:t>
      </w:r>
      <w:r>
        <w:rPr>
          <w:spacing w:val="-4"/>
          <w:sz w:val="20"/>
        </w:rPr>
        <w:t xml:space="preserve"> </w:t>
      </w:r>
      <w:r>
        <w:rPr>
          <w:sz w:val="20"/>
        </w:rPr>
        <w:t>to</w:t>
      </w:r>
      <w:r>
        <w:rPr>
          <w:spacing w:val="-3"/>
          <w:sz w:val="20"/>
        </w:rPr>
        <w:t xml:space="preserve"> </w:t>
      </w:r>
      <w:r>
        <w:rPr>
          <w:sz w:val="20"/>
        </w:rPr>
        <w:t>supervision;</w:t>
      </w:r>
      <w:r>
        <w:rPr>
          <w:spacing w:val="-5"/>
          <w:sz w:val="20"/>
        </w:rPr>
        <w:t xml:space="preserve"> </w:t>
      </w:r>
      <w:r>
        <w:rPr>
          <w:sz w:val="20"/>
        </w:rPr>
        <w:t>to</w:t>
      </w:r>
      <w:r>
        <w:rPr>
          <w:spacing w:val="-5"/>
          <w:sz w:val="20"/>
        </w:rPr>
        <w:t xml:space="preserve"> </w:t>
      </w:r>
      <w:r>
        <w:rPr>
          <w:sz w:val="20"/>
        </w:rPr>
        <w:t>adapt</w:t>
      </w:r>
      <w:r>
        <w:rPr>
          <w:spacing w:val="-5"/>
          <w:sz w:val="20"/>
        </w:rPr>
        <w:t xml:space="preserve"> </w:t>
      </w:r>
      <w:r>
        <w:rPr>
          <w:sz w:val="20"/>
        </w:rPr>
        <w:t>to</w:t>
      </w:r>
      <w:r>
        <w:rPr>
          <w:spacing w:val="-5"/>
          <w:sz w:val="20"/>
        </w:rPr>
        <w:t xml:space="preserve"> </w:t>
      </w:r>
      <w:r>
        <w:rPr>
          <w:sz w:val="20"/>
        </w:rPr>
        <w:t>changing</w:t>
      </w:r>
      <w:r>
        <w:rPr>
          <w:spacing w:val="-5"/>
          <w:sz w:val="20"/>
        </w:rPr>
        <w:t xml:space="preserve"> </w:t>
      </w:r>
      <w:r>
        <w:rPr>
          <w:sz w:val="20"/>
        </w:rPr>
        <w:t>situations,</w:t>
      </w:r>
      <w:r>
        <w:rPr>
          <w:spacing w:val="-3"/>
          <w:sz w:val="20"/>
        </w:rPr>
        <w:t xml:space="preserve"> </w:t>
      </w:r>
      <w:r>
        <w:rPr>
          <w:sz w:val="20"/>
        </w:rPr>
        <w:t>to</w:t>
      </w:r>
      <w:r>
        <w:rPr>
          <w:spacing w:val="-5"/>
          <w:sz w:val="20"/>
        </w:rPr>
        <w:t xml:space="preserve"> </w:t>
      </w:r>
      <w:r>
        <w:rPr>
          <w:sz w:val="20"/>
        </w:rPr>
        <w:t>respond</w:t>
      </w:r>
      <w:r>
        <w:rPr>
          <w:spacing w:val="-3"/>
          <w:sz w:val="20"/>
        </w:rPr>
        <w:t xml:space="preserve"> </w:t>
      </w:r>
      <w:r>
        <w:rPr>
          <w:sz w:val="20"/>
        </w:rPr>
        <w:t>appropriately</w:t>
      </w:r>
      <w:r>
        <w:rPr>
          <w:spacing w:val="-4"/>
          <w:sz w:val="20"/>
        </w:rPr>
        <w:t xml:space="preserve"> </w:t>
      </w:r>
      <w:r>
        <w:rPr>
          <w:sz w:val="20"/>
        </w:rPr>
        <w:t>to</w:t>
      </w:r>
      <w:r>
        <w:rPr>
          <w:spacing w:val="-3"/>
          <w:sz w:val="20"/>
        </w:rPr>
        <w:t xml:space="preserve"> </w:t>
      </w:r>
      <w:r>
        <w:rPr>
          <w:sz w:val="20"/>
        </w:rPr>
        <w:t>patients and families under stress, and to follow through on assigned patient care</w:t>
      </w:r>
      <w:r>
        <w:rPr>
          <w:spacing w:val="-10"/>
          <w:sz w:val="20"/>
        </w:rPr>
        <w:t xml:space="preserve"> </w:t>
      </w:r>
      <w:r>
        <w:rPr>
          <w:sz w:val="20"/>
        </w:rPr>
        <w:t>responsibilities.</w:t>
      </w:r>
    </w:p>
    <w:p w14:paraId="1AD7A72E" w14:textId="77777777" w:rsidR="00B97076" w:rsidRDefault="00B97076">
      <w:pPr>
        <w:pStyle w:val="BodyText"/>
        <w:spacing w:before="14"/>
      </w:pPr>
    </w:p>
    <w:p w14:paraId="5E355F95" w14:textId="77777777" w:rsidR="00B97076" w:rsidRDefault="00361A30">
      <w:pPr>
        <w:pStyle w:val="ListParagraph"/>
        <w:numPr>
          <w:ilvl w:val="0"/>
          <w:numId w:val="9"/>
        </w:numPr>
        <w:tabs>
          <w:tab w:val="left" w:pos="1319"/>
          <w:tab w:val="left" w:pos="1622"/>
        </w:tabs>
        <w:ind w:right="1575" w:hanging="190"/>
        <w:jc w:val="both"/>
        <w:rPr>
          <w:sz w:val="20"/>
        </w:rPr>
      </w:pPr>
      <w:r>
        <w:rPr>
          <w:sz w:val="20"/>
        </w:rPr>
        <w:t>Cognitive</w:t>
      </w:r>
      <w:r>
        <w:rPr>
          <w:spacing w:val="-12"/>
          <w:sz w:val="20"/>
        </w:rPr>
        <w:t xml:space="preserve"> </w:t>
      </w:r>
      <w:r>
        <w:rPr>
          <w:sz w:val="20"/>
        </w:rPr>
        <w:t>ability</w:t>
      </w:r>
      <w:r>
        <w:rPr>
          <w:spacing w:val="-12"/>
          <w:sz w:val="20"/>
        </w:rPr>
        <w:t xml:space="preserve"> </w:t>
      </w:r>
      <w:r>
        <w:rPr>
          <w:sz w:val="20"/>
        </w:rPr>
        <w:t>to</w:t>
      </w:r>
      <w:r>
        <w:rPr>
          <w:spacing w:val="-14"/>
          <w:sz w:val="20"/>
        </w:rPr>
        <w:t xml:space="preserve"> </w:t>
      </w:r>
      <w:r>
        <w:rPr>
          <w:sz w:val="20"/>
        </w:rPr>
        <w:t>collect,</w:t>
      </w:r>
      <w:r>
        <w:rPr>
          <w:spacing w:val="-14"/>
          <w:sz w:val="20"/>
        </w:rPr>
        <w:t xml:space="preserve"> </w:t>
      </w:r>
      <w:r>
        <w:rPr>
          <w:sz w:val="20"/>
        </w:rPr>
        <w:t>analyze,</w:t>
      </w:r>
      <w:r>
        <w:rPr>
          <w:spacing w:val="-9"/>
          <w:sz w:val="20"/>
        </w:rPr>
        <w:t xml:space="preserve"> </w:t>
      </w:r>
      <w:r>
        <w:rPr>
          <w:sz w:val="20"/>
        </w:rPr>
        <w:t>and</w:t>
      </w:r>
      <w:r>
        <w:rPr>
          <w:spacing w:val="-9"/>
          <w:sz w:val="20"/>
        </w:rPr>
        <w:t xml:space="preserve"> </w:t>
      </w:r>
      <w:r>
        <w:rPr>
          <w:sz w:val="20"/>
        </w:rPr>
        <w:t>integrate</w:t>
      </w:r>
      <w:r>
        <w:rPr>
          <w:spacing w:val="-9"/>
          <w:sz w:val="20"/>
        </w:rPr>
        <w:t xml:space="preserve"> </w:t>
      </w:r>
      <w:r>
        <w:rPr>
          <w:sz w:val="20"/>
        </w:rPr>
        <w:t>information</w:t>
      </w:r>
      <w:r>
        <w:rPr>
          <w:spacing w:val="-9"/>
          <w:sz w:val="20"/>
        </w:rPr>
        <w:t xml:space="preserve"> </w:t>
      </w:r>
      <w:r>
        <w:rPr>
          <w:sz w:val="20"/>
        </w:rPr>
        <w:t>and</w:t>
      </w:r>
      <w:r>
        <w:rPr>
          <w:spacing w:val="-11"/>
          <w:sz w:val="20"/>
        </w:rPr>
        <w:t xml:space="preserve"> </w:t>
      </w:r>
      <w:r>
        <w:rPr>
          <w:sz w:val="20"/>
        </w:rPr>
        <w:t>knowledge</w:t>
      </w:r>
      <w:r>
        <w:rPr>
          <w:spacing w:val="-11"/>
          <w:sz w:val="20"/>
        </w:rPr>
        <w:t xml:space="preserve"> </w:t>
      </w:r>
      <w:r>
        <w:rPr>
          <w:sz w:val="20"/>
        </w:rPr>
        <w:t>to</w:t>
      </w:r>
      <w:r>
        <w:rPr>
          <w:spacing w:val="-9"/>
          <w:sz w:val="20"/>
        </w:rPr>
        <w:t xml:space="preserve"> </w:t>
      </w:r>
      <w:r>
        <w:rPr>
          <w:sz w:val="20"/>
        </w:rPr>
        <w:t>make</w:t>
      </w:r>
      <w:r>
        <w:rPr>
          <w:spacing w:val="-14"/>
          <w:sz w:val="20"/>
        </w:rPr>
        <w:t xml:space="preserve"> </w:t>
      </w:r>
      <w:r>
        <w:rPr>
          <w:sz w:val="20"/>
        </w:rPr>
        <w:t>clinical judgments and management decisions that promote positive patient outcomes.</w:t>
      </w:r>
    </w:p>
    <w:p w14:paraId="40A0C918" w14:textId="77777777" w:rsidR="00B97076" w:rsidRDefault="00361A30">
      <w:pPr>
        <w:pStyle w:val="ListParagraph"/>
        <w:numPr>
          <w:ilvl w:val="0"/>
          <w:numId w:val="9"/>
        </w:numPr>
        <w:tabs>
          <w:tab w:val="left" w:pos="1347"/>
          <w:tab w:val="left" w:pos="1433"/>
        </w:tabs>
        <w:spacing w:before="188"/>
        <w:ind w:left="1347" w:right="1484" w:hanging="190"/>
        <w:jc w:val="both"/>
        <w:rPr>
          <w:sz w:val="20"/>
        </w:rPr>
      </w:pPr>
      <w:r>
        <w:rPr>
          <w:sz w:val="20"/>
        </w:rPr>
        <w:t>Behavioral</w:t>
      </w:r>
      <w:r>
        <w:rPr>
          <w:spacing w:val="-9"/>
          <w:sz w:val="20"/>
        </w:rPr>
        <w:t xml:space="preserve"> </w:t>
      </w:r>
      <w:r>
        <w:rPr>
          <w:sz w:val="20"/>
        </w:rPr>
        <w:t>ability</w:t>
      </w:r>
      <w:r>
        <w:rPr>
          <w:spacing w:val="-5"/>
          <w:sz w:val="20"/>
        </w:rPr>
        <w:t xml:space="preserve"> </w:t>
      </w:r>
      <w:r>
        <w:rPr>
          <w:sz w:val="20"/>
        </w:rPr>
        <w:t>to</w:t>
      </w:r>
      <w:r>
        <w:rPr>
          <w:spacing w:val="-7"/>
          <w:sz w:val="20"/>
        </w:rPr>
        <w:t xml:space="preserve"> </w:t>
      </w:r>
      <w:r>
        <w:rPr>
          <w:sz w:val="20"/>
        </w:rPr>
        <w:t>follow</w:t>
      </w:r>
      <w:r>
        <w:rPr>
          <w:spacing w:val="-4"/>
          <w:sz w:val="20"/>
        </w:rPr>
        <w:t xml:space="preserve"> </w:t>
      </w:r>
      <w:r>
        <w:rPr>
          <w:sz w:val="20"/>
        </w:rPr>
        <w:t>policies</w:t>
      </w:r>
      <w:r>
        <w:rPr>
          <w:spacing w:val="-5"/>
          <w:sz w:val="20"/>
        </w:rPr>
        <w:t xml:space="preserve"> </w:t>
      </w:r>
      <w:r>
        <w:rPr>
          <w:sz w:val="20"/>
        </w:rPr>
        <w:t>and</w:t>
      </w:r>
      <w:r>
        <w:rPr>
          <w:spacing w:val="-7"/>
          <w:sz w:val="20"/>
        </w:rPr>
        <w:t xml:space="preserve"> </w:t>
      </w:r>
      <w:r>
        <w:rPr>
          <w:sz w:val="20"/>
        </w:rPr>
        <w:t>procedures,</w:t>
      </w:r>
      <w:r>
        <w:rPr>
          <w:spacing w:val="-6"/>
          <w:sz w:val="20"/>
        </w:rPr>
        <w:t xml:space="preserve"> </w:t>
      </w:r>
      <w:r>
        <w:rPr>
          <w:sz w:val="20"/>
        </w:rPr>
        <w:t>accept</w:t>
      </w:r>
      <w:r>
        <w:rPr>
          <w:spacing w:val="-8"/>
          <w:sz w:val="20"/>
        </w:rPr>
        <w:t xml:space="preserve"> </w:t>
      </w:r>
      <w:r>
        <w:rPr>
          <w:sz w:val="20"/>
        </w:rPr>
        <w:t>constructive</w:t>
      </w:r>
      <w:r>
        <w:rPr>
          <w:spacing w:val="-8"/>
          <w:sz w:val="20"/>
        </w:rPr>
        <w:t xml:space="preserve"> </w:t>
      </w:r>
      <w:r>
        <w:rPr>
          <w:sz w:val="20"/>
        </w:rPr>
        <w:t>criticism,</w:t>
      </w:r>
      <w:r>
        <w:rPr>
          <w:spacing w:val="-6"/>
          <w:sz w:val="20"/>
        </w:rPr>
        <w:t xml:space="preserve"> </w:t>
      </w:r>
      <w:r>
        <w:rPr>
          <w:sz w:val="20"/>
        </w:rPr>
        <w:t>and</w:t>
      </w:r>
      <w:r>
        <w:rPr>
          <w:spacing w:val="-7"/>
          <w:sz w:val="20"/>
        </w:rPr>
        <w:t xml:space="preserve"> </w:t>
      </w:r>
      <w:r>
        <w:rPr>
          <w:sz w:val="20"/>
        </w:rPr>
        <w:t>adhere</w:t>
      </w:r>
      <w:r>
        <w:rPr>
          <w:spacing w:val="-8"/>
          <w:sz w:val="20"/>
        </w:rPr>
        <w:t xml:space="preserve"> </w:t>
      </w:r>
      <w:r>
        <w:rPr>
          <w:sz w:val="20"/>
        </w:rPr>
        <w:t>to college and clinical site codes of conduct and abide by HIPAA</w:t>
      </w:r>
      <w:r>
        <w:rPr>
          <w:spacing w:val="-4"/>
          <w:sz w:val="20"/>
        </w:rPr>
        <w:t xml:space="preserve"> </w:t>
      </w:r>
      <w:r>
        <w:rPr>
          <w:sz w:val="20"/>
        </w:rPr>
        <w:t>regulations.</w:t>
      </w:r>
    </w:p>
    <w:p w14:paraId="734F821F" w14:textId="77777777" w:rsidR="00B97076" w:rsidRDefault="00361A30">
      <w:pPr>
        <w:pStyle w:val="ListParagraph"/>
        <w:numPr>
          <w:ilvl w:val="0"/>
          <w:numId w:val="9"/>
        </w:numPr>
        <w:tabs>
          <w:tab w:val="left" w:pos="1347"/>
          <w:tab w:val="left" w:pos="1434"/>
        </w:tabs>
        <w:spacing w:before="229"/>
        <w:ind w:left="1347" w:right="1425" w:hanging="189"/>
        <w:rPr>
          <w:sz w:val="20"/>
        </w:rPr>
      </w:pPr>
      <w:r>
        <w:rPr>
          <w:sz w:val="20"/>
        </w:rPr>
        <w:t>Other</w:t>
      </w:r>
      <w:r>
        <w:rPr>
          <w:spacing w:val="-9"/>
          <w:sz w:val="20"/>
        </w:rPr>
        <w:t xml:space="preserve"> </w:t>
      </w:r>
      <w:r>
        <w:rPr>
          <w:sz w:val="20"/>
        </w:rPr>
        <w:t>abilities</w:t>
      </w:r>
      <w:r>
        <w:rPr>
          <w:spacing w:val="-4"/>
          <w:sz w:val="20"/>
        </w:rPr>
        <w:t xml:space="preserve"> </w:t>
      </w:r>
      <w:r>
        <w:rPr>
          <w:sz w:val="20"/>
        </w:rPr>
        <w:t>sufficient</w:t>
      </w:r>
      <w:r>
        <w:rPr>
          <w:spacing w:val="-8"/>
          <w:sz w:val="20"/>
        </w:rPr>
        <w:t xml:space="preserve"> </w:t>
      </w:r>
      <w:r>
        <w:rPr>
          <w:sz w:val="20"/>
        </w:rPr>
        <w:t>to</w:t>
      </w:r>
      <w:r>
        <w:rPr>
          <w:spacing w:val="-6"/>
          <w:sz w:val="20"/>
        </w:rPr>
        <w:t xml:space="preserve"> </w:t>
      </w:r>
      <w:r>
        <w:rPr>
          <w:sz w:val="20"/>
        </w:rPr>
        <w:t>demonstrate</w:t>
      </w:r>
      <w:r>
        <w:rPr>
          <w:spacing w:val="-8"/>
          <w:sz w:val="20"/>
        </w:rPr>
        <w:t xml:space="preserve"> </w:t>
      </w:r>
      <w:r>
        <w:rPr>
          <w:sz w:val="20"/>
        </w:rPr>
        <w:t>competencies</w:t>
      </w:r>
      <w:r>
        <w:rPr>
          <w:spacing w:val="-3"/>
          <w:sz w:val="20"/>
        </w:rPr>
        <w:t xml:space="preserve"> </w:t>
      </w:r>
      <w:r>
        <w:rPr>
          <w:sz w:val="20"/>
        </w:rPr>
        <w:t>such</w:t>
      </w:r>
      <w:r>
        <w:rPr>
          <w:spacing w:val="-8"/>
          <w:sz w:val="20"/>
        </w:rPr>
        <w:t xml:space="preserve"> </w:t>
      </w:r>
      <w:r>
        <w:rPr>
          <w:sz w:val="20"/>
        </w:rPr>
        <w:t>as</w:t>
      </w:r>
      <w:r>
        <w:rPr>
          <w:spacing w:val="-4"/>
          <w:sz w:val="20"/>
        </w:rPr>
        <w:t xml:space="preserve"> </w:t>
      </w:r>
      <w:r>
        <w:rPr>
          <w:sz w:val="20"/>
        </w:rPr>
        <w:t>the</w:t>
      </w:r>
      <w:r>
        <w:rPr>
          <w:spacing w:val="-5"/>
          <w:sz w:val="20"/>
        </w:rPr>
        <w:t xml:space="preserve"> </w:t>
      </w:r>
      <w:r>
        <w:rPr>
          <w:sz w:val="20"/>
        </w:rPr>
        <w:t>ability</w:t>
      </w:r>
      <w:r>
        <w:rPr>
          <w:spacing w:val="-4"/>
          <w:sz w:val="20"/>
        </w:rPr>
        <w:t xml:space="preserve"> </w:t>
      </w:r>
      <w:r>
        <w:rPr>
          <w:sz w:val="20"/>
        </w:rPr>
        <w:t>to</w:t>
      </w:r>
      <w:r>
        <w:rPr>
          <w:spacing w:val="-4"/>
          <w:sz w:val="20"/>
        </w:rPr>
        <w:t xml:space="preserve"> </w:t>
      </w:r>
      <w:r>
        <w:rPr>
          <w:sz w:val="20"/>
        </w:rPr>
        <w:t>arrive</w:t>
      </w:r>
      <w:r>
        <w:rPr>
          <w:spacing w:val="-4"/>
          <w:sz w:val="20"/>
        </w:rPr>
        <w:t xml:space="preserve"> </w:t>
      </w:r>
      <w:proofErr w:type="gramStart"/>
      <w:r>
        <w:rPr>
          <w:sz w:val="20"/>
        </w:rPr>
        <w:t>to</w:t>
      </w:r>
      <w:proofErr w:type="gramEnd"/>
      <w:r>
        <w:rPr>
          <w:spacing w:val="-8"/>
          <w:sz w:val="20"/>
        </w:rPr>
        <w:t xml:space="preserve"> </w:t>
      </w:r>
      <w:r>
        <w:rPr>
          <w:sz w:val="20"/>
        </w:rPr>
        <w:t>a</w:t>
      </w:r>
      <w:r>
        <w:rPr>
          <w:spacing w:val="-6"/>
          <w:sz w:val="20"/>
        </w:rPr>
        <w:t xml:space="preserve"> </w:t>
      </w:r>
      <w:r>
        <w:rPr>
          <w:sz w:val="20"/>
        </w:rPr>
        <w:t>clinic</w:t>
      </w:r>
      <w:r>
        <w:rPr>
          <w:spacing w:val="-4"/>
          <w:sz w:val="20"/>
        </w:rPr>
        <w:t xml:space="preserve"> </w:t>
      </w:r>
      <w:r>
        <w:rPr>
          <w:sz w:val="20"/>
        </w:rPr>
        <w:t>on</w:t>
      </w:r>
      <w:r>
        <w:rPr>
          <w:spacing w:val="-23"/>
          <w:sz w:val="20"/>
        </w:rPr>
        <w:t xml:space="preserve"> </w:t>
      </w:r>
      <w:r>
        <w:rPr>
          <w:sz w:val="20"/>
        </w:rPr>
        <w:t>a timely basis; to meet the demands for timely performance of duties; to meet the organizational requirements to perform these duties in a professional and competent manner.</w:t>
      </w:r>
    </w:p>
    <w:p w14:paraId="4C3FC863" w14:textId="77777777" w:rsidR="00B97076" w:rsidRDefault="00B97076">
      <w:pPr>
        <w:rPr>
          <w:sz w:val="20"/>
        </w:rPr>
        <w:sectPr w:rsidR="00B97076">
          <w:pgSz w:w="12240" w:h="15840"/>
          <w:pgMar w:top="1280" w:right="380" w:bottom="1200" w:left="560" w:header="0" w:footer="947" w:gutter="0"/>
          <w:cols w:space="720"/>
        </w:sectPr>
      </w:pPr>
    </w:p>
    <w:p w14:paraId="45F751CF" w14:textId="77777777" w:rsidR="00B97076" w:rsidRDefault="00361A30">
      <w:pPr>
        <w:pStyle w:val="Heading4"/>
        <w:spacing w:before="80"/>
        <w:ind w:left="0" w:right="216"/>
        <w:jc w:val="center"/>
      </w:pPr>
      <w:bookmarkStart w:id="130" w:name="Bloodborne_Pathogen_Exposure_and_Prevent"/>
      <w:bookmarkEnd w:id="130"/>
      <w:r>
        <w:lastRenderedPageBreak/>
        <w:t>Bloodborne</w:t>
      </w:r>
      <w:r>
        <w:rPr>
          <w:spacing w:val="-16"/>
        </w:rPr>
        <w:t xml:space="preserve"> </w:t>
      </w:r>
      <w:r>
        <w:t>Pathogen</w:t>
      </w:r>
      <w:r>
        <w:rPr>
          <w:spacing w:val="-15"/>
        </w:rPr>
        <w:t xml:space="preserve"> </w:t>
      </w:r>
      <w:r>
        <w:t>Exposure</w:t>
      </w:r>
      <w:r>
        <w:rPr>
          <w:spacing w:val="-15"/>
        </w:rPr>
        <w:t xml:space="preserve"> </w:t>
      </w:r>
      <w:r>
        <w:t>and</w:t>
      </w:r>
      <w:r>
        <w:rPr>
          <w:spacing w:val="-14"/>
        </w:rPr>
        <w:t xml:space="preserve"> </w:t>
      </w:r>
      <w:r>
        <w:t>Prevention</w:t>
      </w:r>
      <w:r>
        <w:rPr>
          <w:spacing w:val="-13"/>
        </w:rPr>
        <w:t xml:space="preserve"> </w:t>
      </w:r>
      <w:r>
        <w:rPr>
          <w:spacing w:val="-2"/>
        </w:rPr>
        <w:t>Policy</w:t>
      </w:r>
    </w:p>
    <w:p w14:paraId="3C0A55DB" w14:textId="77777777" w:rsidR="00B97076" w:rsidRDefault="00361A30">
      <w:pPr>
        <w:pStyle w:val="BodyText"/>
        <w:spacing w:before="226"/>
        <w:ind w:left="778" w:right="1183"/>
      </w:pPr>
      <w:r>
        <w:t xml:space="preserve">The HSHS Programs have developed a Bloodborne Pathogen Exposure and Prevention Policy to </w:t>
      </w:r>
      <w:proofErr w:type="gramStart"/>
      <w:r>
        <w:t>be in compliance</w:t>
      </w:r>
      <w:r>
        <w:rPr>
          <w:spacing w:val="-10"/>
        </w:rPr>
        <w:t xml:space="preserve"> </w:t>
      </w:r>
      <w:r>
        <w:t>with</w:t>
      </w:r>
      <w:proofErr w:type="gramEnd"/>
      <w:r>
        <w:rPr>
          <w:spacing w:val="-10"/>
        </w:rPr>
        <w:t xml:space="preserve"> </w:t>
      </w:r>
      <w:r>
        <w:t>Occupational</w:t>
      </w:r>
      <w:r>
        <w:rPr>
          <w:spacing w:val="-6"/>
        </w:rPr>
        <w:t xml:space="preserve"> </w:t>
      </w:r>
      <w:r>
        <w:t>Safety</w:t>
      </w:r>
      <w:r>
        <w:rPr>
          <w:spacing w:val="-9"/>
        </w:rPr>
        <w:t xml:space="preserve"> </w:t>
      </w:r>
      <w:r>
        <w:t>and</w:t>
      </w:r>
      <w:r>
        <w:rPr>
          <w:spacing w:val="-10"/>
        </w:rPr>
        <w:t xml:space="preserve"> </w:t>
      </w:r>
      <w:r>
        <w:t>Health</w:t>
      </w:r>
      <w:r>
        <w:rPr>
          <w:spacing w:val="-7"/>
        </w:rPr>
        <w:t xml:space="preserve"> </w:t>
      </w:r>
      <w:r>
        <w:t>Administration</w:t>
      </w:r>
      <w:r>
        <w:rPr>
          <w:spacing w:val="-10"/>
        </w:rPr>
        <w:t xml:space="preserve"> </w:t>
      </w:r>
      <w:r>
        <w:t>(OSHA)</w:t>
      </w:r>
      <w:r>
        <w:rPr>
          <w:spacing w:val="-4"/>
        </w:rPr>
        <w:t xml:space="preserve"> </w:t>
      </w:r>
      <w:r>
        <w:t>Standards.</w:t>
      </w:r>
      <w:r>
        <w:rPr>
          <w:spacing w:val="-10"/>
        </w:rPr>
        <w:t xml:space="preserve"> </w:t>
      </w:r>
      <w:r>
        <w:t>The</w:t>
      </w:r>
      <w:r>
        <w:rPr>
          <w:spacing w:val="-10"/>
        </w:rPr>
        <w:t xml:space="preserve"> </w:t>
      </w:r>
      <w:r>
        <w:t>policy</w:t>
      </w:r>
      <w:r>
        <w:rPr>
          <w:spacing w:val="-6"/>
        </w:rPr>
        <w:t xml:space="preserve"> </w:t>
      </w:r>
      <w:r>
        <w:t>is</w:t>
      </w:r>
      <w:r>
        <w:rPr>
          <w:spacing w:val="-4"/>
        </w:rPr>
        <w:t xml:space="preserve"> </w:t>
      </w:r>
      <w:r>
        <w:t xml:space="preserve">intended to provide </w:t>
      </w:r>
      <w:proofErr w:type="gramStart"/>
      <w:r>
        <w:t>direction</w:t>
      </w:r>
      <w:proofErr w:type="gramEnd"/>
      <w:r>
        <w:t xml:space="preserve"> </w:t>
      </w:r>
      <w:proofErr w:type="gramStart"/>
      <w:r>
        <w:t>to</w:t>
      </w:r>
      <w:proofErr w:type="gramEnd"/>
      <w:r>
        <w:t xml:space="preserve"> students and faculty to help prevent exposure to bloodborne pathogens and guidance should such exposure occur.</w:t>
      </w:r>
    </w:p>
    <w:p w14:paraId="738C7C5C" w14:textId="77777777" w:rsidR="00B97076" w:rsidRDefault="00B97076">
      <w:pPr>
        <w:pStyle w:val="BodyText"/>
        <w:spacing w:before="12"/>
      </w:pPr>
    </w:p>
    <w:p w14:paraId="6F8BD266" w14:textId="77777777" w:rsidR="00B97076" w:rsidRDefault="00361A30">
      <w:pPr>
        <w:pStyle w:val="BodyText"/>
        <w:ind w:left="778" w:right="1084"/>
      </w:pPr>
      <w:r>
        <w:t>The purpose of this policy is to reduce the risk of student exposure to air and body substance pathogens such</w:t>
      </w:r>
      <w:r>
        <w:rPr>
          <w:spacing w:val="-9"/>
        </w:rPr>
        <w:t xml:space="preserve"> </w:t>
      </w:r>
      <w:r>
        <w:t>as,</w:t>
      </w:r>
      <w:r>
        <w:rPr>
          <w:spacing w:val="-6"/>
        </w:rPr>
        <w:t xml:space="preserve"> </w:t>
      </w:r>
      <w:r>
        <w:t>but</w:t>
      </w:r>
      <w:r>
        <w:rPr>
          <w:spacing w:val="-4"/>
        </w:rPr>
        <w:t xml:space="preserve"> </w:t>
      </w:r>
      <w:r>
        <w:t>not</w:t>
      </w:r>
      <w:r>
        <w:rPr>
          <w:spacing w:val="-4"/>
        </w:rPr>
        <w:t xml:space="preserve"> </w:t>
      </w:r>
      <w:r>
        <w:t>limited</w:t>
      </w:r>
      <w:r>
        <w:rPr>
          <w:spacing w:val="-4"/>
        </w:rPr>
        <w:t xml:space="preserve"> </w:t>
      </w:r>
      <w:r>
        <w:t>to,</w:t>
      </w:r>
      <w:r>
        <w:rPr>
          <w:spacing w:val="-2"/>
        </w:rPr>
        <w:t xml:space="preserve"> </w:t>
      </w:r>
      <w:r>
        <w:t>Tuberculosis,</w:t>
      </w:r>
      <w:r>
        <w:rPr>
          <w:spacing w:val="-9"/>
        </w:rPr>
        <w:t xml:space="preserve"> </w:t>
      </w:r>
      <w:r>
        <w:t>Hepatitis</w:t>
      </w:r>
      <w:r>
        <w:rPr>
          <w:spacing w:val="-3"/>
        </w:rPr>
        <w:t xml:space="preserve"> </w:t>
      </w:r>
      <w:r>
        <w:t>B</w:t>
      </w:r>
      <w:r>
        <w:rPr>
          <w:spacing w:val="-7"/>
        </w:rPr>
        <w:t xml:space="preserve"> </w:t>
      </w:r>
      <w:r>
        <w:t>Virus</w:t>
      </w:r>
      <w:r>
        <w:rPr>
          <w:spacing w:val="-5"/>
        </w:rPr>
        <w:t xml:space="preserve"> </w:t>
      </w:r>
      <w:r>
        <w:t>(HBV),</w:t>
      </w:r>
      <w:r>
        <w:rPr>
          <w:spacing w:val="-9"/>
        </w:rPr>
        <w:t xml:space="preserve"> </w:t>
      </w:r>
      <w:r>
        <w:t>Hepatitis</w:t>
      </w:r>
      <w:r>
        <w:rPr>
          <w:spacing w:val="-5"/>
        </w:rPr>
        <w:t xml:space="preserve"> </w:t>
      </w:r>
      <w:r>
        <w:t>C</w:t>
      </w:r>
      <w:r>
        <w:rPr>
          <w:spacing w:val="-6"/>
        </w:rPr>
        <w:t xml:space="preserve"> </w:t>
      </w:r>
      <w:r>
        <w:t>Virus</w:t>
      </w:r>
      <w:r>
        <w:rPr>
          <w:spacing w:val="-5"/>
        </w:rPr>
        <w:t xml:space="preserve"> </w:t>
      </w:r>
      <w:r>
        <w:t>(HCV),</w:t>
      </w:r>
      <w:r>
        <w:rPr>
          <w:spacing w:val="-9"/>
        </w:rPr>
        <w:t xml:space="preserve"> </w:t>
      </w:r>
      <w:r>
        <w:t>and</w:t>
      </w:r>
      <w:r>
        <w:rPr>
          <w:spacing w:val="-9"/>
        </w:rPr>
        <w:t xml:space="preserve"> </w:t>
      </w:r>
      <w:r>
        <w:t>the</w:t>
      </w:r>
      <w:r>
        <w:rPr>
          <w:spacing w:val="-7"/>
        </w:rPr>
        <w:t xml:space="preserve"> </w:t>
      </w:r>
      <w:r>
        <w:t>Human Immunodeficiency Virus (HIV).</w:t>
      </w:r>
    </w:p>
    <w:p w14:paraId="6213925B" w14:textId="77777777" w:rsidR="00B97076" w:rsidRDefault="00B97076">
      <w:pPr>
        <w:pStyle w:val="BodyText"/>
      </w:pPr>
    </w:p>
    <w:p w14:paraId="23E29E47" w14:textId="77777777" w:rsidR="00B97076" w:rsidRDefault="00361A30">
      <w:pPr>
        <w:pStyle w:val="Heading4"/>
      </w:pPr>
      <w:bookmarkStart w:id="131" w:name="HIV_Screening"/>
      <w:bookmarkEnd w:id="131"/>
      <w:r>
        <w:t>HIV</w:t>
      </w:r>
      <w:r>
        <w:rPr>
          <w:spacing w:val="-5"/>
        </w:rPr>
        <w:t xml:space="preserve"> </w:t>
      </w:r>
      <w:r>
        <w:rPr>
          <w:spacing w:val="-2"/>
        </w:rPr>
        <w:t>Screening</w:t>
      </w:r>
    </w:p>
    <w:p w14:paraId="47DECEE0" w14:textId="77777777" w:rsidR="00B97076" w:rsidRDefault="00361A30">
      <w:pPr>
        <w:pStyle w:val="BodyText"/>
        <w:spacing w:before="229"/>
        <w:ind w:left="779" w:right="1084" w:hanging="1"/>
      </w:pPr>
      <w:r>
        <w:t>The</w:t>
      </w:r>
      <w:r>
        <w:rPr>
          <w:spacing w:val="-9"/>
        </w:rPr>
        <w:t xml:space="preserve"> </w:t>
      </w:r>
      <w:r>
        <w:t>GBC</w:t>
      </w:r>
      <w:r>
        <w:rPr>
          <w:spacing w:val="-4"/>
        </w:rPr>
        <w:t xml:space="preserve"> </w:t>
      </w:r>
      <w:r>
        <w:t>HSHS</w:t>
      </w:r>
      <w:r>
        <w:rPr>
          <w:spacing w:val="-5"/>
        </w:rPr>
        <w:t xml:space="preserve"> </w:t>
      </w:r>
      <w:r>
        <w:t>programs</w:t>
      </w:r>
      <w:r>
        <w:rPr>
          <w:spacing w:val="-5"/>
        </w:rPr>
        <w:t xml:space="preserve"> </w:t>
      </w:r>
      <w:r>
        <w:t>will</w:t>
      </w:r>
      <w:r>
        <w:rPr>
          <w:spacing w:val="-10"/>
        </w:rPr>
        <w:t xml:space="preserve"> </w:t>
      </w:r>
      <w:r>
        <w:t>not</w:t>
      </w:r>
      <w:r>
        <w:rPr>
          <w:spacing w:val="-9"/>
        </w:rPr>
        <w:t xml:space="preserve"> </w:t>
      </w:r>
      <w:r>
        <w:t>undertake</w:t>
      </w:r>
      <w:r>
        <w:rPr>
          <w:spacing w:val="-7"/>
        </w:rPr>
        <w:t xml:space="preserve"> </w:t>
      </w:r>
      <w:r>
        <w:t>any</w:t>
      </w:r>
      <w:r>
        <w:rPr>
          <w:spacing w:val="-3"/>
        </w:rPr>
        <w:t xml:space="preserve"> </w:t>
      </w:r>
      <w:r>
        <w:t>program</w:t>
      </w:r>
      <w:r>
        <w:rPr>
          <w:spacing w:val="-6"/>
        </w:rPr>
        <w:t xml:space="preserve"> </w:t>
      </w:r>
      <w:r>
        <w:t>of</w:t>
      </w:r>
      <w:r>
        <w:rPr>
          <w:spacing w:val="-9"/>
        </w:rPr>
        <w:t xml:space="preserve"> </w:t>
      </w:r>
      <w:r>
        <w:t>screening</w:t>
      </w:r>
      <w:r>
        <w:rPr>
          <w:spacing w:val="-9"/>
        </w:rPr>
        <w:t xml:space="preserve"> </w:t>
      </w:r>
      <w:r>
        <w:t>faculty</w:t>
      </w:r>
      <w:r>
        <w:rPr>
          <w:spacing w:val="-5"/>
        </w:rPr>
        <w:t xml:space="preserve"> </w:t>
      </w:r>
      <w:r>
        <w:t>or</w:t>
      </w:r>
      <w:r>
        <w:rPr>
          <w:spacing w:val="-3"/>
        </w:rPr>
        <w:t xml:space="preserve"> </w:t>
      </w:r>
      <w:r>
        <w:t>students</w:t>
      </w:r>
      <w:r>
        <w:rPr>
          <w:spacing w:val="-5"/>
        </w:rPr>
        <w:t xml:space="preserve"> </w:t>
      </w:r>
      <w:r>
        <w:t>for</w:t>
      </w:r>
      <w:r>
        <w:rPr>
          <w:spacing w:val="-5"/>
        </w:rPr>
        <w:t xml:space="preserve"> </w:t>
      </w:r>
      <w:r>
        <w:t>antibody</w:t>
      </w:r>
      <w:r>
        <w:rPr>
          <w:spacing w:val="-5"/>
        </w:rPr>
        <w:t xml:space="preserve"> </w:t>
      </w:r>
      <w:r>
        <w:t>to HIV. Any student or faculty wishing to be tested will be referred to his/her private physician.</w:t>
      </w:r>
    </w:p>
    <w:p w14:paraId="49B35359" w14:textId="77777777" w:rsidR="00B97076" w:rsidRDefault="00B97076">
      <w:pPr>
        <w:pStyle w:val="BodyText"/>
        <w:spacing w:before="4"/>
      </w:pPr>
    </w:p>
    <w:p w14:paraId="7F914D5A" w14:textId="77777777" w:rsidR="00B97076" w:rsidRDefault="00361A30">
      <w:pPr>
        <w:pStyle w:val="Heading4"/>
      </w:pPr>
      <w:bookmarkStart w:id="132" w:name="Standard_Precautions"/>
      <w:bookmarkEnd w:id="132"/>
      <w:r>
        <w:t>Standard</w:t>
      </w:r>
      <w:r>
        <w:rPr>
          <w:spacing w:val="-9"/>
        </w:rPr>
        <w:t xml:space="preserve"> </w:t>
      </w:r>
      <w:r>
        <w:rPr>
          <w:spacing w:val="-2"/>
        </w:rPr>
        <w:t>Precautions</w:t>
      </w:r>
    </w:p>
    <w:p w14:paraId="0451759A" w14:textId="77777777" w:rsidR="00B97076" w:rsidRDefault="00361A30">
      <w:pPr>
        <w:pStyle w:val="BodyText"/>
        <w:spacing w:before="226"/>
        <w:ind w:left="779" w:right="1183"/>
      </w:pPr>
      <w:r>
        <w:t>Standard Precautions is an approach to infection control that requires the application of blood and body fluid</w:t>
      </w:r>
      <w:r>
        <w:rPr>
          <w:spacing w:val="-8"/>
        </w:rPr>
        <w:t xml:space="preserve"> </w:t>
      </w:r>
      <w:r>
        <w:t>precautions</w:t>
      </w:r>
      <w:r>
        <w:rPr>
          <w:spacing w:val="-6"/>
        </w:rPr>
        <w:t xml:space="preserve"> </w:t>
      </w:r>
      <w:r>
        <w:t>for</w:t>
      </w:r>
      <w:r>
        <w:rPr>
          <w:spacing w:val="-6"/>
        </w:rPr>
        <w:t xml:space="preserve"> </w:t>
      </w:r>
      <w:r>
        <w:t>all</w:t>
      </w:r>
      <w:r>
        <w:rPr>
          <w:spacing w:val="-11"/>
        </w:rPr>
        <w:t xml:space="preserve"> </w:t>
      </w:r>
      <w:r>
        <w:t>patients</w:t>
      </w:r>
      <w:r>
        <w:rPr>
          <w:spacing w:val="-6"/>
        </w:rPr>
        <w:t xml:space="preserve"> </w:t>
      </w:r>
      <w:r>
        <w:t>and</w:t>
      </w:r>
      <w:r>
        <w:rPr>
          <w:spacing w:val="-7"/>
        </w:rPr>
        <w:t xml:space="preserve"> </w:t>
      </w:r>
      <w:r>
        <w:t>patient</w:t>
      </w:r>
      <w:r>
        <w:rPr>
          <w:spacing w:val="-7"/>
        </w:rPr>
        <w:t xml:space="preserve"> </w:t>
      </w:r>
      <w:r>
        <w:t>specimens</w:t>
      </w:r>
      <w:r>
        <w:rPr>
          <w:spacing w:val="-2"/>
        </w:rPr>
        <w:t xml:space="preserve"> </w:t>
      </w:r>
      <w:r>
        <w:t>regardless</w:t>
      </w:r>
      <w:r>
        <w:rPr>
          <w:spacing w:val="-6"/>
        </w:rPr>
        <w:t xml:space="preserve"> </w:t>
      </w:r>
      <w:r>
        <w:t>of</w:t>
      </w:r>
      <w:r>
        <w:rPr>
          <w:spacing w:val="-7"/>
        </w:rPr>
        <w:t xml:space="preserve"> </w:t>
      </w:r>
      <w:r>
        <w:t>diagnosis.</w:t>
      </w:r>
      <w:r>
        <w:rPr>
          <w:spacing w:val="-7"/>
        </w:rPr>
        <w:t xml:space="preserve"> </w:t>
      </w:r>
      <w:r>
        <w:t>Standard</w:t>
      </w:r>
      <w:r>
        <w:rPr>
          <w:spacing w:val="-10"/>
        </w:rPr>
        <w:t xml:space="preserve"> </w:t>
      </w:r>
      <w:r>
        <w:t>precautions</w:t>
      </w:r>
      <w:r>
        <w:rPr>
          <w:spacing w:val="-6"/>
        </w:rPr>
        <w:t xml:space="preserve"> </w:t>
      </w:r>
      <w:r>
        <w:t>will be the minimum standard of practice throughout courses offered in the HSHS programs at GBC where bloodborne pathogen exposure could occur.</w:t>
      </w:r>
    </w:p>
    <w:p w14:paraId="44194AD2" w14:textId="77777777" w:rsidR="00B97076" w:rsidRDefault="00B97076">
      <w:pPr>
        <w:pStyle w:val="BodyText"/>
        <w:spacing w:before="3"/>
      </w:pPr>
    </w:p>
    <w:p w14:paraId="195824C5" w14:textId="77777777" w:rsidR="00B97076" w:rsidRDefault="00361A30">
      <w:pPr>
        <w:pStyle w:val="Heading4"/>
      </w:pPr>
      <w:bookmarkStart w:id="133" w:name="Methods_of_Compliance"/>
      <w:bookmarkEnd w:id="133"/>
      <w:r>
        <w:t>Methods</w:t>
      </w:r>
      <w:r>
        <w:rPr>
          <w:spacing w:val="-10"/>
        </w:rPr>
        <w:t xml:space="preserve"> </w:t>
      </w:r>
      <w:r>
        <w:t>of</w:t>
      </w:r>
      <w:r>
        <w:rPr>
          <w:spacing w:val="-5"/>
        </w:rPr>
        <w:t xml:space="preserve"> </w:t>
      </w:r>
      <w:r>
        <w:rPr>
          <w:spacing w:val="-2"/>
        </w:rPr>
        <w:t>Compliance</w:t>
      </w:r>
    </w:p>
    <w:p w14:paraId="6587622C" w14:textId="77777777" w:rsidR="00B97076" w:rsidRDefault="00361A30">
      <w:pPr>
        <w:pStyle w:val="BodyText"/>
        <w:spacing w:before="227"/>
        <w:ind w:left="779" w:right="1084"/>
      </w:pPr>
      <w:r>
        <w:t>Students must become familiar and comply with the GBC HSHS Pathogen Exposure and Prevention Policy.</w:t>
      </w:r>
      <w:r>
        <w:rPr>
          <w:spacing w:val="-6"/>
        </w:rPr>
        <w:t xml:space="preserve"> </w:t>
      </w:r>
      <w:r>
        <w:t>Students</w:t>
      </w:r>
      <w:r>
        <w:rPr>
          <w:spacing w:val="-5"/>
        </w:rPr>
        <w:t xml:space="preserve"> </w:t>
      </w:r>
      <w:r>
        <w:t>must</w:t>
      </w:r>
      <w:r>
        <w:rPr>
          <w:spacing w:val="-9"/>
        </w:rPr>
        <w:t xml:space="preserve"> </w:t>
      </w:r>
      <w:r>
        <w:t>also</w:t>
      </w:r>
      <w:r>
        <w:rPr>
          <w:spacing w:val="-2"/>
        </w:rPr>
        <w:t xml:space="preserve"> </w:t>
      </w:r>
      <w:r>
        <w:t>become</w:t>
      </w:r>
      <w:r>
        <w:rPr>
          <w:spacing w:val="-4"/>
        </w:rPr>
        <w:t xml:space="preserve"> </w:t>
      </w:r>
      <w:proofErr w:type="gramStart"/>
      <w:r>
        <w:t>familiar</w:t>
      </w:r>
      <w:proofErr w:type="gramEnd"/>
      <w:r>
        <w:rPr>
          <w:spacing w:val="-3"/>
        </w:rPr>
        <w:t xml:space="preserve"> </w:t>
      </w:r>
      <w:r>
        <w:t>and</w:t>
      </w:r>
      <w:r>
        <w:rPr>
          <w:spacing w:val="-6"/>
        </w:rPr>
        <w:t xml:space="preserve"> </w:t>
      </w:r>
      <w:r>
        <w:t>comply</w:t>
      </w:r>
      <w:r>
        <w:rPr>
          <w:spacing w:val="-5"/>
        </w:rPr>
        <w:t xml:space="preserve"> </w:t>
      </w:r>
      <w:r>
        <w:t>with</w:t>
      </w:r>
      <w:r>
        <w:rPr>
          <w:spacing w:val="-9"/>
        </w:rPr>
        <w:t xml:space="preserve"> </w:t>
      </w:r>
      <w:r>
        <w:t>the</w:t>
      </w:r>
      <w:r>
        <w:rPr>
          <w:spacing w:val="-4"/>
        </w:rPr>
        <w:t xml:space="preserve"> </w:t>
      </w:r>
      <w:r>
        <w:t>exposure</w:t>
      </w:r>
      <w:r>
        <w:rPr>
          <w:spacing w:val="-4"/>
        </w:rPr>
        <w:t xml:space="preserve"> </w:t>
      </w:r>
      <w:r>
        <w:t>plan</w:t>
      </w:r>
      <w:r>
        <w:rPr>
          <w:spacing w:val="-6"/>
        </w:rPr>
        <w:t xml:space="preserve"> </w:t>
      </w:r>
      <w:r>
        <w:t>(needle</w:t>
      </w:r>
      <w:r>
        <w:rPr>
          <w:spacing w:val="-9"/>
        </w:rPr>
        <w:t xml:space="preserve"> </w:t>
      </w:r>
      <w:r>
        <w:t>stick</w:t>
      </w:r>
      <w:r>
        <w:rPr>
          <w:spacing w:val="-5"/>
        </w:rPr>
        <w:t xml:space="preserve"> </w:t>
      </w:r>
      <w:r>
        <w:t>policy)</w:t>
      </w:r>
      <w:r>
        <w:rPr>
          <w:spacing w:val="-5"/>
        </w:rPr>
        <w:t xml:space="preserve"> </w:t>
      </w:r>
      <w:r>
        <w:t>of</w:t>
      </w:r>
      <w:r>
        <w:rPr>
          <w:spacing w:val="-9"/>
        </w:rPr>
        <w:t xml:space="preserve"> </w:t>
      </w:r>
      <w:r>
        <w:t>the clinical sites to which they are assigned.</w:t>
      </w:r>
    </w:p>
    <w:p w14:paraId="15CE0C33" w14:textId="77777777" w:rsidR="00B97076" w:rsidRDefault="00B97076">
      <w:pPr>
        <w:pStyle w:val="BodyText"/>
        <w:spacing w:before="4"/>
      </w:pPr>
    </w:p>
    <w:p w14:paraId="1CB6CEAE" w14:textId="77777777" w:rsidR="00B97076" w:rsidRDefault="00361A30">
      <w:pPr>
        <w:pStyle w:val="Heading4"/>
      </w:pPr>
      <w:bookmarkStart w:id="134" w:name="Prevention_of_Bloodborne_Pathogen_Exposu"/>
      <w:bookmarkEnd w:id="134"/>
      <w:r>
        <w:t>Prevention</w:t>
      </w:r>
      <w:r>
        <w:rPr>
          <w:spacing w:val="-15"/>
        </w:rPr>
        <w:t xml:space="preserve"> </w:t>
      </w:r>
      <w:r>
        <w:t>of</w:t>
      </w:r>
      <w:r>
        <w:rPr>
          <w:spacing w:val="-11"/>
        </w:rPr>
        <w:t xml:space="preserve"> </w:t>
      </w:r>
      <w:r>
        <w:t>Bloodborne</w:t>
      </w:r>
      <w:r>
        <w:rPr>
          <w:spacing w:val="-10"/>
        </w:rPr>
        <w:t xml:space="preserve"> </w:t>
      </w:r>
      <w:r>
        <w:t>Pathogen</w:t>
      </w:r>
      <w:r>
        <w:rPr>
          <w:spacing w:val="-12"/>
        </w:rPr>
        <w:t xml:space="preserve"> </w:t>
      </w:r>
      <w:r>
        <w:rPr>
          <w:spacing w:val="-2"/>
        </w:rPr>
        <w:t>Exposure</w:t>
      </w:r>
    </w:p>
    <w:p w14:paraId="2C23ADFF" w14:textId="77777777" w:rsidR="00B97076" w:rsidRDefault="00361A30">
      <w:pPr>
        <w:pStyle w:val="ListParagraph"/>
        <w:numPr>
          <w:ilvl w:val="0"/>
          <w:numId w:val="8"/>
        </w:numPr>
        <w:tabs>
          <w:tab w:val="left" w:pos="1048"/>
          <w:tab w:val="left" w:pos="1050"/>
        </w:tabs>
        <w:spacing w:before="228"/>
        <w:ind w:right="1888"/>
        <w:rPr>
          <w:sz w:val="20"/>
        </w:rPr>
      </w:pPr>
      <w:r>
        <w:rPr>
          <w:sz w:val="20"/>
        </w:rPr>
        <w:t>Students</w:t>
      </w:r>
      <w:r>
        <w:rPr>
          <w:spacing w:val="-10"/>
          <w:sz w:val="20"/>
        </w:rPr>
        <w:t xml:space="preserve"> </w:t>
      </w:r>
      <w:r>
        <w:rPr>
          <w:sz w:val="20"/>
        </w:rPr>
        <w:t>are</w:t>
      </w:r>
      <w:r>
        <w:rPr>
          <w:spacing w:val="-10"/>
          <w:sz w:val="20"/>
        </w:rPr>
        <w:t xml:space="preserve"> </w:t>
      </w:r>
      <w:r>
        <w:rPr>
          <w:sz w:val="20"/>
        </w:rPr>
        <w:t>required</w:t>
      </w:r>
      <w:r>
        <w:rPr>
          <w:spacing w:val="-7"/>
          <w:sz w:val="20"/>
        </w:rPr>
        <w:t xml:space="preserve"> </w:t>
      </w:r>
      <w:r>
        <w:rPr>
          <w:sz w:val="20"/>
        </w:rPr>
        <w:t>to</w:t>
      </w:r>
      <w:r>
        <w:rPr>
          <w:spacing w:val="-5"/>
          <w:sz w:val="20"/>
        </w:rPr>
        <w:t xml:space="preserve"> </w:t>
      </w:r>
      <w:r>
        <w:rPr>
          <w:sz w:val="20"/>
        </w:rPr>
        <w:t>participate</w:t>
      </w:r>
      <w:r>
        <w:rPr>
          <w:spacing w:val="-10"/>
          <w:sz w:val="20"/>
        </w:rPr>
        <w:t xml:space="preserve"> </w:t>
      </w:r>
      <w:r>
        <w:rPr>
          <w:sz w:val="20"/>
        </w:rPr>
        <w:t>annually</w:t>
      </w:r>
      <w:r>
        <w:rPr>
          <w:spacing w:val="-8"/>
          <w:sz w:val="20"/>
        </w:rPr>
        <w:t xml:space="preserve"> </w:t>
      </w:r>
      <w:r>
        <w:rPr>
          <w:sz w:val="20"/>
        </w:rPr>
        <w:t>in</w:t>
      </w:r>
      <w:r>
        <w:rPr>
          <w:spacing w:val="-8"/>
          <w:sz w:val="20"/>
        </w:rPr>
        <w:t xml:space="preserve"> </w:t>
      </w:r>
      <w:r>
        <w:rPr>
          <w:sz w:val="20"/>
        </w:rPr>
        <w:t>Bloodborne</w:t>
      </w:r>
      <w:r>
        <w:rPr>
          <w:spacing w:val="-7"/>
          <w:sz w:val="20"/>
        </w:rPr>
        <w:t xml:space="preserve"> </w:t>
      </w:r>
      <w:r>
        <w:rPr>
          <w:sz w:val="20"/>
        </w:rPr>
        <w:t>Pathogen</w:t>
      </w:r>
      <w:r>
        <w:rPr>
          <w:spacing w:val="-8"/>
          <w:sz w:val="20"/>
        </w:rPr>
        <w:t xml:space="preserve"> </w:t>
      </w:r>
      <w:r>
        <w:rPr>
          <w:sz w:val="20"/>
        </w:rPr>
        <w:t>Exposure</w:t>
      </w:r>
      <w:r>
        <w:rPr>
          <w:spacing w:val="-8"/>
          <w:sz w:val="20"/>
        </w:rPr>
        <w:t xml:space="preserve"> </w:t>
      </w:r>
      <w:r>
        <w:rPr>
          <w:sz w:val="20"/>
        </w:rPr>
        <w:t>Prevention</w:t>
      </w:r>
      <w:r>
        <w:rPr>
          <w:spacing w:val="-28"/>
          <w:sz w:val="20"/>
        </w:rPr>
        <w:t xml:space="preserve"> </w:t>
      </w:r>
      <w:r>
        <w:rPr>
          <w:sz w:val="20"/>
        </w:rPr>
        <w:t>and Control Class. The student must also have satisfactorily demonstrated skill in using protective equipment and procedures before receiving a patient care assignment.</w:t>
      </w:r>
    </w:p>
    <w:p w14:paraId="6FD6DFBC" w14:textId="77777777" w:rsidR="00B97076" w:rsidRDefault="00361A30">
      <w:pPr>
        <w:pStyle w:val="ListParagraph"/>
        <w:numPr>
          <w:ilvl w:val="0"/>
          <w:numId w:val="8"/>
        </w:numPr>
        <w:tabs>
          <w:tab w:val="left" w:pos="1048"/>
          <w:tab w:val="left" w:pos="1050"/>
        </w:tabs>
        <w:ind w:right="2478"/>
        <w:rPr>
          <w:sz w:val="20"/>
        </w:rPr>
      </w:pPr>
      <w:r>
        <w:rPr>
          <w:sz w:val="20"/>
        </w:rPr>
        <w:t>Students</w:t>
      </w:r>
      <w:r>
        <w:rPr>
          <w:spacing w:val="-8"/>
          <w:sz w:val="20"/>
        </w:rPr>
        <w:t xml:space="preserve"> </w:t>
      </w:r>
      <w:r>
        <w:rPr>
          <w:sz w:val="20"/>
        </w:rPr>
        <w:t>must</w:t>
      </w:r>
      <w:r>
        <w:rPr>
          <w:spacing w:val="-10"/>
          <w:sz w:val="20"/>
        </w:rPr>
        <w:t xml:space="preserve"> </w:t>
      </w:r>
      <w:proofErr w:type="gramStart"/>
      <w:r>
        <w:rPr>
          <w:sz w:val="20"/>
        </w:rPr>
        <w:t>have</w:t>
      </w:r>
      <w:r>
        <w:rPr>
          <w:spacing w:val="-8"/>
          <w:sz w:val="20"/>
        </w:rPr>
        <w:t xml:space="preserve"> </w:t>
      </w:r>
      <w:r>
        <w:rPr>
          <w:sz w:val="20"/>
        </w:rPr>
        <w:t>documented</w:t>
      </w:r>
      <w:proofErr w:type="gramEnd"/>
      <w:r>
        <w:rPr>
          <w:spacing w:val="-10"/>
          <w:sz w:val="20"/>
        </w:rPr>
        <w:t xml:space="preserve"> </w:t>
      </w:r>
      <w:r>
        <w:rPr>
          <w:sz w:val="20"/>
        </w:rPr>
        <w:t>immunity</w:t>
      </w:r>
      <w:r>
        <w:rPr>
          <w:spacing w:val="-6"/>
          <w:sz w:val="20"/>
        </w:rPr>
        <w:t xml:space="preserve"> </w:t>
      </w:r>
      <w:r>
        <w:rPr>
          <w:sz w:val="20"/>
        </w:rPr>
        <w:t>to</w:t>
      </w:r>
      <w:r>
        <w:rPr>
          <w:spacing w:val="-10"/>
          <w:sz w:val="20"/>
        </w:rPr>
        <w:t xml:space="preserve"> </w:t>
      </w:r>
      <w:r>
        <w:rPr>
          <w:sz w:val="20"/>
        </w:rPr>
        <w:t>hepatitis</w:t>
      </w:r>
      <w:r>
        <w:rPr>
          <w:spacing w:val="-6"/>
          <w:sz w:val="20"/>
        </w:rPr>
        <w:t xml:space="preserve"> </w:t>
      </w:r>
      <w:r>
        <w:rPr>
          <w:sz w:val="20"/>
        </w:rPr>
        <w:t>B,</w:t>
      </w:r>
      <w:r>
        <w:rPr>
          <w:spacing w:val="-10"/>
          <w:sz w:val="20"/>
        </w:rPr>
        <w:t xml:space="preserve"> </w:t>
      </w:r>
      <w:r>
        <w:rPr>
          <w:sz w:val="20"/>
        </w:rPr>
        <w:t>Measles,</w:t>
      </w:r>
      <w:r>
        <w:rPr>
          <w:spacing w:val="-10"/>
          <w:sz w:val="20"/>
        </w:rPr>
        <w:t xml:space="preserve"> </w:t>
      </w:r>
      <w:r>
        <w:rPr>
          <w:sz w:val="20"/>
        </w:rPr>
        <w:t>rubella,</w:t>
      </w:r>
      <w:r>
        <w:rPr>
          <w:spacing w:val="-10"/>
          <w:sz w:val="20"/>
        </w:rPr>
        <w:t xml:space="preserve"> </w:t>
      </w:r>
      <w:r>
        <w:rPr>
          <w:sz w:val="20"/>
        </w:rPr>
        <w:t>varicella,</w:t>
      </w:r>
      <w:r>
        <w:rPr>
          <w:spacing w:val="-30"/>
          <w:sz w:val="20"/>
        </w:rPr>
        <w:t xml:space="preserve"> </w:t>
      </w:r>
      <w:r>
        <w:rPr>
          <w:sz w:val="20"/>
        </w:rPr>
        <w:t>and diphtheria prior to going to any clinical site.</w:t>
      </w:r>
    </w:p>
    <w:p w14:paraId="21520FCF" w14:textId="77777777" w:rsidR="00B97076" w:rsidRDefault="00361A30">
      <w:pPr>
        <w:pStyle w:val="ListParagraph"/>
        <w:numPr>
          <w:ilvl w:val="0"/>
          <w:numId w:val="8"/>
        </w:numPr>
        <w:tabs>
          <w:tab w:val="left" w:pos="1049"/>
        </w:tabs>
        <w:spacing w:line="237" w:lineRule="auto"/>
        <w:ind w:left="1049" w:right="1595" w:hanging="280"/>
        <w:rPr>
          <w:sz w:val="20"/>
        </w:rPr>
      </w:pPr>
      <w:r>
        <w:rPr>
          <w:sz w:val="20"/>
        </w:rPr>
        <w:t>The</w:t>
      </w:r>
      <w:r>
        <w:rPr>
          <w:spacing w:val="-10"/>
          <w:sz w:val="20"/>
        </w:rPr>
        <w:t xml:space="preserve"> </w:t>
      </w:r>
      <w:r>
        <w:rPr>
          <w:sz w:val="20"/>
        </w:rPr>
        <w:t>decision</w:t>
      </w:r>
      <w:r>
        <w:rPr>
          <w:spacing w:val="-7"/>
          <w:sz w:val="20"/>
        </w:rPr>
        <w:t xml:space="preserve"> </w:t>
      </w:r>
      <w:r>
        <w:rPr>
          <w:sz w:val="20"/>
        </w:rPr>
        <w:t>to</w:t>
      </w:r>
      <w:r>
        <w:rPr>
          <w:spacing w:val="-4"/>
          <w:sz w:val="20"/>
        </w:rPr>
        <w:t xml:space="preserve"> </w:t>
      </w:r>
      <w:r>
        <w:rPr>
          <w:sz w:val="20"/>
        </w:rPr>
        <w:t>exempt</w:t>
      </w:r>
      <w:r>
        <w:rPr>
          <w:spacing w:val="-6"/>
          <w:sz w:val="20"/>
        </w:rPr>
        <w:t xml:space="preserve"> </w:t>
      </w:r>
      <w:r>
        <w:rPr>
          <w:sz w:val="20"/>
        </w:rPr>
        <w:t>a</w:t>
      </w:r>
      <w:r>
        <w:rPr>
          <w:spacing w:val="-7"/>
          <w:sz w:val="20"/>
        </w:rPr>
        <w:t xml:space="preserve"> </w:t>
      </w:r>
      <w:r>
        <w:rPr>
          <w:sz w:val="20"/>
        </w:rPr>
        <w:t>student</w:t>
      </w:r>
      <w:r>
        <w:rPr>
          <w:spacing w:val="-9"/>
          <w:sz w:val="20"/>
        </w:rPr>
        <w:t xml:space="preserve"> </w:t>
      </w:r>
      <w:r>
        <w:rPr>
          <w:sz w:val="20"/>
        </w:rPr>
        <w:t>from</w:t>
      </w:r>
      <w:r>
        <w:rPr>
          <w:spacing w:val="-7"/>
          <w:sz w:val="20"/>
        </w:rPr>
        <w:t xml:space="preserve"> </w:t>
      </w:r>
      <w:r>
        <w:rPr>
          <w:sz w:val="20"/>
        </w:rPr>
        <w:t>clinical</w:t>
      </w:r>
      <w:r>
        <w:rPr>
          <w:spacing w:val="-7"/>
          <w:sz w:val="20"/>
        </w:rPr>
        <w:t xml:space="preserve"> </w:t>
      </w:r>
      <w:r>
        <w:rPr>
          <w:sz w:val="20"/>
        </w:rPr>
        <w:t>experience</w:t>
      </w:r>
      <w:r>
        <w:rPr>
          <w:spacing w:val="-9"/>
          <w:sz w:val="20"/>
        </w:rPr>
        <w:t xml:space="preserve"> </w:t>
      </w:r>
      <w:r>
        <w:rPr>
          <w:sz w:val="20"/>
        </w:rPr>
        <w:t>will</w:t>
      </w:r>
      <w:r>
        <w:rPr>
          <w:spacing w:val="-7"/>
          <w:sz w:val="20"/>
        </w:rPr>
        <w:t xml:space="preserve"> </w:t>
      </w:r>
      <w:r>
        <w:rPr>
          <w:sz w:val="20"/>
        </w:rPr>
        <w:t>be</w:t>
      </w:r>
      <w:r>
        <w:rPr>
          <w:spacing w:val="-7"/>
          <w:sz w:val="20"/>
        </w:rPr>
        <w:t xml:space="preserve"> </w:t>
      </w:r>
      <w:r>
        <w:rPr>
          <w:sz w:val="20"/>
        </w:rPr>
        <w:t>made</w:t>
      </w:r>
      <w:r>
        <w:rPr>
          <w:spacing w:val="-4"/>
          <w:sz w:val="20"/>
        </w:rPr>
        <w:t xml:space="preserve"> </w:t>
      </w:r>
      <w:r>
        <w:rPr>
          <w:sz w:val="20"/>
        </w:rPr>
        <w:t>on</w:t>
      </w:r>
      <w:r>
        <w:rPr>
          <w:spacing w:val="-4"/>
          <w:sz w:val="20"/>
        </w:rPr>
        <w:t xml:space="preserve"> </w:t>
      </w:r>
      <w:r>
        <w:rPr>
          <w:sz w:val="20"/>
        </w:rPr>
        <w:t>a</w:t>
      </w:r>
      <w:r>
        <w:rPr>
          <w:spacing w:val="-7"/>
          <w:sz w:val="20"/>
        </w:rPr>
        <w:t xml:space="preserve"> </w:t>
      </w:r>
      <w:r>
        <w:rPr>
          <w:sz w:val="20"/>
        </w:rPr>
        <w:t>case-by-case</w:t>
      </w:r>
      <w:r>
        <w:rPr>
          <w:spacing w:val="-33"/>
          <w:sz w:val="20"/>
        </w:rPr>
        <w:t xml:space="preserve"> </w:t>
      </w:r>
      <w:r>
        <w:rPr>
          <w:sz w:val="20"/>
        </w:rPr>
        <w:t>basis</w:t>
      </w:r>
      <w:r>
        <w:rPr>
          <w:spacing w:val="-5"/>
          <w:sz w:val="20"/>
        </w:rPr>
        <w:t xml:space="preserve"> </w:t>
      </w:r>
      <w:r>
        <w:rPr>
          <w:sz w:val="20"/>
        </w:rPr>
        <w:t>by the faculty responsible for the clinical course.</w:t>
      </w:r>
    </w:p>
    <w:p w14:paraId="643529E0" w14:textId="77777777" w:rsidR="00B97076" w:rsidRDefault="00361A30">
      <w:pPr>
        <w:pStyle w:val="ListParagraph"/>
        <w:numPr>
          <w:ilvl w:val="0"/>
          <w:numId w:val="8"/>
        </w:numPr>
        <w:tabs>
          <w:tab w:val="left" w:pos="1048"/>
          <w:tab w:val="left" w:pos="1050"/>
        </w:tabs>
        <w:ind w:right="1295"/>
        <w:rPr>
          <w:sz w:val="20"/>
        </w:rPr>
      </w:pPr>
      <w:r>
        <w:rPr>
          <w:sz w:val="20"/>
        </w:rPr>
        <w:t>All</w:t>
      </w:r>
      <w:r>
        <w:rPr>
          <w:spacing w:val="-5"/>
          <w:sz w:val="20"/>
        </w:rPr>
        <w:t xml:space="preserve"> </w:t>
      </w:r>
      <w:r>
        <w:rPr>
          <w:sz w:val="20"/>
        </w:rPr>
        <w:t>students</w:t>
      </w:r>
      <w:r>
        <w:rPr>
          <w:spacing w:val="-3"/>
          <w:sz w:val="20"/>
        </w:rPr>
        <w:t xml:space="preserve"> </w:t>
      </w:r>
      <w:r>
        <w:rPr>
          <w:sz w:val="20"/>
        </w:rPr>
        <w:t>must</w:t>
      </w:r>
      <w:r>
        <w:rPr>
          <w:spacing w:val="-2"/>
          <w:sz w:val="20"/>
        </w:rPr>
        <w:t xml:space="preserve"> </w:t>
      </w:r>
      <w:r>
        <w:rPr>
          <w:sz w:val="20"/>
        </w:rPr>
        <w:t>have</w:t>
      </w:r>
      <w:r>
        <w:rPr>
          <w:spacing w:val="-2"/>
          <w:sz w:val="20"/>
        </w:rPr>
        <w:t xml:space="preserve"> </w:t>
      </w:r>
      <w:r>
        <w:rPr>
          <w:sz w:val="20"/>
        </w:rPr>
        <w:t>medical</w:t>
      </w:r>
      <w:r>
        <w:rPr>
          <w:spacing w:val="-3"/>
          <w:sz w:val="20"/>
        </w:rPr>
        <w:t xml:space="preserve"> </w:t>
      </w:r>
      <w:r>
        <w:rPr>
          <w:sz w:val="20"/>
        </w:rPr>
        <w:t>insurance</w:t>
      </w:r>
      <w:r>
        <w:rPr>
          <w:spacing w:val="-4"/>
          <w:sz w:val="20"/>
        </w:rPr>
        <w:t xml:space="preserve"> </w:t>
      </w:r>
      <w:r>
        <w:rPr>
          <w:sz w:val="20"/>
        </w:rPr>
        <w:t>upon</w:t>
      </w:r>
      <w:r>
        <w:rPr>
          <w:spacing w:val="-2"/>
          <w:sz w:val="20"/>
        </w:rPr>
        <w:t xml:space="preserve"> </w:t>
      </w:r>
      <w:r>
        <w:rPr>
          <w:sz w:val="20"/>
        </w:rPr>
        <w:t>entering</w:t>
      </w:r>
      <w:r>
        <w:rPr>
          <w:spacing w:val="-4"/>
          <w:sz w:val="20"/>
        </w:rPr>
        <w:t xml:space="preserve"> </w:t>
      </w:r>
      <w:r>
        <w:rPr>
          <w:sz w:val="20"/>
        </w:rPr>
        <w:t>and</w:t>
      </w:r>
      <w:r>
        <w:rPr>
          <w:spacing w:val="-4"/>
          <w:sz w:val="20"/>
        </w:rPr>
        <w:t xml:space="preserve"> </w:t>
      </w:r>
      <w:r>
        <w:rPr>
          <w:sz w:val="20"/>
        </w:rPr>
        <w:t>throughout</w:t>
      </w:r>
      <w:r>
        <w:rPr>
          <w:spacing w:val="-2"/>
          <w:sz w:val="20"/>
        </w:rPr>
        <w:t xml:space="preserve"> </w:t>
      </w:r>
      <w:r>
        <w:rPr>
          <w:sz w:val="20"/>
        </w:rPr>
        <w:t>their</w:t>
      </w:r>
      <w:r>
        <w:rPr>
          <w:spacing w:val="-3"/>
          <w:sz w:val="20"/>
        </w:rPr>
        <w:t xml:space="preserve"> </w:t>
      </w:r>
      <w:r>
        <w:rPr>
          <w:sz w:val="20"/>
        </w:rPr>
        <w:t>enrollment</w:t>
      </w:r>
      <w:r>
        <w:rPr>
          <w:spacing w:val="-2"/>
          <w:sz w:val="20"/>
        </w:rPr>
        <w:t xml:space="preserve"> </w:t>
      </w:r>
      <w:r>
        <w:rPr>
          <w:sz w:val="20"/>
        </w:rPr>
        <w:t>in</w:t>
      </w:r>
      <w:r>
        <w:rPr>
          <w:spacing w:val="-2"/>
          <w:sz w:val="20"/>
        </w:rPr>
        <w:t xml:space="preserve"> </w:t>
      </w:r>
      <w:r>
        <w:rPr>
          <w:sz w:val="20"/>
        </w:rPr>
        <w:t>the</w:t>
      </w:r>
      <w:r>
        <w:rPr>
          <w:spacing w:val="-2"/>
          <w:sz w:val="20"/>
        </w:rPr>
        <w:t xml:space="preserve"> </w:t>
      </w:r>
      <w:r>
        <w:rPr>
          <w:sz w:val="20"/>
        </w:rPr>
        <w:t>HSHS programs.</w:t>
      </w:r>
      <w:r>
        <w:rPr>
          <w:spacing w:val="40"/>
          <w:sz w:val="20"/>
        </w:rPr>
        <w:t xml:space="preserve"> </w:t>
      </w:r>
      <w:r>
        <w:rPr>
          <w:sz w:val="20"/>
        </w:rPr>
        <w:t>It is the student’s responsibility to obtain and pay for this insurance, as well as to understand</w:t>
      </w:r>
      <w:r>
        <w:rPr>
          <w:spacing w:val="-7"/>
          <w:sz w:val="20"/>
        </w:rPr>
        <w:t xml:space="preserve"> </w:t>
      </w:r>
      <w:r>
        <w:rPr>
          <w:sz w:val="20"/>
        </w:rPr>
        <w:t>the</w:t>
      </w:r>
      <w:r>
        <w:rPr>
          <w:spacing w:val="-5"/>
          <w:sz w:val="20"/>
        </w:rPr>
        <w:t xml:space="preserve"> </w:t>
      </w:r>
      <w:r>
        <w:rPr>
          <w:sz w:val="20"/>
        </w:rPr>
        <w:t>benefits</w:t>
      </w:r>
      <w:r>
        <w:rPr>
          <w:spacing w:val="-4"/>
          <w:sz w:val="20"/>
        </w:rPr>
        <w:t xml:space="preserve"> </w:t>
      </w:r>
      <w:r>
        <w:rPr>
          <w:sz w:val="20"/>
        </w:rPr>
        <w:t>and</w:t>
      </w:r>
      <w:r>
        <w:rPr>
          <w:spacing w:val="-7"/>
          <w:sz w:val="20"/>
        </w:rPr>
        <w:t xml:space="preserve"> </w:t>
      </w:r>
      <w:r>
        <w:rPr>
          <w:sz w:val="20"/>
        </w:rPr>
        <w:t>limitations</w:t>
      </w:r>
      <w:r>
        <w:rPr>
          <w:spacing w:val="-4"/>
          <w:sz w:val="20"/>
        </w:rPr>
        <w:t xml:space="preserve"> </w:t>
      </w:r>
      <w:r>
        <w:rPr>
          <w:sz w:val="20"/>
        </w:rPr>
        <w:t>of</w:t>
      </w:r>
      <w:r>
        <w:rPr>
          <w:spacing w:val="-5"/>
          <w:sz w:val="20"/>
        </w:rPr>
        <w:t xml:space="preserve"> </w:t>
      </w:r>
      <w:r>
        <w:rPr>
          <w:sz w:val="20"/>
        </w:rPr>
        <w:t>any</w:t>
      </w:r>
      <w:r>
        <w:rPr>
          <w:spacing w:val="-4"/>
          <w:sz w:val="20"/>
        </w:rPr>
        <w:t xml:space="preserve"> </w:t>
      </w:r>
      <w:r>
        <w:rPr>
          <w:sz w:val="20"/>
        </w:rPr>
        <w:t>insurance</w:t>
      </w:r>
      <w:r>
        <w:rPr>
          <w:spacing w:val="-7"/>
          <w:sz w:val="20"/>
        </w:rPr>
        <w:t xml:space="preserve"> </w:t>
      </w:r>
      <w:r>
        <w:rPr>
          <w:sz w:val="20"/>
        </w:rPr>
        <w:t>they</w:t>
      </w:r>
      <w:r>
        <w:rPr>
          <w:spacing w:val="-6"/>
          <w:sz w:val="20"/>
        </w:rPr>
        <w:t xml:space="preserve"> </w:t>
      </w:r>
      <w:r>
        <w:rPr>
          <w:sz w:val="20"/>
        </w:rPr>
        <w:t>maintain</w:t>
      </w:r>
      <w:r>
        <w:rPr>
          <w:spacing w:val="-7"/>
          <w:sz w:val="20"/>
        </w:rPr>
        <w:t xml:space="preserve"> </w:t>
      </w:r>
      <w:r>
        <w:rPr>
          <w:sz w:val="20"/>
        </w:rPr>
        <w:t>or</w:t>
      </w:r>
      <w:r>
        <w:rPr>
          <w:spacing w:val="-4"/>
          <w:sz w:val="20"/>
        </w:rPr>
        <w:t xml:space="preserve"> </w:t>
      </w:r>
      <w:r>
        <w:rPr>
          <w:sz w:val="20"/>
        </w:rPr>
        <w:t>is</w:t>
      </w:r>
      <w:r>
        <w:rPr>
          <w:spacing w:val="-4"/>
          <w:sz w:val="20"/>
        </w:rPr>
        <w:t xml:space="preserve"> </w:t>
      </w:r>
      <w:r>
        <w:rPr>
          <w:sz w:val="20"/>
        </w:rPr>
        <w:t>maintained</w:t>
      </w:r>
      <w:r>
        <w:rPr>
          <w:spacing w:val="-7"/>
          <w:sz w:val="20"/>
        </w:rPr>
        <w:t xml:space="preserve"> </w:t>
      </w:r>
      <w:proofErr w:type="spellStart"/>
      <w:proofErr w:type="gramStart"/>
      <w:r>
        <w:rPr>
          <w:sz w:val="20"/>
        </w:rPr>
        <w:t>ontheir</w:t>
      </w:r>
      <w:proofErr w:type="spellEnd"/>
      <w:proofErr w:type="gramEnd"/>
      <w:r>
        <w:rPr>
          <w:spacing w:val="-6"/>
          <w:sz w:val="20"/>
        </w:rPr>
        <w:t xml:space="preserve"> </w:t>
      </w:r>
      <w:r>
        <w:rPr>
          <w:sz w:val="20"/>
        </w:rPr>
        <w:t>behalf.</w:t>
      </w:r>
    </w:p>
    <w:p w14:paraId="6694609F" w14:textId="77777777" w:rsidR="00B97076" w:rsidRDefault="00B97076">
      <w:pPr>
        <w:pStyle w:val="BodyText"/>
        <w:spacing w:before="7"/>
      </w:pPr>
    </w:p>
    <w:p w14:paraId="654BA354" w14:textId="77777777" w:rsidR="00B97076" w:rsidRDefault="00361A30">
      <w:pPr>
        <w:pStyle w:val="Heading4"/>
        <w:spacing w:line="472" w:lineRule="auto"/>
        <w:ind w:left="1239" w:right="6144" w:hanging="360"/>
      </w:pPr>
      <w:bookmarkStart w:id="135" w:name="Occurrence_of_Exposure_or_Incident_Stude"/>
      <w:bookmarkEnd w:id="135"/>
      <w:r>
        <w:t>Occurrence</w:t>
      </w:r>
      <w:r>
        <w:rPr>
          <w:spacing w:val="-16"/>
        </w:rPr>
        <w:t xml:space="preserve"> </w:t>
      </w:r>
      <w:r>
        <w:t>of</w:t>
      </w:r>
      <w:r>
        <w:rPr>
          <w:spacing w:val="-15"/>
        </w:rPr>
        <w:t xml:space="preserve"> </w:t>
      </w:r>
      <w:r>
        <w:t>Exposure</w:t>
      </w:r>
      <w:r>
        <w:rPr>
          <w:spacing w:val="-15"/>
        </w:rPr>
        <w:t xml:space="preserve"> </w:t>
      </w:r>
      <w:r>
        <w:t>or</w:t>
      </w:r>
      <w:r>
        <w:rPr>
          <w:spacing w:val="-16"/>
        </w:rPr>
        <w:t xml:space="preserve"> </w:t>
      </w:r>
      <w:r>
        <w:t xml:space="preserve">Incident </w:t>
      </w:r>
      <w:r>
        <w:rPr>
          <w:spacing w:val="-2"/>
          <w:u w:val="thick"/>
        </w:rPr>
        <w:t>Student</w:t>
      </w:r>
    </w:p>
    <w:p w14:paraId="21C5B91D" w14:textId="77777777" w:rsidR="00B97076" w:rsidRDefault="00361A30">
      <w:pPr>
        <w:pStyle w:val="BodyText"/>
        <w:spacing w:before="4"/>
        <w:ind w:left="1239" w:right="1554"/>
        <w:jc w:val="both"/>
      </w:pPr>
      <w:r>
        <w:t>A</w:t>
      </w:r>
      <w:r>
        <w:rPr>
          <w:spacing w:val="-6"/>
        </w:rPr>
        <w:t xml:space="preserve"> </w:t>
      </w:r>
      <w:r>
        <w:t>student in</w:t>
      </w:r>
      <w:r>
        <w:rPr>
          <w:spacing w:val="-3"/>
        </w:rPr>
        <w:t xml:space="preserve"> </w:t>
      </w:r>
      <w:r>
        <w:t>the</w:t>
      </w:r>
      <w:r>
        <w:rPr>
          <w:spacing w:val="-5"/>
        </w:rPr>
        <w:t xml:space="preserve"> </w:t>
      </w:r>
      <w:r>
        <w:t>GBC</w:t>
      </w:r>
      <w:r>
        <w:rPr>
          <w:spacing w:val="-3"/>
        </w:rPr>
        <w:t xml:space="preserve"> </w:t>
      </w:r>
      <w:r>
        <w:t>HSHS</w:t>
      </w:r>
      <w:r>
        <w:rPr>
          <w:spacing w:val="-6"/>
        </w:rPr>
        <w:t xml:space="preserve"> </w:t>
      </w:r>
      <w:r>
        <w:t>programs</w:t>
      </w:r>
      <w:r>
        <w:rPr>
          <w:spacing w:val="-2"/>
        </w:rPr>
        <w:t xml:space="preserve"> </w:t>
      </w:r>
      <w:r>
        <w:t>who</w:t>
      </w:r>
      <w:r>
        <w:rPr>
          <w:spacing w:val="-3"/>
        </w:rPr>
        <w:t xml:space="preserve"> </w:t>
      </w:r>
      <w:r>
        <w:t>has</w:t>
      </w:r>
      <w:r>
        <w:rPr>
          <w:spacing w:val="-2"/>
        </w:rPr>
        <w:t xml:space="preserve"> </w:t>
      </w:r>
      <w:r>
        <w:t>exposure</w:t>
      </w:r>
      <w:r>
        <w:rPr>
          <w:spacing w:val="-5"/>
        </w:rPr>
        <w:t xml:space="preserve"> </w:t>
      </w:r>
      <w:r>
        <w:t>to</w:t>
      </w:r>
      <w:r>
        <w:rPr>
          <w:spacing w:val="-1"/>
        </w:rPr>
        <w:t xml:space="preserve"> </w:t>
      </w:r>
      <w:r>
        <w:t>blood,</w:t>
      </w:r>
      <w:r>
        <w:rPr>
          <w:spacing w:val="-1"/>
        </w:rPr>
        <w:t xml:space="preserve"> </w:t>
      </w:r>
      <w:r>
        <w:t>body</w:t>
      </w:r>
      <w:r>
        <w:rPr>
          <w:spacing w:val="-2"/>
        </w:rPr>
        <w:t xml:space="preserve"> </w:t>
      </w:r>
      <w:r>
        <w:t>fluid</w:t>
      </w:r>
      <w:r>
        <w:rPr>
          <w:spacing w:val="-1"/>
        </w:rPr>
        <w:t xml:space="preserve"> </w:t>
      </w:r>
      <w:r>
        <w:t>or</w:t>
      </w:r>
      <w:r>
        <w:rPr>
          <w:spacing w:val="-1"/>
        </w:rPr>
        <w:t xml:space="preserve"> </w:t>
      </w:r>
      <w:r>
        <w:t>other</w:t>
      </w:r>
      <w:r>
        <w:rPr>
          <w:spacing w:val="-2"/>
        </w:rPr>
        <w:t xml:space="preserve"> </w:t>
      </w:r>
      <w:r>
        <w:t>potentially infectious material</w:t>
      </w:r>
      <w:r>
        <w:rPr>
          <w:spacing w:val="-5"/>
        </w:rPr>
        <w:t xml:space="preserve"> </w:t>
      </w:r>
      <w:r>
        <w:t>to non-intact</w:t>
      </w:r>
      <w:r>
        <w:rPr>
          <w:spacing w:val="-6"/>
        </w:rPr>
        <w:t xml:space="preserve"> </w:t>
      </w:r>
      <w:r>
        <w:t>skin</w:t>
      </w:r>
      <w:r>
        <w:rPr>
          <w:spacing w:val="-4"/>
        </w:rPr>
        <w:t xml:space="preserve"> </w:t>
      </w:r>
      <w:r>
        <w:t>or mucous</w:t>
      </w:r>
      <w:r>
        <w:rPr>
          <w:spacing w:val="-1"/>
        </w:rPr>
        <w:t xml:space="preserve"> </w:t>
      </w:r>
      <w:r>
        <w:t>membranes</w:t>
      </w:r>
      <w:r>
        <w:rPr>
          <w:spacing w:val="-1"/>
        </w:rPr>
        <w:t xml:space="preserve"> </w:t>
      </w:r>
      <w:r>
        <w:t>from</w:t>
      </w:r>
      <w:r>
        <w:rPr>
          <w:spacing w:val="-4"/>
        </w:rPr>
        <w:t xml:space="preserve"> </w:t>
      </w:r>
      <w:r>
        <w:t>a</w:t>
      </w:r>
      <w:r>
        <w:rPr>
          <w:spacing w:val="-3"/>
        </w:rPr>
        <w:t xml:space="preserve"> </w:t>
      </w:r>
      <w:r>
        <w:t>needle</w:t>
      </w:r>
      <w:r>
        <w:rPr>
          <w:spacing w:val="-3"/>
        </w:rPr>
        <w:t xml:space="preserve"> </w:t>
      </w:r>
      <w:r>
        <w:t>stick,</w:t>
      </w:r>
      <w:r>
        <w:rPr>
          <w:spacing w:val="-7"/>
        </w:rPr>
        <w:t xml:space="preserve"> </w:t>
      </w:r>
      <w:r>
        <w:t>sharps</w:t>
      </w:r>
      <w:r>
        <w:rPr>
          <w:spacing w:val="-1"/>
        </w:rPr>
        <w:t xml:space="preserve"> </w:t>
      </w:r>
      <w:r>
        <w:t>injury</w:t>
      </w:r>
      <w:r>
        <w:rPr>
          <w:spacing w:val="-1"/>
        </w:rPr>
        <w:t xml:space="preserve"> </w:t>
      </w:r>
      <w:r>
        <w:t>or other cause must immediately:</w:t>
      </w:r>
    </w:p>
    <w:p w14:paraId="395B6115" w14:textId="77777777" w:rsidR="00B97076" w:rsidRDefault="00B97076">
      <w:pPr>
        <w:jc w:val="both"/>
        <w:sectPr w:rsidR="00B97076">
          <w:pgSz w:w="12240" w:h="15840"/>
          <w:pgMar w:top="1360" w:right="380" w:bottom="1200" w:left="560" w:header="0" w:footer="947" w:gutter="0"/>
          <w:cols w:space="720"/>
        </w:sectPr>
      </w:pPr>
    </w:p>
    <w:p w14:paraId="01A82A6A" w14:textId="77777777" w:rsidR="00B97076" w:rsidRDefault="00361A30">
      <w:pPr>
        <w:pStyle w:val="ListParagraph"/>
        <w:numPr>
          <w:ilvl w:val="1"/>
          <w:numId w:val="8"/>
        </w:numPr>
        <w:tabs>
          <w:tab w:val="left" w:pos="1498"/>
        </w:tabs>
        <w:spacing w:before="78" w:line="243" w:lineRule="exact"/>
        <w:ind w:left="1498" w:hanging="189"/>
        <w:rPr>
          <w:sz w:val="20"/>
        </w:rPr>
      </w:pPr>
      <w:r>
        <w:rPr>
          <w:sz w:val="20"/>
        </w:rPr>
        <w:lastRenderedPageBreak/>
        <w:t>Wash</w:t>
      </w:r>
      <w:r>
        <w:rPr>
          <w:spacing w:val="-10"/>
          <w:sz w:val="20"/>
        </w:rPr>
        <w:t xml:space="preserve"> </w:t>
      </w:r>
      <w:proofErr w:type="gramStart"/>
      <w:r>
        <w:rPr>
          <w:sz w:val="20"/>
        </w:rPr>
        <w:t>needle</w:t>
      </w:r>
      <w:proofErr w:type="gramEnd"/>
      <w:r>
        <w:rPr>
          <w:spacing w:val="-10"/>
          <w:sz w:val="20"/>
        </w:rPr>
        <w:t xml:space="preserve"> </w:t>
      </w:r>
      <w:proofErr w:type="gramStart"/>
      <w:r>
        <w:rPr>
          <w:sz w:val="20"/>
        </w:rPr>
        <w:t>stick</w:t>
      </w:r>
      <w:proofErr w:type="gramEnd"/>
      <w:r>
        <w:rPr>
          <w:spacing w:val="-10"/>
          <w:sz w:val="20"/>
        </w:rPr>
        <w:t xml:space="preserve"> </w:t>
      </w:r>
      <w:r>
        <w:rPr>
          <w:sz w:val="20"/>
        </w:rPr>
        <w:t>and</w:t>
      </w:r>
      <w:r>
        <w:rPr>
          <w:spacing w:val="-10"/>
          <w:sz w:val="20"/>
        </w:rPr>
        <w:t xml:space="preserve"> </w:t>
      </w:r>
      <w:r>
        <w:rPr>
          <w:sz w:val="20"/>
        </w:rPr>
        <w:t>cuts</w:t>
      </w:r>
      <w:r>
        <w:rPr>
          <w:spacing w:val="-9"/>
          <w:sz w:val="20"/>
        </w:rPr>
        <w:t xml:space="preserve"> </w:t>
      </w:r>
      <w:r>
        <w:rPr>
          <w:sz w:val="20"/>
        </w:rPr>
        <w:t>with</w:t>
      </w:r>
      <w:r>
        <w:rPr>
          <w:spacing w:val="-10"/>
          <w:sz w:val="20"/>
        </w:rPr>
        <w:t xml:space="preserve"> </w:t>
      </w:r>
      <w:r>
        <w:rPr>
          <w:sz w:val="20"/>
        </w:rPr>
        <w:t>soap</w:t>
      </w:r>
      <w:r>
        <w:rPr>
          <w:spacing w:val="-9"/>
          <w:sz w:val="20"/>
        </w:rPr>
        <w:t xml:space="preserve"> </w:t>
      </w:r>
      <w:r>
        <w:rPr>
          <w:sz w:val="20"/>
        </w:rPr>
        <w:t>and</w:t>
      </w:r>
      <w:r>
        <w:rPr>
          <w:spacing w:val="-10"/>
          <w:sz w:val="20"/>
        </w:rPr>
        <w:t xml:space="preserve"> </w:t>
      </w:r>
      <w:r>
        <w:rPr>
          <w:spacing w:val="-4"/>
          <w:sz w:val="20"/>
        </w:rPr>
        <w:t>water</w:t>
      </w:r>
    </w:p>
    <w:p w14:paraId="2B6FD86F" w14:textId="77777777" w:rsidR="00B97076" w:rsidRDefault="00361A30">
      <w:pPr>
        <w:pStyle w:val="ListParagraph"/>
        <w:numPr>
          <w:ilvl w:val="1"/>
          <w:numId w:val="8"/>
        </w:numPr>
        <w:tabs>
          <w:tab w:val="left" w:pos="1498"/>
        </w:tabs>
        <w:spacing w:line="243" w:lineRule="exact"/>
        <w:ind w:left="1498" w:hanging="189"/>
        <w:rPr>
          <w:sz w:val="20"/>
        </w:rPr>
      </w:pPr>
      <w:r>
        <w:rPr>
          <w:sz w:val="20"/>
        </w:rPr>
        <w:t>Flush</w:t>
      </w:r>
      <w:r>
        <w:rPr>
          <w:spacing w:val="-13"/>
          <w:sz w:val="20"/>
        </w:rPr>
        <w:t xml:space="preserve"> </w:t>
      </w:r>
      <w:r>
        <w:rPr>
          <w:sz w:val="20"/>
        </w:rPr>
        <w:t>splashes</w:t>
      </w:r>
      <w:r>
        <w:rPr>
          <w:spacing w:val="-9"/>
          <w:sz w:val="20"/>
        </w:rPr>
        <w:t xml:space="preserve"> </w:t>
      </w:r>
      <w:r>
        <w:rPr>
          <w:sz w:val="20"/>
        </w:rPr>
        <w:t>to</w:t>
      </w:r>
      <w:r>
        <w:rPr>
          <w:spacing w:val="-11"/>
          <w:sz w:val="20"/>
        </w:rPr>
        <w:t xml:space="preserve"> </w:t>
      </w:r>
      <w:r>
        <w:rPr>
          <w:sz w:val="20"/>
        </w:rPr>
        <w:t>the</w:t>
      </w:r>
      <w:r>
        <w:rPr>
          <w:spacing w:val="-11"/>
          <w:sz w:val="20"/>
        </w:rPr>
        <w:t xml:space="preserve"> </w:t>
      </w:r>
      <w:r>
        <w:rPr>
          <w:sz w:val="20"/>
        </w:rPr>
        <w:t>nose,</w:t>
      </w:r>
      <w:r>
        <w:rPr>
          <w:spacing w:val="-8"/>
          <w:sz w:val="20"/>
        </w:rPr>
        <w:t xml:space="preserve"> </w:t>
      </w:r>
      <w:r>
        <w:rPr>
          <w:sz w:val="20"/>
        </w:rPr>
        <w:t>mouth</w:t>
      </w:r>
      <w:r>
        <w:rPr>
          <w:spacing w:val="-11"/>
          <w:sz w:val="20"/>
        </w:rPr>
        <w:t xml:space="preserve"> </w:t>
      </w:r>
      <w:r>
        <w:rPr>
          <w:sz w:val="20"/>
        </w:rPr>
        <w:t>or</w:t>
      </w:r>
      <w:r>
        <w:rPr>
          <w:spacing w:val="-10"/>
          <w:sz w:val="20"/>
        </w:rPr>
        <w:t xml:space="preserve"> </w:t>
      </w:r>
      <w:r>
        <w:rPr>
          <w:sz w:val="20"/>
        </w:rPr>
        <w:t>skin</w:t>
      </w:r>
      <w:r>
        <w:rPr>
          <w:spacing w:val="-9"/>
          <w:sz w:val="20"/>
        </w:rPr>
        <w:t xml:space="preserve"> </w:t>
      </w:r>
      <w:r>
        <w:rPr>
          <w:sz w:val="20"/>
        </w:rPr>
        <w:t>with</w:t>
      </w:r>
      <w:r>
        <w:rPr>
          <w:spacing w:val="-14"/>
          <w:sz w:val="20"/>
        </w:rPr>
        <w:t xml:space="preserve"> </w:t>
      </w:r>
      <w:r>
        <w:rPr>
          <w:sz w:val="20"/>
        </w:rPr>
        <w:t>copious</w:t>
      </w:r>
      <w:r>
        <w:rPr>
          <w:spacing w:val="-5"/>
          <w:sz w:val="20"/>
        </w:rPr>
        <w:t xml:space="preserve"> </w:t>
      </w:r>
      <w:r>
        <w:rPr>
          <w:sz w:val="20"/>
        </w:rPr>
        <w:t>amounts</w:t>
      </w:r>
      <w:r>
        <w:rPr>
          <w:spacing w:val="-9"/>
          <w:sz w:val="20"/>
        </w:rPr>
        <w:t xml:space="preserve"> </w:t>
      </w:r>
      <w:r>
        <w:rPr>
          <w:sz w:val="20"/>
        </w:rPr>
        <w:t>of</w:t>
      </w:r>
      <w:r>
        <w:rPr>
          <w:spacing w:val="-8"/>
          <w:sz w:val="20"/>
        </w:rPr>
        <w:t xml:space="preserve"> </w:t>
      </w:r>
      <w:r>
        <w:rPr>
          <w:spacing w:val="-2"/>
          <w:sz w:val="20"/>
        </w:rPr>
        <w:t>water</w:t>
      </w:r>
    </w:p>
    <w:p w14:paraId="7CCEEF71" w14:textId="77777777" w:rsidR="00B97076" w:rsidRDefault="00361A30">
      <w:pPr>
        <w:pStyle w:val="ListParagraph"/>
        <w:numPr>
          <w:ilvl w:val="1"/>
          <w:numId w:val="8"/>
        </w:numPr>
        <w:tabs>
          <w:tab w:val="left" w:pos="1498"/>
        </w:tabs>
        <w:spacing w:before="4"/>
        <w:ind w:left="1498" w:hanging="189"/>
        <w:rPr>
          <w:sz w:val="20"/>
        </w:rPr>
      </w:pPr>
      <w:r>
        <w:rPr>
          <w:sz w:val="20"/>
        </w:rPr>
        <w:t>Irrigate</w:t>
      </w:r>
      <w:r>
        <w:rPr>
          <w:spacing w:val="-12"/>
          <w:sz w:val="20"/>
        </w:rPr>
        <w:t xml:space="preserve"> </w:t>
      </w:r>
      <w:r>
        <w:rPr>
          <w:sz w:val="20"/>
        </w:rPr>
        <w:t>eyes</w:t>
      </w:r>
      <w:r>
        <w:rPr>
          <w:spacing w:val="-11"/>
          <w:sz w:val="20"/>
        </w:rPr>
        <w:t xml:space="preserve"> </w:t>
      </w:r>
      <w:r>
        <w:rPr>
          <w:sz w:val="20"/>
        </w:rPr>
        <w:t>with</w:t>
      </w:r>
      <w:r>
        <w:rPr>
          <w:spacing w:val="-13"/>
          <w:sz w:val="20"/>
        </w:rPr>
        <w:t xml:space="preserve"> </w:t>
      </w:r>
      <w:r>
        <w:rPr>
          <w:sz w:val="20"/>
        </w:rPr>
        <w:t>clean</w:t>
      </w:r>
      <w:r>
        <w:rPr>
          <w:spacing w:val="-10"/>
          <w:sz w:val="20"/>
        </w:rPr>
        <w:t xml:space="preserve"> </w:t>
      </w:r>
      <w:r>
        <w:rPr>
          <w:sz w:val="20"/>
        </w:rPr>
        <w:t>water,</w:t>
      </w:r>
      <w:r>
        <w:rPr>
          <w:spacing w:val="-14"/>
          <w:sz w:val="20"/>
        </w:rPr>
        <w:t xml:space="preserve"> </w:t>
      </w:r>
      <w:r>
        <w:rPr>
          <w:sz w:val="20"/>
        </w:rPr>
        <w:t>saline</w:t>
      </w:r>
      <w:r>
        <w:rPr>
          <w:spacing w:val="-9"/>
          <w:sz w:val="20"/>
        </w:rPr>
        <w:t xml:space="preserve"> </w:t>
      </w:r>
      <w:r>
        <w:rPr>
          <w:sz w:val="20"/>
        </w:rPr>
        <w:t>or</w:t>
      </w:r>
      <w:r>
        <w:rPr>
          <w:spacing w:val="-13"/>
          <w:sz w:val="20"/>
        </w:rPr>
        <w:t xml:space="preserve"> </w:t>
      </w:r>
      <w:r>
        <w:rPr>
          <w:sz w:val="20"/>
        </w:rPr>
        <w:t>sterile</w:t>
      </w:r>
      <w:r>
        <w:rPr>
          <w:spacing w:val="-10"/>
          <w:sz w:val="20"/>
        </w:rPr>
        <w:t xml:space="preserve"> </w:t>
      </w:r>
      <w:proofErr w:type="spellStart"/>
      <w:r>
        <w:rPr>
          <w:spacing w:val="-2"/>
          <w:sz w:val="20"/>
        </w:rPr>
        <w:t>irrigants</w:t>
      </w:r>
      <w:proofErr w:type="spellEnd"/>
    </w:p>
    <w:p w14:paraId="29C4B495" w14:textId="77777777" w:rsidR="00B97076" w:rsidRDefault="00361A30">
      <w:pPr>
        <w:pStyle w:val="ListParagraph"/>
        <w:numPr>
          <w:ilvl w:val="1"/>
          <w:numId w:val="8"/>
        </w:numPr>
        <w:tabs>
          <w:tab w:val="left" w:pos="1498"/>
        </w:tabs>
        <w:spacing w:before="1"/>
        <w:ind w:left="1498" w:hanging="189"/>
        <w:rPr>
          <w:sz w:val="20"/>
        </w:rPr>
      </w:pPr>
      <w:r>
        <w:rPr>
          <w:sz w:val="20"/>
        </w:rPr>
        <w:t>Remove</w:t>
      </w:r>
      <w:r>
        <w:rPr>
          <w:spacing w:val="-14"/>
          <w:sz w:val="20"/>
        </w:rPr>
        <w:t xml:space="preserve"> </w:t>
      </w:r>
      <w:r>
        <w:rPr>
          <w:sz w:val="20"/>
        </w:rPr>
        <w:t>soiled</w:t>
      </w:r>
      <w:r>
        <w:rPr>
          <w:spacing w:val="-14"/>
          <w:sz w:val="20"/>
        </w:rPr>
        <w:t xml:space="preserve"> </w:t>
      </w:r>
      <w:r>
        <w:rPr>
          <w:sz w:val="20"/>
        </w:rPr>
        <w:t>personal</w:t>
      </w:r>
      <w:r>
        <w:rPr>
          <w:spacing w:val="-14"/>
          <w:sz w:val="20"/>
        </w:rPr>
        <w:t xml:space="preserve"> </w:t>
      </w:r>
      <w:r>
        <w:rPr>
          <w:sz w:val="20"/>
        </w:rPr>
        <w:t>protective</w:t>
      </w:r>
      <w:r>
        <w:rPr>
          <w:spacing w:val="-14"/>
          <w:sz w:val="20"/>
        </w:rPr>
        <w:t xml:space="preserve"> </w:t>
      </w:r>
      <w:r>
        <w:rPr>
          <w:sz w:val="20"/>
        </w:rPr>
        <w:t>equipment</w:t>
      </w:r>
      <w:r>
        <w:rPr>
          <w:spacing w:val="-14"/>
          <w:sz w:val="20"/>
        </w:rPr>
        <w:t xml:space="preserve"> </w:t>
      </w:r>
      <w:r>
        <w:rPr>
          <w:sz w:val="20"/>
        </w:rPr>
        <w:t>and/or</w:t>
      </w:r>
      <w:r>
        <w:rPr>
          <w:spacing w:val="-14"/>
          <w:sz w:val="20"/>
        </w:rPr>
        <w:t xml:space="preserve"> </w:t>
      </w:r>
      <w:r>
        <w:rPr>
          <w:sz w:val="20"/>
        </w:rPr>
        <w:t>clothing</w:t>
      </w:r>
      <w:r>
        <w:rPr>
          <w:spacing w:val="-14"/>
          <w:sz w:val="20"/>
        </w:rPr>
        <w:t xml:space="preserve"> </w:t>
      </w:r>
      <w:r>
        <w:rPr>
          <w:sz w:val="20"/>
        </w:rPr>
        <w:t>as</w:t>
      </w:r>
      <w:r>
        <w:rPr>
          <w:spacing w:val="-14"/>
          <w:sz w:val="20"/>
        </w:rPr>
        <w:t xml:space="preserve"> </w:t>
      </w:r>
      <w:r>
        <w:rPr>
          <w:sz w:val="20"/>
        </w:rPr>
        <w:t>soon</w:t>
      </w:r>
      <w:r>
        <w:rPr>
          <w:spacing w:val="-14"/>
          <w:sz w:val="20"/>
        </w:rPr>
        <w:t xml:space="preserve"> </w:t>
      </w:r>
      <w:r>
        <w:rPr>
          <w:sz w:val="20"/>
        </w:rPr>
        <w:t>as</w:t>
      </w:r>
      <w:r>
        <w:rPr>
          <w:spacing w:val="-11"/>
          <w:sz w:val="20"/>
        </w:rPr>
        <w:t xml:space="preserve"> </w:t>
      </w:r>
      <w:r>
        <w:rPr>
          <w:spacing w:val="-2"/>
          <w:sz w:val="20"/>
        </w:rPr>
        <w:t>possible.</w:t>
      </w:r>
    </w:p>
    <w:p w14:paraId="7A5070FF" w14:textId="77777777" w:rsidR="00B97076" w:rsidRDefault="00B97076">
      <w:pPr>
        <w:pStyle w:val="BodyText"/>
        <w:spacing w:before="10"/>
      </w:pPr>
    </w:p>
    <w:p w14:paraId="7B0BE1AA" w14:textId="77777777" w:rsidR="00B97076" w:rsidRDefault="00361A30">
      <w:pPr>
        <w:pStyle w:val="BodyText"/>
        <w:spacing w:line="228" w:lineRule="exact"/>
        <w:ind w:left="1240"/>
      </w:pPr>
      <w:r>
        <w:t>After</w:t>
      </w:r>
      <w:r>
        <w:rPr>
          <w:spacing w:val="-14"/>
        </w:rPr>
        <w:t xml:space="preserve"> </w:t>
      </w:r>
      <w:r>
        <w:t>washing,</w:t>
      </w:r>
      <w:r>
        <w:rPr>
          <w:spacing w:val="-12"/>
        </w:rPr>
        <w:t xml:space="preserve"> </w:t>
      </w:r>
      <w:r>
        <w:t>flushing</w:t>
      </w:r>
      <w:r>
        <w:rPr>
          <w:spacing w:val="-12"/>
        </w:rPr>
        <w:t xml:space="preserve"> </w:t>
      </w:r>
      <w:r>
        <w:t>and/or</w:t>
      </w:r>
      <w:r>
        <w:rPr>
          <w:spacing w:val="-13"/>
        </w:rPr>
        <w:t xml:space="preserve"> </w:t>
      </w:r>
      <w:r>
        <w:t>irrigating</w:t>
      </w:r>
      <w:r>
        <w:rPr>
          <w:spacing w:val="-14"/>
        </w:rPr>
        <w:t xml:space="preserve"> </w:t>
      </w:r>
      <w:r>
        <w:t>the</w:t>
      </w:r>
      <w:r>
        <w:rPr>
          <w:spacing w:val="-12"/>
        </w:rPr>
        <w:t xml:space="preserve"> </w:t>
      </w:r>
      <w:r>
        <w:t>exposed</w:t>
      </w:r>
      <w:r>
        <w:rPr>
          <w:spacing w:val="-12"/>
        </w:rPr>
        <w:t xml:space="preserve"> </w:t>
      </w:r>
      <w:r>
        <w:t>area,</w:t>
      </w:r>
      <w:r>
        <w:rPr>
          <w:spacing w:val="-13"/>
        </w:rPr>
        <w:t xml:space="preserve"> </w:t>
      </w:r>
      <w:r>
        <w:t>the</w:t>
      </w:r>
      <w:r>
        <w:rPr>
          <w:spacing w:val="-14"/>
        </w:rPr>
        <w:t xml:space="preserve"> </w:t>
      </w:r>
      <w:r>
        <w:t>student</w:t>
      </w:r>
      <w:r>
        <w:rPr>
          <w:spacing w:val="-12"/>
        </w:rPr>
        <w:t xml:space="preserve"> </w:t>
      </w:r>
      <w:r>
        <w:t>must</w:t>
      </w:r>
      <w:r>
        <w:rPr>
          <w:spacing w:val="-9"/>
        </w:rPr>
        <w:t xml:space="preserve"> </w:t>
      </w:r>
      <w:r>
        <w:rPr>
          <w:spacing w:val="-2"/>
        </w:rPr>
        <w:t>immediately:</w:t>
      </w:r>
    </w:p>
    <w:p w14:paraId="11DD40DB" w14:textId="77777777" w:rsidR="00B97076" w:rsidRDefault="00361A30">
      <w:pPr>
        <w:pStyle w:val="ListParagraph"/>
        <w:numPr>
          <w:ilvl w:val="1"/>
          <w:numId w:val="8"/>
        </w:numPr>
        <w:tabs>
          <w:tab w:val="left" w:pos="1498"/>
        </w:tabs>
        <w:spacing w:line="242" w:lineRule="exact"/>
        <w:ind w:left="1498" w:hanging="189"/>
        <w:rPr>
          <w:b/>
          <w:sz w:val="20"/>
        </w:rPr>
      </w:pPr>
      <w:r>
        <w:rPr>
          <w:spacing w:val="-2"/>
          <w:sz w:val="20"/>
        </w:rPr>
        <w:t>Notify</w:t>
      </w:r>
      <w:r>
        <w:rPr>
          <w:spacing w:val="-3"/>
          <w:sz w:val="20"/>
        </w:rPr>
        <w:t xml:space="preserve"> </w:t>
      </w:r>
      <w:r>
        <w:rPr>
          <w:spacing w:val="-2"/>
          <w:sz w:val="20"/>
        </w:rPr>
        <w:t>the appropriate</w:t>
      </w:r>
      <w:r>
        <w:rPr>
          <w:spacing w:val="-7"/>
          <w:sz w:val="20"/>
        </w:rPr>
        <w:t xml:space="preserve"> </w:t>
      </w:r>
      <w:r>
        <w:rPr>
          <w:spacing w:val="-2"/>
          <w:sz w:val="20"/>
        </w:rPr>
        <w:t>registered</w:t>
      </w:r>
      <w:r>
        <w:rPr>
          <w:spacing w:val="-6"/>
          <w:sz w:val="20"/>
        </w:rPr>
        <w:t xml:space="preserve"> </w:t>
      </w:r>
      <w:r>
        <w:rPr>
          <w:spacing w:val="-2"/>
          <w:sz w:val="20"/>
        </w:rPr>
        <w:t>nurse</w:t>
      </w:r>
      <w:r>
        <w:rPr>
          <w:spacing w:val="-7"/>
          <w:sz w:val="20"/>
        </w:rPr>
        <w:t xml:space="preserve"> </w:t>
      </w:r>
      <w:r>
        <w:rPr>
          <w:spacing w:val="-2"/>
          <w:sz w:val="20"/>
        </w:rPr>
        <w:t>at</w:t>
      </w:r>
      <w:r>
        <w:rPr>
          <w:spacing w:val="-5"/>
          <w:sz w:val="20"/>
        </w:rPr>
        <w:t xml:space="preserve"> </w:t>
      </w:r>
      <w:r>
        <w:rPr>
          <w:spacing w:val="-2"/>
          <w:sz w:val="20"/>
        </w:rPr>
        <w:t>the</w:t>
      </w:r>
      <w:r>
        <w:rPr>
          <w:spacing w:val="-5"/>
          <w:sz w:val="20"/>
        </w:rPr>
        <w:t xml:space="preserve"> </w:t>
      </w:r>
      <w:r>
        <w:rPr>
          <w:spacing w:val="-2"/>
          <w:sz w:val="20"/>
        </w:rPr>
        <w:t>clinical</w:t>
      </w:r>
      <w:r>
        <w:rPr>
          <w:spacing w:val="-9"/>
          <w:sz w:val="20"/>
        </w:rPr>
        <w:t xml:space="preserve"> </w:t>
      </w:r>
      <w:r>
        <w:rPr>
          <w:spacing w:val="-2"/>
          <w:sz w:val="20"/>
        </w:rPr>
        <w:t>facility</w:t>
      </w:r>
      <w:r>
        <w:rPr>
          <w:sz w:val="20"/>
        </w:rPr>
        <w:t xml:space="preserve"> </w:t>
      </w:r>
      <w:r>
        <w:rPr>
          <w:b/>
          <w:spacing w:val="-5"/>
          <w:sz w:val="20"/>
        </w:rPr>
        <w:t>AND</w:t>
      </w:r>
    </w:p>
    <w:p w14:paraId="700DBC0A" w14:textId="77777777" w:rsidR="00B97076" w:rsidRDefault="00361A30">
      <w:pPr>
        <w:pStyle w:val="ListParagraph"/>
        <w:numPr>
          <w:ilvl w:val="1"/>
          <w:numId w:val="8"/>
        </w:numPr>
        <w:tabs>
          <w:tab w:val="left" w:pos="1499"/>
        </w:tabs>
        <w:spacing w:before="9" w:line="252" w:lineRule="auto"/>
        <w:ind w:right="1799"/>
        <w:rPr>
          <w:sz w:val="20"/>
        </w:rPr>
      </w:pPr>
      <w:r>
        <w:rPr>
          <w:sz w:val="20"/>
        </w:rPr>
        <w:t>Notify</w:t>
      </w:r>
      <w:r>
        <w:rPr>
          <w:spacing w:val="-7"/>
          <w:sz w:val="20"/>
        </w:rPr>
        <w:t xml:space="preserve"> </w:t>
      </w:r>
      <w:proofErr w:type="gramStart"/>
      <w:r>
        <w:rPr>
          <w:sz w:val="20"/>
        </w:rPr>
        <w:t>clinical</w:t>
      </w:r>
      <w:proofErr w:type="gramEnd"/>
      <w:r>
        <w:rPr>
          <w:spacing w:val="-10"/>
          <w:sz w:val="20"/>
        </w:rPr>
        <w:t xml:space="preserve"> </w:t>
      </w:r>
      <w:r>
        <w:rPr>
          <w:sz w:val="20"/>
        </w:rPr>
        <w:t>faculty</w:t>
      </w:r>
      <w:r>
        <w:rPr>
          <w:spacing w:val="-7"/>
          <w:sz w:val="20"/>
        </w:rPr>
        <w:t xml:space="preserve"> </w:t>
      </w:r>
      <w:r>
        <w:rPr>
          <w:sz w:val="20"/>
        </w:rPr>
        <w:t>who</w:t>
      </w:r>
      <w:r>
        <w:rPr>
          <w:spacing w:val="-7"/>
          <w:sz w:val="20"/>
        </w:rPr>
        <w:t xml:space="preserve"> </w:t>
      </w:r>
      <w:r>
        <w:rPr>
          <w:sz w:val="20"/>
        </w:rPr>
        <w:t>will</w:t>
      </w:r>
      <w:r>
        <w:rPr>
          <w:spacing w:val="-12"/>
          <w:sz w:val="20"/>
        </w:rPr>
        <w:t xml:space="preserve"> </w:t>
      </w:r>
      <w:r>
        <w:rPr>
          <w:sz w:val="20"/>
        </w:rPr>
        <w:t>then</w:t>
      </w:r>
      <w:r>
        <w:rPr>
          <w:spacing w:val="-7"/>
          <w:sz w:val="20"/>
        </w:rPr>
        <w:t xml:space="preserve"> </w:t>
      </w:r>
      <w:r>
        <w:rPr>
          <w:sz w:val="20"/>
        </w:rPr>
        <w:t>implement</w:t>
      </w:r>
      <w:r>
        <w:rPr>
          <w:spacing w:val="-8"/>
          <w:sz w:val="20"/>
        </w:rPr>
        <w:t xml:space="preserve"> </w:t>
      </w:r>
      <w:r>
        <w:rPr>
          <w:sz w:val="20"/>
        </w:rPr>
        <w:t>the</w:t>
      </w:r>
      <w:r>
        <w:rPr>
          <w:spacing w:val="-7"/>
          <w:sz w:val="20"/>
        </w:rPr>
        <w:t xml:space="preserve"> </w:t>
      </w:r>
      <w:r>
        <w:rPr>
          <w:sz w:val="20"/>
        </w:rPr>
        <w:t>process</w:t>
      </w:r>
      <w:r>
        <w:rPr>
          <w:spacing w:val="-10"/>
          <w:sz w:val="20"/>
        </w:rPr>
        <w:t xml:space="preserve"> </w:t>
      </w:r>
      <w:r>
        <w:rPr>
          <w:sz w:val="20"/>
        </w:rPr>
        <w:t>below.</w:t>
      </w:r>
      <w:r>
        <w:rPr>
          <w:spacing w:val="-9"/>
          <w:sz w:val="20"/>
        </w:rPr>
        <w:t xml:space="preserve"> </w:t>
      </w:r>
      <w:r>
        <w:rPr>
          <w:sz w:val="20"/>
        </w:rPr>
        <w:t>(If</w:t>
      </w:r>
      <w:r>
        <w:rPr>
          <w:spacing w:val="-11"/>
          <w:sz w:val="20"/>
        </w:rPr>
        <w:t xml:space="preserve"> </w:t>
      </w:r>
      <w:r>
        <w:rPr>
          <w:sz w:val="20"/>
        </w:rPr>
        <w:t>there</w:t>
      </w:r>
      <w:r>
        <w:rPr>
          <w:spacing w:val="-9"/>
          <w:sz w:val="20"/>
        </w:rPr>
        <w:t xml:space="preserve"> </w:t>
      </w:r>
      <w:r>
        <w:rPr>
          <w:sz w:val="20"/>
        </w:rPr>
        <w:t>is</w:t>
      </w:r>
      <w:r>
        <w:rPr>
          <w:spacing w:val="-5"/>
          <w:sz w:val="20"/>
        </w:rPr>
        <w:t xml:space="preserve"> </w:t>
      </w:r>
      <w:r>
        <w:rPr>
          <w:sz w:val="20"/>
        </w:rPr>
        <w:t>a</w:t>
      </w:r>
      <w:r>
        <w:rPr>
          <w:spacing w:val="-11"/>
          <w:sz w:val="20"/>
        </w:rPr>
        <w:t xml:space="preserve"> </w:t>
      </w:r>
      <w:r>
        <w:rPr>
          <w:sz w:val="20"/>
        </w:rPr>
        <w:t>witness</w:t>
      </w:r>
      <w:r>
        <w:rPr>
          <w:spacing w:val="-10"/>
          <w:sz w:val="20"/>
        </w:rPr>
        <w:t xml:space="preserve"> </w:t>
      </w:r>
      <w:r>
        <w:rPr>
          <w:sz w:val="20"/>
        </w:rPr>
        <w:t>to</w:t>
      </w:r>
      <w:r>
        <w:rPr>
          <w:spacing w:val="-11"/>
          <w:sz w:val="20"/>
        </w:rPr>
        <w:t xml:space="preserve"> </w:t>
      </w:r>
      <w:r>
        <w:rPr>
          <w:sz w:val="20"/>
        </w:rPr>
        <w:t>the incident, have them do this immediately if possible.)</w:t>
      </w:r>
    </w:p>
    <w:p w14:paraId="59F3CB76" w14:textId="77777777" w:rsidR="00B97076" w:rsidRDefault="00B97076">
      <w:pPr>
        <w:pStyle w:val="BodyText"/>
        <w:spacing w:before="2"/>
      </w:pPr>
    </w:p>
    <w:p w14:paraId="78D14335" w14:textId="77777777" w:rsidR="00B97076" w:rsidRDefault="00361A30">
      <w:pPr>
        <w:ind w:left="1240"/>
        <w:rPr>
          <w:b/>
        </w:rPr>
      </w:pPr>
      <w:r>
        <w:rPr>
          <w:b/>
          <w:spacing w:val="-2"/>
          <w:u w:val="thick"/>
        </w:rPr>
        <w:t>Faculty</w:t>
      </w:r>
    </w:p>
    <w:p w14:paraId="0F0C4430" w14:textId="77777777" w:rsidR="00B97076" w:rsidRDefault="00361A30">
      <w:pPr>
        <w:pStyle w:val="BodyText"/>
        <w:spacing w:before="224" w:line="228" w:lineRule="exact"/>
        <w:ind w:left="1240"/>
      </w:pPr>
      <w:r>
        <w:t>The</w:t>
      </w:r>
      <w:r>
        <w:rPr>
          <w:spacing w:val="-14"/>
        </w:rPr>
        <w:t xml:space="preserve"> </w:t>
      </w:r>
      <w:r>
        <w:t>clinical</w:t>
      </w:r>
      <w:r>
        <w:rPr>
          <w:spacing w:val="-14"/>
        </w:rPr>
        <w:t xml:space="preserve"> </w:t>
      </w:r>
      <w:r>
        <w:t>faculty</w:t>
      </w:r>
      <w:r>
        <w:rPr>
          <w:spacing w:val="-14"/>
        </w:rPr>
        <w:t xml:space="preserve"> </w:t>
      </w:r>
      <w:r>
        <w:t>will</w:t>
      </w:r>
      <w:r>
        <w:rPr>
          <w:spacing w:val="-14"/>
        </w:rPr>
        <w:t xml:space="preserve"> </w:t>
      </w:r>
      <w:r>
        <w:t>be</w:t>
      </w:r>
      <w:r>
        <w:rPr>
          <w:spacing w:val="-14"/>
        </w:rPr>
        <w:t xml:space="preserve"> </w:t>
      </w:r>
      <w:r>
        <w:t>responsible</w:t>
      </w:r>
      <w:r>
        <w:rPr>
          <w:spacing w:val="-14"/>
        </w:rPr>
        <w:t xml:space="preserve"> </w:t>
      </w:r>
      <w:r>
        <w:t>for</w:t>
      </w:r>
      <w:r>
        <w:rPr>
          <w:spacing w:val="-11"/>
        </w:rPr>
        <w:t xml:space="preserve"> </w:t>
      </w:r>
      <w:r>
        <w:t>coordinating</w:t>
      </w:r>
      <w:r>
        <w:rPr>
          <w:spacing w:val="-13"/>
        </w:rPr>
        <w:t xml:space="preserve"> </w:t>
      </w:r>
      <w:r>
        <w:t>the</w:t>
      </w:r>
      <w:r>
        <w:rPr>
          <w:spacing w:val="-13"/>
        </w:rPr>
        <w:t xml:space="preserve"> </w:t>
      </w:r>
      <w:r>
        <w:t>following</w:t>
      </w:r>
      <w:r>
        <w:rPr>
          <w:spacing w:val="-13"/>
        </w:rPr>
        <w:t xml:space="preserve"> </w:t>
      </w:r>
      <w:r>
        <w:rPr>
          <w:spacing w:val="-2"/>
        </w:rPr>
        <w:t>procedures:</w:t>
      </w:r>
    </w:p>
    <w:p w14:paraId="64A0A9B2" w14:textId="77777777" w:rsidR="00B97076" w:rsidRDefault="00361A30">
      <w:pPr>
        <w:pStyle w:val="ListParagraph"/>
        <w:numPr>
          <w:ilvl w:val="1"/>
          <w:numId w:val="8"/>
        </w:numPr>
        <w:tabs>
          <w:tab w:val="left" w:pos="1498"/>
        </w:tabs>
        <w:spacing w:line="241" w:lineRule="exact"/>
        <w:ind w:left="1498" w:hanging="189"/>
        <w:rPr>
          <w:sz w:val="20"/>
        </w:rPr>
      </w:pPr>
      <w:r>
        <w:rPr>
          <w:sz w:val="20"/>
        </w:rPr>
        <w:t>Identify</w:t>
      </w:r>
      <w:r>
        <w:rPr>
          <w:spacing w:val="-14"/>
          <w:sz w:val="20"/>
        </w:rPr>
        <w:t xml:space="preserve"> </w:t>
      </w:r>
      <w:r>
        <w:rPr>
          <w:sz w:val="20"/>
        </w:rPr>
        <w:t>the</w:t>
      </w:r>
      <w:r>
        <w:rPr>
          <w:spacing w:val="-13"/>
          <w:sz w:val="20"/>
        </w:rPr>
        <w:t xml:space="preserve"> </w:t>
      </w:r>
      <w:r>
        <w:rPr>
          <w:sz w:val="20"/>
        </w:rPr>
        <w:t>source</w:t>
      </w:r>
      <w:r>
        <w:rPr>
          <w:spacing w:val="-9"/>
          <w:sz w:val="20"/>
        </w:rPr>
        <w:t xml:space="preserve"> </w:t>
      </w:r>
      <w:r>
        <w:rPr>
          <w:sz w:val="20"/>
        </w:rPr>
        <w:t>of</w:t>
      </w:r>
      <w:r>
        <w:rPr>
          <w:spacing w:val="-11"/>
          <w:sz w:val="20"/>
        </w:rPr>
        <w:t xml:space="preserve"> </w:t>
      </w:r>
      <w:r>
        <w:rPr>
          <w:sz w:val="20"/>
        </w:rPr>
        <w:t>the</w:t>
      </w:r>
      <w:r>
        <w:rPr>
          <w:spacing w:val="-15"/>
          <w:sz w:val="20"/>
        </w:rPr>
        <w:t xml:space="preserve"> </w:t>
      </w:r>
      <w:r>
        <w:rPr>
          <w:spacing w:val="-2"/>
          <w:sz w:val="20"/>
        </w:rPr>
        <w:t>exposure.</w:t>
      </w:r>
    </w:p>
    <w:p w14:paraId="029AFDB7" w14:textId="77777777" w:rsidR="00B97076" w:rsidRDefault="00361A30">
      <w:pPr>
        <w:pStyle w:val="ListParagraph"/>
        <w:numPr>
          <w:ilvl w:val="1"/>
          <w:numId w:val="8"/>
        </w:numPr>
        <w:tabs>
          <w:tab w:val="left" w:pos="1498"/>
        </w:tabs>
        <w:spacing w:line="243" w:lineRule="exact"/>
        <w:ind w:left="1498" w:hanging="189"/>
        <w:rPr>
          <w:sz w:val="20"/>
        </w:rPr>
      </w:pPr>
      <w:r>
        <w:rPr>
          <w:sz w:val="20"/>
        </w:rPr>
        <w:t>Obtain</w:t>
      </w:r>
      <w:r>
        <w:rPr>
          <w:spacing w:val="-14"/>
          <w:sz w:val="20"/>
        </w:rPr>
        <w:t xml:space="preserve"> </w:t>
      </w:r>
      <w:r>
        <w:rPr>
          <w:sz w:val="20"/>
        </w:rPr>
        <w:t>consent</w:t>
      </w:r>
      <w:r>
        <w:rPr>
          <w:spacing w:val="-14"/>
          <w:sz w:val="20"/>
        </w:rPr>
        <w:t xml:space="preserve"> </w:t>
      </w:r>
      <w:r>
        <w:rPr>
          <w:sz w:val="20"/>
        </w:rPr>
        <w:t>from</w:t>
      </w:r>
      <w:r>
        <w:rPr>
          <w:spacing w:val="-14"/>
          <w:sz w:val="20"/>
        </w:rPr>
        <w:t xml:space="preserve"> </w:t>
      </w:r>
      <w:r>
        <w:rPr>
          <w:sz w:val="20"/>
        </w:rPr>
        <w:t>source</w:t>
      </w:r>
      <w:r>
        <w:rPr>
          <w:spacing w:val="-14"/>
          <w:sz w:val="20"/>
        </w:rPr>
        <w:t xml:space="preserve"> </w:t>
      </w:r>
      <w:r>
        <w:rPr>
          <w:sz w:val="20"/>
        </w:rPr>
        <w:t>client,</w:t>
      </w:r>
      <w:r>
        <w:rPr>
          <w:spacing w:val="-12"/>
          <w:sz w:val="20"/>
        </w:rPr>
        <w:t xml:space="preserve"> </w:t>
      </w:r>
      <w:r>
        <w:rPr>
          <w:sz w:val="20"/>
        </w:rPr>
        <w:t>if</w:t>
      </w:r>
      <w:r>
        <w:rPr>
          <w:spacing w:val="-9"/>
          <w:sz w:val="20"/>
        </w:rPr>
        <w:t xml:space="preserve"> </w:t>
      </w:r>
      <w:r>
        <w:rPr>
          <w:sz w:val="20"/>
        </w:rPr>
        <w:t>not</w:t>
      </w:r>
      <w:r>
        <w:rPr>
          <w:spacing w:val="-9"/>
          <w:sz w:val="20"/>
        </w:rPr>
        <w:t xml:space="preserve"> </w:t>
      </w:r>
      <w:r>
        <w:rPr>
          <w:sz w:val="20"/>
        </w:rPr>
        <w:t>in</w:t>
      </w:r>
      <w:r>
        <w:rPr>
          <w:spacing w:val="-20"/>
          <w:sz w:val="20"/>
        </w:rPr>
        <w:t xml:space="preserve"> </w:t>
      </w:r>
      <w:r>
        <w:rPr>
          <w:spacing w:val="-2"/>
          <w:sz w:val="20"/>
        </w:rPr>
        <w:t>chart.</w:t>
      </w:r>
    </w:p>
    <w:p w14:paraId="0F04061D" w14:textId="77777777" w:rsidR="00B97076" w:rsidRDefault="00361A30">
      <w:pPr>
        <w:pStyle w:val="ListParagraph"/>
        <w:numPr>
          <w:ilvl w:val="1"/>
          <w:numId w:val="8"/>
        </w:numPr>
        <w:tabs>
          <w:tab w:val="left" w:pos="1499"/>
        </w:tabs>
        <w:spacing w:before="9"/>
        <w:ind w:right="1675"/>
        <w:rPr>
          <w:sz w:val="20"/>
        </w:rPr>
      </w:pPr>
      <w:r>
        <w:rPr>
          <w:sz w:val="20"/>
        </w:rPr>
        <w:t>Determine</w:t>
      </w:r>
      <w:r>
        <w:rPr>
          <w:spacing w:val="-8"/>
          <w:sz w:val="20"/>
        </w:rPr>
        <w:t xml:space="preserve"> </w:t>
      </w:r>
      <w:r>
        <w:rPr>
          <w:sz w:val="20"/>
        </w:rPr>
        <w:t>who</w:t>
      </w:r>
      <w:r>
        <w:rPr>
          <w:spacing w:val="-7"/>
          <w:sz w:val="20"/>
        </w:rPr>
        <w:t xml:space="preserve"> </w:t>
      </w:r>
      <w:r>
        <w:rPr>
          <w:sz w:val="20"/>
        </w:rPr>
        <w:t>will</w:t>
      </w:r>
      <w:r>
        <w:rPr>
          <w:spacing w:val="-7"/>
          <w:sz w:val="20"/>
        </w:rPr>
        <w:t xml:space="preserve"> </w:t>
      </w:r>
      <w:r>
        <w:rPr>
          <w:sz w:val="20"/>
        </w:rPr>
        <w:t>be</w:t>
      </w:r>
      <w:r>
        <w:rPr>
          <w:spacing w:val="-7"/>
          <w:sz w:val="20"/>
        </w:rPr>
        <w:t xml:space="preserve"> </w:t>
      </w:r>
      <w:r>
        <w:rPr>
          <w:sz w:val="20"/>
        </w:rPr>
        <w:t>the</w:t>
      </w:r>
      <w:r>
        <w:rPr>
          <w:spacing w:val="-7"/>
          <w:sz w:val="20"/>
        </w:rPr>
        <w:t xml:space="preserve"> </w:t>
      </w:r>
      <w:r>
        <w:rPr>
          <w:sz w:val="20"/>
        </w:rPr>
        <w:t>health</w:t>
      </w:r>
      <w:r>
        <w:rPr>
          <w:spacing w:val="-9"/>
          <w:sz w:val="20"/>
        </w:rPr>
        <w:t xml:space="preserve"> </w:t>
      </w:r>
      <w:r>
        <w:rPr>
          <w:sz w:val="20"/>
        </w:rPr>
        <w:t>care</w:t>
      </w:r>
      <w:r>
        <w:rPr>
          <w:spacing w:val="-7"/>
          <w:sz w:val="20"/>
        </w:rPr>
        <w:t xml:space="preserve"> </w:t>
      </w:r>
      <w:r>
        <w:rPr>
          <w:sz w:val="20"/>
        </w:rPr>
        <w:t>provider</w:t>
      </w:r>
      <w:r>
        <w:rPr>
          <w:spacing w:val="-5"/>
          <w:sz w:val="20"/>
        </w:rPr>
        <w:t xml:space="preserve"> </w:t>
      </w:r>
      <w:r>
        <w:rPr>
          <w:sz w:val="20"/>
        </w:rPr>
        <w:t>for</w:t>
      </w:r>
      <w:r>
        <w:rPr>
          <w:spacing w:val="-8"/>
          <w:sz w:val="20"/>
        </w:rPr>
        <w:t xml:space="preserve"> </w:t>
      </w:r>
      <w:r>
        <w:rPr>
          <w:sz w:val="20"/>
        </w:rPr>
        <w:t>the</w:t>
      </w:r>
      <w:r>
        <w:rPr>
          <w:spacing w:val="-7"/>
          <w:sz w:val="20"/>
        </w:rPr>
        <w:t xml:space="preserve"> </w:t>
      </w:r>
      <w:r>
        <w:rPr>
          <w:sz w:val="20"/>
        </w:rPr>
        <w:t>student</w:t>
      </w:r>
      <w:r>
        <w:rPr>
          <w:spacing w:val="-6"/>
          <w:sz w:val="20"/>
        </w:rPr>
        <w:t xml:space="preserve"> </w:t>
      </w:r>
      <w:r>
        <w:rPr>
          <w:sz w:val="20"/>
        </w:rPr>
        <w:t>for</w:t>
      </w:r>
      <w:r>
        <w:rPr>
          <w:spacing w:val="-8"/>
          <w:sz w:val="20"/>
        </w:rPr>
        <w:t xml:space="preserve"> </w:t>
      </w:r>
      <w:r>
        <w:rPr>
          <w:sz w:val="20"/>
        </w:rPr>
        <w:t>counseling</w:t>
      </w:r>
      <w:r>
        <w:rPr>
          <w:spacing w:val="-7"/>
          <w:sz w:val="20"/>
        </w:rPr>
        <w:t xml:space="preserve"> </w:t>
      </w:r>
      <w:r>
        <w:rPr>
          <w:sz w:val="20"/>
        </w:rPr>
        <w:t>and</w:t>
      </w:r>
      <w:r>
        <w:rPr>
          <w:spacing w:val="-7"/>
          <w:sz w:val="20"/>
        </w:rPr>
        <w:t xml:space="preserve"> </w:t>
      </w:r>
      <w:r>
        <w:rPr>
          <w:sz w:val="20"/>
        </w:rPr>
        <w:t>treatment</w:t>
      </w:r>
      <w:r>
        <w:rPr>
          <w:spacing w:val="-18"/>
          <w:sz w:val="20"/>
        </w:rPr>
        <w:t xml:space="preserve"> </w:t>
      </w:r>
      <w:r>
        <w:rPr>
          <w:sz w:val="20"/>
        </w:rPr>
        <w:t xml:space="preserve">if </w:t>
      </w:r>
      <w:r>
        <w:rPr>
          <w:spacing w:val="-2"/>
          <w:sz w:val="20"/>
        </w:rPr>
        <w:t>needed.</w:t>
      </w:r>
    </w:p>
    <w:p w14:paraId="286B3598" w14:textId="77777777" w:rsidR="00B97076" w:rsidRDefault="00361A30">
      <w:pPr>
        <w:pStyle w:val="ListParagraph"/>
        <w:numPr>
          <w:ilvl w:val="1"/>
          <w:numId w:val="8"/>
        </w:numPr>
        <w:tabs>
          <w:tab w:val="left" w:pos="1499"/>
        </w:tabs>
        <w:spacing w:before="2"/>
        <w:ind w:right="1597"/>
        <w:rPr>
          <w:sz w:val="20"/>
        </w:rPr>
      </w:pPr>
      <w:r>
        <w:rPr>
          <w:sz w:val="20"/>
        </w:rPr>
        <w:t>Send</w:t>
      </w:r>
      <w:r>
        <w:rPr>
          <w:spacing w:val="-9"/>
          <w:sz w:val="20"/>
        </w:rPr>
        <w:t xml:space="preserve"> </w:t>
      </w:r>
      <w:r>
        <w:rPr>
          <w:sz w:val="20"/>
        </w:rPr>
        <w:t>the</w:t>
      </w:r>
      <w:r>
        <w:rPr>
          <w:spacing w:val="-9"/>
          <w:sz w:val="20"/>
        </w:rPr>
        <w:t xml:space="preserve"> </w:t>
      </w:r>
      <w:r>
        <w:rPr>
          <w:sz w:val="20"/>
        </w:rPr>
        <w:t>student</w:t>
      </w:r>
      <w:r>
        <w:rPr>
          <w:spacing w:val="-9"/>
          <w:sz w:val="20"/>
        </w:rPr>
        <w:t xml:space="preserve"> </w:t>
      </w:r>
      <w:r>
        <w:rPr>
          <w:sz w:val="20"/>
        </w:rPr>
        <w:t>to</w:t>
      </w:r>
      <w:r>
        <w:rPr>
          <w:spacing w:val="-9"/>
          <w:sz w:val="20"/>
        </w:rPr>
        <w:t xml:space="preserve"> </w:t>
      </w:r>
      <w:r>
        <w:rPr>
          <w:sz w:val="20"/>
        </w:rPr>
        <w:t>their</w:t>
      </w:r>
      <w:r>
        <w:rPr>
          <w:spacing w:val="-3"/>
          <w:sz w:val="20"/>
        </w:rPr>
        <w:t xml:space="preserve"> </w:t>
      </w:r>
      <w:r>
        <w:rPr>
          <w:sz w:val="20"/>
        </w:rPr>
        <w:t>health</w:t>
      </w:r>
      <w:r>
        <w:rPr>
          <w:spacing w:val="-7"/>
          <w:sz w:val="20"/>
        </w:rPr>
        <w:t xml:space="preserve"> </w:t>
      </w:r>
      <w:r>
        <w:rPr>
          <w:sz w:val="20"/>
        </w:rPr>
        <w:t>care</w:t>
      </w:r>
      <w:r>
        <w:rPr>
          <w:spacing w:val="-7"/>
          <w:sz w:val="20"/>
        </w:rPr>
        <w:t xml:space="preserve"> </w:t>
      </w:r>
      <w:r>
        <w:rPr>
          <w:sz w:val="20"/>
        </w:rPr>
        <w:t>provider</w:t>
      </w:r>
      <w:r>
        <w:rPr>
          <w:spacing w:val="-3"/>
          <w:sz w:val="20"/>
        </w:rPr>
        <w:t xml:space="preserve"> </w:t>
      </w:r>
      <w:r>
        <w:rPr>
          <w:sz w:val="20"/>
        </w:rPr>
        <w:t>to</w:t>
      </w:r>
      <w:r>
        <w:rPr>
          <w:spacing w:val="-7"/>
          <w:sz w:val="20"/>
        </w:rPr>
        <w:t xml:space="preserve"> </w:t>
      </w:r>
      <w:r>
        <w:rPr>
          <w:sz w:val="20"/>
        </w:rPr>
        <w:t>obtain</w:t>
      </w:r>
      <w:r>
        <w:rPr>
          <w:spacing w:val="-4"/>
          <w:sz w:val="20"/>
        </w:rPr>
        <w:t xml:space="preserve"> </w:t>
      </w:r>
      <w:r>
        <w:rPr>
          <w:sz w:val="20"/>
        </w:rPr>
        <w:t>medical</w:t>
      </w:r>
      <w:r>
        <w:rPr>
          <w:spacing w:val="-7"/>
          <w:sz w:val="20"/>
        </w:rPr>
        <w:t xml:space="preserve"> </w:t>
      </w:r>
      <w:r>
        <w:rPr>
          <w:sz w:val="20"/>
        </w:rPr>
        <w:t>evaluation</w:t>
      </w:r>
      <w:r>
        <w:rPr>
          <w:spacing w:val="-7"/>
          <w:sz w:val="20"/>
        </w:rPr>
        <w:t xml:space="preserve"> </w:t>
      </w:r>
      <w:r>
        <w:rPr>
          <w:sz w:val="20"/>
        </w:rPr>
        <w:t>and</w:t>
      </w:r>
      <w:r>
        <w:rPr>
          <w:spacing w:val="-9"/>
          <w:sz w:val="20"/>
        </w:rPr>
        <w:t xml:space="preserve"> </w:t>
      </w:r>
      <w:r>
        <w:rPr>
          <w:sz w:val="20"/>
        </w:rPr>
        <w:t>post-exposure follow-up within 1 to 2 hours of the exposure.</w:t>
      </w:r>
    </w:p>
    <w:p w14:paraId="33F3D565" w14:textId="77777777" w:rsidR="00B97076" w:rsidRDefault="00361A30">
      <w:pPr>
        <w:pStyle w:val="ListParagraph"/>
        <w:numPr>
          <w:ilvl w:val="1"/>
          <w:numId w:val="8"/>
        </w:numPr>
        <w:tabs>
          <w:tab w:val="left" w:pos="1499"/>
        </w:tabs>
        <w:ind w:right="1506"/>
        <w:rPr>
          <w:sz w:val="20"/>
        </w:rPr>
      </w:pPr>
      <w:proofErr w:type="gramStart"/>
      <w:r>
        <w:rPr>
          <w:sz w:val="20"/>
        </w:rPr>
        <w:t>Student</w:t>
      </w:r>
      <w:proofErr w:type="gramEnd"/>
      <w:r>
        <w:rPr>
          <w:sz w:val="20"/>
        </w:rPr>
        <w:t xml:space="preserve"> should bring a copy of the documents with as much completed information as possible</w:t>
      </w:r>
      <w:r>
        <w:rPr>
          <w:spacing w:val="-9"/>
          <w:sz w:val="20"/>
        </w:rPr>
        <w:t xml:space="preserve"> </w:t>
      </w:r>
      <w:r>
        <w:rPr>
          <w:sz w:val="20"/>
        </w:rPr>
        <w:t>related</w:t>
      </w:r>
      <w:r>
        <w:rPr>
          <w:spacing w:val="-7"/>
          <w:sz w:val="20"/>
        </w:rPr>
        <w:t xml:space="preserve"> </w:t>
      </w:r>
      <w:r>
        <w:rPr>
          <w:sz w:val="20"/>
        </w:rPr>
        <w:t>to</w:t>
      </w:r>
      <w:r>
        <w:rPr>
          <w:spacing w:val="-4"/>
          <w:sz w:val="20"/>
        </w:rPr>
        <w:t xml:space="preserve"> </w:t>
      </w:r>
      <w:r>
        <w:rPr>
          <w:sz w:val="20"/>
        </w:rPr>
        <w:t>the</w:t>
      </w:r>
      <w:r>
        <w:rPr>
          <w:spacing w:val="-4"/>
          <w:sz w:val="20"/>
        </w:rPr>
        <w:t xml:space="preserve"> </w:t>
      </w:r>
      <w:r>
        <w:rPr>
          <w:sz w:val="20"/>
        </w:rPr>
        <w:t>incident</w:t>
      </w:r>
      <w:r>
        <w:rPr>
          <w:spacing w:val="-9"/>
          <w:sz w:val="20"/>
        </w:rPr>
        <w:t xml:space="preserve"> </w:t>
      </w:r>
      <w:r>
        <w:rPr>
          <w:sz w:val="20"/>
        </w:rPr>
        <w:t>to</w:t>
      </w:r>
      <w:r>
        <w:rPr>
          <w:spacing w:val="-9"/>
          <w:sz w:val="20"/>
        </w:rPr>
        <w:t xml:space="preserve"> </w:t>
      </w:r>
      <w:r>
        <w:rPr>
          <w:sz w:val="20"/>
        </w:rPr>
        <w:t>their</w:t>
      </w:r>
      <w:r>
        <w:rPr>
          <w:spacing w:val="-5"/>
          <w:sz w:val="20"/>
        </w:rPr>
        <w:t xml:space="preserve"> </w:t>
      </w:r>
      <w:r>
        <w:rPr>
          <w:sz w:val="20"/>
        </w:rPr>
        <w:t>health</w:t>
      </w:r>
      <w:r>
        <w:rPr>
          <w:spacing w:val="-7"/>
          <w:sz w:val="20"/>
        </w:rPr>
        <w:t xml:space="preserve"> </w:t>
      </w:r>
      <w:r>
        <w:rPr>
          <w:sz w:val="20"/>
        </w:rPr>
        <w:t>care</w:t>
      </w:r>
      <w:r>
        <w:rPr>
          <w:spacing w:val="-4"/>
          <w:sz w:val="20"/>
        </w:rPr>
        <w:t xml:space="preserve"> </w:t>
      </w:r>
      <w:r>
        <w:rPr>
          <w:sz w:val="20"/>
        </w:rPr>
        <w:t>provider.</w:t>
      </w:r>
      <w:r>
        <w:rPr>
          <w:spacing w:val="-6"/>
          <w:sz w:val="20"/>
        </w:rPr>
        <w:t xml:space="preserve"> </w:t>
      </w:r>
      <w:r>
        <w:rPr>
          <w:sz w:val="20"/>
        </w:rPr>
        <w:t>They</w:t>
      </w:r>
      <w:r>
        <w:rPr>
          <w:spacing w:val="-5"/>
          <w:sz w:val="20"/>
        </w:rPr>
        <w:t xml:space="preserve"> </w:t>
      </w:r>
      <w:r>
        <w:rPr>
          <w:sz w:val="20"/>
        </w:rPr>
        <w:t>should</w:t>
      </w:r>
      <w:r>
        <w:rPr>
          <w:spacing w:val="-4"/>
          <w:sz w:val="20"/>
        </w:rPr>
        <w:t xml:space="preserve"> </w:t>
      </w:r>
      <w:r>
        <w:rPr>
          <w:sz w:val="20"/>
        </w:rPr>
        <w:t>also</w:t>
      </w:r>
      <w:r>
        <w:rPr>
          <w:spacing w:val="-7"/>
          <w:sz w:val="20"/>
        </w:rPr>
        <w:t xml:space="preserve"> </w:t>
      </w:r>
      <w:r>
        <w:rPr>
          <w:sz w:val="20"/>
        </w:rPr>
        <w:t>have</w:t>
      </w:r>
      <w:r>
        <w:rPr>
          <w:spacing w:val="-4"/>
          <w:sz w:val="20"/>
        </w:rPr>
        <w:t xml:space="preserve"> </w:t>
      </w:r>
      <w:r>
        <w:rPr>
          <w:sz w:val="20"/>
        </w:rPr>
        <w:t>the</w:t>
      </w:r>
      <w:r>
        <w:rPr>
          <w:spacing w:val="-7"/>
          <w:sz w:val="20"/>
        </w:rPr>
        <w:t xml:space="preserve"> </w:t>
      </w:r>
      <w:r>
        <w:rPr>
          <w:sz w:val="20"/>
        </w:rPr>
        <w:t>contact number for source information (such as employee health office) so that the</w:t>
      </w:r>
      <w:r>
        <w:rPr>
          <w:spacing w:val="-19"/>
          <w:sz w:val="20"/>
        </w:rPr>
        <w:t xml:space="preserve"> </w:t>
      </w:r>
      <w:r>
        <w:rPr>
          <w:sz w:val="20"/>
        </w:rPr>
        <w:t>health care provider may obtain results.</w:t>
      </w:r>
    </w:p>
    <w:p w14:paraId="2C4E60FB" w14:textId="77777777" w:rsidR="00B97076" w:rsidRDefault="00361A30">
      <w:pPr>
        <w:pStyle w:val="ListParagraph"/>
        <w:numPr>
          <w:ilvl w:val="1"/>
          <w:numId w:val="8"/>
        </w:numPr>
        <w:tabs>
          <w:tab w:val="left" w:pos="1498"/>
        </w:tabs>
        <w:spacing w:before="4"/>
        <w:ind w:left="1498" w:hanging="189"/>
        <w:rPr>
          <w:sz w:val="20"/>
        </w:rPr>
      </w:pPr>
      <w:r>
        <w:rPr>
          <w:sz w:val="20"/>
        </w:rPr>
        <w:t>Initiate</w:t>
      </w:r>
      <w:r>
        <w:rPr>
          <w:spacing w:val="-14"/>
          <w:sz w:val="20"/>
        </w:rPr>
        <w:t xml:space="preserve"> </w:t>
      </w:r>
      <w:r>
        <w:rPr>
          <w:sz w:val="20"/>
        </w:rPr>
        <w:t>the</w:t>
      </w:r>
      <w:r>
        <w:rPr>
          <w:spacing w:val="-14"/>
          <w:sz w:val="20"/>
        </w:rPr>
        <w:t xml:space="preserve"> </w:t>
      </w:r>
      <w:r>
        <w:rPr>
          <w:sz w:val="20"/>
        </w:rPr>
        <w:t>documentation</w:t>
      </w:r>
      <w:r>
        <w:rPr>
          <w:spacing w:val="-14"/>
          <w:sz w:val="20"/>
        </w:rPr>
        <w:t xml:space="preserve"> </w:t>
      </w:r>
      <w:r>
        <w:rPr>
          <w:sz w:val="20"/>
        </w:rPr>
        <w:t>needed</w:t>
      </w:r>
      <w:r>
        <w:rPr>
          <w:spacing w:val="-14"/>
          <w:sz w:val="20"/>
        </w:rPr>
        <w:t xml:space="preserve"> </w:t>
      </w:r>
      <w:r>
        <w:rPr>
          <w:sz w:val="20"/>
        </w:rPr>
        <w:t>for</w:t>
      </w:r>
      <w:r>
        <w:rPr>
          <w:spacing w:val="-14"/>
          <w:sz w:val="20"/>
        </w:rPr>
        <w:t xml:space="preserve"> </w:t>
      </w:r>
      <w:r>
        <w:rPr>
          <w:sz w:val="20"/>
        </w:rPr>
        <w:t>GBC</w:t>
      </w:r>
      <w:r>
        <w:rPr>
          <w:spacing w:val="-12"/>
          <w:sz w:val="20"/>
        </w:rPr>
        <w:t xml:space="preserve"> </w:t>
      </w:r>
      <w:r>
        <w:rPr>
          <w:sz w:val="20"/>
        </w:rPr>
        <w:t>and</w:t>
      </w:r>
      <w:r>
        <w:rPr>
          <w:spacing w:val="-11"/>
          <w:sz w:val="20"/>
        </w:rPr>
        <w:t xml:space="preserve"> </w:t>
      </w:r>
      <w:r>
        <w:rPr>
          <w:sz w:val="20"/>
        </w:rPr>
        <w:t>the</w:t>
      </w:r>
      <w:r>
        <w:rPr>
          <w:spacing w:val="-12"/>
          <w:sz w:val="20"/>
        </w:rPr>
        <w:t xml:space="preserve"> </w:t>
      </w:r>
      <w:r>
        <w:rPr>
          <w:sz w:val="20"/>
        </w:rPr>
        <w:t>clinical</w:t>
      </w:r>
      <w:r>
        <w:rPr>
          <w:spacing w:val="-23"/>
          <w:sz w:val="20"/>
        </w:rPr>
        <w:t xml:space="preserve"> </w:t>
      </w:r>
      <w:r>
        <w:rPr>
          <w:spacing w:val="-2"/>
          <w:sz w:val="20"/>
        </w:rPr>
        <w:t>agency.</w:t>
      </w:r>
    </w:p>
    <w:p w14:paraId="55EB3621" w14:textId="77777777" w:rsidR="00B97076" w:rsidRDefault="00361A30">
      <w:pPr>
        <w:spacing w:line="228" w:lineRule="exact"/>
        <w:ind w:left="1240"/>
        <w:rPr>
          <w:sz w:val="20"/>
        </w:rPr>
      </w:pPr>
      <w:r>
        <w:rPr>
          <w:spacing w:val="-10"/>
          <w:sz w:val="20"/>
        </w:rPr>
        <w:t>.</w:t>
      </w:r>
    </w:p>
    <w:p w14:paraId="3B886BA0" w14:textId="77777777" w:rsidR="00B97076" w:rsidRDefault="00361A30">
      <w:pPr>
        <w:spacing w:before="3"/>
        <w:ind w:left="1240"/>
        <w:rPr>
          <w:b/>
        </w:rPr>
      </w:pPr>
      <w:r>
        <w:rPr>
          <w:b/>
          <w:spacing w:val="-4"/>
          <w:u w:val="thick"/>
        </w:rPr>
        <w:t>Note</w:t>
      </w:r>
    </w:p>
    <w:p w14:paraId="7B95B895" w14:textId="77777777" w:rsidR="00B97076" w:rsidRDefault="00361A30">
      <w:pPr>
        <w:pStyle w:val="BodyText"/>
        <w:spacing w:before="226"/>
        <w:ind w:left="1239" w:right="1343"/>
      </w:pPr>
      <w:r>
        <w:t>The</w:t>
      </w:r>
      <w:r>
        <w:rPr>
          <w:spacing w:val="-10"/>
        </w:rPr>
        <w:t xml:space="preserve"> </w:t>
      </w:r>
      <w:r>
        <w:t>National</w:t>
      </w:r>
      <w:r>
        <w:rPr>
          <w:spacing w:val="-11"/>
        </w:rPr>
        <w:t xml:space="preserve"> </w:t>
      </w:r>
      <w:r>
        <w:t>HIV/AIDS</w:t>
      </w:r>
      <w:r>
        <w:rPr>
          <w:spacing w:val="-8"/>
        </w:rPr>
        <w:t xml:space="preserve"> </w:t>
      </w:r>
      <w:r>
        <w:t>Center</w:t>
      </w:r>
      <w:r>
        <w:rPr>
          <w:spacing w:val="-9"/>
        </w:rPr>
        <w:t xml:space="preserve"> </w:t>
      </w:r>
      <w:r>
        <w:t>provides</w:t>
      </w:r>
      <w:r>
        <w:rPr>
          <w:spacing w:val="-6"/>
        </w:rPr>
        <w:t xml:space="preserve"> </w:t>
      </w:r>
      <w:r>
        <w:t>a</w:t>
      </w:r>
      <w:r>
        <w:rPr>
          <w:spacing w:val="-8"/>
        </w:rPr>
        <w:t xml:space="preserve"> </w:t>
      </w:r>
      <w:proofErr w:type="spellStart"/>
      <w:r>
        <w:t>PEPline</w:t>
      </w:r>
      <w:proofErr w:type="spellEnd"/>
      <w:r>
        <w:t>,</w:t>
      </w:r>
      <w:r>
        <w:rPr>
          <w:spacing w:val="-8"/>
        </w:rPr>
        <w:t xml:space="preserve"> </w:t>
      </w:r>
      <w:r>
        <w:t>a</w:t>
      </w:r>
      <w:r>
        <w:rPr>
          <w:spacing w:val="-8"/>
        </w:rPr>
        <w:t xml:space="preserve"> </w:t>
      </w:r>
      <w:r>
        <w:t>Clinicians’</w:t>
      </w:r>
      <w:r>
        <w:rPr>
          <w:spacing w:val="-6"/>
        </w:rPr>
        <w:t xml:space="preserve"> </w:t>
      </w:r>
      <w:r>
        <w:t>Post-Exposure</w:t>
      </w:r>
      <w:r>
        <w:rPr>
          <w:spacing w:val="-8"/>
        </w:rPr>
        <w:t xml:space="preserve"> </w:t>
      </w:r>
      <w:r>
        <w:t>Prophylaxis</w:t>
      </w:r>
      <w:r>
        <w:rPr>
          <w:spacing w:val="-6"/>
        </w:rPr>
        <w:t xml:space="preserve"> </w:t>
      </w:r>
      <w:r>
        <w:t>Hotline which offers up-</w:t>
      </w:r>
      <w:proofErr w:type="gramStart"/>
      <w:r>
        <w:t>to the minute</w:t>
      </w:r>
      <w:proofErr w:type="gramEnd"/>
      <w:r>
        <w:t xml:space="preserve"> advice on managing occupational exposures (needlesticks, etc.) to HIV, hepatitis and other </w:t>
      </w:r>
      <w:proofErr w:type="gramStart"/>
      <w:r>
        <w:t>blood borne</w:t>
      </w:r>
      <w:proofErr w:type="gramEnd"/>
      <w:r>
        <w:t xml:space="preserve"> pathogens. It is offered 24 hours a day, 7 days a week at 1- </w:t>
      </w:r>
      <w:r>
        <w:rPr>
          <w:spacing w:val="-2"/>
        </w:rPr>
        <w:t>888-488-4911.</w:t>
      </w:r>
    </w:p>
    <w:p w14:paraId="39D715B4" w14:textId="77777777" w:rsidR="00B97076" w:rsidRDefault="00B97076">
      <w:pPr>
        <w:pStyle w:val="BodyText"/>
        <w:spacing w:before="20"/>
      </w:pPr>
    </w:p>
    <w:p w14:paraId="0B6871B0" w14:textId="77777777" w:rsidR="00B97076" w:rsidRDefault="00361A30">
      <w:pPr>
        <w:pStyle w:val="Heading4"/>
        <w:spacing w:line="475" w:lineRule="auto"/>
        <w:ind w:left="1239" w:right="7227" w:hanging="360"/>
      </w:pPr>
      <w:bookmarkStart w:id="136" w:name="Documentation_and_Follow-up_Student_and_"/>
      <w:bookmarkEnd w:id="136"/>
      <w:r>
        <w:rPr>
          <w:spacing w:val="-2"/>
        </w:rPr>
        <w:t>Documentation</w:t>
      </w:r>
      <w:r>
        <w:rPr>
          <w:spacing w:val="-8"/>
        </w:rPr>
        <w:t xml:space="preserve"> </w:t>
      </w:r>
      <w:r>
        <w:rPr>
          <w:spacing w:val="-2"/>
        </w:rPr>
        <w:t>and</w:t>
      </w:r>
      <w:r>
        <w:rPr>
          <w:spacing w:val="-9"/>
        </w:rPr>
        <w:t xml:space="preserve"> </w:t>
      </w:r>
      <w:r>
        <w:rPr>
          <w:spacing w:val="-2"/>
        </w:rPr>
        <w:t xml:space="preserve">Follow-up </w:t>
      </w:r>
      <w:r>
        <w:rPr>
          <w:u w:val="thick"/>
        </w:rPr>
        <w:t>Student and Faculty</w:t>
      </w:r>
    </w:p>
    <w:p w14:paraId="40DE1181" w14:textId="77777777" w:rsidR="00B97076" w:rsidRDefault="00361A30">
      <w:pPr>
        <w:pStyle w:val="ListParagraph"/>
        <w:numPr>
          <w:ilvl w:val="1"/>
          <w:numId w:val="8"/>
        </w:numPr>
        <w:tabs>
          <w:tab w:val="left" w:pos="1498"/>
        </w:tabs>
        <w:spacing w:before="2"/>
        <w:ind w:left="1498" w:hanging="189"/>
        <w:rPr>
          <w:sz w:val="20"/>
        </w:rPr>
      </w:pPr>
      <w:r>
        <w:rPr>
          <w:sz w:val="20"/>
        </w:rPr>
        <w:t>Notify</w:t>
      </w:r>
      <w:r>
        <w:rPr>
          <w:spacing w:val="-10"/>
          <w:sz w:val="20"/>
        </w:rPr>
        <w:t xml:space="preserve"> </w:t>
      </w:r>
      <w:r>
        <w:rPr>
          <w:sz w:val="20"/>
        </w:rPr>
        <w:t>the</w:t>
      </w:r>
      <w:r>
        <w:rPr>
          <w:spacing w:val="-13"/>
          <w:sz w:val="20"/>
        </w:rPr>
        <w:t xml:space="preserve"> </w:t>
      </w:r>
      <w:r>
        <w:rPr>
          <w:sz w:val="20"/>
        </w:rPr>
        <w:t>Dean</w:t>
      </w:r>
      <w:r>
        <w:rPr>
          <w:spacing w:val="-8"/>
          <w:sz w:val="20"/>
        </w:rPr>
        <w:t xml:space="preserve"> </w:t>
      </w:r>
      <w:r>
        <w:rPr>
          <w:sz w:val="20"/>
        </w:rPr>
        <w:t>of</w:t>
      </w:r>
      <w:r>
        <w:rPr>
          <w:spacing w:val="-11"/>
          <w:sz w:val="20"/>
        </w:rPr>
        <w:t xml:space="preserve"> </w:t>
      </w:r>
      <w:r>
        <w:rPr>
          <w:sz w:val="20"/>
        </w:rPr>
        <w:t>Health</w:t>
      </w:r>
      <w:r>
        <w:rPr>
          <w:spacing w:val="-8"/>
          <w:sz w:val="20"/>
        </w:rPr>
        <w:t xml:space="preserve"> </w:t>
      </w:r>
      <w:r>
        <w:rPr>
          <w:sz w:val="20"/>
        </w:rPr>
        <w:t>Science</w:t>
      </w:r>
      <w:r>
        <w:rPr>
          <w:spacing w:val="-11"/>
          <w:sz w:val="20"/>
        </w:rPr>
        <w:t xml:space="preserve"> </w:t>
      </w:r>
      <w:r>
        <w:rPr>
          <w:sz w:val="20"/>
        </w:rPr>
        <w:t>and</w:t>
      </w:r>
      <w:r>
        <w:rPr>
          <w:spacing w:val="-13"/>
          <w:sz w:val="20"/>
        </w:rPr>
        <w:t xml:space="preserve"> </w:t>
      </w:r>
      <w:r>
        <w:rPr>
          <w:sz w:val="20"/>
        </w:rPr>
        <w:t>Human</w:t>
      </w:r>
      <w:r>
        <w:rPr>
          <w:spacing w:val="-9"/>
          <w:sz w:val="20"/>
        </w:rPr>
        <w:t xml:space="preserve"> </w:t>
      </w:r>
      <w:r>
        <w:rPr>
          <w:sz w:val="20"/>
        </w:rPr>
        <w:t>Services</w:t>
      </w:r>
      <w:r>
        <w:rPr>
          <w:spacing w:val="-9"/>
          <w:sz w:val="20"/>
        </w:rPr>
        <w:t xml:space="preserve"> </w:t>
      </w:r>
      <w:r>
        <w:rPr>
          <w:sz w:val="20"/>
        </w:rPr>
        <w:t>of</w:t>
      </w:r>
      <w:r>
        <w:rPr>
          <w:spacing w:val="-13"/>
          <w:sz w:val="20"/>
        </w:rPr>
        <w:t xml:space="preserve"> </w:t>
      </w:r>
      <w:r>
        <w:rPr>
          <w:sz w:val="20"/>
        </w:rPr>
        <w:t>the</w:t>
      </w:r>
      <w:r>
        <w:rPr>
          <w:spacing w:val="-9"/>
          <w:sz w:val="20"/>
        </w:rPr>
        <w:t xml:space="preserve"> </w:t>
      </w:r>
      <w:r>
        <w:rPr>
          <w:sz w:val="20"/>
        </w:rPr>
        <w:t>incident</w:t>
      </w:r>
      <w:r>
        <w:rPr>
          <w:spacing w:val="-11"/>
          <w:sz w:val="20"/>
        </w:rPr>
        <w:t xml:space="preserve"> </w:t>
      </w:r>
      <w:r>
        <w:rPr>
          <w:sz w:val="20"/>
        </w:rPr>
        <w:t>as</w:t>
      </w:r>
      <w:r>
        <w:rPr>
          <w:spacing w:val="-7"/>
          <w:sz w:val="20"/>
        </w:rPr>
        <w:t xml:space="preserve"> </w:t>
      </w:r>
      <w:r>
        <w:rPr>
          <w:sz w:val="20"/>
        </w:rPr>
        <w:t>quickly</w:t>
      </w:r>
      <w:r>
        <w:rPr>
          <w:spacing w:val="-6"/>
          <w:sz w:val="20"/>
        </w:rPr>
        <w:t xml:space="preserve"> </w:t>
      </w:r>
      <w:r>
        <w:rPr>
          <w:sz w:val="20"/>
        </w:rPr>
        <w:t>as</w:t>
      </w:r>
      <w:r>
        <w:rPr>
          <w:spacing w:val="-9"/>
          <w:sz w:val="20"/>
        </w:rPr>
        <w:t xml:space="preserve"> </w:t>
      </w:r>
      <w:r>
        <w:rPr>
          <w:spacing w:val="-2"/>
          <w:sz w:val="20"/>
        </w:rPr>
        <w:t>possible</w:t>
      </w:r>
    </w:p>
    <w:p w14:paraId="22524DEB" w14:textId="77777777" w:rsidR="00B97076" w:rsidRDefault="00361A30">
      <w:pPr>
        <w:pStyle w:val="ListParagraph"/>
        <w:numPr>
          <w:ilvl w:val="1"/>
          <w:numId w:val="8"/>
        </w:numPr>
        <w:tabs>
          <w:tab w:val="left" w:pos="1499"/>
        </w:tabs>
        <w:spacing w:before="1"/>
        <w:ind w:right="1693"/>
        <w:rPr>
          <w:sz w:val="20"/>
        </w:rPr>
      </w:pPr>
      <w:r>
        <w:rPr>
          <w:sz w:val="20"/>
        </w:rPr>
        <w:t>Complete</w:t>
      </w:r>
      <w:r>
        <w:rPr>
          <w:spacing w:val="-7"/>
          <w:sz w:val="20"/>
        </w:rPr>
        <w:t xml:space="preserve"> </w:t>
      </w:r>
      <w:r>
        <w:rPr>
          <w:sz w:val="20"/>
        </w:rPr>
        <w:t>an</w:t>
      </w:r>
      <w:r>
        <w:rPr>
          <w:spacing w:val="-7"/>
          <w:sz w:val="20"/>
        </w:rPr>
        <w:t xml:space="preserve"> </w:t>
      </w:r>
      <w:r>
        <w:rPr>
          <w:sz w:val="20"/>
        </w:rPr>
        <w:t>incident</w:t>
      </w:r>
      <w:r>
        <w:rPr>
          <w:spacing w:val="-9"/>
          <w:sz w:val="20"/>
        </w:rPr>
        <w:t xml:space="preserve"> </w:t>
      </w:r>
      <w:r>
        <w:rPr>
          <w:sz w:val="20"/>
        </w:rPr>
        <w:t>report</w:t>
      </w:r>
      <w:r>
        <w:rPr>
          <w:spacing w:val="-6"/>
          <w:sz w:val="20"/>
        </w:rPr>
        <w:t xml:space="preserve"> </w:t>
      </w:r>
      <w:r>
        <w:rPr>
          <w:sz w:val="20"/>
        </w:rPr>
        <w:t>at</w:t>
      </w:r>
      <w:r>
        <w:rPr>
          <w:spacing w:val="-6"/>
          <w:sz w:val="20"/>
        </w:rPr>
        <w:t xml:space="preserve"> </w:t>
      </w:r>
      <w:r>
        <w:rPr>
          <w:sz w:val="20"/>
        </w:rPr>
        <w:t>the</w:t>
      </w:r>
      <w:r>
        <w:rPr>
          <w:spacing w:val="-7"/>
          <w:sz w:val="20"/>
        </w:rPr>
        <w:t xml:space="preserve"> </w:t>
      </w:r>
      <w:r>
        <w:rPr>
          <w:sz w:val="20"/>
        </w:rPr>
        <w:t>clinical</w:t>
      </w:r>
      <w:r>
        <w:rPr>
          <w:spacing w:val="-10"/>
          <w:sz w:val="20"/>
        </w:rPr>
        <w:t xml:space="preserve"> </w:t>
      </w:r>
      <w:r>
        <w:rPr>
          <w:sz w:val="20"/>
        </w:rPr>
        <w:t>facility,</w:t>
      </w:r>
      <w:r>
        <w:rPr>
          <w:spacing w:val="-4"/>
          <w:sz w:val="20"/>
        </w:rPr>
        <w:t xml:space="preserve"> </w:t>
      </w:r>
      <w:r>
        <w:rPr>
          <w:sz w:val="20"/>
        </w:rPr>
        <w:t>if</w:t>
      </w:r>
      <w:r>
        <w:rPr>
          <w:spacing w:val="-9"/>
          <w:sz w:val="20"/>
        </w:rPr>
        <w:t xml:space="preserve"> </w:t>
      </w:r>
      <w:r>
        <w:rPr>
          <w:sz w:val="20"/>
        </w:rPr>
        <w:t>required;</w:t>
      </w:r>
      <w:r>
        <w:rPr>
          <w:spacing w:val="-4"/>
          <w:sz w:val="20"/>
        </w:rPr>
        <w:t xml:space="preserve"> </w:t>
      </w:r>
      <w:r>
        <w:rPr>
          <w:sz w:val="20"/>
        </w:rPr>
        <w:t>and</w:t>
      </w:r>
      <w:r>
        <w:rPr>
          <w:spacing w:val="-7"/>
          <w:sz w:val="20"/>
        </w:rPr>
        <w:t xml:space="preserve"> </w:t>
      </w:r>
      <w:r>
        <w:rPr>
          <w:sz w:val="20"/>
        </w:rPr>
        <w:t>be</w:t>
      </w:r>
      <w:r>
        <w:rPr>
          <w:spacing w:val="-7"/>
          <w:sz w:val="20"/>
        </w:rPr>
        <w:t xml:space="preserve"> </w:t>
      </w:r>
      <w:r>
        <w:rPr>
          <w:sz w:val="20"/>
        </w:rPr>
        <w:t>aware</w:t>
      </w:r>
      <w:r>
        <w:rPr>
          <w:spacing w:val="-9"/>
          <w:sz w:val="20"/>
        </w:rPr>
        <w:t xml:space="preserve"> </w:t>
      </w:r>
      <w:r>
        <w:rPr>
          <w:sz w:val="20"/>
        </w:rPr>
        <w:t>of</w:t>
      </w:r>
      <w:r>
        <w:rPr>
          <w:spacing w:val="-4"/>
          <w:sz w:val="20"/>
        </w:rPr>
        <w:t xml:space="preserve"> </w:t>
      </w:r>
      <w:r>
        <w:rPr>
          <w:sz w:val="20"/>
        </w:rPr>
        <w:t>and</w:t>
      </w:r>
      <w:r>
        <w:rPr>
          <w:spacing w:val="-4"/>
          <w:sz w:val="20"/>
        </w:rPr>
        <w:t xml:space="preserve"> </w:t>
      </w:r>
      <w:r>
        <w:rPr>
          <w:sz w:val="20"/>
        </w:rPr>
        <w:t>follow</w:t>
      </w:r>
      <w:r>
        <w:rPr>
          <w:spacing w:val="-4"/>
          <w:sz w:val="20"/>
        </w:rPr>
        <w:t xml:space="preserve"> </w:t>
      </w:r>
      <w:r>
        <w:rPr>
          <w:sz w:val="20"/>
        </w:rPr>
        <w:t>any reporting and follow-up requirements of the clinical facility.</w:t>
      </w:r>
    </w:p>
    <w:p w14:paraId="4A83F1DC" w14:textId="77777777" w:rsidR="00B97076" w:rsidRDefault="00361A30">
      <w:pPr>
        <w:pStyle w:val="ListParagraph"/>
        <w:numPr>
          <w:ilvl w:val="1"/>
          <w:numId w:val="8"/>
        </w:numPr>
        <w:tabs>
          <w:tab w:val="left" w:pos="1498"/>
        </w:tabs>
        <w:spacing w:line="238" w:lineRule="exact"/>
        <w:ind w:left="1498" w:hanging="189"/>
        <w:rPr>
          <w:sz w:val="20"/>
        </w:rPr>
      </w:pPr>
      <w:r>
        <w:rPr>
          <w:sz w:val="20"/>
        </w:rPr>
        <w:t>Complete</w:t>
      </w:r>
      <w:r>
        <w:rPr>
          <w:spacing w:val="-14"/>
          <w:sz w:val="20"/>
        </w:rPr>
        <w:t xml:space="preserve"> </w:t>
      </w:r>
      <w:r>
        <w:rPr>
          <w:sz w:val="20"/>
        </w:rPr>
        <w:t>a</w:t>
      </w:r>
      <w:r>
        <w:rPr>
          <w:spacing w:val="-14"/>
          <w:sz w:val="20"/>
        </w:rPr>
        <w:t xml:space="preserve"> </w:t>
      </w:r>
      <w:r>
        <w:rPr>
          <w:sz w:val="20"/>
        </w:rPr>
        <w:t>GBC</w:t>
      </w:r>
      <w:r>
        <w:rPr>
          <w:spacing w:val="-14"/>
          <w:sz w:val="20"/>
        </w:rPr>
        <w:t xml:space="preserve"> </w:t>
      </w:r>
      <w:r>
        <w:rPr>
          <w:sz w:val="20"/>
        </w:rPr>
        <w:t>HSHS</w:t>
      </w:r>
      <w:r>
        <w:rPr>
          <w:spacing w:val="-14"/>
          <w:sz w:val="20"/>
        </w:rPr>
        <w:t xml:space="preserve"> </w:t>
      </w:r>
      <w:r>
        <w:rPr>
          <w:sz w:val="20"/>
        </w:rPr>
        <w:t>Exposure</w:t>
      </w:r>
      <w:r>
        <w:rPr>
          <w:spacing w:val="-14"/>
          <w:sz w:val="20"/>
        </w:rPr>
        <w:t xml:space="preserve"> </w:t>
      </w:r>
      <w:r>
        <w:rPr>
          <w:sz w:val="20"/>
        </w:rPr>
        <w:t>to</w:t>
      </w:r>
      <w:r>
        <w:rPr>
          <w:spacing w:val="-12"/>
          <w:sz w:val="20"/>
        </w:rPr>
        <w:t xml:space="preserve"> </w:t>
      </w:r>
      <w:r>
        <w:rPr>
          <w:sz w:val="20"/>
        </w:rPr>
        <w:t>Bloodborne</w:t>
      </w:r>
      <w:r>
        <w:rPr>
          <w:spacing w:val="-12"/>
          <w:sz w:val="20"/>
        </w:rPr>
        <w:t xml:space="preserve"> </w:t>
      </w:r>
      <w:r>
        <w:rPr>
          <w:sz w:val="20"/>
        </w:rPr>
        <w:t>Pathogens</w:t>
      </w:r>
      <w:r>
        <w:rPr>
          <w:spacing w:val="-11"/>
          <w:sz w:val="20"/>
        </w:rPr>
        <w:t xml:space="preserve"> </w:t>
      </w:r>
      <w:r>
        <w:rPr>
          <w:spacing w:val="-2"/>
          <w:sz w:val="20"/>
        </w:rPr>
        <w:t>form.</w:t>
      </w:r>
    </w:p>
    <w:p w14:paraId="42E25552" w14:textId="77777777" w:rsidR="00B97076" w:rsidRDefault="00361A30">
      <w:pPr>
        <w:pStyle w:val="ListParagraph"/>
        <w:numPr>
          <w:ilvl w:val="1"/>
          <w:numId w:val="8"/>
        </w:numPr>
        <w:tabs>
          <w:tab w:val="left" w:pos="1499"/>
        </w:tabs>
        <w:spacing w:before="6"/>
        <w:ind w:right="1642"/>
        <w:rPr>
          <w:sz w:val="20"/>
        </w:rPr>
      </w:pPr>
      <w:r>
        <w:rPr>
          <w:sz w:val="20"/>
        </w:rPr>
        <w:t>It</w:t>
      </w:r>
      <w:r>
        <w:rPr>
          <w:spacing w:val="-9"/>
          <w:sz w:val="20"/>
        </w:rPr>
        <w:t xml:space="preserve"> </w:t>
      </w:r>
      <w:r>
        <w:rPr>
          <w:sz w:val="20"/>
        </w:rPr>
        <w:t>is</w:t>
      </w:r>
      <w:r>
        <w:rPr>
          <w:spacing w:val="-5"/>
          <w:sz w:val="20"/>
        </w:rPr>
        <w:t xml:space="preserve"> </w:t>
      </w:r>
      <w:r>
        <w:rPr>
          <w:sz w:val="20"/>
        </w:rPr>
        <w:t>the</w:t>
      </w:r>
      <w:r>
        <w:rPr>
          <w:spacing w:val="-9"/>
          <w:sz w:val="20"/>
        </w:rPr>
        <w:t xml:space="preserve"> </w:t>
      </w:r>
      <w:r>
        <w:rPr>
          <w:sz w:val="20"/>
        </w:rPr>
        <w:t>student’s</w:t>
      </w:r>
      <w:r>
        <w:rPr>
          <w:spacing w:val="-5"/>
          <w:sz w:val="20"/>
        </w:rPr>
        <w:t xml:space="preserve"> </w:t>
      </w:r>
      <w:r>
        <w:rPr>
          <w:sz w:val="20"/>
        </w:rPr>
        <w:t>responsibility</w:t>
      </w:r>
      <w:r>
        <w:rPr>
          <w:spacing w:val="-5"/>
          <w:sz w:val="20"/>
        </w:rPr>
        <w:t xml:space="preserve"> </w:t>
      </w:r>
      <w:r>
        <w:rPr>
          <w:sz w:val="20"/>
        </w:rPr>
        <w:t>to</w:t>
      </w:r>
      <w:r>
        <w:rPr>
          <w:spacing w:val="-4"/>
          <w:sz w:val="20"/>
        </w:rPr>
        <w:t xml:space="preserve"> </w:t>
      </w:r>
      <w:r>
        <w:rPr>
          <w:sz w:val="20"/>
        </w:rPr>
        <w:t>make</w:t>
      </w:r>
      <w:r>
        <w:rPr>
          <w:spacing w:val="-7"/>
          <w:sz w:val="20"/>
        </w:rPr>
        <w:t xml:space="preserve"> </w:t>
      </w:r>
      <w:r>
        <w:rPr>
          <w:sz w:val="20"/>
        </w:rPr>
        <w:t>his/her</w:t>
      </w:r>
      <w:r>
        <w:rPr>
          <w:spacing w:val="-5"/>
          <w:sz w:val="20"/>
        </w:rPr>
        <w:t xml:space="preserve"> </w:t>
      </w:r>
      <w:r>
        <w:rPr>
          <w:sz w:val="20"/>
        </w:rPr>
        <w:t>healthcare</w:t>
      </w:r>
      <w:r>
        <w:rPr>
          <w:spacing w:val="-9"/>
          <w:sz w:val="20"/>
        </w:rPr>
        <w:t xml:space="preserve"> </w:t>
      </w:r>
      <w:r>
        <w:rPr>
          <w:sz w:val="20"/>
        </w:rPr>
        <w:t>provider</w:t>
      </w:r>
      <w:r>
        <w:rPr>
          <w:spacing w:val="-5"/>
          <w:sz w:val="20"/>
        </w:rPr>
        <w:t xml:space="preserve"> </w:t>
      </w:r>
      <w:r>
        <w:rPr>
          <w:sz w:val="20"/>
        </w:rPr>
        <w:t>aware</w:t>
      </w:r>
      <w:r>
        <w:rPr>
          <w:spacing w:val="-7"/>
          <w:sz w:val="20"/>
        </w:rPr>
        <w:t xml:space="preserve"> </w:t>
      </w:r>
      <w:r>
        <w:rPr>
          <w:sz w:val="20"/>
        </w:rPr>
        <w:t>of</w:t>
      </w:r>
      <w:r>
        <w:rPr>
          <w:spacing w:val="-6"/>
          <w:sz w:val="20"/>
        </w:rPr>
        <w:t xml:space="preserve"> </w:t>
      </w:r>
      <w:r>
        <w:rPr>
          <w:sz w:val="20"/>
        </w:rPr>
        <w:t>the</w:t>
      </w:r>
      <w:r>
        <w:rPr>
          <w:spacing w:val="-7"/>
          <w:sz w:val="20"/>
        </w:rPr>
        <w:t xml:space="preserve"> </w:t>
      </w:r>
      <w:r>
        <w:rPr>
          <w:sz w:val="20"/>
        </w:rPr>
        <w:t>result</w:t>
      </w:r>
      <w:r>
        <w:rPr>
          <w:spacing w:val="-6"/>
          <w:sz w:val="20"/>
        </w:rPr>
        <w:t xml:space="preserve"> </w:t>
      </w:r>
      <w:r>
        <w:rPr>
          <w:sz w:val="20"/>
        </w:rPr>
        <w:t>of</w:t>
      </w:r>
      <w:r>
        <w:rPr>
          <w:spacing w:val="-9"/>
          <w:sz w:val="20"/>
        </w:rPr>
        <w:t xml:space="preserve"> </w:t>
      </w:r>
      <w:r>
        <w:rPr>
          <w:sz w:val="20"/>
        </w:rPr>
        <w:t xml:space="preserve">any blood panel drawn </w:t>
      </w:r>
      <w:proofErr w:type="gramStart"/>
      <w:r>
        <w:rPr>
          <w:sz w:val="20"/>
        </w:rPr>
        <w:t>as a result of</w:t>
      </w:r>
      <w:proofErr w:type="gramEnd"/>
      <w:r>
        <w:rPr>
          <w:sz w:val="20"/>
        </w:rPr>
        <w:t xml:space="preserve"> </w:t>
      </w:r>
      <w:proofErr w:type="gramStart"/>
      <w:r>
        <w:rPr>
          <w:sz w:val="20"/>
        </w:rPr>
        <w:t>an exposure</w:t>
      </w:r>
      <w:proofErr w:type="gramEnd"/>
      <w:r>
        <w:rPr>
          <w:sz w:val="20"/>
        </w:rPr>
        <w:t>.</w:t>
      </w:r>
    </w:p>
    <w:p w14:paraId="7FF000CE" w14:textId="77777777" w:rsidR="00B97076" w:rsidRDefault="00B97076">
      <w:pPr>
        <w:pStyle w:val="BodyText"/>
        <w:spacing w:before="6"/>
      </w:pPr>
    </w:p>
    <w:p w14:paraId="355BCCC2" w14:textId="77777777" w:rsidR="00B97076" w:rsidRDefault="00361A30">
      <w:pPr>
        <w:ind w:left="754" w:right="952"/>
        <w:jc w:val="center"/>
        <w:rPr>
          <w:b/>
          <w:i/>
          <w:sz w:val="20"/>
        </w:rPr>
      </w:pPr>
      <w:r>
        <w:rPr>
          <w:b/>
          <w:i/>
          <w:sz w:val="20"/>
        </w:rPr>
        <w:t>The</w:t>
      </w:r>
      <w:r>
        <w:rPr>
          <w:b/>
          <w:i/>
          <w:spacing w:val="-9"/>
          <w:sz w:val="20"/>
        </w:rPr>
        <w:t xml:space="preserve"> </w:t>
      </w:r>
      <w:r>
        <w:rPr>
          <w:b/>
          <w:i/>
          <w:sz w:val="20"/>
        </w:rPr>
        <w:t>National</w:t>
      </w:r>
      <w:r>
        <w:rPr>
          <w:b/>
          <w:i/>
          <w:spacing w:val="-9"/>
          <w:sz w:val="20"/>
        </w:rPr>
        <w:t xml:space="preserve"> </w:t>
      </w:r>
      <w:r>
        <w:rPr>
          <w:b/>
          <w:i/>
          <w:sz w:val="20"/>
        </w:rPr>
        <w:t>HIV/AIDS</w:t>
      </w:r>
      <w:r>
        <w:rPr>
          <w:b/>
          <w:i/>
          <w:spacing w:val="-7"/>
          <w:sz w:val="20"/>
        </w:rPr>
        <w:t xml:space="preserve"> </w:t>
      </w:r>
      <w:r>
        <w:rPr>
          <w:b/>
          <w:i/>
          <w:sz w:val="20"/>
        </w:rPr>
        <w:t>Center</w:t>
      </w:r>
      <w:r>
        <w:rPr>
          <w:b/>
          <w:i/>
          <w:spacing w:val="-12"/>
          <w:sz w:val="20"/>
        </w:rPr>
        <w:t xml:space="preserve"> </w:t>
      </w:r>
      <w:r>
        <w:rPr>
          <w:b/>
          <w:i/>
          <w:sz w:val="20"/>
        </w:rPr>
        <w:t>provides</w:t>
      </w:r>
      <w:r>
        <w:rPr>
          <w:b/>
          <w:i/>
          <w:spacing w:val="-7"/>
          <w:sz w:val="20"/>
        </w:rPr>
        <w:t xml:space="preserve"> </w:t>
      </w:r>
      <w:r>
        <w:rPr>
          <w:b/>
          <w:i/>
          <w:sz w:val="20"/>
        </w:rPr>
        <w:t>a</w:t>
      </w:r>
      <w:r>
        <w:rPr>
          <w:b/>
          <w:i/>
          <w:spacing w:val="-7"/>
          <w:sz w:val="20"/>
        </w:rPr>
        <w:t xml:space="preserve"> </w:t>
      </w:r>
      <w:proofErr w:type="spellStart"/>
      <w:r>
        <w:rPr>
          <w:b/>
          <w:i/>
          <w:sz w:val="20"/>
        </w:rPr>
        <w:t>PEPline</w:t>
      </w:r>
      <w:proofErr w:type="spellEnd"/>
      <w:r>
        <w:rPr>
          <w:b/>
          <w:i/>
          <w:sz w:val="20"/>
        </w:rPr>
        <w:t>,</w:t>
      </w:r>
      <w:r>
        <w:rPr>
          <w:b/>
          <w:i/>
          <w:spacing w:val="-4"/>
          <w:sz w:val="20"/>
        </w:rPr>
        <w:t xml:space="preserve"> </w:t>
      </w:r>
      <w:r>
        <w:rPr>
          <w:b/>
          <w:i/>
          <w:sz w:val="20"/>
        </w:rPr>
        <w:t>a</w:t>
      </w:r>
      <w:r>
        <w:rPr>
          <w:b/>
          <w:i/>
          <w:spacing w:val="-7"/>
          <w:sz w:val="20"/>
        </w:rPr>
        <w:t xml:space="preserve"> </w:t>
      </w:r>
      <w:r>
        <w:rPr>
          <w:b/>
          <w:i/>
          <w:sz w:val="20"/>
        </w:rPr>
        <w:t>Clinicians’</w:t>
      </w:r>
      <w:r>
        <w:rPr>
          <w:b/>
          <w:i/>
          <w:spacing w:val="-6"/>
          <w:sz w:val="20"/>
        </w:rPr>
        <w:t xml:space="preserve"> </w:t>
      </w:r>
      <w:r>
        <w:rPr>
          <w:b/>
          <w:i/>
          <w:sz w:val="20"/>
        </w:rPr>
        <w:t>Post-Exposure</w:t>
      </w:r>
      <w:r>
        <w:rPr>
          <w:b/>
          <w:i/>
          <w:spacing w:val="-7"/>
          <w:sz w:val="20"/>
        </w:rPr>
        <w:t xml:space="preserve"> </w:t>
      </w:r>
      <w:r>
        <w:rPr>
          <w:b/>
          <w:i/>
          <w:sz w:val="20"/>
        </w:rPr>
        <w:t>Prophylaxis</w:t>
      </w:r>
      <w:r>
        <w:rPr>
          <w:b/>
          <w:i/>
          <w:spacing w:val="-7"/>
          <w:sz w:val="20"/>
        </w:rPr>
        <w:t xml:space="preserve"> </w:t>
      </w:r>
      <w:r>
        <w:rPr>
          <w:b/>
          <w:i/>
          <w:sz w:val="20"/>
        </w:rPr>
        <w:t>Hotline which offers up-</w:t>
      </w:r>
      <w:proofErr w:type="gramStart"/>
      <w:r>
        <w:rPr>
          <w:b/>
          <w:i/>
          <w:sz w:val="20"/>
        </w:rPr>
        <w:t>to the minute</w:t>
      </w:r>
      <w:proofErr w:type="gramEnd"/>
      <w:r>
        <w:rPr>
          <w:b/>
          <w:i/>
          <w:sz w:val="20"/>
        </w:rPr>
        <w:t xml:space="preserve"> advice on managing occupational exposures</w:t>
      </w:r>
      <w:r>
        <w:rPr>
          <w:b/>
          <w:i/>
          <w:spacing w:val="-25"/>
          <w:sz w:val="20"/>
        </w:rPr>
        <w:t xml:space="preserve"> </w:t>
      </w:r>
      <w:r>
        <w:rPr>
          <w:b/>
          <w:i/>
          <w:sz w:val="20"/>
        </w:rPr>
        <w:t xml:space="preserve">(needle sticks, etc.) to HIV, hepatitis and other </w:t>
      </w:r>
      <w:proofErr w:type="gramStart"/>
      <w:r>
        <w:rPr>
          <w:b/>
          <w:i/>
          <w:sz w:val="20"/>
        </w:rPr>
        <w:t>blood borne</w:t>
      </w:r>
      <w:proofErr w:type="gramEnd"/>
      <w:r>
        <w:rPr>
          <w:b/>
          <w:i/>
          <w:sz w:val="20"/>
        </w:rPr>
        <w:t xml:space="preserve"> pathogens.</w:t>
      </w:r>
      <w:r>
        <w:rPr>
          <w:b/>
          <w:i/>
          <w:spacing w:val="40"/>
          <w:sz w:val="20"/>
        </w:rPr>
        <w:t xml:space="preserve"> </w:t>
      </w:r>
      <w:r>
        <w:rPr>
          <w:b/>
          <w:i/>
          <w:sz w:val="20"/>
        </w:rPr>
        <w:t>It is offered 24 hours a day, 7 days a week at</w:t>
      </w:r>
    </w:p>
    <w:p w14:paraId="1DCAF3F0" w14:textId="77777777" w:rsidR="00B97076" w:rsidRDefault="00361A30">
      <w:pPr>
        <w:spacing w:line="227" w:lineRule="exact"/>
        <w:ind w:right="202"/>
        <w:jc w:val="center"/>
        <w:rPr>
          <w:b/>
          <w:i/>
          <w:sz w:val="20"/>
        </w:rPr>
      </w:pPr>
      <w:r>
        <w:rPr>
          <w:b/>
          <w:i/>
          <w:spacing w:val="-4"/>
          <w:sz w:val="20"/>
        </w:rPr>
        <w:t>1-888-488-4911.</w:t>
      </w:r>
    </w:p>
    <w:p w14:paraId="0DFD0047" w14:textId="77777777" w:rsidR="00B97076" w:rsidRDefault="00B97076">
      <w:pPr>
        <w:spacing w:line="227" w:lineRule="exact"/>
        <w:jc w:val="center"/>
        <w:rPr>
          <w:sz w:val="20"/>
        </w:rPr>
        <w:sectPr w:rsidR="00B97076">
          <w:pgSz w:w="12240" w:h="15840"/>
          <w:pgMar w:top="1420" w:right="380" w:bottom="1200" w:left="560" w:header="0" w:footer="947" w:gutter="0"/>
          <w:cols w:space="720"/>
        </w:sectPr>
      </w:pPr>
    </w:p>
    <w:p w14:paraId="3E005F36" w14:textId="77777777" w:rsidR="00B97076" w:rsidRDefault="00361A30">
      <w:pPr>
        <w:pStyle w:val="Heading4"/>
        <w:spacing w:before="82" w:line="316" w:lineRule="auto"/>
        <w:ind w:left="3051" w:right="2973" w:hanging="166"/>
      </w:pPr>
      <w:bookmarkStart w:id="137" w:name="Department_of_Health_Science_and_Human_S"/>
      <w:bookmarkEnd w:id="137"/>
      <w:r>
        <w:lastRenderedPageBreak/>
        <w:t>Department</w:t>
      </w:r>
      <w:r>
        <w:rPr>
          <w:spacing w:val="-9"/>
        </w:rPr>
        <w:t xml:space="preserve"> </w:t>
      </w:r>
      <w:r>
        <w:t>of</w:t>
      </w:r>
      <w:r>
        <w:rPr>
          <w:spacing w:val="-9"/>
        </w:rPr>
        <w:t xml:space="preserve"> </w:t>
      </w:r>
      <w:r>
        <w:t>Health</w:t>
      </w:r>
      <w:r>
        <w:rPr>
          <w:spacing w:val="-13"/>
        </w:rPr>
        <w:t xml:space="preserve"> </w:t>
      </w:r>
      <w:r>
        <w:t>Science</w:t>
      </w:r>
      <w:r>
        <w:rPr>
          <w:spacing w:val="-13"/>
        </w:rPr>
        <w:t xml:space="preserve"> </w:t>
      </w:r>
      <w:r>
        <w:t>and</w:t>
      </w:r>
      <w:r>
        <w:rPr>
          <w:spacing w:val="-15"/>
        </w:rPr>
        <w:t xml:space="preserve"> </w:t>
      </w:r>
      <w:r>
        <w:t>Human</w:t>
      </w:r>
      <w:r>
        <w:rPr>
          <w:spacing w:val="-15"/>
        </w:rPr>
        <w:t xml:space="preserve"> </w:t>
      </w:r>
      <w:r>
        <w:t>Services ADMISSIONS AND PROGRESSION COMMITTEE</w:t>
      </w:r>
    </w:p>
    <w:p w14:paraId="2F517608" w14:textId="77777777" w:rsidR="00B97076" w:rsidRDefault="00361A30">
      <w:pPr>
        <w:spacing w:line="255" w:lineRule="exact"/>
        <w:ind w:left="680"/>
        <w:rPr>
          <w:rFonts w:ascii="Cambria"/>
          <w:b/>
        </w:rPr>
      </w:pPr>
      <w:bookmarkStart w:id="138" w:name="Membership:"/>
      <w:bookmarkEnd w:id="138"/>
      <w:r>
        <w:rPr>
          <w:rFonts w:ascii="Cambria"/>
          <w:b/>
          <w:spacing w:val="-2"/>
        </w:rPr>
        <w:t>Membership:</w:t>
      </w:r>
    </w:p>
    <w:p w14:paraId="6329DB75" w14:textId="77777777" w:rsidR="00B97076" w:rsidRDefault="00361A30">
      <w:pPr>
        <w:pStyle w:val="ListParagraph"/>
        <w:numPr>
          <w:ilvl w:val="0"/>
          <w:numId w:val="7"/>
        </w:numPr>
        <w:tabs>
          <w:tab w:val="left" w:pos="1858"/>
        </w:tabs>
        <w:spacing w:before="117"/>
        <w:ind w:left="1858" w:hanging="357"/>
      </w:pPr>
      <w:r>
        <w:t>Six</w:t>
      </w:r>
      <w:r>
        <w:rPr>
          <w:spacing w:val="-8"/>
        </w:rPr>
        <w:t xml:space="preserve"> </w:t>
      </w:r>
      <w:r>
        <w:t xml:space="preserve">(7) </w:t>
      </w:r>
      <w:r>
        <w:rPr>
          <w:spacing w:val="-2"/>
        </w:rPr>
        <w:t>Faculty:</w:t>
      </w:r>
    </w:p>
    <w:p w14:paraId="57D50D71" w14:textId="77777777" w:rsidR="00B97076" w:rsidRDefault="00361A30">
      <w:pPr>
        <w:pStyle w:val="ListParagraph"/>
        <w:numPr>
          <w:ilvl w:val="1"/>
          <w:numId w:val="7"/>
        </w:numPr>
        <w:tabs>
          <w:tab w:val="left" w:pos="2578"/>
        </w:tabs>
        <w:spacing w:before="137"/>
        <w:ind w:right="948" w:hanging="360"/>
      </w:pPr>
      <w:r>
        <w:t>Two (2) teaching in the Nursing Program, one (1) teaching in the Radiology Technology Program, one (1) teaching</w:t>
      </w:r>
      <w:r>
        <w:rPr>
          <w:spacing w:val="-4"/>
        </w:rPr>
        <w:t xml:space="preserve"> </w:t>
      </w:r>
      <w:r>
        <w:t>in</w:t>
      </w:r>
      <w:r>
        <w:rPr>
          <w:spacing w:val="-2"/>
        </w:rPr>
        <w:t xml:space="preserve"> </w:t>
      </w:r>
      <w:r>
        <w:t>the EMS/Paramedic Program,</w:t>
      </w:r>
      <w:r>
        <w:rPr>
          <w:spacing w:val="-1"/>
        </w:rPr>
        <w:t xml:space="preserve"> </w:t>
      </w:r>
      <w:r>
        <w:t>one</w:t>
      </w:r>
      <w:r>
        <w:rPr>
          <w:spacing w:val="-2"/>
        </w:rPr>
        <w:t xml:space="preserve"> </w:t>
      </w:r>
      <w:r>
        <w:t>(1) teaching in</w:t>
      </w:r>
      <w:r>
        <w:rPr>
          <w:spacing w:val="-7"/>
        </w:rPr>
        <w:t xml:space="preserve"> </w:t>
      </w:r>
      <w:r>
        <w:t>the</w:t>
      </w:r>
      <w:r>
        <w:rPr>
          <w:spacing w:val="-2"/>
        </w:rPr>
        <w:t xml:space="preserve"> </w:t>
      </w:r>
      <w:r>
        <w:t>Human</w:t>
      </w:r>
      <w:r>
        <w:rPr>
          <w:spacing w:val="-7"/>
        </w:rPr>
        <w:t xml:space="preserve"> </w:t>
      </w:r>
      <w:r>
        <w:t>Services</w:t>
      </w:r>
      <w:r>
        <w:rPr>
          <w:spacing w:val="-4"/>
        </w:rPr>
        <w:t xml:space="preserve"> </w:t>
      </w:r>
      <w:r>
        <w:t>Program</w:t>
      </w:r>
      <w:r>
        <w:rPr>
          <w:spacing w:val="-1"/>
        </w:rPr>
        <w:t xml:space="preserve"> </w:t>
      </w:r>
      <w:r>
        <w:t>or</w:t>
      </w:r>
      <w:r>
        <w:rPr>
          <w:spacing w:val="-1"/>
        </w:rPr>
        <w:t xml:space="preserve"> </w:t>
      </w:r>
      <w:r>
        <w:t>Social</w:t>
      </w:r>
      <w:r>
        <w:rPr>
          <w:spacing w:val="-8"/>
        </w:rPr>
        <w:t xml:space="preserve"> </w:t>
      </w:r>
      <w:r>
        <w:t>Work,</w:t>
      </w:r>
      <w:r>
        <w:rPr>
          <w:spacing w:val="-3"/>
        </w:rPr>
        <w:t xml:space="preserve"> </w:t>
      </w:r>
      <w:r>
        <w:t>one</w:t>
      </w:r>
      <w:r>
        <w:rPr>
          <w:spacing w:val="-15"/>
        </w:rPr>
        <w:t xml:space="preserve"> </w:t>
      </w:r>
      <w:r>
        <w:t>(1)</w:t>
      </w:r>
      <w:r>
        <w:rPr>
          <w:spacing w:val="-14"/>
        </w:rPr>
        <w:t xml:space="preserve"> </w:t>
      </w:r>
      <w:r>
        <w:t>teaching</w:t>
      </w:r>
      <w:r>
        <w:rPr>
          <w:spacing w:val="-13"/>
        </w:rPr>
        <w:t xml:space="preserve"> </w:t>
      </w:r>
      <w:r>
        <w:t>in</w:t>
      </w:r>
      <w:r>
        <w:rPr>
          <w:spacing w:val="-13"/>
        </w:rPr>
        <w:t xml:space="preserve"> </w:t>
      </w:r>
      <w:r>
        <w:t xml:space="preserve">the </w:t>
      </w:r>
      <w:r>
        <w:rPr>
          <w:spacing w:val="-2"/>
        </w:rPr>
        <w:t>Cardio-Respiratory</w:t>
      </w:r>
      <w:r>
        <w:rPr>
          <w:spacing w:val="-14"/>
        </w:rPr>
        <w:t xml:space="preserve"> </w:t>
      </w:r>
      <w:r>
        <w:rPr>
          <w:spacing w:val="-2"/>
        </w:rPr>
        <w:t>Care</w:t>
      </w:r>
      <w:r>
        <w:rPr>
          <w:spacing w:val="-14"/>
        </w:rPr>
        <w:t xml:space="preserve"> </w:t>
      </w:r>
      <w:r>
        <w:rPr>
          <w:spacing w:val="-2"/>
        </w:rPr>
        <w:t>Program</w:t>
      </w:r>
      <w:r>
        <w:rPr>
          <w:spacing w:val="-15"/>
        </w:rPr>
        <w:t xml:space="preserve"> </w:t>
      </w:r>
      <w:r>
        <w:rPr>
          <w:spacing w:val="-2"/>
        </w:rPr>
        <w:t>and</w:t>
      </w:r>
      <w:r>
        <w:rPr>
          <w:spacing w:val="-14"/>
        </w:rPr>
        <w:t xml:space="preserve"> </w:t>
      </w:r>
      <w:r>
        <w:rPr>
          <w:spacing w:val="-2"/>
        </w:rPr>
        <w:t>one</w:t>
      </w:r>
      <w:r>
        <w:rPr>
          <w:spacing w:val="-13"/>
        </w:rPr>
        <w:t xml:space="preserve"> </w:t>
      </w:r>
      <w:r>
        <w:rPr>
          <w:spacing w:val="-2"/>
        </w:rPr>
        <w:t>(1)</w:t>
      </w:r>
      <w:r>
        <w:rPr>
          <w:spacing w:val="-13"/>
        </w:rPr>
        <w:t xml:space="preserve"> </w:t>
      </w:r>
      <w:r>
        <w:rPr>
          <w:spacing w:val="-2"/>
        </w:rPr>
        <w:t>at-large</w:t>
      </w:r>
      <w:r>
        <w:rPr>
          <w:spacing w:val="-14"/>
        </w:rPr>
        <w:t xml:space="preserve"> </w:t>
      </w:r>
      <w:r>
        <w:rPr>
          <w:spacing w:val="-2"/>
        </w:rPr>
        <w:t>Health</w:t>
      </w:r>
      <w:r>
        <w:rPr>
          <w:spacing w:val="-13"/>
        </w:rPr>
        <w:t xml:space="preserve"> </w:t>
      </w:r>
      <w:r>
        <w:rPr>
          <w:spacing w:val="-2"/>
        </w:rPr>
        <w:t>Science</w:t>
      </w:r>
      <w:r>
        <w:rPr>
          <w:spacing w:val="-13"/>
        </w:rPr>
        <w:t xml:space="preserve"> </w:t>
      </w:r>
      <w:r>
        <w:rPr>
          <w:spacing w:val="-2"/>
        </w:rPr>
        <w:t>and</w:t>
      </w:r>
      <w:r>
        <w:rPr>
          <w:spacing w:val="-13"/>
        </w:rPr>
        <w:t xml:space="preserve"> </w:t>
      </w:r>
      <w:r>
        <w:rPr>
          <w:spacing w:val="-2"/>
        </w:rPr>
        <w:t xml:space="preserve">Human </w:t>
      </w:r>
      <w:r>
        <w:t>Services Department faculty member.</w:t>
      </w:r>
    </w:p>
    <w:p w14:paraId="23717E25" w14:textId="77777777" w:rsidR="00B97076" w:rsidRDefault="00361A30">
      <w:pPr>
        <w:pStyle w:val="ListParagraph"/>
        <w:numPr>
          <w:ilvl w:val="1"/>
          <w:numId w:val="7"/>
        </w:numPr>
        <w:tabs>
          <w:tab w:val="left" w:pos="2575"/>
        </w:tabs>
        <w:spacing w:before="112"/>
        <w:ind w:left="2575" w:hanging="359"/>
      </w:pPr>
      <w:r>
        <w:t>At</w:t>
      </w:r>
      <w:r>
        <w:rPr>
          <w:spacing w:val="-5"/>
        </w:rPr>
        <w:t xml:space="preserve"> </w:t>
      </w:r>
      <w:r>
        <w:t>least</w:t>
      </w:r>
      <w:r>
        <w:rPr>
          <w:spacing w:val="-10"/>
        </w:rPr>
        <w:t xml:space="preserve"> </w:t>
      </w:r>
      <w:r>
        <w:t>one</w:t>
      </w:r>
      <w:r>
        <w:rPr>
          <w:spacing w:val="-9"/>
        </w:rPr>
        <w:t xml:space="preserve"> </w:t>
      </w:r>
      <w:r>
        <w:t>of</w:t>
      </w:r>
      <w:r>
        <w:rPr>
          <w:spacing w:val="-11"/>
        </w:rPr>
        <w:t xml:space="preserve"> </w:t>
      </w:r>
      <w:r>
        <w:t>the</w:t>
      </w:r>
      <w:r>
        <w:rPr>
          <w:spacing w:val="-6"/>
        </w:rPr>
        <w:t xml:space="preserve"> </w:t>
      </w:r>
      <w:r>
        <w:t>faculty</w:t>
      </w:r>
      <w:r>
        <w:rPr>
          <w:spacing w:val="-16"/>
        </w:rPr>
        <w:t xml:space="preserve"> </w:t>
      </w:r>
      <w:r>
        <w:t>must</w:t>
      </w:r>
      <w:r>
        <w:rPr>
          <w:spacing w:val="-2"/>
        </w:rPr>
        <w:t xml:space="preserve"> </w:t>
      </w:r>
      <w:r>
        <w:t>be</w:t>
      </w:r>
      <w:r>
        <w:rPr>
          <w:spacing w:val="-11"/>
        </w:rPr>
        <w:t xml:space="preserve"> </w:t>
      </w:r>
      <w:r>
        <w:rPr>
          <w:spacing w:val="-2"/>
        </w:rPr>
        <w:t>tenured.</w:t>
      </w:r>
    </w:p>
    <w:p w14:paraId="54011FF7" w14:textId="77777777" w:rsidR="00B97076" w:rsidRDefault="00361A30">
      <w:pPr>
        <w:pStyle w:val="ListParagraph"/>
        <w:numPr>
          <w:ilvl w:val="1"/>
          <w:numId w:val="7"/>
        </w:numPr>
        <w:tabs>
          <w:tab w:val="left" w:pos="2579"/>
        </w:tabs>
        <w:spacing w:before="125" w:line="237" w:lineRule="auto"/>
        <w:ind w:left="2579" w:right="1988" w:hanging="363"/>
      </w:pPr>
      <w:r>
        <w:t>Faculty</w:t>
      </w:r>
      <w:r>
        <w:rPr>
          <w:spacing w:val="-15"/>
        </w:rPr>
        <w:t xml:space="preserve"> </w:t>
      </w:r>
      <w:r>
        <w:t>members</w:t>
      </w:r>
      <w:r>
        <w:rPr>
          <w:spacing w:val="-10"/>
        </w:rPr>
        <w:t xml:space="preserve"> </w:t>
      </w:r>
      <w:r>
        <w:t>of</w:t>
      </w:r>
      <w:r>
        <w:rPr>
          <w:spacing w:val="-9"/>
        </w:rPr>
        <w:t xml:space="preserve"> </w:t>
      </w:r>
      <w:r>
        <w:t>the</w:t>
      </w:r>
      <w:r>
        <w:rPr>
          <w:spacing w:val="-11"/>
        </w:rPr>
        <w:t xml:space="preserve"> </w:t>
      </w:r>
      <w:r>
        <w:t>committee</w:t>
      </w:r>
      <w:r>
        <w:rPr>
          <w:spacing w:val="-11"/>
        </w:rPr>
        <w:t xml:space="preserve"> </w:t>
      </w:r>
      <w:r>
        <w:t>will</w:t>
      </w:r>
      <w:r>
        <w:rPr>
          <w:spacing w:val="-9"/>
        </w:rPr>
        <w:t xml:space="preserve"> </w:t>
      </w:r>
      <w:r>
        <w:t>be</w:t>
      </w:r>
      <w:r>
        <w:rPr>
          <w:spacing w:val="-8"/>
        </w:rPr>
        <w:t xml:space="preserve"> </w:t>
      </w:r>
      <w:proofErr w:type="gramStart"/>
      <w:r>
        <w:t>selected</w:t>
      </w:r>
      <w:proofErr w:type="gramEnd"/>
      <w:r>
        <w:rPr>
          <w:spacing w:val="-15"/>
        </w:rPr>
        <w:t xml:space="preserve"> </w:t>
      </w:r>
      <w:r>
        <w:t>spring</w:t>
      </w:r>
      <w:r>
        <w:rPr>
          <w:spacing w:val="-15"/>
        </w:rPr>
        <w:t xml:space="preserve"> </w:t>
      </w:r>
      <w:r>
        <w:t>semester</w:t>
      </w:r>
      <w:r>
        <w:rPr>
          <w:spacing w:val="-7"/>
        </w:rPr>
        <w:t xml:space="preserve"> </w:t>
      </w:r>
      <w:r>
        <w:t>at the last departmental faculty meeting.</w:t>
      </w:r>
    </w:p>
    <w:p w14:paraId="4A342E5B" w14:textId="77777777" w:rsidR="00B97076" w:rsidRDefault="00361A30">
      <w:pPr>
        <w:pStyle w:val="ListParagraph"/>
        <w:numPr>
          <w:ilvl w:val="1"/>
          <w:numId w:val="7"/>
        </w:numPr>
        <w:tabs>
          <w:tab w:val="left" w:pos="2576"/>
        </w:tabs>
        <w:spacing w:before="120"/>
        <w:ind w:left="2576" w:right="1143" w:hanging="360"/>
      </w:pPr>
      <w:proofErr w:type="gramStart"/>
      <w:r>
        <w:t>In the event that</w:t>
      </w:r>
      <w:proofErr w:type="gramEnd"/>
      <w:r>
        <w:t xml:space="preserve"> a committee member cannot attend an Admission and Progression</w:t>
      </w:r>
      <w:r>
        <w:rPr>
          <w:spacing w:val="-3"/>
        </w:rPr>
        <w:t xml:space="preserve"> </w:t>
      </w:r>
      <w:r>
        <w:t>meeting,</w:t>
      </w:r>
      <w:r>
        <w:rPr>
          <w:spacing w:val="-2"/>
        </w:rPr>
        <w:t xml:space="preserve"> </w:t>
      </w:r>
      <w:r>
        <w:t>that</w:t>
      </w:r>
      <w:r>
        <w:rPr>
          <w:spacing w:val="-1"/>
        </w:rPr>
        <w:t xml:space="preserve"> </w:t>
      </w:r>
      <w:r>
        <w:t>member</w:t>
      </w:r>
      <w:r>
        <w:rPr>
          <w:spacing w:val="-2"/>
        </w:rPr>
        <w:t xml:space="preserve"> </w:t>
      </w:r>
      <w:r>
        <w:t>shall</w:t>
      </w:r>
      <w:r>
        <w:rPr>
          <w:spacing w:val="-3"/>
        </w:rPr>
        <w:t xml:space="preserve"> </w:t>
      </w:r>
      <w:r>
        <w:t>find</w:t>
      </w:r>
      <w:r>
        <w:rPr>
          <w:spacing w:val="-3"/>
        </w:rPr>
        <w:t xml:space="preserve"> </w:t>
      </w:r>
      <w:r>
        <w:t>a</w:t>
      </w:r>
      <w:r>
        <w:rPr>
          <w:spacing w:val="-3"/>
        </w:rPr>
        <w:t xml:space="preserve"> </w:t>
      </w:r>
      <w:r>
        <w:t>representative</w:t>
      </w:r>
      <w:r>
        <w:rPr>
          <w:spacing w:val="-3"/>
        </w:rPr>
        <w:t xml:space="preserve"> </w:t>
      </w:r>
      <w:r>
        <w:t>from</w:t>
      </w:r>
      <w:r>
        <w:rPr>
          <w:spacing w:val="-2"/>
        </w:rPr>
        <w:t xml:space="preserve"> </w:t>
      </w:r>
      <w:r>
        <w:t>within</w:t>
      </w:r>
      <w:r>
        <w:rPr>
          <w:spacing w:val="-1"/>
        </w:rPr>
        <w:t xml:space="preserve"> </w:t>
      </w:r>
      <w:r>
        <w:t>their program,</w:t>
      </w:r>
      <w:r>
        <w:rPr>
          <w:spacing w:val="-5"/>
        </w:rPr>
        <w:t xml:space="preserve"> </w:t>
      </w:r>
      <w:r>
        <w:t>if</w:t>
      </w:r>
      <w:r>
        <w:rPr>
          <w:spacing w:val="-3"/>
        </w:rPr>
        <w:t xml:space="preserve"> </w:t>
      </w:r>
      <w:r>
        <w:t>possible,</w:t>
      </w:r>
      <w:r>
        <w:rPr>
          <w:spacing w:val="-3"/>
        </w:rPr>
        <w:t xml:space="preserve"> </w:t>
      </w:r>
      <w:r>
        <w:t>to</w:t>
      </w:r>
      <w:r>
        <w:rPr>
          <w:spacing w:val="-4"/>
        </w:rPr>
        <w:t xml:space="preserve"> </w:t>
      </w:r>
      <w:r>
        <w:t>serve</w:t>
      </w:r>
      <w:r>
        <w:rPr>
          <w:spacing w:val="-3"/>
        </w:rPr>
        <w:t xml:space="preserve"> </w:t>
      </w:r>
      <w:r>
        <w:t>as</w:t>
      </w:r>
      <w:r>
        <w:rPr>
          <w:spacing w:val="-4"/>
        </w:rPr>
        <w:t xml:space="preserve"> </w:t>
      </w:r>
      <w:r>
        <w:t>proxy</w:t>
      </w:r>
      <w:r>
        <w:rPr>
          <w:spacing w:val="-4"/>
        </w:rPr>
        <w:t xml:space="preserve"> </w:t>
      </w:r>
      <w:r>
        <w:t>for</w:t>
      </w:r>
      <w:r>
        <w:rPr>
          <w:spacing w:val="-3"/>
        </w:rPr>
        <w:t xml:space="preserve"> </w:t>
      </w:r>
      <w:r>
        <w:t>that</w:t>
      </w:r>
      <w:r>
        <w:rPr>
          <w:spacing w:val="-3"/>
        </w:rPr>
        <w:t xml:space="preserve"> </w:t>
      </w:r>
      <w:r>
        <w:t>meeting.</w:t>
      </w:r>
      <w:r>
        <w:rPr>
          <w:spacing w:val="-3"/>
        </w:rPr>
        <w:t xml:space="preserve"> </w:t>
      </w:r>
      <w:r>
        <w:t>If</w:t>
      </w:r>
      <w:r>
        <w:rPr>
          <w:spacing w:val="-3"/>
        </w:rPr>
        <w:t xml:space="preserve"> </w:t>
      </w:r>
      <w:r>
        <w:t>there</w:t>
      </w:r>
      <w:r>
        <w:rPr>
          <w:spacing w:val="-3"/>
        </w:rPr>
        <w:t xml:space="preserve"> </w:t>
      </w:r>
      <w:r>
        <w:t>are</w:t>
      </w:r>
      <w:r>
        <w:rPr>
          <w:spacing w:val="-3"/>
        </w:rPr>
        <w:t xml:space="preserve"> </w:t>
      </w:r>
      <w:r>
        <w:t>no</w:t>
      </w:r>
      <w:r>
        <w:rPr>
          <w:spacing w:val="-3"/>
        </w:rPr>
        <w:t xml:space="preserve"> </w:t>
      </w:r>
      <w:r>
        <w:t xml:space="preserve">student appearances expected for the meeting, written proxy of vote(s) </w:t>
      </w:r>
      <w:proofErr w:type="gramStart"/>
      <w:r>
        <w:t>on</w:t>
      </w:r>
      <w:proofErr w:type="gramEnd"/>
      <w:r>
        <w:t xml:space="preserve"> the issues addressed on the agenda for that meeting is also an acceptable substitute.</w:t>
      </w:r>
    </w:p>
    <w:p w14:paraId="4EE33AEA" w14:textId="77777777" w:rsidR="00B97076" w:rsidRDefault="00361A30">
      <w:pPr>
        <w:pStyle w:val="ListParagraph"/>
        <w:numPr>
          <w:ilvl w:val="0"/>
          <w:numId w:val="7"/>
        </w:numPr>
        <w:tabs>
          <w:tab w:val="left" w:pos="1856"/>
        </w:tabs>
        <w:spacing w:before="116"/>
        <w:ind w:left="1856" w:right="1402" w:hanging="360"/>
      </w:pPr>
      <w:r>
        <w:t xml:space="preserve">The Administrative Assistant for the department will </w:t>
      </w:r>
      <w:proofErr w:type="gramStart"/>
      <w:r>
        <w:t>service</w:t>
      </w:r>
      <w:proofErr w:type="gramEnd"/>
      <w:r>
        <w:t xml:space="preserve"> as an ex-officio member</w:t>
      </w:r>
      <w:r>
        <w:rPr>
          <w:spacing w:val="-6"/>
        </w:rPr>
        <w:t xml:space="preserve"> </w:t>
      </w:r>
      <w:r>
        <w:t>of</w:t>
      </w:r>
      <w:r>
        <w:rPr>
          <w:spacing w:val="-8"/>
        </w:rPr>
        <w:t xml:space="preserve"> </w:t>
      </w:r>
      <w:r>
        <w:t>the</w:t>
      </w:r>
      <w:r>
        <w:rPr>
          <w:spacing w:val="-5"/>
        </w:rPr>
        <w:t xml:space="preserve"> </w:t>
      </w:r>
      <w:r>
        <w:t>committee</w:t>
      </w:r>
      <w:r>
        <w:rPr>
          <w:spacing w:val="-3"/>
        </w:rPr>
        <w:t xml:space="preserve"> </w:t>
      </w:r>
      <w:r>
        <w:t>without</w:t>
      </w:r>
      <w:r>
        <w:rPr>
          <w:spacing w:val="-4"/>
        </w:rPr>
        <w:t xml:space="preserve"> </w:t>
      </w:r>
      <w:r>
        <w:t>voting</w:t>
      </w:r>
      <w:r>
        <w:rPr>
          <w:spacing w:val="-5"/>
        </w:rPr>
        <w:t xml:space="preserve"> </w:t>
      </w:r>
      <w:r>
        <w:t>privileges</w:t>
      </w:r>
      <w:r>
        <w:rPr>
          <w:spacing w:val="-3"/>
        </w:rPr>
        <w:t xml:space="preserve"> </w:t>
      </w:r>
      <w:r>
        <w:t>and</w:t>
      </w:r>
      <w:r>
        <w:rPr>
          <w:spacing w:val="-3"/>
        </w:rPr>
        <w:t xml:space="preserve"> </w:t>
      </w:r>
      <w:r>
        <w:t>will</w:t>
      </w:r>
      <w:r>
        <w:rPr>
          <w:spacing w:val="-3"/>
        </w:rPr>
        <w:t xml:space="preserve"> </w:t>
      </w:r>
      <w:r>
        <w:t>coordinate</w:t>
      </w:r>
      <w:r>
        <w:rPr>
          <w:spacing w:val="-5"/>
        </w:rPr>
        <w:t xml:space="preserve"> </w:t>
      </w:r>
      <w:r>
        <w:t>staff</w:t>
      </w:r>
      <w:r>
        <w:rPr>
          <w:spacing w:val="-2"/>
        </w:rPr>
        <w:t xml:space="preserve"> </w:t>
      </w:r>
      <w:r>
        <w:t>support for the committee.</w:t>
      </w:r>
    </w:p>
    <w:p w14:paraId="7E580563" w14:textId="77777777" w:rsidR="00B97076" w:rsidRDefault="00B97076">
      <w:pPr>
        <w:pStyle w:val="BodyText"/>
        <w:spacing w:before="141"/>
        <w:rPr>
          <w:sz w:val="22"/>
        </w:rPr>
      </w:pPr>
    </w:p>
    <w:p w14:paraId="11D393C4" w14:textId="77777777" w:rsidR="00B97076" w:rsidRDefault="00361A30">
      <w:pPr>
        <w:pStyle w:val="Heading4"/>
        <w:ind w:left="680"/>
        <w:rPr>
          <w:rFonts w:ascii="Cambria"/>
        </w:rPr>
      </w:pPr>
      <w:bookmarkStart w:id="139" w:name="Term_of_Service:"/>
      <w:bookmarkEnd w:id="139"/>
      <w:r>
        <w:rPr>
          <w:rFonts w:ascii="Cambria"/>
        </w:rPr>
        <w:t>Term</w:t>
      </w:r>
      <w:r>
        <w:rPr>
          <w:rFonts w:ascii="Cambria"/>
          <w:spacing w:val="-7"/>
        </w:rPr>
        <w:t xml:space="preserve"> </w:t>
      </w:r>
      <w:r>
        <w:rPr>
          <w:rFonts w:ascii="Cambria"/>
        </w:rPr>
        <w:t>of</w:t>
      </w:r>
      <w:r>
        <w:rPr>
          <w:rFonts w:ascii="Cambria"/>
          <w:spacing w:val="-2"/>
        </w:rPr>
        <w:t xml:space="preserve"> Service:</w:t>
      </w:r>
    </w:p>
    <w:p w14:paraId="7CD86FC9" w14:textId="77777777" w:rsidR="00B97076" w:rsidRDefault="00361A30">
      <w:pPr>
        <w:pStyle w:val="ListParagraph"/>
        <w:numPr>
          <w:ilvl w:val="0"/>
          <w:numId w:val="6"/>
        </w:numPr>
        <w:tabs>
          <w:tab w:val="left" w:pos="1802"/>
        </w:tabs>
        <w:spacing w:before="117"/>
        <w:ind w:left="1802" w:hanging="306"/>
      </w:pPr>
      <w:r>
        <w:t>Faculty</w:t>
      </w:r>
      <w:r>
        <w:rPr>
          <w:spacing w:val="-18"/>
        </w:rPr>
        <w:t xml:space="preserve"> </w:t>
      </w:r>
      <w:r>
        <w:t>serve</w:t>
      </w:r>
      <w:r>
        <w:rPr>
          <w:spacing w:val="-15"/>
        </w:rPr>
        <w:t xml:space="preserve"> </w:t>
      </w:r>
      <w:r>
        <w:t>a</w:t>
      </w:r>
      <w:r>
        <w:rPr>
          <w:spacing w:val="-15"/>
        </w:rPr>
        <w:t xml:space="preserve"> </w:t>
      </w:r>
      <w:r>
        <w:t>two-year</w:t>
      </w:r>
      <w:r>
        <w:rPr>
          <w:spacing w:val="-14"/>
        </w:rPr>
        <w:t xml:space="preserve"> </w:t>
      </w:r>
      <w:r>
        <w:t>term</w:t>
      </w:r>
      <w:r>
        <w:rPr>
          <w:spacing w:val="-6"/>
        </w:rPr>
        <w:t xml:space="preserve"> </w:t>
      </w:r>
      <w:r>
        <w:t>and</w:t>
      </w:r>
      <w:r>
        <w:rPr>
          <w:spacing w:val="-16"/>
        </w:rPr>
        <w:t xml:space="preserve"> </w:t>
      </w:r>
      <w:r>
        <w:t>may</w:t>
      </w:r>
      <w:r>
        <w:rPr>
          <w:spacing w:val="-10"/>
        </w:rPr>
        <w:t xml:space="preserve"> </w:t>
      </w:r>
      <w:r>
        <w:t>serve</w:t>
      </w:r>
      <w:r>
        <w:rPr>
          <w:spacing w:val="-13"/>
        </w:rPr>
        <w:t xml:space="preserve"> </w:t>
      </w:r>
      <w:r>
        <w:t>additional</w:t>
      </w:r>
      <w:r>
        <w:rPr>
          <w:spacing w:val="-13"/>
        </w:rPr>
        <w:t xml:space="preserve"> </w:t>
      </w:r>
      <w:r>
        <w:rPr>
          <w:spacing w:val="-2"/>
        </w:rPr>
        <w:t>terms.</w:t>
      </w:r>
    </w:p>
    <w:p w14:paraId="16456AF5" w14:textId="77777777" w:rsidR="00B97076" w:rsidRDefault="00B97076">
      <w:pPr>
        <w:pStyle w:val="BodyText"/>
        <w:rPr>
          <w:sz w:val="22"/>
        </w:rPr>
      </w:pPr>
    </w:p>
    <w:p w14:paraId="0024F314" w14:textId="77777777" w:rsidR="00B97076" w:rsidRDefault="00B97076">
      <w:pPr>
        <w:pStyle w:val="BodyText"/>
        <w:spacing w:before="41"/>
        <w:rPr>
          <w:sz w:val="22"/>
        </w:rPr>
      </w:pPr>
    </w:p>
    <w:p w14:paraId="248DF0FA" w14:textId="77777777" w:rsidR="00B97076" w:rsidRDefault="00361A30">
      <w:pPr>
        <w:pStyle w:val="Heading4"/>
        <w:spacing w:before="1"/>
        <w:ind w:left="680"/>
        <w:rPr>
          <w:rFonts w:ascii="Cambria"/>
        </w:rPr>
      </w:pPr>
      <w:bookmarkStart w:id="140" w:name="Functions:"/>
      <w:bookmarkEnd w:id="140"/>
      <w:r>
        <w:rPr>
          <w:rFonts w:ascii="Cambria"/>
          <w:spacing w:val="-2"/>
        </w:rPr>
        <w:t>Functions:</w:t>
      </w:r>
    </w:p>
    <w:p w14:paraId="74626ED3" w14:textId="77777777" w:rsidR="00B97076" w:rsidRDefault="00361A30">
      <w:pPr>
        <w:pStyle w:val="ListParagraph"/>
        <w:numPr>
          <w:ilvl w:val="0"/>
          <w:numId w:val="5"/>
        </w:numPr>
        <w:tabs>
          <w:tab w:val="left" w:pos="1856"/>
          <w:tab w:val="left" w:pos="1858"/>
        </w:tabs>
        <w:spacing w:before="116"/>
        <w:ind w:right="1086"/>
        <w:jc w:val="both"/>
      </w:pPr>
      <w:r>
        <w:t>Make</w:t>
      </w:r>
      <w:r>
        <w:rPr>
          <w:spacing w:val="-12"/>
        </w:rPr>
        <w:t xml:space="preserve"> </w:t>
      </w:r>
      <w:r>
        <w:t>recommendations</w:t>
      </w:r>
      <w:r>
        <w:rPr>
          <w:spacing w:val="-8"/>
        </w:rPr>
        <w:t xml:space="preserve"> </w:t>
      </w:r>
      <w:r>
        <w:t>to</w:t>
      </w:r>
      <w:r>
        <w:rPr>
          <w:spacing w:val="-12"/>
        </w:rPr>
        <w:t xml:space="preserve"> </w:t>
      </w:r>
      <w:r>
        <w:t>Department</w:t>
      </w:r>
      <w:r>
        <w:rPr>
          <w:spacing w:val="-7"/>
        </w:rPr>
        <w:t xml:space="preserve"> </w:t>
      </w:r>
      <w:r>
        <w:t>of</w:t>
      </w:r>
      <w:r>
        <w:rPr>
          <w:spacing w:val="-5"/>
        </w:rPr>
        <w:t xml:space="preserve"> </w:t>
      </w:r>
      <w:r>
        <w:t>Health</w:t>
      </w:r>
      <w:r>
        <w:rPr>
          <w:spacing w:val="-7"/>
        </w:rPr>
        <w:t xml:space="preserve"> </w:t>
      </w:r>
      <w:r>
        <w:t>Science</w:t>
      </w:r>
      <w:r>
        <w:rPr>
          <w:spacing w:val="-4"/>
        </w:rPr>
        <w:t xml:space="preserve"> </w:t>
      </w:r>
      <w:r>
        <w:t>and</w:t>
      </w:r>
      <w:r>
        <w:rPr>
          <w:spacing w:val="-7"/>
        </w:rPr>
        <w:t xml:space="preserve"> </w:t>
      </w:r>
      <w:r>
        <w:t>Human</w:t>
      </w:r>
      <w:r>
        <w:rPr>
          <w:spacing w:val="-7"/>
        </w:rPr>
        <w:t xml:space="preserve"> </w:t>
      </w:r>
      <w:r>
        <w:t>Services</w:t>
      </w:r>
      <w:r>
        <w:rPr>
          <w:spacing w:val="-9"/>
        </w:rPr>
        <w:t xml:space="preserve"> </w:t>
      </w:r>
      <w:r>
        <w:t>faculty regarding</w:t>
      </w:r>
      <w:r>
        <w:rPr>
          <w:spacing w:val="-4"/>
        </w:rPr>
        <w:t xml:space="preserve"> </w:t>
      </w:r>
      <w:r>
        <w:t>policies</w:t>
      </w:r>
      <w:r>
        <w:rPr>
          <w:spacing w:val="-3"/>
        </w:rPr>
        <w:t xml:space="preserve"> </w:t>
      </w:r>
      <w:r>
        <w:t>and</w:t>
      </w:r>
      <w:r>
        <w:rPr>
          <w:spacing w:val="-6"/>
        </w:rPr>
        <w:t xml:space="preserve"> </w:t>
      </w:r>
      <w:r>
        <w:t>procedures</w:t>
      </w:r>
      <w:r>
        <w:rPr>
          <w:spacing w:val="-6"/>
        </w:rPr>
        <w:t xml:space="preserve"> </w:t>
      </w:r>
      <w:r>
        <w:t>for</w:t>
      </w:r>
      <w:r>
        <w:rPr>
          <w:spacing w:val="-5"/>
        </w:rPr>
        <w:t xml:space="preserve"> </w:t>
      </w:r>
      <w:r>
        <w:t>student</w:t>
      </w:r>
      <w:r>
        <w:rPr>
          <w:spacing w:val="-4"/>
        </w:rPr>
        <w:t xml:space="preserve"> </w:t>
      </w:r>
      <w:r>
        <w:t>admission</w:t>
      </w:r>
      <w:r>
        <w:rPr>
          <w:spacing w:val="-4"/>
        </w:rPr>
        <w:t xml:space="preserve"> </w:t>
      </w:r>
      <w:r>
        <w:t>to</w:t>
      </w:r>
      <w:r>
        <w:rPr>
          <w:spacing w:val="-6"/>
        </w:rPr>
        <w:t xml:space="preserve"> </w:t>
      </w:r>
      <w:r>
        <w:t>department</w:t>
      </w:r>
      <w:r>
        <w:rPr>
          <w:spacing w:val="-4"/>
        </w:rPr>
        <w:t xml:space="preserve"> </w:t>
      </w:r>
      <w:r>
        <w:t>health</w:t>
      </w:r>
      <w:r>
        <w:rPr>
          <w:spacing w:val="-4"/>
        </w:rPr>
        <w:t xml:space="preserve"> </w:t>
      </w:r>
      <w:r>
        <w:t>science degree programs.</w:t>
      </w:r>
    </w:p>
    <w:p w14:paraId="7F42923B" w14:textId="77777777" w:rsidR="00B97076" w:rsidRDefault="00361A30">
      <w:pPr>
        <w:pStyle w:val="ListParagraph"/>
        <w:numPr>
          <w:ilvl w:val="0"/>
          <w:numId w:val="5"/>
        </w:numPr>
        <w:tabs>
          <w:tab w:val="left" w:pos="1855"/>
          <w:tab w:val="left" w:pos="1858"/>
        </w:tabs>
        <w:spacing w:before="134"/>
        <w:ind w:right="1985" w:hanging="361"/>
      </w:pPr>
      <w:r>
        <w:t>Review</w:t>
      </w:r>
      <w:r>
        <w:rPr>
          <w:spacing w:val="-14"/>
        </w:rPr>
        <w:t xml:space="preserve"> </w:t>
      </w:r>
      <w:r>
        <w:t>applications</w:t>
      </w:r>
      <w:r>
        <w:rPr>
          <w:spacing w:val="-10"/>
        </w:rPr>
        <w:t xml:space="preserve"> </w:t>
      </w:r>
      <w:r>
        <w:t>and</w:t>
      </w:r>
      <w:r>
        <w:rPr>
          <w:spacing w:val="-11"/>
        </w:rPr>
        <w:t xml:space="preserve"> </w:t>
      </w:r>
      <w:r>
        <w:t>select</w:t>
      </w:r>
      <w:r>
        <w:rPr>
          <w:spacing w:val="-9"/>
        </w:rPr>
        <w:t xml:space="preserve"> </w:t>
      </w:r>
      <w:r>
        <w:t>students</w:t>
      </w:r>
      <w:r>
        <w:rPr>
          <w:spacing w:val="-13"/>
        </w:rPr>
        <w:t xml:space="preserve"> </w:t>
      </w:r>
      <w:r>
        <w:t>for</w:t>
      </w:r>
      <w:r>
        <w:rPr>
          <w:spacing w:val="-12"/>
        </w:rPr>
        <w:t xml:space="preserve"> </w:t>
      </w:r>
      <w:r>
        <w:t>admission</w:t>
      </w:r>
      <w:r>
        <w:rPr>
          <w:spacing w:val="-14"/>
        </w:rPr>
        <w:t xml:space="preserve"> </w:t>
      </w:r>
      <w:r>
        <w:t>to</w:t>
      </w:r>
      <w:r>
        <w:rPr>
          <w:spacing w:val="-11"/>
        </w:rPr>
        <w:t xml:space="preserve"> </w:t>
      </w:r>
      <w:r>
        <w:t>departmental</w:t>
      </w:r>
      <w:r>
        <w:rPr>
          <w:spacing w:val="-14"/>
        </w:rPr>
        <w:t xml:space="preserve"> </w:t>
      </w:r>
      <w:r>
        <w:t>health science degree programs, including review of appeals for readmission.</w:t>
      </w:r>
    </w:p>
    <w:p w14:paraId="37F0CBC2" w14:textId="77777777" w:rsidR="00B97076" w:rsidRDefault="00361A30">
      <w:pPr>
        <w:pStyle w:val="ListParagraph"/>
        <w:numPr>
          <w:ilvl w:val="0"/>
          <w:numId w:val="5"/>
        </w:numPr>
        <w:tabs>
          <w:tab w:val="left" w:pos="1855"/>
          <w:tab w:val="left" w:pos="1857"/>
        </w:tabs>
        <w:spacing w:before="118"/>
        <w:ind w:left="1857" w:right="1714"/>
      </w:pPr>
      <w:r>
        <w:t>Review</w:t>
      </w:r>
      <w:r>
        <w:rPr>
          <w:spacing w:val="-11"/>
        </w:rPr>
        <w:t xml:space="preserve"> </w:t>
      </w:r>
      <w:r>
        <w:t>and</w:t>
      </w:r>
      <w:r>
        <w:rPr>
          <w:spacing w:val="-11"/>
        </w:rPr>
        <w:t xml:space="preserve"> </w:t>
      </w:r>
      <w:r>
        <w:t>make</w:t>
      </w:r>
      <w:r>
        <w:rPr>
          <w:spacing w:val="-8"/>
        </w:rPr>
        <w:t xml:space="preserve"> </w:t>
      </w:r>
      <w:r>
        <w:t>decisions</w:t>
      </w:r>
      <w:r>
        <w:rPr>
          <w:spacing w:val="-12"/>
        </w:rPr>
        <w:t xml:space="preserve"> </w:t>
      </w:r>
      <w:r>
        <w:t>related</w:t>
      </w:r>
      <w:r>
        <w:rPr>
          <w:spacing w:val="-12"/>
        </w:rPr>
        <w:t xml:space="preserve"> </w:t>
      </w:r>
      <w:r>
        <w:t>to</w:t>
      </w:r>
      <w:r>
        <w:rPr>
          <w:spacing w:val="-12"/>
        </w:rPr>
        <w:t xml:space="preserve"> </w:t>
      </w:r>
      <w:r>
        <w:t>progression</w:t>
      </w:r>
      <w:r>
        <w:rPr>
          <w:spacing w:val="-8"/>
        </w:rPr>
        <w:t xml:space="preserve"> </w:t>
      </w:r>
      <w:r>
        <w:t>or</w:t>
      </w:r>
      <w:r>
        <w:rPr>
          <w:spacing w:val="-10"/>
        </w:rPr>
        <w:t xml:space="preserve"> </w:t>
      </w:r>
      <w:r>
        <w:t>reinstatement</w:t>
      </w:r>
      <w:r>
        <w:rPr>
          <w:spacing w:val="-9"/>
        </w:rPr>
        <w:t xml:space="preserve"> </w:t>
      </w:r>
      <w:r>
        <w:t>of</w:t>
      </w:r>
      <w:r>
        <w:rPr>
          <w:spacing w:val="-12"/>
        </w:rPr>
        <w:t xml:space="preserve"> </w:t>
      </w:r>
      <w:r>
        <w:t>individual students in health science degree programs.</w:t>
      </w:r>
    </w:p>
    <w:p w14:paraId="2BC5A1BA" w14:textId="77777777" w:rsidR="00B97076" w:rsidRDefault="00361A30">
      <w:pPr>
        <w:pStyle w:val="ListParagraph"/>
        <w:numPr>
          <w:ilvl w:val="0"/>
          <w:numId w:val="5"/>
        </w:numPr>
        <w:tabs>
          <w:tab w:val="left" w:pos="1855"/>
          <w:tab w:val="left" w:pos="1857"/>
        </w:tabs>
        <w:spacing w:before="133"/>
        <w:ind w:left="1857" w:right="2073"/>
      </w:pPr>
      <w:r>
        <w:t>Assure</w:t>
      </w:r>
      <w:r>
        <w:rPr>
          <w:spacing w:val="-12"/>
        </w:rPr>
        <w:t xml:space="preserve"> </w:t>
      </w:r>
      <w:r>
        <w:t>the</w:t>
      </w:r>
      <w:r>
        <w:rPr>
          <w:spacing w:val="-10"/>
        </w:rPr>
        <w:t xml:space="preserve"> </w:t>
      </w:r>
      <w:r>
        <w:t>collection</w:t>
      </w:r>
      <w:r>
        <w:rPr>
          <w:spacing w:val="-10"/>
        </w:rPr>
        <w:t xml:space="preserve"> </w:t>
      </w:r>
      <w:r>
        <w:t>and</w:t>
      </w:r>
      <w:r>
        <w:rPr>
          <w:spacing w:val="-12"/>
        </w:rPr>
        <w:t xml:space="preserve"> </w:t>
      </w:r>
      <w:r>
        <w:t>dissemination</w:t>
      </w:r>
      <w:r>
        <w:rPr>
          <w:spacing w:val="-10"/>
        </w:rPr>
        <w:t xml:space="preserve"> </w:t>
      </w:r>
      <w:r>
        <w:t>of</w:t>
      </w:r>
      <w:r>
        <w:rPr>
          <w:spacing w:val="-9"/>
        </w:rPr>
        <w:t xml:space="preserve"> </w:t>
      </w:r>
      <w:r>
        <w:t>formative</w:t>
      </w:r>
      <w:r>
        <w:rPr>
          <w:spacing w:val="-10"/>
        </w:rPr>
        <w:t xml:space="preserve"> </w:t>
      </w:r>
      <w:r>
        <w:t>and</w:t>
      </w:r>
      <w:r>
        <w:rPr>
          <w:spacing w:val="-10"/>
        </w:rPr>
        <w:t xml:space="preserve"> </w:t>
      </w:r>
      <w:r>
        <w:t>summative</w:t>
      </w:r>
      <w:r>
        <w:rPr>
          <w:spacing w:val="-10"/>
        </w:rPr>
        <w:t xml:space="preserve"> </w:t>
      </w:r>
      <w:r>
        <w:t>data</w:t>
      </w:r>
      <w:r>
        <w:rPr>
          <w:spacing w:val="-12"/>
        </w:rPr>
        <w:t xml:space="preserve"> </w:t>
      </w:r>
      <w:r>
        <w:t>for evaluation of admission and progression; use relevant data admission and progression decisions.</w:t>
      </w:r>
    </w:p>
    <w:p w14:paraId="57DA24A6" w14:textId="77777777" w:rsidR="00B97076" w:rsidRDefault="00B97076">
      <w:pPr>
        <w:pStyle w:val="BodyText"/>
      </w:pPr>
    </w:p>
    <w:p w14:paraId="66BCEA77" w14:textId="77777777" w:rsidR="00B97076" w:rsidRDefault="00B97076">
      <w:pPr>
        <w:pStyle w:val="BodyText"/>
      </w:pPr>
    </w:p>
    <w:p w14:paraId="787BC23A" w14:textId="77777777" w:rsidR="00B97076" w:rsidRDefault="00B97076">
      <w:pPr>
        <w:pStyle w:val="BodyText"/>
      </w:pPr>
    </w:p>
    <w:p w14:paraId="3ED71398" w14:textId="77777777" w:rsidR="00B97076" w:rsidRDefault="00361A30">
      <w:pPr>
        <w:pStyle w:val="BodyText"/>
        <w:spacing w:before="8"/>
      </w:pPr>
      <w:r>
        <w:rPr>
          <w:noProof/>
        </w:rPr>
        <mc:AlternateContent>
          <mc:Choice Requires="wps">
            <w:drawing>
              <wp:anchor distT="0" distB="0" distL="0" distR="0" simplePos="0" relativeHeight="487607296" behindDoc="1" locked="0" layoutInCell="1" allowOverlap="1" wp14:anchorId="2824946E" wp14:editId="1E5F0426">
                <wp:simplePos x="0" y="0"/>
                <wp:positionH relativeFrom="page">
                  <wp:posOffset>831850</wp:posOffset>
                </wp:positionH>
                <wp:positionV relativeFrom="paragraph">
                  <wp:posOffset>166357</wp:posOffset>
                </wp:positionV>
                <wp:extent cx="6106795" cy="6350"/>
                <wp:effectExtent l="0" t="0" r="0" b="0"/>
                <wp:wrapTopAndBottom/>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6795" cy="6350"/>
                        </a:xfrm>
                        <a:custGeom>
                          <a:avLst/>
                          <a:gdLst/>
                          <a:ahLst/>
                          <a:cxnLst/>
                          <a:rect l="l" t="t" r="r" b="b"/>
                          <a:pathLst>
                            <a:path w="6106795" h="6350">
                              <a:moveTo>
                                <a:pt x="6106655" y="0"/>
                              </a:moveTo>
                              <a:lnTo>
                                <a:pt x="0" y="0"/>
                              </a:lnTo>
                              <a:lnTo>
                                <a:pt x="0" y="6096"/>
                              </a:lnTo>
                              <a:lnTo>
                                <a:pt x="6106655" y="6096"/>
                              </a:lnTo>
                              <a:lnTo>
                                <a:pt x="610665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9368AD9" id="Graphic 148" o:spid="_x0000_s1026" style="position:absolute;margin-left:65.5pt;margin-top:13.1pt;width:480.85pt;height:.5pt;z-index:-15709184;visibility:visible;mso-wrap-style:square;mso-wrap-distance-left:0;mso-wrap-distance-top:0;mso-wrap-distance-right:0;mso-wrap-distance-bottom:0;mso-position-horizontal:absolute;mso-position-horizontal-relative:page;mso-position-vertical:absolute;mso-position-vertical-relative:text;v-text-anchor:top" coordsize="61067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" path="m6106655,l,,,6096r6106655,l6106655,xe" fillcolor="#d9d9d9" stroked="f">
                <v:path arrowok="t"/>
                <w10:wrap type="topAndBottom" anchorx="page"/>
              </v:shape>
            </w:pict>
          </mc:Fallback>
        </mc:AlternateContent>
      </w:r>
    </w:p>
    <w:p w14:paraId="5C17970B" w14:textId="77777777" w:rsidR="00B97076" w:rsidRDefault="00B97076">
      <w:pPr>
        <w:sectPr w:rsidR="00B97076">
          <w:pgSz w:w="12240" w:h="15840"/>
          <w:pgMar w:top="1360" w:right="380" w:bottom="1200" w:left="560" w:header="0" w:footer="947" w:gutter="0"/>
          <w:cols w:space="720"/>
        </w:sectPr>
      </w:pPr>
    </w:p>
    <w:p w14:paraId="100A5F42" w14:textId="77777777" w:rsidR="00B97076" w:rsidRDefault="00361A30">
      <w:pPr>
        <w:pStyle w:val="Heading4"/>
        <w:spacing w:before="81" w:line="314" w:lineRule="auto"/>
        <w:ind w:left="3162" w:right="3172" w:firstLine="475"/>
      </w:pPr>
      <w:bookmarkStart w:id="141" w:name="Writing_Expectations_for_Great_Basin_Hea"/>
      <w:bookmarkEnd w:id="141"/>
      <w:r>
        <w:lastRenderedPageBreak/>
        <w:t>Writing Expectations for Great Basin Health</w:t>
      </w:r>
      <w:r>
        <w:rPr>
          <w:spacing w:val="-14"/>
        </w:rPr>
        <w:t xml:space="preserve"> </w:t>
      </w:r>
      <w:r>
        <w:t>Science</w:t>
      </w:r>
      <w:r>
        <w:rPr>
          <w:spacing w:val="-14"/>
        </w:rPr>
        <w:t xml:space="preserve"> </w:t>
      </w:r>
      <w:r>
        <w:t>and</w:t>
      </w:r>
      <w:r>
        <w:rPr>
          <w:spacing w:val="-16"/>
        </w:rPr>
        <w:t xml:space="preserve"> </w:t>
      </w:r>
      <w:r>
        <w:t>Human</w:t>
      </w:r>
      <w:r>
        <w:rPr>
          <w:spacing w:val="-13"/>
        </w:rPr>
        <w:t xml:space="preserve"> </w:t>
      </w:r>
      <w:r>
        <w:t>Services</w:t>
      </w:r>
      <w:r>
        <w:rPr>
          <w:spacing w:val="-14"/>
        </w:rPr>
        <w:t xml:space="preserve"> </w:t>
      </w:r>
      <w:r>
        <w:t>Students</w:t>
      </w:r>
    </w:p>
    <w:p w14:paraId="78F52DC8" w14:textId="77777777" w:rsidR="00B97076" w:rsidRDefault="00B97076">
      <w:pPr>
        <w:pStyle w:val="BodyText"/>
        <w:spacing w:before="131"/>
        <w:rPr>
          <w:b/>
          <w:sz w:val="22"/>
        </w:rPr>
      </w:pPr>
    </w:p>
    <w:p w14:paraId="70EA4472" w14:textId="77777777" w:rsidR="00B97076" w:rsidRDefault="00361A30">
      <w:pPr>
        <w:ind w:left="880"/>
        <w:jc w:val="both"/>
        <w:rPr>
          <w:b/>
        </w:rPr>
      </w:pPr>
      <w:r>
        <w:rPr>
          <w:b/>
        </w:rPr>
        <w:t>Expectations</w:t>
      </w:r>
      <w:r>
        <w:rPr>
          <w:b/>
          <w:spacing w:val="-16"/>
        </w:rPr>
        <w:t xml:space="preserve"> </w:t>
      </w:r>
      <w:r>
        <w:rPr>
          <w:b/>
        </w:rPr>
        <w:t>for</w:t>
      </w:r>
      <w:r>
        <w:rPr>
          <w:b/>
          <w:spacing w:val="-13"/>
        </w:rPr>
        <w:t xml:space="preserve"> </w:t>
      </w:r>
      <w:r>
        <w:rPr>
          <w:b/>
        </w:rPr>
        <w:t>Written</w:t>
      </w:r>
      <w:r>
        <w:rPr>
          <w:b/>
          <w:spacing w:val="-9"/>
        </w:rPr>
        <w:t xml:space="preserve"> </w:t>
      </w:r>
      <w:r>
        <w:rPr>
          <w:b/>
          <w:spacing w:val="-2"/>
        </w:rPr>
        <w:t>Assignments:</w:t>
      </w:r>
    </w:p>
    <w:p w14:paraId="6650ADBE" w14:textId="77777777" w:rsidR="00B97076" w:rsidRDefault="00B97076">
      <w:pPr>
        <w:pStyle w:val="BodyText"/>
        <w:rPr>
          <w:b/>
          <w:sz w:val="22"/>
        </w:rPr>
      </w:pPr>
    </w:p>
    <w:p w14:paraId="40263441" w14:textId="77777777" w:rsidR="00B97076" w:rsidRDefault="00361A30">
      <w:pPr>
        <w:pStyle w:val="BodyText"/>
        <w:ind w:left="880" w:right="1232" w:hanging="1"/>
        <w:jc w:val="both"/>
      </w:pPr>
      <w:r>
        <w:t>All</w:t>
      </w:r>
      <w:r>
        <w:rPr>
          <w:spacing w:val="-3"/>
        </w:rPr>
        <w:t xml:space="preserve"> </w:t>
      </w:r>
      <w:r>
        <w:t>written</w:t>
      </w:r>
      <w:r>
        <w:rPr>
          <w:spacing w:val="-2"/>
        </w:rPr>
        <w:t xml:space="preserve"> </w:t>
      </w:r>
      <w:r>
        <w:t>assignments</w:t>
      </w:r>
      <w:r>
        <w:rPr>
          <w:spacing w:val="-1"/>
        </w:rPr>
        <w:t xml:space="preserve"> </w:t>
      </w:r>
      <w:r>
        <w:t>are to</w:t>
      </w:r>
      <w:r>
        <w:rPr>
          <w:spacing w:val="-2"/>
        </w:rPr>
        <w:t xml:space="preserve"> </w:t>
      </w:r>
      <w:r>
        <w:t>be in APA 7</w:t>
      </w:r>
      <w:proofErr w:type="spellStart"/>
      <w:r>
        <w:rPr>
          <w:position w:val="6"/>
          <w:sz w:val="13"/>
        </w:rPr>
        <w:t>th</w:t>
      </w:r>
      <w:proofErr w:type="spellEnd"/>
      <w:r>
        <w:rPr>
          <w:spacing w:val="21"/>
          <w:position w:val="6"/>
          <w:sz w:val="13"/>
        </w:rPr>
        <w:t xml:space="preserve"> </w:t>
      </w:r>
      <w:r>
        <w:t>Edition</w:t>
      </w:r>
      <w:r>
        <w:rPr>
          <w:spacing w:val="-2"/>
        </w:rPr>
        <w:t xml:space="preserve"> </w:t>
      </w:r>
      <w:r>
        <w:t>format</w:t>
      </w:r>
      <w:r>
        <w:rPr>
          <w:spacing w:val="-2"/>
        </w:rPr>
        <w:t xml:space="preserve"> </w:t>
      </w:r>
      <w:r>
        <w:t>and</w:t>
      </w:r>
      <w:r>
        <w:rPr>
          <w:spacing w:val="-2"/>
        </w:rPr>
        <w:t xml:space="preserve"> </w:t>
      </w:r>
      <w:r>
        <w:t>submitted</w:t>
      </w:r>
      <w:r>
        <w:rPr>
          <w:spacing w:val="-2"/>
        </w:rPr>
        <w:t xml:space="preserve"> </w:t>
      </w:r>
      <w:r>
        <w:t xml:space="preserve">by </w:t>
      </w:r>
      <w:r>
        <w:rPr>
          <w:i/>
        </w:rPr>
        <w:t xml:space="preserve">Word </w:t>
      </w:r>
      <w:r>
        <w:t>document by</w:t>
      </w:r>
      <w:r>
        <w:rPr>
          <w:spacing w:val="-1"/>
        </w:rPr>
        <w:t xml:space="preserve"> </w:t>
      </w:r>
      <w:r>
        <w:t>the due date,</w:t>
      </w:r>
      <w:r>
        <w:rPr>
          <w:spacing w:val="-5"/>
        </w:rPr>
        <w:t xml:space="preserve"> </w:t>
      </w:r>
      <w:r>
        <w:t>unless</w:t>
      </w:r>
      <w:r>
        <w:rPr>
          <w:spacing w:val="-5"/>
        </w:rPr>
        <w:t xml:space="preserve"> </w:t>
      </w:r>
      <w:r>
        <w:t>otherwise</w:t>
      </w:r>
      <w:r>
        <w:rPr>
          <w:spacing w:val="-7"/>
        </w:rPr>
        <w:t xml:space="preserve"> </w:t>
      </w:r>
      <w:r>
        <w:t>specified</w:t>
      </w:r>
      <w:r>
        <w:rPr>
          <w:spacing w:val="-9"/>
        </w:rPr>
        <w:t xml:space="preserve"> </w:t>
      </w:r>
      <w:r>
        <w:t>by</w:t>
      </w:r>
      <w:r>
        <w:rPr>
          <w:spacing w:val="-5"/>
        </w:rPr>
        <w:t xml:space="preserve"> </w:t>
      </w:r>
      <w:r>
        <w:t>faculty.</w:t>
      </w:r>
      <w:r>
        <w:rPr>
          <w:spacing w:val="-5"/>
        </w:rPr>
        <w:t xml:space="preserve"> </w:t>
      </w:r>
      <w:r>
        <w:t>Writing</w:t>
      </w:r>
      <w:r>
        <w:rPr>
          <w:spacing w:val="-7"/>
        </w:rPr>
        <w:t xml:space="preserve"> </w:t>
      </w:r>
      <w:r>
        <w:t>competencies</w:t>
      </w:r>
      <w:r>
        <w:rPr>
          <w:spacing w:val="-5"/>
        </w:rPr>
        <w:t xml:space="preserve"> </w:t>
      </w:r>
      <w:r>
        <w:t>to</w:t>
      </w:r>
      <w:r>
        <w:rPr>
          <w:spacing w:val="-9"/>
        </w:rPr>
        <w:t xml:space="preserve"> </w:t>
      </w:r>
      <w:r>
        <w:t>be</w:t>
      </w:r>
      <w:r>
        <w:rPr>
          <w:spacing w:val="-7"/>
        </w:rPr>
        <w:t xml:space="preserve"> </w:t>
      </w:r>
      <w:r>
        <w:t>demonstrated</w:t>
      </w:r>
      <w:r>
        <w:rPr>
          <w:spacing w:val="-5"/>
        </w:rPr>
        <w:t xml:space="preserve"> </w:t>
      </w:r>
      <w:r>
        <w:t>by</w:t>
      </w:r>
      <w:r>
        <w:rPr>
          <w:spacing w:val="-5"/>
        </w:rPr>
        <w:t xml:space="preserve"> </w:t>
      </w:r>
      <w:r>
        <w:t>students</w:t>
      </w:r>
      <w:r>
        <w:rPr>
          <w:spacing w:val="-5"/>
        </w:rPr>
        <w:t xml:space="preserve"> </w:t>
      </w:r>
      <w:r>
        <w:t>are</w:t>
      </w:r>
      <w:r>
        <w:rPr>
          <w:spacing w:val="-5"/>
        </w:rPr>
        <w:t xml:space="preserve"> </w:t>
      </w:r>
      <w:r>
        <w:t xml:space="preserve">as </w:t>
      </w:r>
      <w:r>
        <w:rPr>
          <w:spacing w:val="-2"/>
        </w:rPr>
        <w:t>follows:</w:t>
      </w:r>
    </w:p>
    <w:p w14:paraId="14AF807A" w14:textId="77777777" w:rsidR="00B97076" w:rsidRDefault="00361A30">
      <w:pPr>
        <w:pStyle w:val="ListParagraph"/>
        <w:numPr>
          <w:ilvl w:val="0"/>
          <w:numId w:val="4"/>
        </w:numPr>
        <w:tabs>
          <w:tab w:val="left" w:pos="1137"/>
          <w:tab w:val="left" w:pos="1139"/>
        </w:tabs>
        <w:spacing w:before="216"/>
        <w:ind w:right="1178"/>
        <w:rPr>
          <w:sz w:val="20"/>
        </w:rPr>
      </w:pPr>
      <w:r>
        <w:rPr>
          <w:sz w:val="20"/>
        </w:rPr>
        <w:t>Use</w:t>
      </w:r>
      <w:r>
        <w:rPr>
          <w:spacing w:val="-16"/>
          <w:sz w:val="20"/>
        </w:rPr>
        <w:t xml:space="preserve"> </w:t>
      </w:r>
      <w:r>
        <w:rPr>
          <w:sz w:val="20"/>
        </w:rPr>
        <w:t>terminology,</w:t>
      </w:r>
      <w:r>
        <w:rPr>
          <w:spacing w:val="-15"/>
          <w:sz w:val="20"/>
        </w:rPr>
        <w:t xml:space="preserve"> </w:t>
      </w:r>
      <w:r>
        <w:rPr>
          <w:sz w:val="20"/>
        </w:rPr>
        <w:t>sentence</w:t>
      </w:r>
      <w:r>
        <w:rPr>
          <w:spacing w:val="-14"/>
          <w:sz w:val="20"/>
        </w:rPr>
        <w:t xml:space="preserve"> </w:t>
      </w:r>
      <w:r>
        <w:rPr>
          <w:sz w:val="20"/>
        </w:rPr>
        <w:t>construction,</w:t>
      </w:r>
      <w:r>
        <w:rPr>
          <w:spacing w:val="-14"/>
          <w:sz w:val="20"/>
        </w:rPr>
        <w:t xml:space="preserve"> </w:t>
      </w:r>
      <w:r>
        <w:rPr>
          <w:sz w:val="20"/>
        </w:rPr>
        <w:t>citation</w:t>
      </w:r>
      <w:r>
        <w:rPr>
          <w:spacing w:val="-14"/>
          <w:sz w:val="20"/>
        </w:rPr>
        <w:t xml:space="preserve"> </w:t>
      </w:r>
      <w:r>
        <w:rPr>
          <w:sz w:val="20"/>
        </w:rPr>
        <w:t>style,</w:t>
      </w:r>
      <w:r>
        <w:rPr>
          <w:spacing w:val="-14"/>
          <w:sz w:val="20"/>
        </w:rPr>
        <w:t xml:space="preserve"> </w:t>
      </w:r>
      <w:r>
        <w:rPr>
          <w:sz w:val="20"/>
        </w:rPr>
        <w:t>formatting,</w:t>
      </w:r>
      <w:r>
        <w:rPr>
          <w:spacing w:val="-14"/>
          <w:sz w:val="20"/>
        </w:rPr>
        <w:t xml:space="preserve"> </w:t>
      </w:r>
      <w:r>
        <w:rPr>
          <w:sz w:val="20"/>
        </w:rPr>
        <w:t>grammar,</w:t>
      </w:r>
      <w:r>
        <w:rPr>
          <w:spacing w:val="-14"/>
          <w:sz w:val="20"/>
        </w:rPr>
        <w:t xml:space="preserve"> </w:t>
      </w:r>
      <w:r>
        <w:rPr>
          <w:sz w:val="20"/>
        </w:rPr>
        <w:t>and</w:t>
      </w:r>
      <w:r>
        <w:rPr>
          <w:spacing w:val="-25"/>
          <w:sz w:val="20"/>
        </w:rPr>
        <w:t xml:space="preserve"> </w:t>
      </w:r>
      <w:r>
        <w:rPr>
          <w:sz w:val="20"/>
        </w:rPr>
        <w:t>punctuation</w:t>
      </w:r>
      <w:r>
        <w:rPr>
          <w:spacing w:val="-14"/>
          <w:sz w:val="20"/>
        </w:rPr>
        <w:t xml:space="preserve"> </w:t>
      </w:r>
      <w:r>
        <w:rPr>
          <w:sz w:val="20"/>
        </w:rPr>
        <w:t>consistent with scholarly writing.</w:t>
      </w:r>
    </w:p>
    <w:p w14:paraId="2BE07A26" w14:textId="77777777" w:rsidR="00B97076" w:rsidRDefault="00361A30">
      <w:pPr>
        <w:pStyle w:val="ListParagraph"/>
        <w:numPr>
          <w:ilvl w:val="0"/>
          <w:numId w:val="4"/>
        </w:numPr>
        <w:tabs>
          <w:tab w:val="left" w:pos="1137"/>
        </w:tabs>
        <w:spacing w:before="218"/>
        <w:ind w:left="1137" w:hanging="279"/>
        <w:rPr>
          <w:sz w:val="20"/>
        </w:rPr>
      </w:pPr>
      <w:r>
        <w:rPr>
          <w:spacing w:val="-2"/>
          <w:sz w:val="20"/>
        </w:rPr>
        <w:t>Write</w:t>
      </w:r>
      <w:r>
        <w:rPr>
          <w:spacing w:val="-5"/>
          <w:sz w:val="20"/>
        </w:rPr>
        <w:t xml:space="preserve"> </w:t>
      </w:r>
      <w:r>
        <w:rPr>
          <w:spacing w:val="-2"/>
          <w:sz w:val="20"/>
        </w:rPr>
        <w:t>content</w:t>
      </w:r>
      <w:r>
        <w:rPr>
          <w:spacing w:val="-7"/>
          <w:sz w:val="20"/>
        </w:rPr>
        <w:t xml:space="preserve"> </w:t>
      </w:r>
      <w:r>
        <w:rPr>
          <w:spacing w:val="-2"/>
          <w:sz w:val="20"/>
        </w:rPr>
        <w:t>that</w:t>
      </w:r>
      <w:r>
        <w:rPr>
          <w:spacing w:val="-4"/>
          <w:sz w:val="20"/>
        </w:rPr>
        <w:t xml:space="preserve"> </w:t>
      </w:r>
      <w:r>
        <w:rPr>
          <w:spacing w:val="-2"/>
          <w:sz w:val="20"/>
        </w:rPr>
        <w:t>is</w:t>
      </w:r>
      <w:r>
        <w:rPr>
          <w:spacing w:val="-6"/>
          <w:sz w:val="20"/>
        </w:rPr>
        <w:t xml:space="preserve"> </w:t>
      </w:r>
      <w:r>
        <w:rPr>
          <w:spacing w:val="-2"/>
          <w:sz w:val="20"/>
        </w:rPr>
        <w:t>purposeful,</w:t>
      </w:r>
      <w:r>
        <w:rPr>
          <w:spacing w:val="-7"/>
          <w:sz w:val="20"/>
        </w:rPr>
        <w:t xml:space="preserve"> </w:t>
      </w:r>
      <w:r>
        <w:rPr>
          <w:spacing w:val="-2"/>
          <w:sz w:val="20"/>
        </w:rPr>
        <w:t>logically</w:t>
      </w:r>
      <w:r>
        <w:rPr>
          <w:spacing w:val="-6"/>
          <w:sz w:val="20"/>
        </w:rPr>
        <w:t xml:space="preserve"> </w:t>
      </w:r>
      <w:r>
        <w:rPr>
          <w:spacing w:val="-2"/>
          <w:sz w:val="20"/>
        </w:rPr>
        <w:t>sequenced,</w:t>
      </w:r>
      <w:r>
        <w:rPr>
          <w:spacing w:val="-3"/>
          <w:sz w:val="20"/>
        </w:rPr>
        <w:t xml:space="preserve"> </w:t>
      </w:r>
      <w:r>
        <w:rPr>
          <w:spacing w:val="-2"/>
          <w:sz w:val="20"/>
        </w:rPr>
        <w:t>organized,</w:t>
      </w:r>
      <w:r>
        <w:rPr>
          <w:spacing w:val="-4"/>
          <w:sz w:val="20"/>
        </w:rPr>
        <w:t xml:space="preserve"> </w:t>
      </w:r>
      <w:r>
        <w:rPr>
          <w:spacing w:val="-2"/>
          <w:sz w:val="20"/>
        </w:rPr>
        <w:t>and,</w:t>
      </w:r>
      <w:r>
        <w:rPr>
          <w:spacing w:val="-4"/>
          <w:sz w:val="20"/>
        </w:rPr>
        <w:t xml:space="preserve"> </w:t>
      </w:r>
      <w:r>
        <w:rPr>
          <w:spacing w:val="-2"/>
          <w:sz w:val="20"/>
        </w:rPr>
        <w:t>derived</w:t>
      </w:r>
      <w:r>
        <w:rPr>
          <w:spacing w:val="-7"/>
          <w:sz w:val="20"/>
        </w:rPr>
        <w:t xml:space="preserve"> </w:t>
      </w:r>
      <w:r>
        <w:rPr>
          <w:spacing w:val="-2"/>
          <w:sz w:val="20"/>
        </w:rPr>
        <w:t>from</w:t>
      </w:r>
      <w:r>
        <w:rPr>
          <w:spacing w:val="-5"/>
          <w:sz w:val="20"/>
        </w:rPr>
        <w:t xml:space="preserve"> </w:t>
      </w:r>
      <w:r>
        <w:rPr>
          <w:spacing w:val="-2"/>
          <w:sz w:val="20"/>
        </w:rPr>
        <w:t>evidence-</w:t>
      </w:r>
    </w:p>
    <w:p w14:paraId="5DBAD5A0" w14:textId="77777777" w:rsidR="00B97076" w:rsidRDefault="00361A30">
      <w:pPr>
        <w:pStyle w:val="BodyText"/>
        <w:ind w:left="1139" w:right="1084"/>
      </w:pPr>
      <w:r>
        <w:t>based</w:t>
      </w:r>
      <w:r>
        <w:rPr>
          <w:spacing w:val="-12"/>
        </w:rPr>
        <w:t xml:space="preserve"> </w:t>
      </w:r>
      <w:r>
        <w:t>materials</w:t>
      </w:r>
      <w:r>
        <w:rPr>
          <w:spacing w:val="-11"/>
        </w:rPr>
        <w:t xml:space="preserve"> </w:t>
      </w:r>
      <w:r>
        <w:t>such</w:t>
      </w:r>
      <w:r>
        <w:rPr>
          <w:spacing w:val="-12"/>
        </w:rPr>
        <w:t xml:space="preserve"> </w:t>
      </w:r>
      <w:r>
        <w:t>as</w:t>
      </w:r>
      <w:r>
        <w:rPr>
          <w:spacing w:val="-11"/>
        </w:rPr>
        <w:t xml:space="preserve"> </w:t>
      </w:r>
      <w:r>
        <w:t>peer</w:t>
      </w:r>
      <w:r>
        <w:rPr>
          <w:spacing w:val="-11"/>
        </w:rPr>
        <w:t xml:space="preserve"> </w:t>
      </w:r>
      <w:r>
        <w:t>reviewed</w:t>
      </w:r>
      <w:r>
        <w:rPr>
          <w:spacing w:val="-12"/>
        </w:rPr>
        <w:t xml:space="preserve"> </w:t>
      </w:r>
      <w:r>
        <w:t>journals,</w:t>
      </w:r>
      <w:r>
        <w:rPr>
          <w:spacing w:val="-14"/>
        </w:rPr>
        <w:t xml:space="preserve"> </w:t>
      </w:r>
      <w:r>
        <w:t>course</w:t>
      </w:r>
      <w:r>
        <w:rPr>
          <w:spacing w:val="-14"/>
        </w:rPr>
        <w:t xml:space="preserve"> </w:t>
      </w:r>
      <w:r>
        <w:t>textbooks,</w:t>
      </w:r>
      <w:r>
        <w:rPr>
          <w:spacing w:val="-14"/>
        </w:rPr>
        <w:t xml:space="preserve"> </w:t>
      </w:r>
      <w:r>
        <w:t>best</w:t>
      </w:r>
      <w:r>
        <w:rPr>
          <w:spacing w:val="-11"/>
        </w:rPr>
        <w:t xml:space="preserve"> </w:t>
      </w:r>
      <w:r>
        <w:t>practice</w:t>
      </w:r>
      <w:r>
        <w:rPr>
          <w:spacing w:val="-12"/>
        </w:rPr>
        <w:t xml:space="preserve"> </w:t>
      </w:r>
      <w:r>
        <w:t>guidelines,</w:t>
      </w:r>
      <w:r>
        <w:rPr>
          <w:spacing w:val="-14"/>
        </w:rPr>
        <w:t xml:space="preserve"> </w:t>
      </w:r>
      <w:r>
        <w:t>outcomes management reports or other scientifically based literature.</w:t>
      </w:r>
    </w:p>
    <w:p w14:paraId="63A24273" w14:textId="77777777" w:rsidR="00B97076" w:rsidRDefault="00B97076">
      <w:pPr>
        <w:pStyle w:val="BodyText"/>
        <w:spacing w:before="70"/>
      </w:pPr>
    </w:p>
    <w:p w14:paraId="62DC221F" w14:textId="77777777" w:rsidR="00B97076" w:rsidRDefault="00361A30">
      <w:pPr>
        <w:pStyle w:val="ListParagraph"/>
        <w:numPr>
          <w:ilvl w:val="0"/>
          <w:numId w:val="4"/>
        </w:numPr>
        <w:tabs>
          <w:tab w:val="left" w:pos="1137"/>
          <w:tab w:val="left" w:pos="1139"/>
        </w:tabs>
        <w:spacing w:line="175" w:lineRule="auto"/>
        <w:ind w:right="1182"/>
        <w:rPr>
          <w:sz w:val="20"/>
        </w:rPr>
      </w:pPr>
      <w:r>
        <w:rPr>
          <w:sz w:val="20"/>
        </w:rPr>
        <w:t>Reference</w:t>
      </w:r>
      <w:r>
        <w:rPr>
          <w:spacing w:val="-3"/>
          <w:sz w:val="20"/>
        </w:rPr>
        <w:t xml:space="preserve"> </w:t>
      </w:r>
      <w:r>
        <w:rPr>
          <w:sz w:val="20"/>
        </w:rPr>
        <w:t>scholarly</w:t>
      </w:r>
      <w:r>
        <w:rPr>
          <w:spacing w:val="-2"/>
          <w:sz w:val="20"/>
        </w:rPr>
        <w:t xml:space="preserve"> </w:t>
      </w:r>
      <w:r>
        <w:rPr>
          <w:sz w:val="20"/>
        </w:rPr>
        <w:t>content</w:t>
      </w:r>
      <w:r>
        <w:rPr>
          <w:spacing w:val="-3"/>
          <w:sz w:val="20"/>
        </w:rPr>
        <w:t xml:space="preserve"> </w:t>
      </w:r>
      <w:r>
        <w:rPr>
          <w:sz w:val="20"/>
        </w:rPr>
        <w:t>consistent</w:t>
      </w:r>
      <w:r>
        <w:rPr>
          <w:spacing w:val="-3"/>
          <w:sz w:val="20"/>
        </w:rPr>
        <w:t xml:space="preserve"> </w:t>
      </w:r>
      <w:r>
        <w:rPr>
          <w:sz w:val="20"/>
        </w:rPr>
        <w:t>with</w:t>
      </w:r>
      <w:r>
        <w:rPr>
          <w:spacing w:val="-1"/>
          <w:sz w:val="20"/>
        </w:rPr>
        <w:t xml:space="preserve"> </w:t>
      </w:r>
      <w:r>
        <w:rPr>
          <w:sz w:val="20"/>
        </w:rPr>
        <w:t>APA</w:t>
      </w:r>
      <w:r>
        <w:rPr>
          <w:spacing w:val="-4"/>
          <w:sz w:val="20"/>
        </w:rPr>
        <w:t xml:space="preserve"> </w:t>
      </w:r>
      <w:r>
        <w:rPr>
          <w:sz w:val="20"/>
        </w:rPr>
        <w:t>7</w:t>
      </w:r>
      <w:proofErr w:type="spellStart"/>
      <w:r>
        <w:rPr>
          <w:position w:val="6"/>
          <w:sz w:val="20"/>
        </w:rPr>
        <w:t>th</w:t>
      </w:r>
      <w:proofErr w:type="spellEnd"/>
      <w:r>
        <w:rPr>
          <w:spacing w:val="-1"/>
          <w:position w:val="6"/>
          <w:sz w:val="20"/>
        </w:rPr>
        <w:t xml:space="preserve"> </w:t>
      </w:r>
      <w:r>
        <w:rPr>
          <w:sz w:val="20"/>
        </w:rPr>
        <w:t>Edition;</w:t>
      </w:r>
      <w:r>
        <w:rPr>
          <w:spacing w:val="-1"/>
          <w:sz w:val="20"/>
        </w:rPr>
        <w:t xml:space="preserve"> </w:t>
      </w:r>
      <w:r>
        <w:rPr>
          <w:sz w:val="20"/>
        </w:rPr>
        <w:t>refrain</w:t>
      </w:r>
      <w:r>
        <w:rPr>
          <w:spacing w:val="-3"/>
          <w:sz w:val="20"/>
        </w:rPr>
        <w:t xml:space="preserve"> </w:t>
      </w:r>
      <w:r>
        <w:rPr>
          <w:sz w:val="20"/>
        </w:rPr>
        <w:t>from</w:t>
      </w:r>
      <w:r>
        <w:rPr>
          <w:spacing w:val="-3"/>
          <w:sz w:val="20"/>
        </w:rPr>
        <w:t xml:space="preserve"> </w:t>
      </w:r>
      <w:r>
        <w:rPr>
          <w:sz w:val="20"/>
        </w:rPr>
        <w:t>using</w:t>
      </w:r>
      <w:r>
        <w:rPr>
          <w:spacing w:val="-3"/>
          <w:sz w:val="20"/>
        </w:rPr>
        <w:t xml:space="preserve"> </w:t>
      </w:r>
      <w:r>
        <w:rPr>
          <w:sz w:val="20"/>
        </w:rPr>
        <w:t>web</w:t>
      </w:r>
      <w:r>
        <w:rPr>
          <w:spacing w:val="-3"/>
          <w:sz w:val="20"/>
        </w:rPr>
        <w:t xml:space="preserve"> </w:t>
      </w:r>
      <w:r>
        <w:rPr>
          <w:sz w:val="20"/>
        </w:rPr>
        <w:t>sites</w:t>
      </w:r>
      <w:r>
        <w:rPr>
          <w:spacing w:val="-2"/>
          <w:sz w:val="20"/>
        </w:rPr>
        <w:t xml:space="preserve"> </w:t>
      </w:r>
      <w:r>
        <w:rPr>
          <w:sz w:val="20"/>
        </w:rPr>
        <w:t>intended</w:t>
      </w:r>
      <w:r>
        <w:rPr>
          <w:spacing w:val="-3"/>
          <w:sz w:val="20"/>
        </w:rPr>
        <w:t xml:space="preserve"> </w:t>
      </w:r>
      <w:r>
        <w:rPr>
          <w:sz w:val="20"/>
        </w:rPr>
        <w:t>for layman,</w:t>
      </w:r>
      <w:r>
        <w:rPr>
          <w:spacing w:val="-13"/>
          <w:sz w:val="20"/>
        </w:rPr>
        <w:t xml:space="preserve"> </w:t>
      </w:r>
      <w:r>
        <w:rPr>
          <w:sz w:val="20"/>
        </w:rPr>
        <w:t>medical</w:t>
      </w:r>
      <w:r>
        <w:rPr>
          <w:spacing w:val="-14"/>
          <w:sz w:val="20"/>
        </w:rPr>
        <w:t xml:space="preserve"> </w:t>
      </w:r>
      <w:r>
        <w:rPr>
          <w:sz w:val="20"/>
        </w:rPr>
        <w:t>consumers,</w:t>
      </w:r>
      <w:r>
        <w:rPr>
          <w:spacing w:val="-14"/>
          <w:sz w:val="20"/>
        </w:rPr>
        <w:t xml:space="preserve"> </w:t>
      </w:r>
      <w:r>
        <w:rPr>
          <w:sz w:val="20"/>
        </w:rPr>
        <w:t>marketing</w:t>
      </w:r>
      <w:r>
        <w:rPr>
          <w:spacing w:val="-12"/>
          <w:sz w:val="20"/>
        </w:rPr>
        <w:t xml:space="preserve"> </w:t>
      </w:r>
      <w:r>
        <w:rPr>
          <w:sz w:val="20"/>
        </w:rPr>
        <w:t>sites,</w:t>
      </w:r>
      <w:r>
        <w:rPr>
          <w:spacing w:val="-14"/>
          <w:sz w:val="20"/>
        </w:rPr>
        <w:t xml:space="preserve"> </w:t>
      </w:r>
      <w:r>
        <w:rPr>
          <w:sz w:val="20"/>
        </w:rPr>
        <w:t>or</w:t>
      </w:r>
      <w:r>
        <w:rPr>
          <w:spacing w:val="-11"/>
          <w:sz w:val="20"/>
        </w:rPr>
        <w:t xml:space="preserve"> </w:t>
      </w:r>
      <w:r>
        <w:rPr>
          <w:sz w:val="20"/>
        </w:rPr>
        <w:t>references</w:t>
      </w:r>
      <w:r>
        <w:rPr>
          <w:spacing w:val="-11"/>
          <w:sz w:val="20"/>
        </w:rPr>
        <w:t xml:space="preserve"> </w:t>
      </w:r>
      <w:r>
        <w:rPr>
          <w:sz w:val="20"/>
        </w:rPr>
        <w:t>less</w:t>
      </w:r>
      <w:r>
        <w:rPr>
          <w:spacing w:val="-11"/>
          <w:sz w:val="20"/>
        </w:rPr>
        <w:t xml:space="preserve"> </w:t>
      </w:r>
      <w:r>
        <w:rPr>
          <w:sz w:val="20"/>
        </w:rPr>
        <w:t>rigorously</w:t>
      </w:r>
      <w:r>
        <w:rPr>
          <w:spacing w:val="-11"/>
          <w:sz w:val="20"/>
        </w:rPr>
        <w:t xml:space="preserve"> </w:t>
      </w:r>
      <w:r>
        <w:rPr>
          <w:sz w:val="20"/>
        </w:rPr>
        <w:t>reviewed</w:t>
      </w:r>
      <w:r>
        <w:rPr>
          <w:spacing w:val="-14"/>
          <w:sz w:val="20"/>
        </w:rPr>
        <w:t xml:space="preserve"> </w:t>
      </w:r>
      <w:r>
        <w:rPr>
          <w:sz w:val="20"/>
        </w:rPr>
        <w:t>for</w:t>
      </w:r>
      <w:r>
        <w:rPr>
          <w:spacing w:val="-11"/>
          <w:sz w:val="20"/>
        </w:rPr>
        <w:t xml:space="preserve"> </w:t>
      </w:r>
      <w:r>
        <w:rPr>
          <w:sz w:val="20"/>
        </w:rPr>
        <w:t>scientific</w:t>
      </w:r>
      <w:r>
        <w:rPr>
          <w:spacing w:val="-11"/>
          <w:sz w:val="20"/>
        </w:rPr>
        <w:t xml:space="preserve"> </w:t>
      </w:r>
      <w:r>
        <w:rPr>
          <w:sz w:val="20"/>
        </w:rPr>
        <w:t>merit,</w:t>
      </w:r>
    </w:p>
    <w:p w14:paraId="3215F221" w14:textId="77777777" w:rsidR="00B97076" w:rsidRDefault="00361A30">
      <w:pPr>
        <w:pStyle w:val="BodyText"/>
        <w:spacing w:before="12"/>
        <w:ind w:left="1139" w:right="1490"/>
      </w:pPr>
      <w:r>
        <w:t>unless</w:t>
      </w:r>
      <w:r>
        <w:rPr>
          <w:spacing w:val="-11"/>
        </w:rPr>
        <w:t xml:space="preserve"> </w:t>
      </w:r>
      <w:r>
        <w:t>appropriate</w:t>
      </w:r>
      <w:r>
        <w:rPr>
          <w:spacing w:val="-14"/>
        </w:rPr>
        <w:t xml:space="preserve"> </w:t>
      </w:r>
      <w:r>
        <w:t>for</w:t>
      </w:r>
      <w:r>
        <w:rPr>
          <w:spacing w:val="-11"/>
        </w:rPr>
        <w:t xml:space="preserve"> </w:t>
      </w:r>
      <w:r>
        <w:t>specific</w:t>
      </w:r>
      <w:r>
        <w:rPr>
          <w:spacing w:val="-11"/>
        </w:rPr>
        <w:t xml:space="preserve"> </w:t>
      </w:r>
      <w:r>
        <w:t>purposes</w:t>
      </w:r>
      <w:r>
        <w:rPr>
          <w:spacing w:val="-11"/>
        </w:rPr>
        <w:t xml:space="preserve"> </w:t>
      </w:r>
      <w:r>
        <w:t>such</w:t>
      </w:r>
      <w:r>
        <w:rPr>
          <w:spacing w:val="-12"/>
        </w:rPr>
        <w:t xml:space="preserve"> </w:t>
      </w:r>
      <w:r>
        <w:t>as</w:t>
      </w:r>
      <w:r>
        <w:rPr>
          <w:spacing w:val="-8"/>
        </w:rPr>
        <w:t xml:space="preserve"> </w:t>
      </w:r>
      <w:r>
        <w:t>patient</w:t>
      </w:r>
      <w:r>
        <w:rPr>
          <w:spacing w:val="-10"/>
        </w:rPr>
        <w:t xml:space="preserve"> </w:t>
      </w:r>
      <w:r>
        <w:t>education.</w:t>
      </w:r>
      <w:r>
        <w:rPr>
          <w:spacing w:val="32"/>
        </w:rPr>
        <w:t xml:space="preserve"> </w:t>
      </w:r>
      <w:r>
        <w:t>Deviation</w:t>
      </w:r>
      <w:r>
        <w:rPr>
          <w:spacing w:val="-12"/>
        </w:rPr>
        <w:t xml:space="preserve"> </w:t>
      </w:r>
      <w:r>
        <w:t>from</w:t>
      </w:r>
      <w:r>
        <w:rPr>
          <w:spacing w:val="-10"/>
        </w:rPr>
        <w:t xml:space="preserve"> </w:t>
      </w:r>
      <w:r>
        <w:t>required</w:t>
      </w:r>
      <w:r>
        <w:rPr>
          <w:spacing w:val="-10"/>
        </w:rPr>
        <w:t xml:space="preserve"> </w:t>
      </w:r>
      <w:r>
        <w:t>APA formatting will be indicated by faculty when warranted.</w:t>
      </w:r>
    </w:p>
    <w:p w14:paraId="0EF6A0ED" w14:textId="77777777" w:rsidR="00B97076" w:rsidRDefault="00361A30">
      <w:pPr>
        <w:pStyle w:val="ListParagraph"/>
        <w:numPr>
          <w:ilvl w:val="0"/>
          <w:numId w:val="4"/>
        </w:numPr>
        <w:tabs>
          <w:tab w:val="left" w:pos="1136"/>
          <w:tab w:val="left" w:pos="1139"/>
        </w:tabs>
        <w:spacing w:before="222"/>
        <w:ind w:right="1316" w:hanging="282"/>
        <w:rPr>
          <w:sz w:val="20"/>
        </w:rPr>
      </w:pPr>
      <w:r>
        <w:rPr>
          <w:sz w:val="20"/>
        </w:rPr>
        <w:t>Document</w:t>
      </w:r>
      <w:r>
        <w:rPr>
          <w:spacing w:val="-15"/>
          <w:sz w:val="20"/>
        </w:rPr>
        <w:t xml:space="preserve"> </w:t>
      </w:r>
      <w:r>
        <w:rPr>
          <w:sz w:val="20"/>
        </w:rPr>
        <w:t>reflective</w:t>
      </w:r>
      <w:r>
        <w:rPr>
          <w:spacing w:val="-14"/>
          <w:sz w:val="20"/>
        </w:rPr>
        <w:t xml:space="preserve"> </w:t>
      </w:r>
      <w:r>
        <w:rPr>
          <w:sz w:val="20"/>
        </w:rPr>
        <w:t>thought,</w:t>
      </w:r>
      <w:r>
        <w:rPr>
          <w:spacing w:val="-14"/>
          <w:sz w:val="20"/>
        </w:rPr>
        <w:t xml:space="preserve"> </w:t>
      </w:r>
      <w:r>
        <w:rPr>
          <w:sz w:val="20"/>
        </w:rPr>
        <w:t>thinking,</w:t>
      </w:r>
      <w:r>
        <w:rPr>
          <w:spacing w:val="-14"/>
          <w:sz w:val="20"/>
        </w:rPr>
        <w:t xml:space="preserve"> </w:t>
      </w:r>
      <w:r>
        <w:rPr>
          <w:sz w:val="20"/>
        </w:rPr>
        <w:t>reasoning</w:t>
      </w:r>
      <w:r>
        <w:rPr>
          <w:spacing w:val="-14"/>
          <w:sz w:val="20"/>
        </w:rPr>
        <w:t xml:space="preserve"> </w:t>
      </w:r>
      <w:r>
        <w:rPr>
          <w:sz w:val="20"/>
        </w:rPr>
        <w:t>and</w:t>
      </w:r>
      <w:r>
        <w:rPr>
          <w:spacing w:val="-14"/>
          <w:sz w:val="20"/>
        </w:rPr>
        <w:t xml:space="preserve"> </w:t>
      </w:r>
      <w:r>
        <w:rPr>
          <w:sz w:val="20"/>
        </w:rPr>
        <w:t>judgment</w:t>
      </w:r>
      <w:r>
        <w:rPr>
          <w:spacing w:val="-14"/>
          <w:sz w:val="20"/>
        </w:rPr>
        <w:t xml:space="preserve"> </w:t>
      </w:r>
      <w:r>
        <w:rPr>
          <w:sz w:val="20"/>
        </w:rPr>
        <w:t>when</w:t>
      </w:r>
      <w:r>
        <w:rPr>
          <w:spacing w:val="-14"/>
          <w:sz w:val="20"/>
        </w:rPr>
        <w:t xml:space="preserve"> </w:t>
      </w:r>
      <w:r>
        <w:rPr>
          <w:sz w:val="20"/>
        </w:rPr>
        <w:t>responding</w:t>
      </w:r>
      <w:r>
        <w:rPr>
          <w:spacing w:val="-14"/>
          <w:sz w:val="20"/>
        </w:rPr>
        <w:t xml:space="preserve"> </w:t>
      </w:r>
      <w:r>
        <w:rPr>
          <w:sz w:val="20"/>
        </w:rPr>
        <w:t>to</w:t>
      </w:r>
      <w:r>
        <w:rPr>
          <w:spacing w:val="-30"/>
          <w:sz w:val="20"/>
        </w:rPr>
        <w:t xml:space="preserve"> </w:t>
      </w:r>
      <w:r>
        <w:rPr>
          <w:sz w:val="20"/>
        </w:rPr>
        <w:t>specific</w:t>
      </w:r>
      <w:r>
        <w:rPr>
          <w:spacing w:val="-14"/>
          <w:sz w:val="20"/>
        </w:rPr>
        <w:t xml:space="preserve"> </w:t>
      </w:r>
      <w:r>
        <w:rPr>
          <w:sz w:val="20"/>
        </w:rPr>
        <w:t>questions and assignments such as patient education, journaling, and peer</w:t>
      </w:r>
      <w:r>
        <w:rPr>
          <w:spacing w:val="-4"/>
          <w:sz w:val="20"/>
        </w:rPr>
        <w:t xml:space="preserve"> </w:t>
      </w:r>
      <w:r>
        <w:rPr>
          <w:sz w:val="20"/>
        </w:rPr>
        <w:t>evaluations.</w:t>
      </w:r>
    </w:p>
    <w:p w14:paraId="26885BC5" w14:textId="77777777" w:rsidR="00B97076" w:rsidRDefault="00B97076">
      <w:pPr>
        <w:pStyle w:val="BodyText"/>
        <w:spacing w:before="8"/>
      </w:pPr>
    </w:p>
    <w:p w14:paraId="58356CD5" w14:textId="77777777" w:rsidR="00B97076" w:rsidRDefault="00361A30">
      <w:pPr>
        <w:pStyle w:val="ListParagraph"/>
        <w:numPr>
          <w:ilvl w:val="0"/>
          <w:numId w:val="4"/>
        </w:numPr>
        <w:tabs>
          <w:tab w:val="left" w:pos="1137"/>
          <w:tab w:val="left" w:pos="1139"/>
        </w:tabs>
        <w:spacing w:line="230" w:lineRule="auto"/>
        <w:ind w:right="1369"/>
        <w:jc w:val="both"/>
        <w:rPr>
          <w:sz w:val="20"/>
        </w:rPr>
      </w:pPr>
      <w:r>
        <w:rPr>
          <w:sz w:val="20"/>
        </w:rPr>
        <w:t>Pursue</w:t>
      </w:r>
      <w:r>
        <w:rPr>
          <w:spacing w:val="-14"/>
          <w:sz w:val="20"/>
        </w:rPr>
        <w:t xml:space="preserve"> </w:t>
      </w:r>
      <w:r>
        <w:rPr>
          <w:sz w:val="20"/>
        </w:rPr>
        <w:t>academic</w:t>
      </w:r>
      <w:r>
        <w:rPr>
          <w:spacing w:val="-14"/>
          <w:sz w:val="20"/>
        </w:rPr>
        <w:t xml:space="preserve"> </w:t>
      </w:r>
      <w:r>
        <w:rPr>
          <w:sz w:val="20"/>
        </w:rPr>
        <w:t>writing</w:t>
      </w:r>
      <w:r>
        <w:rPr>
          <w:spacing w:val="-4"/>
          <w:sz w:val="20"/>
        </w:rPr>
        <w:t xml:space="preserve"> </w:t>
      </w:r>
      <w:r>
        <w:rPr>
          <w:sz w:val="20"/>
        </w:rPr>
        <w:t>in</w:t>
      </w:r>
      <w:r>
        <w:rPr>
          <w:spacing w:val="-4"/>
          <w:sz w:val="20"/>
        </w:rPr>
        <w:t xml:space="preserve"> </w:t>
      </w:r>
      <w:r>
        <w:rPr>
          <w:sz w:val="20"/>
        </w:rPr>
        <w:t>a</w:t>
      </w:r>
      <w:r>
        <w:rPr>
          <w:spacing w:val="-9"/>
          <w:sz w:val="20"/>
        </w:rPr>
        <w:t xml:space="preserve"> </w:t>
      </w:r>
      <w:r>
        <w:rPr>
          <w:sz w:val="20"/>
        </w:rPr>
        <w:t>manner</w:t>
      </w:r>
      <w:r>
        <w:rPr>
          <w:spacing w:val="-5"/>
          <w:sz w:val="20"/>
        </w:rPr>
        <w:t xml:space="preserve"> </w:t>
      </w:r>
      <w:r>
        <w:rPr>
          <w:sz w:val="20"/>
        </w:rPr>
        <w:t>consistent</w:t>
      </w:r>
      <w:r>
        <w:rPr>
          <w:spacing w:val="-6"/>
          <w:sz w:val="20"/>
        </w:rPr>
        <w:t xml:space="preserve"> </w:t>
      </w:r>
      <w:r>
        <w:rPr>
          <w:sz w:val="20"/>
        </w:rPr>
        <w:t>with</w:t>
      </w:r>
      <w:r>
        <w:rPr>
          <w:spacing w:val="-9"/>
          <w:sz w:val="20"/>
        </w:rPr>
        <w:t xml:space="preserve"> </w:t>
      </w:r>
      <w:r>
        <w:rPr>
          <w:sz w:val="20"/>
        </w:rPr>
        <w:t>the</w:t>
      </w:r>
      <w:r>
        <w:rPr>
          <w:spacing w:val="-9"/>
          <w:sz w:val="20"/>
        </w:rPr>
        <w:t xml:space="preserve"> </w:t>
      </w:r>
      <w:r>
        <w:rPr>
          <w:sz w:val="20"/>
        </w:rPr>
        <w:t>standards</w:t>
      </w:r>
      <w:r>
        <w:rPr>
          <w:spacing w:val="-7"/>
          <w:sz w:val="20"/>
        </w:rPr>
        <w:t xml:space="preserve"> </w:t>
      </w:r>
      <w:r>
        <w:rPr>
          <w:sz w:val="20"/>
        </w:rPr>
        <w:t>of</w:t>
      </w:r>
      <w:r>
        <w:rPr>
          <w:spacing w:val="-6"/>
          <w:sz w:val="20"/>
        </w:rPr>
        <w:t xml:space="preserve"> </w:t>
      </w:r>
      <w:r>
        <w:rPr>
          <w:sz w:val="20"/>
        </w:rPr>
        <w:t>academic</w:t>
      </w:r>
      <w:r>
        <w:rPr>
          <w:spacing w:val="-3"/>
          <w:sz w:val="20"/>
        </w:rPr>
        <w:t xml:space="preserve"> </w:t>
      </w:r>
      <w:r>
        <w:rPr>
          <w:sz w:val="20"/>
        </w:rPr>
        <w:t>integrity</w:t>
      </w:r>
      <w:r>
        <w:rPr>
          <w:spacing w:val="-12"/>
          <w:sz w:val="20"/>
        </w:rPr>
        <w:t xml:space="preserve"> </w:t>
      </w:r>
      <w:r>
        <w:rPr>
          <w:sz w:val="20"/>
        </w:rPr>
        <w:t>adopted</w:t>
      </w:r>
      <w:r>
        <w:rPr>
          <w:spacing w:val="-7"/>
          <w:sz w:val="20"/>
        </w:rPr>
        <w:t xml:space="preserve"> </w:t>
      </w:r>
      <w:r>
        <w:rPr>
          <w:sz w:val="20"/>
        </w:rPr>
        <w:t>by Great</w:t>
      </w:r>
      <w:r>
        <w:rPr>
          <w:spacing w:val="-6"/>
          <w:sz w:val="20"/>
        </w:rPr>
        <w:t xml:space="preserve"> </w:t>
      </w:r>
      <w:r>
        <w:rPr>
          <w:sz w:val="20"/>
        </w:rPr>
        <w:t>Basin</w:t>
      </w:r>
      <w:r>
        <w:rPr>
          <w:spacing w:val="-9"/>
          <w:sz w:val="20"/>
        </w:rPr>
        <w:t xml:space="preserve"> </w:t>
      </w:r>
      <w:r>
        <w:rPr>
          <w:sz w:val="20"/>
        </w:rPr>
        <w:t>College.</w:t>
      </w:r>
      <w:r>
        <w:rPr>
          <w:spacing w:val="-6"/>
          <w:sz w:val="20"/>
        </w:rPr>
        <w:t xml:space="preserve"> </w:t>
      </w:r>
      <w:r>
        <w:rPr>
          <w:sz w:val="20"/>
        </w:rPr>
        <w:t>This</w:t>
      </w:r>
      <w:r>
        <w:rPr>
          <w:spacing w:val="-4"/>
          <w:sz w:val="20"/>
        </w:rPr>
        <w:t xml:space="preserve"> </w:t>
      </w:r>
      <w:r>
        <w:rPr>
          <w:sz w:val="20"/>
        </w:rPr>
        <w:t>includes</w:t>
      </w:r>
      <w:r>
        <w:rPr>
          <w:spacing w:val="-7"/>
          <w:sz w:val="20"/>
        </w:rPr>
        <w:t xml:space="preserve"> </w:t>
      </w:r>
      <w:r>
        <w:rPr>
          <w:sz w:val="20"/>
        </w:rPr>
        <w:t>scrutinizing</w:t>
      </w:r>
      <w:r>
        <w:rPr>
          <w:spacing w:val="-4"/>
          <w:sz w:val="20"/>
        </w:rPr>
        <w:t xml:space="preserve"> </w:t>
      </w:r>
      <w:r>
        <w:rPr>
          <w:sz w:val="20"/>
        </w:rPr>
        <w:t>written</w:t>
      </w:r>
      <w:r>
        <w:rPr>
          <w:spacing w:val="-3"/>
          <w:sz w:val="20"/>
        </w:rPr>
        <w:t xml:space="preserve"> </w:t>
      </w:r>
      <w:r>
        <w:rPr>
          <w:sz w:val="20"/>
        </w:rPr>
        <w:t>materials</w:t>
      </w:r>
      <w:r>
        <w:rPr>
          <w:spacing w:val="-5"/>
          <w:sz w:val="20"/>
        </w:rPr>
        <w:t xml:space="preserve"> </w:t>
      </w:r>
      <w:r>
        <w:rPr>
          <w:sz w:val="20"/>
        </w:rPr>
        <w:t>to</w:t>
      </w:r>
      <w:r>
        <w:rPr>
          <w:spacing w:val="-7"/>
          <w:sz w:val="20"/>
        </w:rPr>
        <w:t xml:space="preserve"> </w:t>
      </w:r>
      <w:proofErr w:type="gramStart"/>
      <w:r>
        <w:rPr>
          <w:sz w:val="20"/>
        </w:rPr>
        <w:t>assure</w:t>
      </w:r>
      <w:proofErr w:type="gramEnd"/>
      <w:r>
        <w:rPr>
          <w:spacing w:val="-9"/>
          <w:sz w:val="20"/>
        </w:rPr>
        <w:t xml:space="preserve"> </w:t>
      </w:r>
      <w:r>
        <w:rPr>
          <w:sz w:val="20"/>
        </w:rPr>
        <w:t>that</w:t>
      </w:r>
      <w:r>
        <w:rPr>
          <w:spacing w:val="-4"/>
          <w:sz w:val="20"/>
        </w:rPr>
        <w:t xml:space="preserve"> </w:t>
      </w:r>
      <w:r>
        <w:rPr>
          <w:sz w:val="20"/>
        </w:rPr>
        <w:t>authors,</w:t>
      </w:r>
      <w:r>
        <w:rPr>
          <w:spacing w:val="-9"/>
          <w:sz w:val="20"/>
        </w:rPr>
        <w:t xml:space="preserve"> </w:t>
      </w:r>
      <w:r>
        <w:rPr>
          <w:sz w:val="20"/>
        </w:rPr>
        <w:t>sources</w:t>
      </w:r>
      <w:r>
        <w:rPr>
          <w:spacing w:val="-5"/>
          <w:sz w:val="20"/>
        </w:rPr>
        <w:t xml:space="preserve"> </w:t>
      </w:r>
      <w:r>
        <w:rPr>
          <w:sz w:val="20"/>
        </w:rPr>
        <w:t>and websites are properly cited.</w:t>
      </w:r>
    </w:p>
    <w:p w14:paraId="149D002C" w14:textId="77777777" w:rsidR="00B97076" w:rsidRDefault="00361A30">
      <w:pPr>
        <w:pStyle w:val="ListParagraph"/>
        <w:numPr>
          <w:ilvl w:val="0"/>
          <w:numId w:val="4"/>
        </w:numPr>
        <w:tabs>
          <w:tab w:val="left" w:pos="1137"/>
          <w:tab w:val="left" w:pos="1139"/>
        </w:tabs>
        <w:spacing w:before="217"/>
        <w:ind w:right="2868"/>
        <w:rPr>
          <w:sz w:val="20"/>
        </w:rPr>
      </w:pPr>
      <w:proofErr w:type="gramStart"/>
      <w:r>
        <w:rPr>
          <w:sz w:val="20"/>
        </w:rPr>
        <w:t>Acknowledge</w:t>
      </w:r>
      <w:proofErr w:type="gramEnd"/>
      <w:r>
        <w:rPr>
          <w:spacing w:val="-14"/>
          <w:sz w:val="20"/>
        </w:rPr>
        <w:t xml:space="preserve"> </w:t>
      </w:r>
      <w:r>
        <w:rPr>
          <w:sz w:val="20"/>
        </w:rPr>
        <w:t>late</w:t>
      </w:r>
      <w:r>
        <w:rPr>
          <w:spacing w:val="-14"/>
          <w:sz w:val="20"/>
        </w:rPr>
        <w:t xml:space="preserve"> </w:t>
      </w:r>
      <w:r>
        <w:rPr>
          <w:sz w:val="20"/>
        </w:rPr>
        <w:t>assignments</w:t>
      </w:r>
      <w:r>
        <w:rPr>
          <w:spacing w:val="-14"/>
          <w:sz w:val="20"/>
        </w:rPr>
        <w:t xml:space="preserve"> </w:t>
      </w:r>
      <w:r>
        <w:rPr>
          <w:sz w:val="20"/>
        </w:rPr>
        <w:t>will</w:t>
      </w:r>
      <w:r>
        <w:rPr>
          <w:spacing w:val="-12"/>
          <w:sz w:val="20"/>
        </w:rPr>
        <w:t xml:space="preserve"> </w:t>
      </w:r>
      <w:r>
        <w:rPr>
          <w:sz w:val="20"/>
        </w:rPr>
        <w:t>not</w:t>
      </w:r>
      <w:r>
        <w:rPr>
          <w:spacing w:val="-10"/>
          <w:sz w:val="20"/>
        </w:rPr>
        <w:t xml:space="preserve"> </w:t>
      </w:r>
      <w:r>
        <w:rPr>
          <w:sz w:val="20"/>
        </w:rPr>
        <w:t>be</w:t>
      </w:r>
      <w:r>
        <w:rPr>
          <w:spacing w:val="-10"/>
          <w:sz w:val="20"/>
        </w:rPr>
        <w:t xml:space="preserve"> </w:t>
      </w:r>
      <w:r>
        <w:rPr>
          <w:sz w:val="20"/>
        </w:rPr>
        <w:t>accepted</w:t>
      </w:r>
      <w:r>
        <w:rPr>
          <w:spacing w:val="-14"/>
          <w:sz w:val="20"/>
        </w:rPr>
        <w:t xml:space="preserve"> </w:t>
      </w:r>
      <w:r>
        <w:rPr>
          <w:sz w:val="20"/>
        </w:rPr>
        <w:t>or</w:t>
      </w:r>
      <w:r>
        <w:rPr>
          <w:spacing w:val="-6"/>
          <w:sz w:val="20"/>
        </w:rPr>
        <w:t xml:space="preserve"> </w:t>
      </w:r>
      <w:r>
        <w:rPr>
          <w:sz w:val="20"/>
        </w:rPr>
        <w:t>will</w:t>
      </w:r>
      <w:r>
        <w:rPr>
          <w:spacing w:val="-14"/>
          <w:sz w:val="20"/>
        </w:rPr>
        <w:t xml:space="preserve"> </w:t>
      </w:r>
      <w:r>
        <w:rPr>
          <w:sz w:val="20"/>
        </w:rPr>
        <w:t>be</w:t>
      </w:r>
      <w:r>
        <w:rPr>
          <w:spacing w:val="-12"/>
          <w:sz w:val="20"/>
        </w:rPr>
        <w:t xml:space="preserve"> </w:t>
      </w:r>
      <w:r>
        <w:rPr>
          <w:sz w:val="20"/>
        </w:rPr>
        <w:t>penalized</w:t>
      </w:r>
      <w:r>
        <w:rPr>
          <w:spacing w:val="-12"/>
          <w:sz w:val="20"/>
        </w:rPr>
        <w:t xml:space="preserve"> </w:t>
      </w:r>
      <w:r>
        <w:rPr>
          <w:sz w:val="20"/>
        </w:rPr>
        <w:t>unless</w:t>
      </w:r>
      <w:r>
        <w:rPr>
          <w:spacing w:val="-21"/>
          <w:sz w:val="20"/>
        </w:rPr>
        <w:t xml:space="preserve"> </w:t>
      </w:r>
      <w:r>
        <w:rPr>
          <w:sz w:val="20"/>
        </w:rPr>
        <w:t>prior arrangements are made with faculty.</w:t>
      </w:r>
    </w:p>
    <w:p w14:paraId="661C54D3" w14:textId="77777777" w:rsidR="00B97076" w:rsidRDefault="00361A30">
      <w:pPr>
        <w:pStyle w:val="ListParagraph"/>
        <w:numPr>
          <w:ilvl w:val="0"/>
          <w:numId w:val="4"/>
        </w:numPr>
        <w:tabs>
          <w:tab w:val="left" w:pos="1136"/>
          <w:tab w:val="left" w:pos="1139"/>
        </w:tabs>
        <w:spacing w:before="218"/>
        <w:ind w:right="1175" w:hanging="282"/>
        <w:rPr>
          <w:sz w:val="20"/>
        </w:rPr>
      </w:pPr>
      <w:r>
        <w:rPr>
          <w:sz w:val="20"/>
        </w:rPr>
        <w:t>If</w:t>
      </w:r>
      <w:r>
        <w:rPr>
          <w:spacing w:val="-14"/>
          <w:sz w:val="20"/>
        </w:rPr>
        <w:t xml:space="preserve"> </w:t>
      </w:r>
      <w:r>
        <w:rPr>
          <w:sz w:val="20"/>
        </w:rPr>
        <w:t>the</w:t>
      </w:r>
      <w:r>
        <w:rPr>
          <w:spacing w:val="-9"/>
          <w:sz w:val="20"/>
        </w:rPr>
        <w:t xml:space="preserve"> </w:t>
      </w:r>
      <w:r>
        <w:rPr>
          <w:sz w:val="20"/>
        </w:rPr>
        <w:t>writing</w:t>
      </w:r>
      <w:r>
        <w:rPr>
          <w:spacing w:val="-11"/>
          <w:sz w:val="20"/>
        </w:rPr>
        <w:t xml:space="preserve"> </w:t>
      </w:r>
      <w:r>
        <w:rPr>
          <w:sz w:val="20"/>
        </w:rPr>
        <w:t>requirements</w:t>
      </w:r>
      <w:r>
        <w:rPr>
          <w:spacing w:val="-7"/>
          <w:sz w:val="20"/>
        </w:rPr>
        <w:t xml:space="preserve"> </w:t>
      </w:r>
      <w:r>
        <w:rPr>
          <w:sz w:val="20"/>
        </w:rPr>
        <w:t>are</w:t>
      </w:r>
      <w:r>
        <w:rPr>
          <w:spacing w:val="-11"/>
          <w:sz w:val="20"/>
        </w:rPr>
        <w:t xml:space="preserve"> </w:t>
      </w:r>
      <w:r>
        <w:rPr>
          <w:sz w:val="20"/>
        </w:rPr>
        <w:t>not</w:t>
      </w:r>
      <w:r>
        <w:rPr>
          <w:spacing w:val="-6"/>
          <w:sz w:val="20"/>
        </w:rPr>
        <w:t xml:space="preserve"> </w:t>
      </w:r>
      <w:r>
        <w:rPr>
          <w:sz w:val="20"/>
        </w:rPr>
        <w:t>met</w:t>
      </w:r>
      <w:r>
        <w:rPr>
          <w:spacing w:val="-9"/>
          <w:sz w:val="20"/>
        </w:rPr>
        <w:t xml:space="preserve"> </w:t>
      </w:r>
      <w:r>
        <w:rPr>
          <w:sz w:val="20"/>
        </w:rPr>
        <w:t>for</w:t>
      </w:r>
      <w:r>
        <w:rPr>
          <w:spacing w:val="-8"/>
          <w:sz w:val="20"/>
        </w:rPr>
        <w:t xml:space="preserve"> </w:t>
      </w:r>
      <w:r>
        <w:rPr>
          <w:sz w:val="20"/>
        </w:rPr>
        <w:t>an</w:t>
      </w:r>
      <w:r>
        <w:rPr>
          <w:spacing w:val="-9"/>
          <w:sz w:val="20"/>
        </w:rPr>
        <w:t xml:space="preserve"> </w:t>
      </w:r>
      <w:proofErr w:type="gramStart"/>
      <w:r>
        <w:rPr>
          <w:sz w:val="20"/>
        </w:rPr>
        <w:t>assignment</w:t>
      </w:r>
      <w:proofErr w:type="gramEnd"/>
      <w:r>
        <w:rPr>
          <w:spacing w:val="-11"/>
          <w:sz w:val="20"/>
        </w:rPr>
        <w:t xml:space="preserve"> </w:t>
      </w:r>
      <w:r>
        <w:rPr>
          <w:sz w:val="20"/>
        </w:rPr>
        <w:t>then</w:t>
      </w:r>
      <w:r>
        <w:rPr>
          <w:spacing w:val="-9"/>
          <w:sz w:val="20"/>
        </w:rPr>
        <w:t xml:space="preserve"> </w:t>
      </w:r>
      <w:r>
        <w:rPr>
          <w:sz w:val="20"/>
        </w:rPr>
        <w:t>points</w:t>
      </w:r>
      <w:r>
        <w:rPr>
          <w:spacing w:val="-10"/>
          <w:sz w:val="20"/>
        </w:rPr>
        <w:t xml:space="preserve"> </w:t>
      </w:r>
      <w:r>
        <w:rPr>
          <w:sz w:val="20"/>
        </w:rPr>
        <w:t>may</w:t>
      </w:r>
      <w:r>
        <w:rPr>
          <w:spacing w:val="-7"/>
          <w:sz w:val="20"/>
        </w:rPr>
        <w:t xml:space="preserve"> </w:t>
      </w:r>
      <w:r>
        <w:rPr>
          <w:sz w:val="20"/>
        </w:rPr>
        <w:t>be</w:t>
      </w:r>
      <w:r>
        <w:rPr>
          <w:spacing w:val="-9"/>
          <w:sz w:val="20"/>
        </w:rPr>
        <w:t xml:space="preserve"> </w:t>
      </w:r>
      <w:r>
        <w:rPr>
          <w:sz w:val="20"/>
        </w:rPr>
        <w:t>deducted,</w:t>
      </w:r>
      <w:r>
        <w:rPr>
          <w:spacing w:val="-25"/>
          <w:sz w:val="20"/>
        </w:rPr>
        <w:t xml:space="preserve"> </w:t>
      </w:r>
      <w:r>
        <w:rPr>
          <w:sz w:val="20"/>
        </w:rPr>
        <w:t>the</w:t>
      </w:r>
      <w:r>
        <w:rPr>
          <w:spacing w:val="-11"/>
          <w:sz w:val="20"/>
        </w:rPr>
        <w:t xml:space="preserve"> </w:t>
      </w:r>
      <w:r>
        <w:rPr>
          <w:sz w:val="20"/>
        </w:rPr>
        <w:t>assignment may need to be rewritten, or the assignment may receive a failing</w:t>
      </w:r>
      <w:r>
        <w:rPr>
          <w:spacing w:val="-18"/>
          <w:sz w:val="20"/>
        </w:rPr>
        <w:t xml:space="preserve"> </w:t>
      </w:r>
      <w:r>
        <w:rPr>
          <w:sz w:val="20"/>
        </w:rPr>
        <w:t>grade.</w:t>
      </w:r>
    </w:p>
    <w:p w14:paraId="67EF0F5F" w14:textId="77777777" w:rsidR="00B97076" w:rsidRDefault="00B97076">
      <w:pPr>
        <w:pStyle w:val="BodyText"/>
      </w:pPr>
    </w:p>
    <w:p w14:paraId="592D9EDB" w14:textId="77777777" w:rsidR="00B97076" w:rsidRDefault="00B97076">
      <w:pPr>
        <w:pStyle w:val="BodyText"/>
      </w:pPr>
    </w:p>
    <w:p w14:paraId="46340E40" w14:textId="77777777" w:rsidR="00B97076" w:rsidRDefault="00B97076">
      <w:pPr>
        <w:pStyle w:val="BodyText"/>
      </w:pPr>
    </w:p>
    <w:p w14:paraId="56138D28" w14:textId="77777777" w:rsidR="00B97076" w:rsidRDefault="00B97076">
      <w:pPr>
        <w:pStyle w:val="BodyText"/>
      </w:pPr>
    </w:p>
    <w:p w14:paraId="471B248D" w14:textId="77777777" w:rsidR="00B97076" w:rsidRDefault="00B97076">
      <w:pPr>
        <w:pStyle w:val="BodyText"/>
      </w:pPr>
    </w:p>
    <w:p w14:paraId="77561A13" w14:textId="77777777" w:rsidR="00B97076" w:rsidRDefault="00B97076">
      <w:pPr>
        <w:pStyle w:val="BodyText"/>
      </w:pPr>
    </w:p>
    <w:p w14:paraId="3D333779" w14:textId="77777777" w:rsidR="00B97076" w:rsidRDefault="00B97076">
      <w:pPr>
        <w:pStyle w:val="BodyText"/>
      </w:pPr>
    </w:p>
    <w:p w14:paraId="70E3FE70" w14:textId="77777777" w:rsidR="00B97076" w:rsidRDefault="00B97076">
      <w:pPr>
        <w:pStyle w:val="BodyText"/>
      </w:pPr>
    </w:p>
    <w:p w14:paraId="75A4F496" w14:textId="77777777" w:rsidR="00B97076" w:rsidRDefault="00B97076">
      <w:pPr>
        <w:pStyle w:val="BodyText"/>
      </w:pPr>
    </w:p>
    <w:p w14:paraId="54481FE4" w14:textId="77777777" w:rsidR="00B97076" w:rsidRDefault="00B97076">
      <w:pPr>
        <w:pStyle w:val="BodyText"/>
      </w:pPr>
    </w:p>
    <w:p w14:paraId="6DFC6257" w14:textId="77777777" w:rsidR="00B97076" w:rsidRDefault="00B97076">
      <w:pPr>
        <w:pStyle w:val="BodyText"/>
      </w:pPr>
    </w:p>
    <w:p w14:paraId="06558EC2" w14:textId="77777777" w:rsidR="00B97076" w:rsidRDefault="00B97076">
      <w:pPr>
        <w:pStyle w:val="BodyText"/>
      </w:pPr>
    </w:p>
    <w:p w14:paraId="1B52525D" w14:textId="77777777" w:rsidR="00B97076" w:rsidRDefault="00B97076">
      <w:pPr>
        <w:pStyle w:val="BodyText"/>
      </w:pPr>
    </w:p>
    <w:p w14:paraId="402E81DE" w14:textId="77777777" w:rsidR="00B97076" w:rsidRDefault="00B97076">
      <w:pPr>
        <w:pStyle w:val="BodyText"/>
      </w:pPr>
    </w:p>
    <w:p w14:paraId="5338F172" w14:textId="77777777" w:rsidR="00B97076" w:rsidRDefault="00B97076">
      <w:pPr>
        <w:pStyle w:val="BodyText"/>
      </w:pPr>
    </w:p>
    <w:p w14:paraId="4A938D69" w14:textId="77777777" w:rsidR="00B97076" w:rsidRDefault="00B97076">
      <w:pPr>
        <w:pStyle w:val="BodyText"/>
      </w:pPr>
    </w:p>
    <w:p w14:paraId="19A4DDAC" w14:textId="77777777" w:rsidR="00B97076" w:rsidRDefault="00B97076">
      <w:pPr>
        <w:pStyle w:val="BodyText"/>
      </w:pPr>
    </w:p>
    <w:p w14:paraId="64D8D1DE" w14:textId="77777777" w:rsidR="00B97076" w:rsidRDefault="00361A30">
      <w:pPr>
        <w:pStyle w:val="BodyText"/>
        <w:spacing w:before="61"/>
      </w:pPr>
      <w:r>
        <w:rPr>
          <w:noProof/>
        </w:rPr>
        <mc:AlternateContent>
          <mc:Choice Requires="wps">
            <w:drawing>
              <wp:anchor distT="0" distB="0" distL="0" distR="0" simplePos="0" relativeHeight="487607808" behindDoc="1" locked="0" layoutInCell="1" allowOverlap="1" wp14:anchorId="3E2EE485" wp14:editId="28019D6E">
                <wp:simplePos x="0" y="0"/>
                <wp:positionH relativeFrom="page">
                  <wp:posOffset>831850</wp:posOffset>
                </wp:positionH>
                <wp:positionV relativeFrom="paragraph">
                  <wp:posOffset>200012</wp:posOffset>
                </wp:positionV>
                <wp:extent cx="6106795" cy="6350"/>
                <wp:effectExtent l="0" t="0" r="0" b="0"/>
                <wp:wrapTopAndBottom/>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6795" cy="6350"/>
                        </a:xfrm>
                        <a:custGeom>
                          <a:avLst/>
                          <a:gdLst/>
                          <a:ahLst/>
                          <a:cxnLst/>
                          <a:rect l="l" t="t" r="r" b="b"/>
                          <a:pathLst>
                            <a:path w="6106795" h="6350">
                              <a:moveTo>
                                <a:pt x="6106655" y="0"/>
                              </a:moveTo>
                              <a:lnTo>
                                <a:pt x="0" y="0"/>
                              </a:lnTo>
                              <a:lnTo>
                                <a:pt x="0" y="6096"/>
                              </a:lnTo>
                              <a:lnTo>
                                <a:pt x="6106655" y="6096"/>
                              </a:lnTo>
                              <a:lnTo>
                                <a:pt x="6106655"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ED130EE" id="Graphic 149" o:spid="_x0000_s1026" style="position:absolute;margin-left:65.5pt;margin-top:15.75pt;width:480.85pt;height:.5pt;z-index:-15708672;visibility:visible;mso-wrap-style:square;mso-wrap-distance-left:0;mso-wrap-distance-top:0;mso-wrap-distance-right:0;mso-wrap-distance-bottom:0;mso-position-horizontal:absolute;mso-position-horizontal-relative:page;mso-position-vertical:absolute;mso-position-vertical-relative:text;v-text-anchor:top" coordsize="61067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" path="m6106655,l,,,6096r6106655,l6106655,xe" fillcolor="#d9d9d9" stroked="f">
                <v:path arrowok="t"/>
                <w10:wrap type="topAndBottom" anchorx="page"/>
              </v:shape>
            </w:pict>
          </mc:Fallback>
        </mc:AlternateContent>
      </w:r>
    </w:p>
    <w:p w14:paraId="6CF82F4D" w14:textId="77777777" w:rsidR="00B97076" w:rsidRDefault="00B97076">
      <w:pPr>
        <w:sectPr w:rsidR="00B97076">
          <w:pgSz w:w="12240" w:h="15840"/>
          <w:pgMar w:top="1500" w:right="380" w:bottom="1200" w:left="560" w:header="0" w:footer="947" w:gutter="0"/>
          <w:cols w:space="720"/>
        </w:sectPr>
      </w:pPr>
    </w:p>
    <w:p w14:paraId="083B8E45" w14:textId="77777777" w:rsidR="00B97076" w:rsidRDefault="00361A30">
      <w:pPr>
        <w:spacing w:before="80"/>
        <w:ind w:right="222"/>
        <w:jc w:val="center"/>
        <w:rPr>
          <w:b/>
        </w:rPr>
      </w:pPr>
      <w:r>
        <w:rPr>
          <w:b/>
        </w:rPr>
        <w:lastRenderedPageBreak/>
        <w:t>GBC</w:t>
      </w:r>
      <w:r>
        <w:rPr>
          <w:b/>
          <w:spacing w:val="-9"/>
        </w:rPr>
        <w:t xml:space="preserve"> </w:t>
      </w:r>
      <w:r>
        <w:rPr>
          <w:b/>
        </w:rPr>
        <w:t>STANDARDS</w:t>
      </w:r>
      <w:r>
        <w:rPr>
          <w:b/>
          <w:spacing w:val="-10"/>
        </w:rPr>
        <w:t xml:space="preserve"> </w:t>
      </w:r>
      <w:r>
        <w:rPr>
          <w:b/>
        </w:rPr>
        <w:t>OF</w:t>
      </w:r>
      <w:r>
        <w:rPr>
          <w:b/>
          <w:spacing w:val="-10"/>
        </w:rPr>
        <w:t xml:space="preserve"> </w:t>
      </w:r>
      <w:r>
        <w:rPr>
          <w:b/>
          <w:spacing w:val="-2"/>
        </w:rPr>
        <w:t>CONDUCT</w:t>
      </w:r>
    </w:p>
    <w:p w14:paraId="6FCD92C1" w14:textId="77777777" w:rsidR="00B97076" w:rsidRDefault="00361A30">
      <w:pPr>
        <w:spacing w:before="80"/>
        <w:ind w:right="213"/>
        <w:jc w:val="center"/>
        <w:rPr>
          <w:b/>
        </w:rPr>
      </w:pPr>
      <w:r>
        <w:rPr>
          <w:b/>
        </w:rPr>
        <w:t>FOR</w:t>
      </w:r>
      <w:r>
        <w:rPr>
          <w:b/>
          <w:spacing w:val="-14"/>
        </w:rPr>
        <w:t xml:space="preserve"> </w:t>
      </w:r>
      <w:r>
        <w:rPr>
          <w:b/>
        </w:rPr>
        <w:t>HEALTH</w:t>
      </w:r>
      <w:r>
        <w:rPr>
          <w:b/>
          <w:spacing w:val="-12"/>
        </w:rPr>
        <w:t xml:space="preserve"> </w:t>
      </w:r>
      <w:r>
        <w:rPr>
          <w:b/>
        </w:rPr>
        <w:t>SCIENCE</w:t>
      </w:r>
      <w:r>
        <w:rPr>
          <w:b/>
          <w:spacing w:val="-12"/>
        </w:rPr>
        <w:t xml:space="preserve"> </w:t>
      </w:r>
      <w:r>
        <w:rPr>
          <w:b/>
        </w:rPr>
        <w:t>AND</w:t>
      </w:r>
      <w:r>
        <w:rPr>
          <w:b/>
          <w:spacing w:val="-9"/>
        </w:rPr>
        <w:t xml:space="preserve"> </w:t>
      </w:r>
      <w:r>
        <w:rPr>
          <w:b/>
        </w:rPr>
        <w:t>HUMAN</w:t>
      </w:r>
      <w:r>
        <w:rPr>
          <w:b/>
          <w:spacing w:val="-12"/>
        </w:rPr>
        <w:t xml:space="preserve"> </w:t>
      </w:r>
      <w:r>
        <w:rPr>
          <w:b/>
        </w:rPr>
        <w:t>SERVICES</w:t>
      </w:r>
      <w:r>
        <w:rPr>
          <w:b/>
          <w:spacing w:val="-9"/>
        </w:rPr>
        <w:t xml:space="preserve"> </w:t>
      </w:r>
      <w:r>
        <w:rPr>
          <w:b/>
          <w:spacing w:val="-2"/>
        </w:rPr>
        <w:t>STUDENTS</w:t>
      </w:r>
    </w:p>
    <w:p w14:paraId="3C83DDF7" w14:textId="77777777" w:rsidR="00B97076" w:rsidRDefault="00361A30">
      <w:pPr>
        <w:pStyle w:val="BodyText"/>
        <w:spacing w:before="237"/>
        <w:ind w:left="879" w:right="1490"/>
      </w:pPr>
      <w:r>
        <w:t>All</w:t>
      </w:r>
      <w:r>
        <w:rPr>
          <w:spacing w:val="-9"/>
        </w:rPr>
        <w:t xml:space="preserve"> </w:t>
      </w:r>
      <w:r>
        <w:t>HSHS</w:t>
      </w:r>
      <w:r>
        <w:rPr>
          <w:spacing w:val="-9"/>
        </w:rPr>
        <w:t xml:space="preserve"> </w:t>
      </w:r>
      <w:r>
        <w:t>students</w:t>
      </w:r>
      <w:r>
        <w:rPr>
          <w:spacing w:val="-5"/>
        </w:rPr>
        <w:t xml:space="preserve"> </w:t>
      </w:r>
      <w:r>
        <w:t>are</w:t>
      </w:r>
      <w:r>
        <w:rPr>
          <w:spacing w:val="-6"/>
        </w:rPr>
        <w:t xml:space="preserve"> </w:t>
      </w:r>
      <w:r>
        <w:t>held</w:t>
      </w:r>
      <w:r>
        <w:rPr>
          <w:spacing w:val="-4"/>
        </w:rPr>
        <w:t xml:space="preserve"> </w:t>
      </w:r>
      <w:r>
        <w:t>to</w:t>
      </w:r>
      <w:r>
        <w:rPr>
          <w:spacing w:val="-8"/>
        </w:rPr>
        <w:t xml:space="preserve"> </w:t>
      </w:r>
      <w:r>
        <w:t>the</w:t>
      </w:r>
      <w:r>
        <w:rPr>
          <w:spacing w:val="-6"/>
        </w:rPr>
        <w:t xml:space="preserve"> </w:t>
      </w:r>
      <w:r>
        <w:t>GBC</w:t>
      </w:r>
      <w:r>
        <w:rPr>
          <w:spacing w:val="-4"/>
        </w:rPr>
        <w:t xml:space="preserve"> </w:t>
      </w:r>
      <w:r>
        <w:t>and</w:t>
      </w:r>
      <w:r>
        <w:rPr>
          <w:spacing w:val="-6"/>
        </w:rPr>
        <w:t xml:space="preserve"> </w:t>
      </w:r>
      <w:r>
        <w:t>NSHE</w:t>
      </w:r>
      <w:r>
        <w:rPr>
          <w:spacing w:val="-5"/>
        </w:rPr>
        <w:t xml:space="preserve"> </w:t>
      </w:r>
      <w:r>
        <w:t>Student</w:t>
      </w:r>
      <w:r>
        <w:rPr>
          <w:spacing w:val="-4"/>
        </w:rPr>
        <w:t xml:space="preserve"> </w:t>
      </w:r>
      <w:r>
        <w:t>Conduct</w:t>
      </w:r>
      <w:r>
        <w:rPr>
          <w:spacing w:val="-4"/>
        </w:rPr>
        <w:t xml:space="preserve"> </w:t>
      </w:r>
      <w:r>
        <w:t>Policies</w:t>
      </w:r>
      <w:r>
        <w:rPr>
          <w:spacing w:val="-3"/>
        </w:rPr>
        <w:t xml:space="preserve"> </w:t>
      </w:r>
      <w:r>
        <w:t>as</w:t>
      </w:r>
      <w:r>
        <w:rPr>
          <w:spacing w:val="-5"/>
        </w:rPr>
        <w:t xml:space="preserve"> </w:t>
      </w:r>
      <w:r>
        <w:t>published</w:t>
      </w:r>
      <w:r>
        <w:rPr>
          <w:spacing w:val="-4"/>
        </w:rPr>
        <w:t xml:space="preserve"> </w:t>
      </w:r>
      <w:r>
        <w:t>in</w:t>
      </w:r>
      <w:r>
        <w:rPr>
          <w:spacing w:val="-6"/>
        </w:rPr>
        <w:t xml:space="preserve"> </w:t>
      </w:r>
      <w:r>
        <w:t>the</w:t>
      </w:r>
      <w:r>
        <w:rPr>
          <w:spacing w:val="-5"/>
        </w:rPr>
        <w:t xml:space="preserve"> </w:t>
      </w:r>
      <w:r>
        <w:t xml:space="preserve">GBC </w:t>
      </w:r>
      <w:r>
        <w:rPr>
          <w:spacing w:val="-2"/>
        </w:rPr>
        <w:t>Catalogue.</w:t>
      </w:r>
    </w:p>
    <w:p w14:paraId="29E71D48" w14:textId="77777777" w:rsidR="00B97076" w:rsidRDefault="00B97076">
      <w:pPr>
        <w:pStyle w:val="BodyText"/>
        <w:spacing w:before="3"/>
      </w:pPr>
    </w:p>
    <w:p w14:paraId="225B10C0" w14:textId="77777777" w:rsidR="00B97076" w:rsidRDefault="00361A30">
      <w:pPr>
        <w:pStyle w:val="BodyText"/>
        <w:ind w:left="879" w:right="1084"/>
      </w:pPr>
      <w:r>
        <w:t xml:space="preserve">It is expected that HSHS students will come to class, practice lab, clinical assignment and/or testing sessions in a condition conducive to competent and safe performance. Faculty are held legally and professionally accountable </w:t>
      </w:r>
      <w:proofErr w:type="gramStart"/>
      <w:r>
        <w:t>for taking</w:t>
      </w:r>
      <w:proofErr w:type="gramEnd"/>
      <w:r>
        <w:t xml:space="preserve"> prompt, appropriate, and decisive action if a student is unable to perform</w:t>
      </w:r>
      <w:r>
        <w:rPr>
          <w:spacing w:val="-7"/>
        </w:rPr>
        <w:t xml:space="preserve"> </w:t>
      </w:r>
      <w:r>
        <w:t>the</w:t>
      </w:r>
      <w:r>
        <w:rPr>
          <w:spacing w:val="-4"/>
        </w:rPr>
        <w:t xml:space="preserve"> </w:t>
      </w:r>
      <w:r>
        <w:t>essential</w:t>
      </w:r>
      <w:r>
        <w:rPr>
          <w:spacing w:val="-7"/>
        </w:rPr>
        <w:t xml:space="preserve"> </w:t>
      </w:r>
      <w:r>
        <w:t>functional</w:t>
      </w:r>
      <w:r>
        <w:rPr>
          <w:spacing w:val="-10"/>
        </w:rPr>
        <w:t xml:space="preserve"> </w:t>
      </w:r>
      <w:r>
        <w:t>abilities</w:t>
      </w:r>
      <w:r>
        <w:rPr>
          <w:spacing w:val="-5"/>
        </w:rPr>
        <w:t xml:space="preserve"> </w:t>
      </w:r>
      <w:r>
        <w:t>required</w:t>
      </w:r>
      <w:r>
        <w:rPr>
          <w:spacing w:val="-6"/>
        </w:rPr>
        <w:t xml:space="preserve"> </w:t>
      </w:r>
      <w:r>
        <w:t>for</w:t>
      </w:r>
      <w:r>
        <w:rPr>
          <w:spacing w:val="-5"/>
        </w:rPr>
        <w:t xml:space="preserve"> </w:t>
      </w:r>
      <w:r>
        <w:t>satisfactory</w:t>
      </w:r>
      <w:r>
        <w:rPr>
          <w:spacing w:val="-5"/>
        </w:rPr>
        <w:t xml:space="preserve"> </w:t>
      </w:r>
      <w:r>
        <w:t>completion</w:t>
      </w:r>
      <w:r>
        <w:rPr>
          <w:spacing w:val="-7"/>
        </w:rPr>
        <w:t xml:space="preserve"> </w:t>
      </w:r>
      <w:r>
        <w:t>of</w:t>
      </w:r>
      <w:r>
        <w:rPr>
          <w:spacing w:val="-4"/>
        </w:rPr>
        <w:t xml:space="preserve"> </w:t>
      </w:r>
      <w:r>
        <w:t>all</w:t>
      </w:r>
      <w:r>
        <w:rPr>
          <w:spacing w:val="-7"/>
        </w:rPr>
        <w:t xml:space="preserve"> </w:t>
      </w:r>
      <w:r>
        <w:t>aspects</w:t>
      </w:r>
      <w:r>
        <w:rPr>
          <w:spacing w:val="-5"/>
        </w:rPr>
        <w:t xml:space="preserve"> </w:t>
      </w:r>
      <w:r>
        <w:t>of</w:t>
      </w:r>
      <w:r>
        <w:rPr>
          <w:spacing w:val="-9"/>
        </w:rPr>
        <w:t xml:space="preserve"> </w:t>
      </w:r>
      <w:r>
        <w:t>the</w:t>
      </w:r>
      <w:r>
        <w:rPr>
          <w:spacing w:val="-9"/>
        </w:rPr>
        <w:t xml:space="preserve"> </w:t>
      </w:r>
      <w:r>
        <w:t>program.</w:t>
      </w:r>
    </w:p>
    <w:p w14:paraId="1A9E5511" w14:textId="77777777" w:rsidR="00B97076" w:rsidRDefault="00B97076">
      <w:pPr>
        <w:pStyle w:val="BodyText"/>
        <w:spacing w:before="3"/>
      </w:pPr>
    </w:p>
    <w:p w14:paraId="4732334F" w14:textId="77777777" w:rsidR="00B97076" w:rsidRDefault="00361A30">
      <w:pPr>
        <w:pStyle w:val="BodyText"/>
        <w:ind w:left="879" w:right="1084"/>
      </w:pPr>
      <w:r>
        <w:t>Examples</w:t>
      </w:r>
      <w:r>
        <w:rPr>
          <w:spacing w:val="-6"/>
        </w:rPr>
        <w:t xml:space="preserve"> </w:t>
      </w:r>
      <w:r>
        <w:t>of</w:t>
      </w:r>
      <w:r>
        <w:rPr>
          <w:spacing w:val="-7"/>
        </w:rPr>
        <w:t xml:space="preserve"> </w:t>
      </w:r>
      <w:r>
        <w:t>physical,</w:t>
      </w:r>
      <w:r>
        <w:rPr>
          <w:spacing w:val="-7"/>
        </w:rPr>
        <w:t xml:space="preserve"> </w:t>
      </w:r>
      <w:r>
        <w:t>cognitive,</w:t>
      </w:r>
      <w:r>
        <w:rPr>
          <w:spacing w:val="-5"/>
        </w:rPr>
        <w:t xml:space="preserve"> </w:t>
      </w:r>
      <w:r>
        <w:t>behavioral</w:t>
      </w:r>
      <w:r>
        <w:rPr>
          <w:spacing w:val="-8"/>
        </w:rPr>
        <w:t xml:space="preserve"> </w:t>
      </w:r>
      <w:r>
        <w:t>problems</w:t>
      </w:r>
      <w:r>
        <w:rPr>
          <w:spacing w:val="-6"/>
        </w:rPr>
        <w:t xml:space="preserve"> </w:t>
      </w:r>
      <w:r>
        <w:t>and</w:t>
      </w:r>
      <w:r>
        <w:rPr>
          <w:spacing w:val="-8"/>
        </w:rPr>
        <w:t xml:space="preserve"> </w:t>
      </w:r>
      <w:r>
        <w:t>lack</w:t>
      </w:r>
      <w:r>
        <w:rPr>
          <w:spacing w:val="-6"/>
        </w:rPr>
        <w:t xml:space="preserve"> </w:t>
      </w:r>
      <w:r>
        <w:t>of</w:t>
      </w:r>
      <w:r>
        <w:rPr>
          <w:spacing w:val="-10"/>
        </w:rPr>
        <w:t xml:space="preserve"> </w:t>
      </w:r>
      <w:r>
        <w:t>competency</w:t>
      </w:r>
      <w:r>
        <w:rPr>
          <w:spacing w:val="-6"/>
        </w:rPr>
        <w:t xml:space="preserve"> </w:t>
      </w:r>
      <w:r>
        <w:t>which</w:t>
      </w:r>
      <w:r>
        <w:rPr>
          <w:spacing w:val="-10"/>
        </w:rPr>
        <w:t xml:space="preserve"> </w:t>
      </w:r>
      <w:r>
        <w:t>may</w:t>
      </w:r>
      <w:r>
        <w:rPr>
          <w:spacing w:val="-6"/>
        </w:rPr>
        <w:t xml:space="preserve"> </w:t>
      </w:r>
      <w:r>
        <w:t>be</w:t>
      </w:r>
      <w:r>
        <w:rPr>
          <w:spacing w:val="-8"/>
        </w:rPr>
        <w:t xml:space="preserve"> </w:t>
      </w:r>
      <w:r>
        <w:t>questioned include, but are not limited, to:</w:t>
      </w:r>
    </w:p>
    <w:p w14:paraId="6BE73823" w14:textId="77777777" w:rsidR="00B97076" w:rsidRDefault="00B97076">
      <w:pPr>
        <w:pStyle w:val="BodyText"/>
        <w:spacing w:before="1"/>
      </w:pPr>
    </w:p>
    <w:p w14:paraId="206179C6" w14:textId="77777777" w:rsidR="00B97076" w:rsidRDefault="00361A30">
      <w:pPr>
        <w:pStyle w:val="ListParagraph"/>
        <w:numPr>
          <w:ilvl w:val="0"/>
          <w:numId w:val="4"/>
        </w:numPr>
        <w:tabs>
          <w:tab w:val="left" w:pos="1049"/>
        </w:tabs>
        <w:ind w:left="1049" w:hanging="191"/>
        <w:rPr>
          <w:sz w:val="20"/>
        </w:rPr>
      </w:pPr>
      <w:r>
        <w:rPr>
          <w:spacing w:val="-2"/>
          <w:sz w:val="20"/>
        </w:rPr>
        <w:t>Frequent</w:t>
      </w:r>
      <w:r>
        <w:rPr>
          <w:spacing w:val="-10"/>
          <w:sz w:val="20"/>
        </w:rPr>
        <w:t xml:space="preserve"> </w:t>
      </w:r>
      <w:r>
        <w:rPr>
          <w:spacing w:val="-2"/>
          <w:sz w:val="20"/>
        </w:rPr>
        <w:t>absenteeism</w:t>
      </w:r>
      <w:r>
        <w:rPr>
          <w:spacing w:val="2"/>
          <w:sz w:val="20"/>
        </w:rPr>
        <w:t xml:space="preserve"> </w:t>
      </w:r>
      <w:r>
        <w:rPr>
          <w:spacing w:val="-2"/>
          <w:sz w:val="20"/>
        </w:rPr>
        <w:t>and/or</w:t>
      </w:r>
      <w:r>
        <w:rPr>
          <w:sz w:val="20"/>
        </w:rPr>
        <w:t xml:space="preserve"> </w:t>
      </w:r>
      <w:r>
        <w:rPr>
          <w:spacing w:val="-2"/>
          <w:sz w:val="20"/>
        </w:rPr>
        <w:t>tardiness</w:t>
      </w:r>
      <w:r>
        <w:rPr>
          <w:sz w:val="20"/>
        </w:rPr>
        <w:t xml:space="preserve"> </w:t>
      </w:r>
      <w:r>
        <w:rPr>
          <w:spacing w:val="-2"/>
          <w:sz w:val="20"/>
        </w:rPr>
        <w:t>(no</w:t>
      </w:r>
      <w:r>
        <w:rPr>
          <w:spacing w:val="-1"/>
          <w:sz w:val="20"/>
        </w:rPr>
        <w:t xml:space="preserve"> </w:t>
      </w:r>
      <w:r>
        <w:rPr>
          <w:spacing w:val="-2"/>
          <w:sz w:val="20"/>
        </w:rPr>
        <w:t>documented</w:t>
      </w:r>
      <w:r>
        <w:rPr>
          <w:spacing w:val="-5"/>
          <w:sz w:val="20"/>
        </w:rPr>
        <w:t xml:space="preserve"> </w:t>
      </w:r>
      <w:r>
        <w:rPr>
          <w:spacing w:val="-2"/>
          <w:sz w:val="20"/>
        </w:rPr>
        <w:t>medical</w:t>
      </w:r>
      <w:r>
        <w:rPr>
          <w:spacing w:val="-4"/>
          <w:sz w:val="20"/>
        </w:rPr>
        <w:t xml:space="preserve"> </w:t>
      </w:r>
      <w:r>
        <w:rPr>
          <w:spacing w:val="-2"/>
          <w:sz w:val="20"/>
        </w:rPr>
        <w:t>reason</w:t>
      </w:r>
      <w:r>
        <w:rPr>
          <w:spacing w:val="-1"/>
          <w:sz w:val="20"/>
        </w:rPr>
        <w:t xml:space="preserve"> </w:t>
      </w:r>
      <w:r>
        <w:rPr>
          <w:spacing w:val="-2"/>
          <w:sz w:val="20"/>
        </w:rPr>
        <w:t>for</w:t>
      </w:r>
      <w:r>
        <w:rPr>
          <w:spacing w:val="-14"/>
          <w:sz w:val="20"/>
        </w:rPr>
        <w:t xml:space="preserve"> </w:t>
      </w:r>
      <w:r>
        <w:rPr>
          <w:spacing w:val="-2"/>
          <w:sz w:val="20"/>
        </w:rPr>
        <w:t>absence).</w:t>
      </w:r>
    </w:p>
    <w:p w14:paraId="56895980" w14:textId="77777777" w:rsidR="00B97076" w:rsidRDefault="00361A30">
      <w:pPr>
        <w:pStyle w:val="ListParagraph"/>
        <w:numPr>
          <w:ilvl w:val="0"/>
          <w:numId w:val="4"/>
        </w:numPr>
        <w:tabs>
          <w:tab w:val="left" w:pos="1049"/>
        </w:tabs>
        <w:spacing w:before="115"/>
        <w:ind w:left="1049" w:hanging="191"/>
        <w:rPr>
          <w:sz w:val="20"/>
        </w:rPr>
      </w:pPr>
      <w:r>
        <w:rPr>
          <w:spacing w:val="-2"/>
          <w:sz w:val="20"/>
        </w:rPr>
        <w:t>Drowsiness</w:t>
      </w:r>
      <w:r>
        <w:rPr>
          <w:spacing w:val="-7"/>
          <w:sz w:val="20"/>
        </w:rPr>
        <w:t xml:space="preserve"> </w:t>
      </w:r>
      <w:r>
        <w:rPr>
          <w:spacing w:val="-2"/>
          <w:sz w:val="20"/>
        </w:rPr>
        <w:t>or</w:t>
      </w:r>
      <w:r>
        <w:rPr>
          <w:spacing w:val="-11"/>
          <w:sz w:val="20"/>
        </w:rPr>
        <w:t xml:space="preserve"> </w:t>
      </w:r>
      <w:r>
        <w:rPr>
          <w:spacing w:val="-2"/>
          <w:sz w:val="20"/>
        </w:rPr>
        <w:t>sleepiness.</w:t>
      </w:r>
    </w:p>
    <w:p w14:paraId="6E3B62A8" w14:textId="77777777" w:rsidR="00B97076" w:rsidRDefault="00361A30">
      <w:pPr>
        <w:pStyle w:val="ListParagraph"/>
        <w:numPr>
          <w:ilvl w:val="0"/>
          <w:numId w:val="4"/>
        </w:numPr>
        <w:tabs>
          <w:tab w:val="left" w:pos="1049"/>
        </w:tabs>
        <w:spacing w:before="121"/>
        <w:ind w:left="1049" w:hanging="191"/>
        <w:rPr>
          <w:sz w:val="20"/>
        </w:rPr>
      </w:pPr>
      <w:r>
        <w:rPr>
          <w:sz w:val="20"/>
        </w:rPr>
        <w:t>Smell</w:t>
      </w:r>
      <w:r>
        <w:rPr>
          <w:spacing w:val="-10"/>
          <w:sz w:val="20"/>
        </w:rPr>
        <w:t xml:space="preserve"> </w:t>
      </w:r>
      <w:r>
        <w:rPr>
          <w:sz w:val="20"/>
        </w:rPr>
        <w:t>of</w:t>
      </w:r>
      <w:r>
        <w:rPr>
          <w:spacing w:val="-8"/>
          <w:sz w:val="20"/>
        </w:rPr>
        <w:t xml:space="preserve"> </w:t>
      </w:r>
      <w:r>
        <w:rPr>
          <w:sz w:val="20"/>
        </w:rPr>
        <w:t>alcohol</w:t>
      </w:r>
      <w:r>
        <w:rPr>
          <w:spacing w:val="-12"/>
          <w:sz w:val="20"/>
        </w:rPr>
        <w:t xml:space="preserve"> </w:t>
      </w:r>
      <w:r>
        <w:rPr>
          <w:sz w:val="20"/>
        </w:rPr>
        <w:t>on</w:t>
      </w:r>
      <w:r>
        <w:rPr>
          <w:spacing w:val="-9"/>
          <w:sz w:val="20"/>
        </w:rPr>
        <w:t xml:space="preserve"> </w:t>
      </w:r>
      <w:r>
        <w:rPr>
          <w:sz w:val="20"/>
        </w:rPr>
        <w:t>the</w:t>
      </w:r>
      <w:r>
        <w:rPr>
          <w:spacing w:val="-14"/>
          <w:sz w:val="20"/>
        </w:rPr>
        <w:t xml:space="preserve"> </w:t>
      </w:r>
      <w:r>
        <w:rPr>
          <w:spacing w:val="-2"/>
          <w:sz w:val="20"/>
        </w:rPr>
        <w:t>breath/body.</w:t>
      </w:r>
    </w:p>
    <w:p w14:paraId="7744BB18" w14:textId="77777777" w:rsidR="00B97076" w:rsidRDefault="00361A30">
      <w:pPr>
        <w:pStyle w:val="ListParagraph"/>
        <w:numPr>
          <w:ilvl w:val="0"/>
          <w:numId w:val="4"/>
        </w:numPr>
        <w:tabs>
          <w:tab w:val="left" w:pos="1049"/>
        </w:tabs>
        <w:spacing w:before="117"/>
        <w:ind w:left="1049" w:hanging="191"/>
        <w:rPr>
          <w:sz w:val="20"/>
        </w:rPr>
      </w:pPr>
      <w:r>
        <w:rPr>
          <w:spacing w:val="-2"/>
          <w:sz w:val="20"/>
        </w:rPr>
        <w:t>Increased</w:t>
      </w:r>
      <w:r>
        <w:rPr>
          <w:spacing w:val="-8"/>
          <w:sz w:val="20"/>
        </w:rPr>
        <w:t xml:space="preserve"> </w:t>
      </w:r>
      <w:r>
        <w:rPr>
          <w:spacing w:val="-2"/>
          <w:sz w:val="20"/>
        </w:rPr>
        <w:t>inability</w:t>
      </w:r>
      <w:r>
        <w:rPr>
          <w:spacing w:val="-1"/>
          <w:sz w:val="20"/>
        </w:rPr>
        <w:t xml:space="preserve"> </w:t>
      </w:r>
      <w:r>
        <w:rPr>
          <w:spacing w:val="-2"/>
          <w:sz w:val="20"/>
        </w:rPr>
        <w:t>to</w:t>
      </w:r>
      <w:r>
        <w:rPr>
          <w:spacing w:val="-3"/>
          <w:sz w:val="20"/>
        </w:rPr>
        <w:t xml:space="preserve"> </w:t>
      </w:r>
      <w:r>
        <w:rPr>
          <w:spacing w:val="-2"/>
          <w:sz w:val="20"/>
        </w:rPr>
        <w:t>meet schedules</w:t>
      </w:r>
      <w:r>
        <w:rPr>
          <w:spacing w:val="-1"/>
          <w:sz w:val="20"/>
        </w:rPr>
        <w:t xml:space="preserve"> </w:t>
      </w:r>
      <w:r>
        <w:rPr>
          <w:spacing w:val="-2"/>
          <w:sz w:val="20"/>
        </w:rPr>
        <w:t>and</w:t>
      </w:r>
      <w:r>
        <w:rPr>
          <w:spacing w:val="-13"/>
          <w:sz w:val="20"/>
        </w:rPr>
        <w:t xml:space="preserve"> </w:t>
      </w:r>
      <w:r>
        <w:rPr>
          <w:spacing w:val="-2"/>
          <w:sz w:val="20"/>
        </w:rPr>
        <w:t>deadlines.</w:t>
      </w:r>
    </w:p>
    <w:p w14:paraId="22CA6F7F" w14:textId="77777777" w:rsidR="00B97076" w:rsidRDefault="00361A30">
      <w:pPr>
        <w:pStyle w:val="ListParagraph"/>
        <w:numPr>
          <w:ilvl w:val="0"/>
          <w:numId w:val="4"/>
        </w:numPr>
        <w:tabs>
          <w:tab w:val="left" w:pos="1049"/>
        </w:tabs>
        <w:spacing w:before="116"/>
        <w:ind w:left="1049" w:hanging="191"/>
        <w:rPr>
          <w:sz w:val="20"/>
        </w:rPr>
      </w:pPr>
      <w:r>
        <w:rPr>
          <w:spacing w:val="-2"/>
          <w:sz w:val="20"/>
        </w:rPr>
        <w:t>Slurred/incoherent</w:t>
      </w:r>
      <w:r>
        <w:rPr>
          <w:spacing w:val="-10"/>
          <w:sz w:val="20"/>
        </w:rPr>
        <w:t xml:space="preserve"> </w:t>
      </w:r>
      <w:r>
        <w:rPr>
          <w:spacing w:val="-2"/>
          <w:sz w:val="20"/>
        </w:rPr>
        <w:t>speech</w:t>
      </w:r>
      <w:r>
        <w:rPr>
          <w:spacing w:val="2"/>
          <w:sz w:val="20"/>
        </w:rPr>
        <w:t xml:space="preserve"> </w:t>
      </w:r>
      <w:r>
        <w:rPr>
          <w:spacing w:val="-2"/>
          <w:sz w:val="20"/>
        </w:rPr>
        <w:t>or</w:t>
      </w:r>
      <w:r>
        <w:rPr>
          <w:sz w:val="20"/>
        </w:rPr>
        <w:t xml:space="preserve"> </w:t>
      </w:r>
      <w:r>
        <w:rPr>
          <w:spacing w:val="-2"/>
          <w:sz w:val="20"/>
        </w:rPr>
        <w:t>speech</w:t>
      </w:r>
      <w:r>
        <w:rPr>
          <w:spacing w:val="-1"/>
          <w:sz w:val="20"/>
        </w:rPr>
        <w:t xml:space="preserve"> </w:t>
      </w:r>
      <w:r>
        <w:rPr>
          <w:spacing w:val="-2"/>
          <w:sz w:val="20"/>
        </w:rPr>
        <w:t>pattern different</w:t>
      </w:r>
      <w:r>
        <w:rPr>
          <w:spacing w:val="-1"/>
          <w:sz w:val="20"/>
        </w:rPr>
        <w:t xml:space="preserve"> </w:t>
      </w:r>
      <w:r>
        <w:rPr>
          <w:spacing w:val="-2"/>
          <w:sz w:val="20"/>
        </w:rPr>
        <w:t>from</w:t>
      </w:r>
      <w:r>
        <w:rPr>
          <w:spacing w:val="-5"/>
          <w:sz w:val="20"/>
        </w:rPr>
        <w:t xml:space="preserve"> </w:t>
      </w:r>
      <w:r>
        <w:rPr>
          <w:spacing w:val="-2"/>
          <w:sz w:val="20"/>
        </w:rPr>
        <w:t>normal</w:t>
      </w:r>
      <w:r>
        <w:rPr>
          <w:spacing w:val="-18"/>
          <w:sz w:val="20"/>
        </w:rPr>
        <w:t xml:space="preserve"> </w:t>
      </w:r>
      <w:r>
        <w:rPr>
          <w:spacing w:val="-2"/>
          <w:sz w:val="20"/>
        </w:rPr>
        <w:t>speech.</w:t>
      </w:r>
    </w:p>
    <w:p w14:paraId="4B2424A4" w14:textId="77777777" w:rsidR="00B97076" w:rsidRDefault="00361A30">
      <w:pPr>
        <w:pStyle w:val="ListParagraph"/>
        <w:numPr>
          <w:ilvl w:val="0"/>
          <w:numId w:val="4"/>
        </w:numPr>
        <w:tabs>
          <w:tab w:val="left" w:pos="1049"/>
        </w:tabs>
        <w:spacing w:before="119"/>
        <w:ind w:left="1049" w:hanging="191"/>
        <w:rPr>
          <w:sz w:val="20"/>
        </w:rPr>
      </w:pPr>
      <w:r>
        <w:rPr>
          <w:spacing w:val="-2"/>
          <w:sz w:val="20"/>
        </w:rPr>
        <w:t>Unusually</w:t>
      </w:r>
      <w:r>
        <w:rPr>
          <w:spacing w:val="-5"/>
          <w:sz w:val="20"/>
        </w:rPr>
        <w:t xml:space="preserve"> </w:t>
      </w:r>
      <w:r>
        <w:rPr>
          <w:spacing w:val="-2"/>
          <w:sz w:val="20"/>
        </w:rPr>
        <w:t>aggressive</w:t>
      </w:r>
      <w:r>
        <w:rPr>
          <w:spacing w:val="-12"/>
          <w:sz w:val="20"/>
        </w:rPr>
        <w:t xml:space="preserve"> </w:t>
      </w:r>
      <w:r>
        <w:rPr>
          <w:spacing w:val="-2"/>
          <w:sz w:val="20"/>
        </w:rPr>
        <w:t>behavior.</w:t>
      </w:r>
    </w:p>
    <w:p w14:paraId="449E88AF" w14:textId="77777777" w:rsidR="00B97076" w:rsidRDefault="00361A30">
      <w:pPr>
        <w:pStyle w:val="ListParagraph"/>
        <w:numPr>
          <w:ilvl w:val="0"/>
          <w:numId w:val="4"/>
        </w:numPr>
        <w:tabs>
          <w:tab w:val="left" w:pos="1049"/>
        </w:tabs>
        <w:spacing w:before="117"/>
        <w:ind w:left="1049" w:hanging="191"/>
        <w:rPr>
          <w:sz w:val="20"/>
        </w:rPr>
      </w:pPr>
      <w:r>
        <w:rPr>
          <w:spacing w:val="-2"/>
          <w:sz w:val="20"/>
        </w:rPr>
        <w:t>Unexplained</w:t>
      </w:r>
      <w:r>
        <w:rPr>
          <w:spacing w:val="-9"/>
          <w:sz w:val="20"/>
        </w:rPr>
        <w:t xml:space="preserve"> </w:t>
      </w:r>
      <w:r>
        <w:rPr>
          <w:spacing w:val="-2"/>
          <w:sz w:val="20"/>
        </w:rPr>
        <w:t>change</w:t>
      </w:r>
      <w:r>
        <w:rPr>
          <w:sz w:val="20"/>
        </w:rPr>
        <w:t xml:space="preserve"> </w:t>
      </w:r>
      <w:r>
        <w:rPr>
          <w:spacing w:val="-2"/>
          <w:sz w:val="20"/>
        </w:rPr>
        <w:t>in</w:t>
      </w:r>
      <w:r>
        <w:rPr>
          <w:spacing w:val="-8"/>
          <w:sz w:val="20"/>
        </w:rPr>
        <w:t xml:space="preserve"> </w:t>
      </w:r>
      <w:r>
        <w:rPr>
          <w:spacing w:val="-4"/>
          <w:sz w:val="20"/>
        </w:rPr>
        <w:t>mood.</w:t>
      </w:r>
    </w:p>
    <w:p w14:paraId="10EE8B00" w14:textId="77777777" w:rsidR="00B97076" w:rsidRDefault="00361A30">
      <w:pPr>
        <w:pStyle w:val="ListParagraph"/>
        <w:numPr>
          <w:ilvl w:val="0"/>
          <w:numId w:val="4"/>
        </w:numPr>
        <w:tabs>
          <w:tab w:val="left" w:pos="1049"/>
        </w:tabs>
        <w:spacing w:before="121"/>
        <w:ind w:left="1049" w:hanging="191"/>
        <w:rPr>
          <w:sz w:val="20"/>
        </w:rPr>
      </w:pPr>
      <w:r>
        <w:rPr>
          <w:spacing w:val="-2"/>
          <w:sz w:val="20"/>
        </w:rPr>
        <w:t>Change</w:t>
      </w:r>
      <w:r>
        <w:rPr>
          <w:spacing w:val="-4"/>
          <w:sz w:val="20"/>
        </w:rPr>
        <w:t xml:space="preserve"> </w:t>
      </w:r>
      <w:r>
        <w:rPr>
          <w:spacing w:val="-2"/>
          <w:sz w:val="20"/>
        </w:rPr>
        <w:t>in</w:t>
      </w:r>
      <w:r>
        <w:rPr>
          <w:spacing w:val="-9"/>
          <w:sz w:val="20"/>
        </w:rPr>
        <w:t xml:space="preserve"> </w:t>
      </w:r>
      <w:r>
        <w:rPr>
          <w:spacing w:val="-2"/>
          <w:sz w:val="20"/>
        </w:rPr>
        <w:t>appearance.</w:t>
      </w:r>
    </w:p>
    <w:p w14:paraId="2A574848" w14:textId="77777777" w:rsidR="00B97076" w:rsidRDefault="00361A30">
      <w:pPr>
        <w:pStyle w:val="ListParagraph"/>
        <w:numPr>
          <w:ilvl w:val="0"/>
          <w:numId w:val="4"/>
        </w:numPr>
        <w:tabs>
          <w:tab w:val="left" w:pos="1049"/>
        </w:tabs>
        <w:spacing w:before="114"/>
        <w:ind w:left="1049" w:hanging="191"/>
        <w:rPr>
          <w:sz w:val="20"/>
        </w:rPr>
      </w:pPr>
      <w:r>
        <w:rPr>
          <w:sz w:val="20"/>
        </w:rPr>
        <w:t>Lack</w:t>
      </w:r>
      <w:r>
        <w:rPr>
          <w:spacing w:val="-14"/>
          <w:sz w:val="20"/>
        </w:rPr>
        <w:t xml:space="preserve"> </w:t>
      </w:r>
      <w:r>
        <w:rPr>
          <w:sz w:val="20"/>
        </w:rPr>
        <w:t>of</w:t>
      </w:r>
      <w:r>
        <w:rPr>
          <w:spacing w:val="-11"/>
          <w:sz w:val="20"/>
        </w:rPr>
        <w:t xml:space="preserve"> </w:t>
      </w:r>
      <w:r>
        <w:rPr>
          <w:sz w:val="20"/>
        </w:rPr>
        <w:t>manual</w:t>
      </w:r>
      <w:r>
        <w:rPr>
          <w:spacing w:val="-14"/>
          <w:sz w:val="20"/>
        </w:rPr>
        <w:t xml:space="preserve"> </w:t>
      </w:r>
      <w:r>
        <w:rPr>
          <w:spacing w:val="-2"/>
          <w:sz w:val="20"/>
        </w:rPr>
        <w:t>dexterity.</w:t>
      </w:r>
    </w:p>
    <w:p w14:paraId="717CBE5B" w14:textId="77777777" w:rsidR="00B97076" w:rsidRDefault="00361A30">
      <w:pPr>
        <w:pStyle w:val="ListParagraph"/>
        <w:numPr>
          <w:ilvl w:val="0"/>
          <w:numId w:val="4"/>
        </w:numPr>
        <w:tabs>
          <w:tab w:val="left" w:pos="1049"/>
        </w:tabs>
        <w:spacing w:before="121"/>
        <w:ind w:left="1049" w:hanging="191"/>
        <w:rPr>
          <w:sz w:val="20"/>
        </w:rPr>
      </w:pPr>
      <w:r>
        <w:rPr>
          <w:sz w:val="20"/>
        </w:rPr>
        <w:t>Lack</w:t>
      </w:r>
      <w:r>
        <w:rPr>
          <w:spacing w:val="-14"/>
          <w:sz w:val="20"/>
        </w:rPr>
        <w:t xml:space="preserve"> </w:t>
      </w:r>
      <w:r>
        <w:rPr>
          <w:sz w:val="20"/>
        </w:rPr>
        <w:t>of</w:t>
      </w:r>
      <w:r>
        <w:rPr>
          <w:spacing w:val="-14"/>
          <w:sz w:val="20"/>
        </w:rPr>
        <w:t xml:space="preserve"> </w:t>
      </w:r>
      <w:r>
        <w:rPr>
          <w:sz w:val="20"/>
        </w:rPr>
        <w:t>or</w:t>
      </w:r>
      <w:r>
        <w:rPr>
          <w:spacing w:val="-14"/>
          <w:sz w:val="20"/>
        </w:rPr>
        <w:t xml:space="preserve"> </w:t>
      </w:r>
      <w:r>
        <w:rPr>
          <w:sz w:val="20"/>
        </w:rPr>
        <w:t>decreased</w:t>
      </w:r>
      <w:r>
        <w:rPr>
          <w:spacing w:val="-13"/>
          <w:sz w:val="20"/>
        </w:rPr>
        <w:t xml:space="preserve"> </w:t>
      </w:r>
      <w:r>
        <w:rPr>
          <w:sz w:val="20"/>
        </w:rPr>
        <w:t>coordination</w:t>
      </w:r>
      <w:r>
        <w:rPr>
          <w:spacing w:val="-11"/>
          <w:sz w:val="20"/>
        </w:rPr>
        <w:t xml:space="preserve"> </w:t>
      </w:r>
      <w:r>
        <w:rPr>
          <w:sz w:val="20"/>
        </w:rPr>
        <w:t>in</w:t>
      </w:r>
      <w:r>
        <w:rPr>
          <w:spacing w:val="-12"/>
          <w:sz w:val="20"/>
        </w:rPr>
        <w:t xml:space="preserve"> </w:t>
      </w:r>
      <w:r>
        <w:rPr>
          <w:sz w:val="20"/>
        </w:rPr>
        <w:t>body</w:t>
      </w:r>
      <w:r>
        <w:rPr>
          <w:spacing w:val="-14"/>
          <w:sz w:val="20"/>
        </w:rPr>
        <w:t xml:space="preserve"> </w:t>
      </w:r>
      <w:r>
        <w:rPr>
          <w:spacing w:val="-2"/>
          <w:sz w:val="20"/>
        </w:rPr>
        <w:t>movement.</w:t>
      </w:r>
    </w:p>
    <w:p w14:paraId="599F9ED8" w14:textId="77777777" w:rsidR="00B97076" w:rsidRDefault="00361A30">
      <w:pPr>
        <w:pStyle w:val="ListParagraph"/>
        <w:numPr>
          <w:ilvl w:val="0"/>
          <w:numId w:val="4"/>
        </w:numPr>
        <w:tabs>
          <w:tab w:val="left" w:pos="1049"/>
        </w:tabs>
        <w:spacing w:before="117"/>
        <w:ind w:left="1049" w:hanging="191"/>
        <w:rPr>
          <w:sz w:val="20"/>
        </w:rPr>
      </w:pPr>
      <w:r>
        <w:rPr>
          <w:spacing w:val="-2"/>
          <w:sz w:val="20"/>
        </w:rPr>
        <w:t>Inappropriate</w:t>
      </w:r>
      <w:r>
        <w:rPr>
          <w:spacing w:val="-7"/>
          <w:sz w:val="20"/>
        </w:rPr>
        <w:t xml:space="preserve"> </w:t>
      </w:r>
      <w:r>
        <w:rPr>
          <w:spacing w:val="-2"/>
          <w:sz w:val="20"/>
        </w:rPr>
        <w:t>responses</w:t>
      </w:r>
      <w:r>
        <w:rPr>
          <w:spacing w:val="-3"/>
          <w:sz w:val="20"/>
        </w:rPr>
        <w:t xml:space="preserve"> </w:t>
      </w:r>
      <w:r>
        <w:rPr>
          <w:spacing w:val="-2"/>
          <w:sz w:val="20"/>
        </w:rPr>
        <w:t>to</w:t>
      </w:r>
      <w:r>
        <w:rPr>
          <w:spacing w:val="-4"/>
          <w:sz w:val="20"/>
        </w:rPr>
        <w:t xml:space="preserve"> </w:t>
      </w:r>
      <w:r>
        <w:rPr>
          <w:spacing w:val="-2"/>
          <w:sz w:val="20"/>
        </w:rPr>
        <w:t>stimuli.</w:t>
      </w:r>
    </w:p>
    <w:p w14:paraId="5B9DB2FD" w14:textId="77777777" w:rsidR="00B97076" w:rsidRDefault="00361A30">
      <w:pPr>
        <w:pStyle w:val="ListParagraph"/>
        <w:numPr>
          <w:ilvl w:val="0"/>
          <w:numId w:val="4"/>
        </w:numPr>
        <w:tabs>
          <w:tab w:val="left" w:pos="1049"/>
        </w:tabs>
        <w:spacing w:before="119"/>
        <w:ind w:left="1049" w:hanging="191"/>
        <w:rPr>
          <w:sz w:val="20"/>
        </w:rPr>
      </w:pPr>
      <w:r>
        <w:rPr>
          <w:spacing w:val="-2"/>
          <w:sz w:val="20"/>
        </w:rPr>
        <w:t>Unexplained</w:t>
      </w:r>
      <w:r>
        <w:rPr>
          <w:spacing w:val="-7"/>
          <w:sz w:val="20"/>
        </w:rPr>
        <w:t xml:space="preserve"> </w:t>
      </w:r>
      <w:r>
        <w:rPr>
          <w:spacing w:val="-2"/>
          <w:sz w:val="20"/>
        </w:rPr>
        <w:t>work-related</w:t>
      </w:r>
      <w:r>
        <w:rPr>
          <w:spacing w:val="-4"/>
          <w:sz w:val="20"/>
        </w:rPr>
        <w:t xml:space="preserve"> </w:t>
      </w:r>
      <w:r>
        <w:rPr>
          <w:spacing w:val="-2"/>
          <w:sz w:val="20"/>
        </w:rPr>
        <w:t>accident</w:t>
      </w:r>
      <w:r>
        <w:rPr>
          <w:spacing w:val="-1"/>
          <w:sz w:val="20"/>
        </w:rPr>
        <w:t xml:space="preserve"> </w:t>
      </w:r>
      <w:r>
        <w:rPr>
          <w:spacing w:val="-2"/>
          <w:sz w:val="20"/>
        </w:rPr>
        <w:t>or</w:t>
      </w:r>
      <w:r>
        <w:rPr>
          <w:spacing w:val="-6"/>
          <w:sz w:val="20"/>
        </w:rPr>
        <w:t xml:space="preserve"> </w:t>
      </w:r>
      <w:r>
        <w:rPr>
          <w:spacing w:val="-2"/>
          <w:sz w:val="20"/>
        </w:rPr>
        <w:t>injury.</w:t>
      </w:r>
    </w:p>
    <w:p w14:paraId="4BE86AAD" w14:textId="77777777" w:rsidR="00B97076" w:rsidRDefault="00361A30">
      <w:pPr>
        <w:pStyle w:val="ListParagraph"/>
        <w:numPr>
          <w:ilvl w:val="0"/>
          <w:numId w:val="4"/>
        </w:numPr>
        <w:tabs>
          <w:tab w:val="left" w:pos="1049"/>
        </w:tabs>
        <w:spacing w:before="116"/>
        <w:ind w:left="1049" w:hanging="191"/>
        <w:rPr>
          <w:sz w:val="20"/>
        </w:rPr>
      </w:pPr>
      <w:r>
        <w:rPr>
          <w:spacing w:val="-2"/>
          <w:sz w:val="20"/>
        </w:rPr>
        <w:t>Inattentiveness</w:t>
      </w:r>
      <w:r>
        <w:rPr>
          <w:spacing w:val="-6"/>
          <w:sz w:val="20"/>
        </w:rPr>
        <w:t xml:space="preserve"> </w:t>
      </w:r>
      <w:r>
        <w:rPr>
          <w:spacing w:val="-2"/>
          <w:sz w:val="20"/>
        </w:rPr>
        <w:t>to</w:t>
      </w:r>
      <w:r>
        <w:rPr>
          <w:spacing w:val="-7"/>
          <w:sz w:val="20"/>
        </w:rPr>
        <w:t xml:space="preserve"> </w:t>
      </w:r>
      <w:r>
        <w:rPr>
          <w:spacing w:val="-4"/>
          <w:sz w:val="20"/>
        </w:rPr>
        <w:t>work.</w:t>
      </w:r>
    </w:p>
    <w:p w14:paraId="2E5155BA" w14:textId="77777777" w:rsidR="00B97076" w:rsidRDefault="00B97076">
      <w:pPr>
        <w:pStyle w:val="BodyText"/>
        <w:spacing w:before="4"/>
      </w:pPr>
    </w:p>
    <w:p w14:paraId="0152831C" w14:textId="77777777" w:rsidR="00B97076" w:rsidRDefault="00361A30">
      <w:pPr>
        <w:pStyle w:val="BodyText"/>
        <w:ind w:left="878" w:right="1097" w:firstLine="1"/>
        <w:jc w:val="both"/>
      </w:pPr>
      <w:r>
        <w:t>Students</w:t>
      </w:r>
      <w:r>
        <w:rPr>
          <w:spacing w:val="-12"/>
        </w:rPr>
        <w:t xml:space="preserve"> </w:t>
      </w:r>
      <w:r>
        <w:t>who</w:t>
      </w:r>
      <w:r>
        <w:rPr>
          <w:spacing w:val="-4"/>
        </w:rPr>
        <w:t xml:space="preserve"> </w:t>
      </w:r>
      <w:r>
        <w:t>arrive</w:t>
      </w:r>
      <w:r>
        <w:rPr>
          <w:spacing w:val="-2"/>
        </w:rPr>
        <w:t xml:space="preserve"> </w:t>
      </w:r>
      <w:proofErr w:type="gramStart"/>
      <w:r>
        <w:t>to</w:t>
      </w:r>
      <w:proofErr w:type="gramEnd"/>
      <w:r>
        <w:rPr>
          <w:spacing w:val="-2"/>
        </w:rPr>
        <w:t xml:space="preserve"> </w:t>
      </w:r>
      <w:r>
        <w:t>class,</w:t>
      </w:r>
      <w:r>
        <w:rPr>
          <w:spacing w:val="-4"/>
        </w:rPr>
        <w:t xml:space="preserve"> </w:t>
      </w:r>
      <w:r>
        <w:t>practice lab,</w:t>
      </w:r>
      <w:r>
        <w:rPr>
          <w:spacing w:val="-4"/>
        </w:rPr>
        <w:t xml:space="preserve"> </w:t>
      </w:r>
      <w:r>
        <w:t>clinical</w:t>
      </w:r>
      <w:r>
        <w:rPr>
          <w:spacing w:val="-5"/>
        </w:rPr>
        <w:t xml:space="preserve"> </w:t>
      </w:r>
      <w:r>
        <w:t>assignment</w:t>
      </w:r>
      <w:r>
        <w:rPr>
          <w:spacing w:val="-1"/>
        </w:rPr>
        <w:t xml:space="preserve"> </w:t>
      </w:r>
      <w:r>
        <w:t>and/or testing</w:t>
      </w:r>
      <w:r>
        <w:rPr>
          <w:spacing w:val="-2"/>
        </w:rPr>
        <w:t xml:space="preserve"> </w:t>
      </w:r>
      <w:r>
        <w:t>sessions who</w:t>
      </w:r>
      <w:r>
        <w:rPr>
          <w:spacing w:val="-2"/>
        </w:rPr>
        <w:t xml:space="preserve"> </w:t>
      </w:r>
      <w:r>
        <w:t>are</w:t>
      </w:r>
      <w:r>
        <w:rPr>
          <w:spacing w:val="-14"/>
        </w:rPr>
        <w:t xml:space="preserve"> </w:t>
      </w:r>
      <w:r>
        <w:t>considered by their</w:t>
      </w:r>
      <w:r>
        <w:rPr>
          <w:spacing w:val="-1"/>
        </w:rPr>
        <w:t xml:space="preserve"> </w:t>
      </w:r>
      <w:r>
        <w:t>instructor</w:t>
      </w:r>
      <w:r>
        <w:rPr>
          <w:spacing w:val="-1"/>
        </w:rPr>
        <w:t xml:space="preserve"> </w:t>
      </w:r>
      <w:r>
        <w:t>to</w:t>
      </w:r>
      <w:r>
        <w:rPr>
          <w:spacing w:val="-2"/>
        </w:rPr>
        <w:t xml:space="preserve"> </w:t>
      </w:r>
      <w:r>
        <w:t>be unable</w:t>
      </w:r>
      <w:r>
        <w:rPr>
          <w:spacing w:val="-2"/>
        </w:rPr>
        <w:t xml:space="preserve"> </w:t>
      </w:r>
      <w:r>
        <w:t>to</w:t>
      </w:r>
      <w:r>
        <w:rPr>
          <w:spacing w:val="-2"/>
        </w:rPr>
        <w:t xml:space="preserve"> </w:t>
      </w:r>
      <w:r>
        <w:t>safely or</w:t>
      </w:r>
      <w:r>
        <w:rPr>
          <w:spacing w:val="-1"/>
        </w:rPr>
        <w:t xml:space="preserve"> </w:t>
      </w:r>
      <w:r>
        <w:t>effectively carry out</w:t>
      </w:r>
      <w:r>
        <w:rPr>
          <w:spacing w:val="-4"/>
        </w:rPr>
        <w:t xml:space="preserve"> </w:t>
      </w:r>
      <w:r>
        <w:t>required</w:t>
      </w:r>
      <w:r>
        <w:rPr>
          <w:spacing w:val="-2"/>
        </w:rPr>
        <w:t xml:space="preserve"> </w:t>
      </w:r>
      <w:r>
        <w:t>program</w:t>
      </w:r>
      <w:r>
        <w:rPr>
          <w:spacing w:val="-4"/>
        </w:rPr>
        <w:t xml:space="preserve"> </w:t>
      </w:r>
      <w:r>
        <w:t>related</w:t>
      </w:r>
      <w:r>
        <w:rPr>
          <w:spacing w:val="-2"/>
        </w:rPr>
        <w:t xml:space="preserve"> </w:t>
      </w:r>
      <w:r>
        <w:t>activities may be subject to:</w:t>
      </w:r>
    </w:p>
    <w:p w14:paraId="557C8809" w14:textId="77777777" w:rsidR="00B97076" w:rsidRDefault="00361A30">
      <w:pPr>
        <w:pStyle w:val="ListParagraph"/>
        <w:numPr>
          <w:ilvl w:val="0"/>
          <w:numId w:val="3"/>
        </w:numPr>
        <w:tabs>
          <w:tab w:val="left" w:pos="1046"/>
        </w:tabs>
        <w:spacing w:before="226"/>
        <w:ind w:left="1046" w:hanging="188"/>
        <w:rPr>
          <w:sz w:val="20"/>
        </w:rPr>
      </w:pPr>
      <w:r>
        <w:rPr>
          <w:spacing w:val="-2"/>
          <w:sz w:val="20"/>
        </w:rPr>
        <w:t>having</w:t>
      </w:r>
      <w:r>
        <w:rPr>
          <w:spacing w:val="-9"/>
          <w:sz w:val="20"/>
        </w:rPr>
        <w:t xml:space="preserve"> </w:t>
      </w:r>
      <w:r>
        <w:rPr>
          <w:spacing w:val="-2"/>
          <w:sz w:val="20"/>
        </w:rPr>
        <w:t>their</w:t>
      </w:r>
      <w:r>
        <w:rPr>
          <w:spacing w:val="-1"/>
          <w:sz w:val="20"/>
        </w:rPr>
        <w:t xml:space="preserve"> </w:t>
      </w:r>
      <w:r>
        <w:rPr>
          <w:spacing w:val="-2"/>
          <w:sz w:val="20"/>
        </w:rPr>
        <w:t>work</w:t>
      </w:r>
      <w:r>
        <w:rPr>
          <w:spacing w:val="-1"/>
          <w:sz w:val="20"/>
        </w:rPr>
        <w:t xml:space="preserve"> </w:t>
      </w:r>
      <w:r>
        <w:rPr>
          <w:spacing w:val="-2"/>
          <w:sz w:val="20"/>
        </w:rPr>
        <w:t>performance</w:t>
      </w:r>
      <w:r>
        <w:rPr>
          <w:spacing w:val="-3"/>
          <w:sz w:val="20"/>
        </w:rPr>
        <w:t xml:space="preserve"> </w:t>
      </w:r>
      <w:r>
        <w:rPr>
          <w:spacing w:val="-2"/>
          <w:sz w:val="20"/>
        </w:rPr>
        <w:t>and</w:t>
      </w:r>
      <w:r>
        <w:rPr>
          <w:sz w:val="20"/>
        </w:rPr>
        <w:t xml:space="preserve"> </w:t>
      </w:r>
      <w:r>
        <w:rPr>
          <w:spacing w:val="-2"/>
          <w:sz w:val="20"/>
        </w:rPr>
        <w:t>behavior</w:t>
      </w:r>
      <w:r>
        <w:rPr>
          <w:spacing w:val="1"/>
          <w:sz w:val="20"/>
        </w:rPr>
        <w:t xml:space="preserve"> </w:t>
      </w:r>
      <w:r>
        <w:rPr>
          <w:spacing w:val="-2"/>
          <w:sz w:val="20"/>
        </w:rPr>
        <w:t>witnessed</w:t>
      </w:r>
      <w:r>
        <w:rPr>
          <w:spacing w:val="2"/>
          <w:sz w:val="20"/>
        </w:rPr>
        <w:t xml:space="preserve"> </w:t>
      </w:r>
      <w:r>
        <w:rPr>
          <w:spacing w:val="-2"/>
          <w:sz w:val="20"/>
        </w:rPr>
        <w:t>and</w:t>
      </w:r>
      <w:r>
        <w:rPr>
          <w:spacing w:val="-16"/>
          <w:sz w:val="20"/>
        </w:rPr>
        <w:t xml:space="preserve"> </w:t>
      </w:r>
      <w:r>
        <w:rPr>
          <w:spacing w:val="-2"/>
          <w:sz w:val="20"/>
        </w:rPr>
        <w:t>documented</w:t>
      </w:r>
    </w:p>
    <w:p w14:paraId="257BAA52" w14:textId="77777777" w:rsidR="00B97076" w:rsidRDefault="00361A30">
      <w:pPr>
        <w:pStyle w:val="ListParagraph"/>
        <w:numPr>
          <w:ilvl w:val="0"/>
          <w:numId w:val="3"/>
        </w:numPr>
        <w:tabs>
          <w:tab w:val="left" w:pos="1046"/>
        </w:tabs>
        <w:spacing w:before="121"/>
        <w:ind w:left="1046" w:hanging="188"/>
        <w:rPr>
          <w:sz w:val="20"/>
        </w:rPr>
      </w:pPr>
      <w:r>
        <w:rPr>
          <w:sz w:val="20"/>
        </w:rPr>
        <w:t>questioning</w:t>
      </w:r>
      <w:r>
        <w:rPr>
          <w:spacing w:val="-14"/>
          <w:sz w:val="20"/>
        </w:rPr>
        <w:t xml:space="preserve"> </w:t>
      </w:r>
      <w:r>
        <w:rPr>
          <w:sz w:val="20"/>
        </w:rPr>
        <w:t>in</w:t>
      </w:r>
      <w:r>
        <w:rPr>
          <w:spacing w:val="-14"/>
          <w:sz w:val="20"/>
        </w:rPr>
        <w:t xml:space="preserve"> </w:t>
      </w:r>
      <w:r>
        <w:rPr>
          <w:sz w:val="20"/>
        </w:rPr>
        <w:t>private</w:t>
      </w:r>
      <w:r>
        <w:rPr>
          <w:spacing w:val="-11"/>
          <w:sz w:val="20"/>
        </w:rPr>
        <w:t xml:space="preserve"> </w:t>
      </w:r>
      <w:r>
        <w:rPr>
          <w:sz w:val="20"/>
        </w:rPr>
        <w:t>as</w:t>
      </w:r>
      <w:r>
        <w:rPr>
          <w:spacing w:val="-9"/>
          <w:sz w:val="20"/>
        </w:rPr>
        <w:t xml:space="preserve"> </w:t>
      </w:r>
      <w:r>
        <w:rPr>
          <w:sz w:val="20"/>
        </w:rPr>
        <w:t>to</w:t>
      </w:r>
      <w:r>
        <w:rPr>
          <w:spacing w:val="-4"/>
          <w:sz w:val="20"/>
        </w:rPr>
        <w:t xml:space="preserve"> </w:t>
      </w:r>
      <w:r>
        <w:rPr>
          <w:sz w:val="20"/>
        </w:rPr>
        <w:t>the</w:t>
      </w:r>
      <w:r>
        <w:rPr>
          <w:spacing w:val="-11"/>
          <w:sz w:val="20"/>
        </w:rPr>
        <w:t xml:space="preserve"> </w:t>
      </w:r>
      <w:r>
        <w:rPr>
          <w:sz w:val="20"/>
        </w:rPr>
        <w:t>nature</w:t>
      </w:r>
      <w:r>
        <w:rPr>
          <w:spacing w:val="-11"/>
          <w:sz w:val="20"/>
        </w:rPr>
        <w:t xml:space="preserve"> </w:t>
      </w:r>
      <w:r>
        <w:rPr>
          <w:sz w:val="20"/>
        </w:rPr>
        <w:t>of</w:t>
      </w:r>
      <w:r>
        <w:rPr>
          <w:spacing w:val="-11"/>
          <w:sz w:val="20"/>
        </w:rPr>
        <w:t xml:space="preserve"> </w:t>
      </w:r>
      <w:r>
        <w:rPr>
          <w:sz w:val="20"/>
        </w:rPr>
        <w:t>the</w:t>
      </w:r>
      <w:r>
        <w:rPr>
          <w:spacing w:val="-16"/>
          <w:sz w:val="20"/>
        </w:rPr>
        <w:t xml:space="preserve"> </w:t>
      </w:r>
      <w:r>
        <w:rPr>
          <w:spacing w:val="-2"/>
          <w:sz w:val="20"/>
        </w:rPr>
        <w:t>problem</w:t>
      </w:r>
    </w:p>
    <w:p w14:paraId="1441E40F" w14:textId="77777777" w:rsidR="00B97076" w:rsidRDefault="00361A30">
      <w:pPr>
        <w:pStyle w:val="ListParagraph"/>
        <w:numPr>
          <w:ilvl w:val="0"/>
          <w:numId w:val="3"/>
        </w:numPr>
        <w:tabs>
          <w:tab w:val="left" w:pos="1046"/>
        </w:tabs>
        <w:spacing w:before="118"/>
        <w:ind w:left="1046" w:hanging="188"/>
        <w:rPr>
          <w:sz w:val="20"/>
        </w:rPr>
      </w:pPr>
      <w:proofErr w:type="gramStart"/>
      <w:r>
        <w:rPr>
          <w:sz w:val="20"/>
        </w:rPr>
        <w:t>meeting</w:t>
      </w:r>
      <w:proofErr w:type="gramEnd"/>
      <w:r>
        <w:rPr>
          <w:spacing w:val="-14"/>
          <w:sz w:val="20"/>
        </w:rPr>
        <w:t xml:space="preserve"> </w:t>
      </w:r>
      <w:r>
        <w:rPr>
          <w:sz w:val="20"/>
        </w:rPr>
        <w:t>with</w:t>
      </w:r>
      <w:r>
        <w:rPr>
          <w:spacing w:val="-14"/>
          <w:sz w:val="20"/>
        </w:rPr>
        <w:t xml:space="preserve"> </w:t>
      </w:r>
      <w:proofErr w:type="gramStart"/>
      <w:r>
        <w:rPr>
          <w:sz w:val="20"/>
        </w:rPr>
        <w:t>the</w:t>
      </w:r>
      <w:r>
        <w:rPr>
          <w:spacing w:val="-14"/>
          <w:sz w:val="20"/>
        </w:rPr>
        <w:t xml:space="preserve"> </w:t>
      </w:r>
      <w:r>
        <w:rPr>
          <w:spacing w:val="-4"/>
          <w:sz w:val="20"/>
        </w:rPr>
        <w:t>Dean</w:t>
      </w:r>
      <w:proofErr w:type="gramEnd"/>
    </w:p>
    <w:p w14:paraId="3ED6C5E0" w14:textId="77777777" w:rsidR="00B97076" w:rsidRDefault="00361A30">
      <w:pPr>
        <w:pStyle w:val="ListParagraph"/>
        <w:numPr>
          <w:ilvl w:val="0"/>
          <w:numId w:val="3"/>
        </w:numPr>
        <w:tabs>
          <w:tab w:val="left" w:pos="1046"/>
        </w:tabs>
        <w:spacing w:before="120"/>
        <w:ind w:left="1046" w:hanging="188"/>
        <w:rPr>
          <w:sz w:val="20"/>
        </w:rPr>
      </w:pPr>
      <w:r>
        <w:rPr>
          <w:spacing w:val="-2"/>
          <w:sz w:val="20"/>
        </w:rPr>
        <w:t>referral</w:t>
      </w:r>
      <w:r>
        <w:rPr>
          <w:spacing w:val="-11"/>
          <w:sz w:val="20"/>
        </w:rPr>
        <w:t xml:space="preserve"> </w:t>
      </w:r>
      <w:r>
        <w:rPr>
          <w:spacing w:val="-2"/>
          <w:sz w:val="20"/>
        </w:rPr>
        <w:t>to</w:t>
      </w:r>
      <w:r>
        <w:rPr>
          <w:spacing w:val="-1"/>
          <w:sz w:val="20"/>
        </w:rPr>
        <w:t xml:space="preserve"> </w:t>
      </w:r>
      <w:r>
        <w:rPr>
          <w:spacing w:val="-2"/>
          <w:sz w:val="20"/>
        </w:rPr>
        <w:t>the appropriate</w:t>
      </w:r>
      <w:r>
        <w:rPr>
          <w:spacing w:val="4"/>
          <w:sz w:val="20"/>
        </w:rPr>
        <w:t xml:space="preserve"> </w:t>
      </w:r>
      <w:r>
        <w:rPr>
          <w:spacing w:val="-2"/>
          <w:sz w:val="20"/>
        </w:rPr>
        <w:t>GBC administrative</w:t>
      </w:r>
      <w:r>
        <w:rPr>
          <w:spacing w:val="-1"/>
          <w:sz w:val="20"/>
        </w:rPr>
        <w:t xml:space="preserve"> </w:t>
      </w:r>
      <w:r>
        <w:rPr>
          <w:spacing w:val="-2"/>
          <w:sz w:val="20"/>
        </w:rPr>
        <w:t>staff</w:t>
      </w:r>
      <w:r>
        <w:rPr>
          <w:spacing w:val="-13"/>
          <w:sz w:val="20"/>
        </w:rPr>
        <w:t xml:space="preserve"> </w:t>
      </w:r>
      <w:r>
        <w:rPr>
          <w:spacing w:val="-2"/>
          <w:sz w:val="20"/>
        </w:rPr>
        <w:t>member</w:t>
      </w:r>
    </w:p>
    <w:p w14:paraId="50720594" w14:textId="77777777" w:rsidR="00B97076" w:rsidRDefault="00361A30">
      <w:pPr>
        <w:pStyle w:val="ListParagraph"/>
        <w:numPr>
          <w:ilvl w:val="0"/>
          <w:numId w:val="3"/>
        </w:numPr>
        <w:tabs>
          <w:tab w:val="left" w:pos="1046"/>
        </w:tabs>
        <w:spacing w:before="121"/>
        <w:ind w:left="1046" w:hanging="188"/>
        <w:rPr>
          <w:sz w:val="20"/>
        </w:rPr>
      </w:pPr>
      <w:r>
        <w:rPr>
          <w:sz w:val="20"/>
        </w:rPr>
        <w:t>receiving</w:t>
      </w:r>
      <w:r>
        <w:rPr>
          <w:spacing w:val="-14"/>
          <w:sz w:val="20"/>
        </w:rPr>
        <w:t xml:space="preserve"> </w:t>
      </w:r>
      <w:r>
        <w:rPr>
          <w:sz w:val="20"/>
        </w:rPr>
        <w:t>a</w:t>
      </w:r>
      <w:r>
        <w:rPr>
          <w:spacing w:val="-14"/>
          <w:sz w:val="20"/>
        </w:rPr>
        <w:t xml:space="preserve"> </w:t>
      </w:r>
      <w:r>
        <w:rPr>
          <w:sz w:val="20"/>
        </w:rPr>
        <w:t>failing</w:t>
      </w:r>
      <w:r>
        <w:rPr>
          <w:spacing w:val="-13"/>
          <w:sz w:val="20"/>
        </w:rPr>
        <w:t xml:space="preserve"> </w:t>
      </w:r>
      <w:r>
        <w:rPr>
          <w:sz w:val="20"/>
        </w:rPr>
        <w:t>grade</w:t>
      </w:r>
      <w:r>
        <w:rPr>
          <w:spacing w:val="-9"/>
          <w:sz w:val="20"/>
        </w:rPr>
        <w:t xml:space="preserve"> </w:t>
      </w:r>
      <w:r>
        <w:rPr>
          <w:sz w:val="20"/>
        </w:rPr>
        <w:t>and</w:t>
      </w:r>
      <w:r>
        <w:rPr>
          <w:spacing w:val="-13"/>
          <w:sz w:val="20"/>
        </w:rPr>
        <w:t xml:space="preserve"> </w:t>
      </w:r>
      <w:r>
        <w:rPr>
          <w:sz w:val="20"/>
        </w:rPr>
        <w:t>dismissal</w:t>
      </w:r>
      <w:r>
        <w:rPr>
          <w:spacing w:val="-13"/>
          <w:sz w:val="20"/>
        </w:rPr>
        <w:t xml:space="preserve"> </w:t>
      </w:r>
      <w:r>
        <w:rPr>
          <w:sz w:val="20"/>
        </w:rPr>
        <w:t>from</w:t>
      </w:r>
      <w:r>
        <w:rPr>
          <w:spacing w:val="-11"/>
          <w:sz w:val="20"/>
        </w:rPr>
        <w:t xml:space="preserve"> </w:t>
      </w:r>
      <w:r>
        <w:rPr>
          <w:sz w:val="20"/>
        </w:rPr>
        <w:t>the</w:t>
      </w:r>
      <w:r>
        <w:rPr>
          <w:spacing w:val="-15"/>
          <w:sz w:val="20"/>
        </w:rPr>
        <w:t xml:space="preserve"> </w:t>
      </w:r>
      <w:r>
        <w:rPr>
          <w:spacing w:val="-2"/>
          <w:sz w:val="20"/>
        </w:rPr>
        <w:t>program.</w:t>
      </w:r>
    </w:p>
    <w:p w14:paraId="414CEB7D" w14:textId="77777777" w:rsidR="00B97076" w:rsidRDefault="00361A30">
      <w:pPr>
        <w:pStyle w:val="ListParagraph"/>
        <w:numPr>
          <w:ilvl w:val="0"/>
          <w:numId w:val="3"/>
        </w:numPr>
        <w:tabs>
          <w:tab w:val="left" w:pos="1046"/>
        </w:tabs>
        <w:spacing w:before="120"/>
        <w:ind w:left="1046" w:hanging="188"/>
        <w:rPr>
          <w:sz w:val="20"/>
        </w:rPr>
      </w:pPr>
      <w:r>
        <w:rPr>
          <w:spacing w:val="-2"/>
          <w:sz w:val="20"/>
        </w:rPr>
        <w:t>possible</w:t>
      </w:r>
      <w:r>
        <w:rPr>
          <w:spacing w:val="-4"/>
          <w:sz w:val="20"/>
        </w:rPr>
        <w:t xml:space="preserve"> </w:t>
      </w:r>
      <w:r>
        <w:rPr>
          <w:spacing w:val="-2"/>
          <w:sz w:val="20"/>
        </w:rPr>
        <w:t>ineligible</w:t>
      </w:r>
      <w:r>
        <w:rPr>
          <w:spacing w:val="-1"/>
          <w:sz w:val="20"/>
        </w:rPr>
        <w:t xml:space="preserve"> </w:t>
      </w:r>
      <w:r>
        <w:rPr>
          <w:spacing w:val="-2"/>
          <w:sz w:val="20"/>
        </w:rPr>
        <w:t>for</w:t>
      </w:r>
      <w:r>
        <w:rPr>
          <w:spacing w:val="-7"/>
          <w:sz w:val="20"/>
        </w:rPr>
        <w:t xml:space="preserve"> </w:t>
      </w:r>
      <w:r>
        <w:rPr>
          <w:spacing w:val="-2"/>
          <w:sz w:val="20"/>
        </w:rPr>
        <w:t>readmission.</w:t>
      </w:r>
    </w:p>
    <w:p w14:paraId="3EF2E364" w14:textId="77777777" w:rsidR="00B97076" w:rsidRDefault="00B97076">
      <w:pPr>
        <w:pStyle w:val="BodyText"/>
      </w:pPr>
    </w:p>
    <w:p w14:paraId="070A4A06" w14:textId="77777777" w:rsidR="00B97076" w:rsidRDefault="00B97076">
      <w:pPr>
        <w:pStyle w:val="BodyText"/>
      </w:pPr>
    </w:p>
    <w:p w14:paraId="30C681BA" w14:textId="77777777" w:rsidR="00B97076" w:rsidRDefault="00B97076">
      <w:pPr>
        <w:pStyle w:val="BodyText"/>
      </w:pPr>
    </w:p>
    <w:p w14:paraId="4A6B833A" w14:textId="77777777" w:rsidR="00B97076" w:rsidRDefault="00361A30">
      <w:pPr>
        <w:pStyle w:val="BodyText"/>
        <w:spacing w:before="132"/>
      </w:pPr>
      <w:r>
        <w:rPr>
          <w:noProof/>
        </w:rPr>
        <mc:AlternateContent>
          <mc:Choice Requires="wps">
            <w:drawing>
              <wp:anchor distT="0" distB="0" distL="0" distR="0" simplePos="0" relativeHeight="487608320" behindDoc="1" locked="0" layoutInCell="1" allowOverlap="1" wp14:anchorId="61015A01" wp14:editId="0BE6B86D">
                <wp:simplePos x="0" y="0"/>
                <wp:positionH relativeFrom="page">
                  <wp:posOffset>831850</wp:posOffset>
                </wp:positionH>
                <wp:positionV relativeFrom="paragraph">
                  <wp:posOffset>245103</wp:posOffset>
                </wp:positionV>
                <wp:extent cx="6082665" cy="6350"/>
                <wp:effectExtent l="0" t="0" r="0" b="0"/>
                <wp:wrapTopAndBottom/>
                <wp:docPr id="150" name="Graphic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82665" cy="6350"/>
                        </a:xfrm>
                        <a:custGeom>
                          <a:avLst/>
                          <a:gdLst/>
                          <a:ahLst/>
                          <a:cxnLst/>
                          <a:rect l="l" t="t" r="r" b="b"/>
                          <a:pathLst>
                            <a:path w="6082665" h="6350">
                              <a:moveTo>
                                <a:pt x="6082284" y="0"/>
                              </a:moveTo>
                              <a:lnTo>
                                <a:pt x="0" y="0"/>
                              </a:lnTo>
                              <a:lnTo>
                                <a:pt x="0" y="6108"/>
                              </a:lnTo>
                              <a:lnTo>
                                <a:pt x="6082284" y="6108"/>
                              </a:lnTo>
                              <a:lnTo>
                                <a:pt x="6082284"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409EBA1D" id="Graphic 150" o:spid="_x0000_s1026" style="position:absolute;margin-left:65.5pt;margin-top:19.3pt;width:478.95pt;height:.5pt;z-index:-15708160;visibility:visible;mso-wrap-style:square;mso-wrap-distance-left:0;mso-wrap-distance-top:0;mso-wrap-distance-right:0;mso-wrap-distance-bottom:0;mso-position-horizontal:absolute;mso-position-horizontal-relative:page;mso-position-vertical:absolute;mso-position-vertical-relative:text;v-text-anchor:top" coordsize="60826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" path="m6082284,l,,,6108r6082284,l6082284,xe" fillcolor="#d9d9d9" stroked="f">
                <v:path arrowok="t"/>
                <w10:wrap type="topAndBottom" anchorx="page"/>
              </v:shape>
            </w:pict>
          </mc:Fallback>
        </mc:AlternateContent>
      </w:r>
    </w:p>
    <w:p w14:paraId="19962CED" w14:textId="77777777" w:rsidR="00B97076" w:rsidRDefault="00B97076">
      <w:pPr>
        <w:sectPr w:rsidR="00B97076">
          <w:pgSz w:w="12240" w:h="15840"/>
          <w:pgMar w:top="1360" w:right="380" w:bottom="1200" w:left="560" w:header="0" w:footer="947" w:gutter="0"/>
          <w:cols w:space="720"/>
        </w:sectPr>
      </w:pPr>
    </w:p>
    <w:p w14:paraId="3146464F" w14:textId="77777777" w:rsidR="00B97076" w:rsidRDefault="00361A30">
      <w:pPr>
        <w:spacing w:before="81"/>
        <w:ind w:left="2780" w:right="3093"/>
        <w:jc w:val="center"/>
        <w:rPr>
          <w:b/>
          <w:sz w:val="24"/>
        </w:rPr>
      </w:pPr>
      <w:r>
        <w:rPr>
          <w:b/>
          <w:sz w:val="24"/>
        </w:rPr>
        <w:lastRenderedPageBreak/>
        <w:t>Code</w:t>
      </w:r>
      <w:r>
        <w:rPr>
          <w:b/>
          <w:spacing w:val="-7"/>
          <w:sz w:val="24"/>
        </w:rPr>
        <w:t xml:space="preserve"> </w:t>
      </w:r>
      <w:r>
        <w:rPr>
          <w:b/>
          <w:sz w:val="24"/>
        </w:rPr>
        <w:t>of</w:t>
      </w:r>
      <w:r>
        <w:rPr>
          <w:b/>
          <w:spacing w:val="-6"/>
          <w:sz w:val="24"/>
        </w:rPr>
        <w:t xml:space="preserve"> </w:t>
      </w:r>
      <w:r>
        <w:rPr>
          <w:b/>
          <w:sz w:val="24"/>
        </w:rPr>
        <w:t>Ethics</w:t>
      </w:r>
      <w:r>
        <w:rPr>
          <w:b/>
          <w:spacing w:val="-8"/>
          <w:sz w:val="24"/>
        </w:rPr>
        <w:t xml:space="preserve"> </w:t>
      </w:r>
      <w:r>
        <w:rPr>
          <w:b/>
          <w:sz w:val="24"/>
        </w:rPr>
        <w:t>for</w:t>
      </w:r>
      <w:r>
        <w:rPr>
          <w:b/>
          <w:spacing w:val="-3"/>
          <w:sz w:val="24"/>
        </w:rPr>
        <w:t xml:space="preserve"> </w:t>
      </w:r>
      <w:r>
        <w:rPr>
          <w:b/>
          <w:sz w:val="24"/>
        </w:rPr>
        <w:t>Respiratory</w:t>
      </w:r>
      <w:r>
        <w:rPr>
          <w:b/>
          <w:spacing w:val="-3"/>
          <w:sz w:val="24"/>
        </w:rPr>
        <w:t xml:space="preserve"> </w:t>
      </w:r>
      <w:r>
        <w:rPr>
          <w:b/>
          <w:spacing w:val="-2"/>
          <w:sz w:val="24"/>
        </w:rPr>
        <w:t>Therapists</w:t>
      </w:r>
    </w:p>
    <w:p w14:paraId="7003FFBD" w14:textId="77777777" w:rsidR="00B97076" w:rsidRDefault="00B97076">
      <w:pPr>
        <w:pStyle w:val="BodyText"/>
        <w:spacing w:before="114"/>
        <w:rPr>
          <w:b/>
          <w:sz w:val="24"/>
        </w:rPr>
      </w:pPr>
    </w:p>
    <w:p w14:paraId="6476FAF5" w14:textId="77777777" w:rsidR="00B97076" w:rsidRDefault="00361A30">
      <w:pPr>
        <w:pStyle w:val="Heading2"/>
        <w:ind w:right="63"/>
      </w:pPr>
      <w:r>
        <w:rPr>
          <w:spacing w:val="-2"/>
        </w:rPr>
        <w:t>AARC</w:t>
      </w:r>
      <w:r>
        <w:rPr>
          <w:spacing w:val="-13"/>
        </w:rPr>
        <w:t xml:space="preserve"> </w:t>
      </w:r>
      <w:r>
        <w:rPr>
          <w:spacing w:val="-2"/>
        </w:rPr>
        <w:t>Statement</w:t>
      </w:r>
      <w:r>
        <w:rPr>
          <w:spacing w:val="-13"/>
        </w:rPr>
        <w:t xml:space="preserve"> </w:t>
      </w:r>
      <w:r>
        <w:rPr>
          <w:spacing w:val="-2"/>
        </w:rPr>
        <w:t>of</w:t>
      </w:r>
      <w:r>
        <w:rPr>
          <w:spacing w:val="-9"/>
        </w:rPr>
        <w:t xml:space="preserve"> </w:t>
      </w:r>
      <w:r>
        <w:rPr>
          <w:spacing w:val="-2"/>
        </w:rPr>
        <w:t>Ethics</w:t>
      </w:r>
      <w:r>
        <w:rPr>
          <w:spacing w:val="-10"/>
        </w:rPr>
        <w:t xml:space="preserve"> </w:t>
      </w:r>
      <w:r>
        <w:rPr>
          <w:spacing w:val="-2"/>
        </w:rPr>
        <w:t>and</w:t>
      </w:r>
      <w:r>
        <w:rPr>
          <w:spacing w:val="-11"/>
        </w:rPr>
        <w:t xml:space="preserve"> </w:t>
      </w:r>
      <w:r>
        <w:rPr>
          <w:spacing w:val="-2"/>
        </w:rPr>
        <w:t>Professional</w:t>
      </w:r>
      <w:r>
        <w:rPr>
          <w:spacing w:val="8"/>
        </w:rPr>
        <w:t xml:space="preserve"> </w:t>
      </w:r>
      <w:r>
        <w:rPr>
          <w:spacing w:val="-2"/>
        </w:rPr>
        <w:t>Conduct</w:t>
      </w:r>
    </w:p>
    <w:p w14:paraId="4386683D" w14:textId="77777777" w:rsidR="00B97076" w:rsidRDefault="00B97076">
      <w:pPr>
        <w:pStyle w:val="BodyText"/>
        <w:spacing w:before="155"/>
        <w:rPr>
          <w:b/>
          <w:sz w:val="28"/>
        </w:rPr>
      </w:pPr>
    </w:p>
    <w:p w14:paraId="1659C0D5" w14:textId="77777777" w:rsidR="00B97076" w:rsidRDefault="00361A30">
      <w:pPr>
        <w:pStyle w:val="BodyText"/>
        <w:spacing w:before="1" w:line="256" w:lineRule="auto"/>
        <w:ind w:left="680" w:right="1084" w:hanging="1"/>
      </w:pPr>
      <w:r>
        <w:t>In</w:t>
      </w:r>
      <w:r>
        <w:rPr>
          <w:spacing w:val="-10"/>
        </w:rPr>
        <w:t xml:space="preserve"> </w:t>
      </w:r>
      <w:r>
        <w:t>the</w:t>
      </w:r>
      <w:r>
        <w:rPr>
          <w:spacing w:val="-8"/>
        </w:rPr>
        <w:t xml:space="preserve"> </w:t>
      </w:r>
      <w:r>
        <w:t>conduct</w:t>
      </w:r>
      <w:r>
        <w:rPr>
          <w:spacing w:val="-10"/>
        </w:rPr>
        <w:t xml:space="preserve"> </w:t>
      </w:r>
      <w:r>
        <w:t>of</w:t>
      </w:r>
      <w:r>
        <w:rPr>
          <w:spacing w:val="-8"/>
        </w:rPr>
        <w:t xml:space="preserve"> </w:t>
      </w:r>
      <w:r>
        <w:t>professional</w:t>
      </w:r>
      <w:r>
        <w:rPr>
          <w:spacing w:val="-9"/>
        </w:rPr>
        <w:t xml:space="preserve"> </w:t>
      </w:r>
      <w:r>
        <w:t>activities,</w:t>
      </w:r>
      <w:r>
        <w:rPr>
          <w:spacing w:val="-8"/>
        </w:rPr>
        <w:t xml:space="preserve"> </w:t>
      </w:r>
      <w:r>
        <w:t>the</w:t>
      </w:r>
      <w:r>
        <w:rPr>
          <w:spacing w:val="-10"/>
        </w:rPr>
        <w:t xml:space="preserve"> </w:t>
      </w:r>
      <w:r>
        <w:t>Respiratory</w:t>
      </w:r>
      <w:r>
        <w:rPr>
          <w:spacing w:val="-7"/>
        </w:rPr>
        <w:t xml:space="preserve"> </w:t>
      </w:r>
      <w:r>
        <w:t>Therapist</w:t>
      </w:r>
      <w:r>
        <w:rPr>
          <w:spacing w:val="-10"/>
        </w:rPr>
        <w:t xml:space="preserve"> </w:t>
      </w:r>
      <w:r>
        <w:t>shall</w:t>
      </w:r>
      <w:r>
        <w:rPr>
          <w:spacing w:val="-11"/>
        </w:rPr>
        <w:t xml:space="preserve"> </w:t>
      </w:r>
      <w:r>
        <w:t>be</w:t>
      </w:r>
      <w:r>
        <w:rPr>
          <w:spacing w:val="-10"/>
        </w:rPr>
        <w:t xml:space="preserve"> </w:t>
      </w:r>
      <w:r>
        <w:t>found</w:t>
      </w:r>
      <w:r>
        <w:rPr>
          <w:spacing w:val="-10"/>
        </w:rPr>
        <w:t xml:space="preserve"> </w:t>
      </w:r>
      <w:r>
        <w:t>by</w:t>
      </w:r>
      <w:r>
        <w:rPr>
          <w:spacing w:val="-7"/>
        </w:rPr>
        <w:t xml:space="preserve"> </w:t>
      </w:r>
      <w:r>
        <w:t>the</w:t>
      </w:r>
      <w:r>
        <w:rPr>
          <w:spacing w:val="-4"/>
        </w:rPr>
        <w:t xml:space="preserve"> </w:t>
      </w:r>
      <w:r>
        <w:t>following</w:t>
      </w:r>
      <w:r>
        <w:rPr>
          <w:spacing w:val="-4"/>
        </w:rPr>
        <w:t xml:space="preserve"> </w:t>
      </w:r>
      <w:r>
        <w:t>ethical</w:t>
      </w:r>
      <w:r>
        <w:rPr>
          <w:spacing w:val="-5"/>
        </w:rPr>
        <w:t xml:space="preserve"> </w:t>
      </w:r>
      <w:r>
        <w:t>and professional principles.</w:t>
      </w:r>
      <w:r>
        <w:rPr>
          <w:spacing w:val="40"/>
        </w:rPr>
        <w:t xml:space="preserve"> </w:t>
      </w:r>
      <w:r>
        <w:t>Respiratory Therapists shall:</w:t>
      </w:r>
    </w:p>
    <w:p w14:paraId="0C476899" w14:textId="77777777" w:rsidR="00B97076" w:rsidRDefault="00361A30">
      <w:pPr>
        <w:pStyle w:val="ListParagraph"/>
        <w:numPr>
          <w:ilvl w:val="1"/>
          <w:numId w:val="3"/>
        </w:numPr>
        <w:tabs>
          <w:tab w:val="left" w:pos="1400"/>
        </w:tabs>
        <w:spacing w:before="164" w:line="244" w:lineRule="auto"/>
        <w:ind w:left="1400" w:right="1333" w:hanging="361"/>
        <w:rPr>
          <w:sz w:val="20"/>
        </w:rPr>
      </w:pPr>
      <w:r>
        <w:rPr>
          <w:sz w:val="20"/>
        </w:rPr>
        <w:t>Demonstrate</w:t>
      </w:r>
      <w:r>
        <w:rPr>
          <w:spacing w:val="-14"/>
          <w:sz w:val="20"/>
        </w:rPr>
        <w:t xml:space="preserve"> </w:t>
      </w:r>
      <w:r>
        <w:rPr>
          <w:sz w:val="20"/>
        </w:rPr>
        <w:t>behavior</w:t>
      </w:r>
      <w:r>
        <w:rPr>
          <w:spacing w:val="-14"/>
          <w:sz w:val="20"/>
        </w:rPr>
        <w:t xml:space="preserve"> </w:t>
      </w:r>
      <w:r>
        <w:rPr>
          <w:sz w:val="20"/>
        </w:rPr>
        <w:t>that</w:t>
      </w:r>
      <w:r>
        <w:rPr>
          <w:spacing w:val="-14"/>
          <w:sz w:val="20"/>
        </w:rPr>
        <w:t xml:space="preserve"> </w:t>
      </w:r>
      <w:r>
        <w:rPr>
          <w:sz w:val="20"/>
        </w:rPr>
        <w:t>reflects</w:t>
      </w:r>
      <w:r>
        <w:rPr>
          <w:spacing w:val="-14"/>
          <w:sz w:val="20"/>
        </w:rPr>
        <w:t xml:space="preserve"> </w:t>
      </w:r>
      <w:r>
        <w:rPr>
          <w:sz w:val="20"/>
        </w:rPr>
        <w:t>integrity,</w:t>
      </w:r>
      <w:r>
        <w:rPr>
          <w:spacing w:val="-14"/>
          <w:sz w:val="20"/>
        </w:rPr>
        <w:t xml:space="preserve"> </w:t>
      </w:r>
      <w:r>
        <w:rPr>
          <w:sz w:val="20"/>
        </w:rPr>
        <w:t>supports</w:t>
      </w:r>
      <w:r>
        <w:rPr>
          <w:spacing w:val="-14"/>
          <w:sz w:val="20"/>
        </w:rPr>
        <w:t xml:space="preserve"> </w:t>
      </w:r>
      <w:r>
        <w:rPr>
          <w:sz w:val="20"/>
        </w:rPr>
        <w:t>objectivity,</w:t>
      </w:r>
      <w:r>
        <w:rPr>
          <w:spacing w:val="-14"/>
          <w:sz w:val="20"/>
        </w:rPr>
        <w:t xml:space="preserve"> </w:t>
      </w:r>
      <w:r>
        <w:rPr>
          <w:sz w:val="20"/>
        </w:rPr>
        <w:t>and</w:t>
      </w:r>
      <w:r>
        <w:rPr>
          <w:spacing w:val="-14"/>
          <w:sz w:val="20"/>
        </w:rPr>
        <w:t xml:space="preserve"> </w:t>
      </w:r>
      <w:r>
        <w:rPr>
          <w:sz w:val="20"/>
        </w:rPr>
        <w:t>fosters</w:t>
      </w:r>
      <w:r>
        <w:rPr>
          <w:spacing w:val="-14"/>
          <w:sz w:val="20"/>
        </w:rPr>
        <w:t xml:space="preserve"> </w:t>
      </w:r>
      <w:r>
        <w:rPr>
          <w:sz w:val="20"/>
        </w:rPr>
        <w:t>trust</w:t>
      </w:r>
      <w:r>
        <w:rPr>
          <w:spacing w:val="-13"/>
          <w:sz w:val="20"/>
        </w:rPr>
        <w:t xml:space="preserve"> </w:t>
      </w:r>
      <w:r>
        <w:rPr>
          <w:sz w:val="20"/>
        </w:rPr>
        <w:t>in</w:t>
      </w:r>
      <w:r>
        <w:rPr>
          <w:spacing w:val="-14"/>
          <w:sz w:val="20"/>
        </w:rPr>
        <w:t xml:space="preserve"> </w:t>
      </w:r>
      <w:r>
        <w:rPr>
          <w:sz w:val="20"/>
        </w:rPr>
        <w:t>the</w:t>
      </w:r>
      <w:r>
        <w:rPr>
          <w:spacing w:val="-14"/>
          <w:sz w:val="20"/>
        </w:rPr>
        <w:t xml:space="preserve"> </w:t>
      </w:r>
      <w:r>
        <w:rPr>
          <w:sz w:val="20"/>
        </w:rPr>
        <w:t>profession and its professionals.</w:t>
      </w:r>
    </w:p>
    <w:p w14:paraId="2A84786B" w14:textId="77777777" w:rsidR="00B97076" w:rsidRDefault="00361A30">
      <w:pPr>
        <w:pStyle w:val="ListParagraph"/>
        <w:numPr>
          <w:ilvl w:val="1"/>
          <w:numId w:val="3"/>
        </w:numPr>
        <w:tabs>
          <w:tab w:val="left" w:pos="1400"/>
        </w:tabs>
        <w:spacing w:before="15"/>
        <w:ind w:left="1400"/>
        <w:rPr>
          <w:sz w:val="20"/>
        </w:rPr>
      </w:pPr>
      <w:r>
        <w:rPr>
          <w:spacing w:val="-2"/>
          <w:sz w:val="20"/>
        </w:rPr>
        <w:t>Promote</w:t>
      </w:r>
      <w:r>
        <w:rPr>
          <w:sz w:val="20"/>
        </w:rPr>
        <w:t xml:space="preserve"> </w:t>
      </w:r>
      <w:r>
        <w:rPr>
          <w:spacing w:val="-2"/>
          <w:sz w:val="20"/>
        </w:rPr>
        <w:t>and</w:t>
      </w:r>
      <w:r>
        <w:rPr>
          <w:spacing w:val="-1"/>
          <w:sz w:val="20"/>
        </w:rPr>
        <w:t xml:space="preserve"> </w:t>
      </w:r>
      <w:r>
        <w:rPr>
          <w:spacing w:val="-2"/>
          <w:sz w:val="20"/>
        </w:rPr>
        <w:t>practice evidence-based</w:t>
      </w:r>
      <w:r>
        <w:rPr>
          <w:sz w:val="20"/>
        </w:rPr>
        <w:t xml:space="preserve"> </w:t>
      </w:r>
      <w:r>
        <w:rPr>
          <w:spacing w:val="-2"/>
          <w:sz w:val="20"/>
        </w:rPr>
        <w:t>medicine.</w:t>
      </w:r>
    </w:p>
    <w:p w14:paraId="370C7B9C" w14:textId="77777777" w:rsidR="00B97076" w:rsidRDefault="00361A30">
      <w:pPr>
        <w:pStyle w:val="ListParagraph"/>
        <w:numPr>
          <w:ilvl w:val="1"/>
          <w:numId w:val="3"/>
        </w:numPr>
        <w:tabs>
          <w:tab w:val="left" w:pos="1400"/>
        </w:tabs>
        <w:spacing w:before="16" w:line="242" w:lineRule="auto"/>
        <w:ind w:left="1400" w:right="1132"/>
        <w:rPr>
          <w:sz w:val="20"/>
        </w:rPr>
      </w:pPr>
      <w:proofErr w:type="gramStart"/>
      <w:r>
        <w:rPr>
          <w:sz w:val="20"/>
        </w:rPr>
        <w:t>Seek</w:t>
      </w:r>
      <w:proofErr w:type="gramEnd"/>
      <w:r>
        <w:rPr>
          <w:spacing w:val="-14"/>
          <w:sz w:val="20"/>
        </w:rPr>
        <w:t xml:space="preserve"> </w:t>
      </w:r>
      <w:r>
        <w:rPr>
          <w:sz w:val="20"/>
        </w:rPr>
        <w:t>continuing</w:t>
      </w:r>
      <w:r>
        <w:rPr>
          <w:spacing w:val="-14"/>
          <w:sz w:val="20"/>
        </w:rPr>
        <w:t xml:space="preserve"> </w:t>
      </w:r>
      <w:r>
        <w:rPr>
          <w:sz w:val="20"/>
        </w:rPr>
        <w:t>education</w:t>
      </w:r>
      <w:r>
        <w:rPr>
          <w:spacing w:val="-10"/>
          <w:sz w:val="20"/>
        </w:rPr>
        <w:t xml:space="preserve"> </w:t>
      </w:r>
      <w:r>
        <w:rPr>
          <w:sz w:val="20"/>
        </w:rPr>
        <w:t>opportunities</w:t>
      </w:r>
      <w:r>
        <w:rPr>
          <w:spacing w:val="-14"/>
          <w:sz w:val="20"/>
        </w:rPr>
        <w:t xml:space="preserve"> </w:t>
      </w:r>
      <w:r>
        <w:rPr>
          <w:sz w:val="20"/>
        </w:rPr>
        <w:t>to</w:t>
      </w:r>
      <w:r>
        <w:rPr>
          <w:spacing w:val="-14"/>
          <w:sz w:val="20"/>
        </w:rPr>
        <w:t xml:space="preserve"> </w:t>
      </w:r>
      <w:r>
        <w:rPr>
          <w:sz w:val="20"/>
        </w:rPr>
        <w:t>improve</w:t>
      </w:r>
      <w:r>
        <w:rPr>
          <w:spacing w:val="-11"/>
          <w:sz w:val="20"/>
        </w:rPr>
        <w:t xml:space="preserve"> </w:t>
      </w:r>
      <w:r>
        <w:rPr>
          <w:sz w:val="20"/>
        </w:rPr>
        <w:t>and</w:t>
      </w:r>
      <w:r>
        <w:rPr>
          <w:spacing w:val="-14"/>
          <w:sz w:val="20"/>
        </w:rPr>
        <w:t xml:space="preserve"> </w:t>
      </w:r>
      <w:r>
        <w:rPr>
          <w:sz w:val="20"/>
        </w:rPr>
        <w:t>maintain</w:t>
      </w:r>
      <w:r>
        <w:rPr>
          <w:spacing w:val="-13"/>
          <w:sz w:val="20"/>
        </w:rPr>
        <w:t xml:space="preserve"> </w:t>
      </w:r>
      <w:r>
        <w:rPr>
          <w:sz w:val="20"/>
        </w:rPr>
        <w:t>their</w:t>
      </w:r>
      <w:r>
        <w:rPr>
          <w:spacing w:val="-11"/>
          <w:sz w:val="20"/>
        </w:rPr>
        <w:t xml:space="preserve"> </w:t>
      </w:r>
      <w:r>
        <w:rPr>
          <w:sz w:val="20"/>
        </w:rPr>
        <w:t>professional</w:t>
      </w:r>
      <w:r>
        <w:rPr>
          <w:spacing w:val="-6"/>
          <w:sz w:val="20"/>
        </w:rPr>
        <w:t xml:space="preserve"> </w:t>
      </w:r>
      <w:r>
        <w:rPr>
          <w:sz w:val="20"/>
        </w:rPr>
        <w:t>competence</w:t>
      </w:r>
      <w:r>
        <w:rPr>
          <w:spacing w:val="-5"/>
          <w:sz w:val="20"/>
        </w:rPr>
        <w:t xml:space="preserve"> </w:t>
      </w:r>
      <w:r>
        <w:rPr>
          <w:sz w:val="20"/>
        </w:rPr>
        <w:t>and document their participation accurately.</w:t>
      </w:r>
    </w:p>
    <w:p w14:paraId="74EEE83C" w14:textId="77777777" w:rsidR="00B97076" w:rsidRDefault="00361A30">
      <w:pPr>
        <w:pStyle w:val="ListParagraph"/>
        <w:numPr>
          <w:ilvl w:val="1"/>
          <w:numId w:val="3"/>
        </w:numPr>
        <w:tabs>
          <w:tab w:val="left" w:pos="1400"/>
        </w:tabs>
        <w:spacing w:before="20" w:line="242" w:lineRule="auto"/>
        <w:ind w:left="1400" w:right="1206"/>
        <w:rPr>
          <w:sz w:val="20"/>
        </w:rPr>
      </w:pPr>
      <w:r>
        <w:rPr>
          <w:sz w:val="20"/>
        </w:rPr>
        <w:t>Perform</w:t>
      </w:r>
      <w:r>
        <w:rPr>
          <w:spacing w:val="-9"/>
          <w:sz w:val="20"/>
        </w:rPr>
        <w:t xml:space="preserve"> </w:t>
      </w:r>
      <w:r>
        <w:rPr>
          <w:sz w:val="20"/>
        </w:rPr>
        <w:t>only</w:t>
      </w:r>
      <w:r>
        <w:rPr>
          <w:spacing w:val="-10"/>
          <w:sz w:val="20"/>
        </w:rPr>
        <w:t xml:space="preserve"> </w:t>
      </w:r>
      <w:r>
        <w:rPr>
          <w:sz w:val="20"/>
        </w:rPr>
        <w:t>those</w:t>
      </w:r>
      <w:r>
        <w:rPr>
          <w:spacing w:val="-11"/>
          <w:sz w:val="20"/>
        </w:rPr>
        <w:t xml:space="preserve"> </w:t>
      </w:r>
      <w:r>
        <w:rPr>
          <w:sz w:val="20"/>
        </w:rPr>
        <w:t>procedures</w:t>
      </w:r>
      <w:r>
        <w:rPr>
          <w:spacing w:val="-10"/>
          <w:sz w:val="20"/>
        </w:rPr>
        <w:t xml:space="preserve"> </w:t>
      </w:r>
      <w:r>
        <w:rPr>
          <w:sz w:val="20"/>
        </w:rPr>
        <w:t>or</w:t>
      </w:r>
      <w:r>
        <w:rPr>
          <w:spacing w:val="-10"/>
          <w:sz w:val="20"/>
        </w:rPr>
        <w:t xml:space="preserve"> </w:t>
      </w:r>
      <w:r>
        <w:rPr>
          <w:sz w:val="20"/>
        </w:rPr>
        <w:t>functions</w:t>
      </w:r>
      <w:r>
        <w:rPr>
          <w:spacing w:val="-10"/>
          <w:sz w:val="20"/>
        </w:rPr>
        <w:t xml:space="preserve"> </w:t>
      </w:r>
      <w:r>
        <w:rPr>
          <w:sz w:val="20"/>
        </w:rPr>
        <w:t>in</w:t>
      </w:r>
      <w:r>
        <w:rPr>
          <w:spacing w:val="-9"/>
          <w:sz w:val="20"/>
        </w:rPr>
        <w:t xml:space="preserve"> </w:t>
      </w:r>
      <w:r>
        <w:rPr>
          <w:sz w:val="20"/>
        </w:rPr>
        <w:t>which</w:t>
      </w:r>
      <w:r>
        <w:rPr>
          <w:spacing w:val="-9"/>
          <w:sz w:val="20"/>
        </w:rPr>
        <w:t xml:space="preserve"> </w:t>
      </w:r>
      <w:r>
        <w:rPr>
          <w:sz w:val="20"/>
        </w:rPr>
        <w:t>they</w:t>
      </w:r>
      <w:r>
        <w:rPr>
          <w:spacing w:val="-10"/>
          <w:sz w:val="20"/>
        </w:rPr>
        <w:t xml:space="preserve"> </w:t>
      </w:r>
      <w:r>
        <w:rPr>
          <w:sz w:val="20"/>
        </w:rPr>
        <w:t>are</w:t>
      </w:r>
      <w:r>
        <w:rPr>
          <w:spacing w:val="-9"/>
          <w:sz w:val="20"/>
        </w:rPr>
        <w:t xml:space="preserve"> </w:t>
      </w:r>
      <w:r>
        <w:rPr>
          <w:sz w:val="20"/>
        </w:rPr>
        <w:t>individually</w:t>
      </w:r>
      <w:r>
        <w:rPr>
          <w:spacing w:val="-5"/>
          <w:sz w:val="20"/>
        </w:rPr>
        <w:t xml:space="preserve"> </w:t>
      </w:r>
      <w:r>
        <w:rPr>
          <w:sz w:val="20"/>
        </w:rPr>
        <w:t>competent,</w:t>
      </w:r>
      <w:r>
        <w:rPr>
          <w:spacing w:val="-4"/>
          <w:sz w:val="20"/>
        </w:rPr>
        <w:t xml:space="preserve"> </w:t>
      </w:r>
      <w:r>
        <w:rPr>
          <w:sz w:val="20"/>
        </w:rPr>
        <w:t>and</w:t>
      </w:r>
      <w:r>
        <w:rPr>
          <w:spacing w:val="-2"/>
          <w:sz w:val="20"/>
        </w:rPr>
        <w:t xml:space="preserve"> </w:t>
      </w:r>
      <w:r>
        <w:rPr>
          <w:sz w:val="20"/>
        </w:rPr>
        <w:t>which</w:t>
      </w:r>
      <w:r>
        <w:rPr>
          <w:spacing w:val="-4"/>
          <w:sz w:val="20"/>
        </w:rPr>
        <w:t xml:space="preserve"> </w:t>
      </w:r>
      <w:r>
        <w:rPr>
          <w:sz w:val="20"/>
        </w:rPr>
        <w:t>are within their scope of accepted and responsible practice.</w:t>
      </w:r>
    </w:p>
    <w:p w14:paraId="0C503A77" w14:textId="77777777" w:rsidR="00B97076" w:rsidRDefault="00361A30">
      <w:pPr>
        <w:pStyle w:val="ListParagraph"/>
        <w:numPr>
          <w:ilvl w:val="1"/>
          <w:numId w:val="3"/>
        </w:numPr>
        <w:tabs>
          <w:tab w:val="left" w:pos="1400"/>
        </w:tabs>
        <w:spacing w:before="23" w:line="242" w:lineRule="auto"/>
        <w:ind w:left="1400" w:right="1168" w:hanging="361"/>
        <w:rPr>
          <w:sz w:val="20"/>
        </w:rPr>
      </w:pPr>
      <w:r>
        <w:rPr>
          <w:sz w:val="20"/>
        </w:rPr>
        <w:t>Respect</w:t>
      </w:r>
      <w:r>
        <w:rPr>
          <w:spacing w:val="-11"/>
          <w:sz w:val="20"/>
        </w:rPr>
        <w:t xml:space="preserve"> </w:t>
      </w:r>
      <w:r>
        <w:rPr>
          <w:sz w:val="20"/>
        </w:rPr>
        <w:t>and</w:t>
      </w:r>
      <w:r>
        <w:rPr>
          <w:spacing w:val="-9"/>
          <w:sz w:val="20"/>
        </w:rPr>
        <w:t xml:space="preserve"> </w:t>
      </w:r>
      <w:r>
        <w:rPr>
          <w:sz w:val="20"/>
        </w:rPr>
        <w:t>protect</w:t>
      </w:r>
      <w:r>
        <w:rPr>
          <w:spacing w:val="-11"/>
          <w:sz w:val="20"/>
        </w:rPr>
        <w:t xml:space="preserve"> </w:t>
      </w:r>
      <w:r>
        <w:rPr>
          <w:sz w:val="20"/>
        </w:rPr>
        <w:t>the</w:t>
      </w:r>
      <w:r>
        <w:rPr>
          <w:spacing w:val="-7"/>
          <w:sz w:val="20"/>
        </w:rPr>
        <w:t xml:space="preserve"> </w:t>
      </w:r>
      <w:r>
        <w:rPr>
          <w:sz w:val="20"/>
        </w:rPr>
        <w:t>legal</w:t>
      </w:r>
      <w:r>
        <w:rPr>
          <w:spacing w:val="-10"/>
          <w:sz w:val="20"/>
        </w:rPr>
        <w:t xml:space="preserve"> </w:t>
      </w:r>
      <w:r>
        <w:rPr>
          <w:sz w:val="20"/>
        </w:rPr>
        <w:t>and</w:t>
      </w:r>
      <w:r>
        <w:rPr>
          <w:spacing w:val="-9"/>
          <w:sz w:val="20"/>
        </w:rPr>
        <w:t xml:space="preserve"> </w:t>
      </w:r>
      <w:r>
        <w:rPr>
          <w:sz w:val="20"/>
        </w:rPr>
        <w:t>personal</w:t>
      </w:r>
      <w:r>
        <w:rPr>
          <w:spacing w:val="-12"/>
          <w:sz w:val="20"/>
        </w:rPr>
        <w:t xml:space="preserve"> </w:t>
      </w:r>
      <w:r>
        <w:rPr>
          <w:sz w:val="20"/>
        </w:rPr>
        <w:t>rights</w:t>
      </w:r>
      <w:r>
        <w:rPr>
          <w:spacing w:val="-10"/>
          <w:sz w:val="20"/>
        </w:rPr>
        <w:t xml:space="preserve"> </w:t>
      </w:r>
      <w:r>
        <w:rPr>
          <w:sz w:val="20"/>
        </w:rPr>
        <w:t>of</w:t>
      </w:r>
      <w:r>
        <w:rPr>
          <w:spacing w:val="-9"/>
          <w:sz w:val="20"/>
        </w:rPr>
        <w:t xml:space="preserve"> </w:t>
      </w:r>
      <w:r>
        <w:rPr>
          <w:sz w:val="20"/>
        </w:rPr>
        <w:t>patients,</w:t>
      </w:r>
      <w:r>
        <w:rPr>
          <w:spacing w:val="-9"/>
          <w:sz w:val="20"/>
        </w:rPr>
        <w:t xml:space="preserve"> </w:t>
      </w:r>
      <w:r>
        <w:rPr>
          <w:sz w:val="20"/>
        </w:rPr>
        <w:t>including</w:t>
      </w:r>
      <w:r>
        <w:rPr>
          <w:spacing w:val="-9"/>
          <w:sz w:val="20"/>
        </w:rPr>
        <w:t xml:space="preserve"> </w:t>
      </w:r>
      <w:r>
        <w:rPr>
          <w:sz w:val="20"/>
        </w:rPr>
        <w:t>the</w:t>
      </w:r>
      <w:r>
        <w:rPr>
          <w:spacing w:val="-11"/>
          <w:sz w:val="20"/>
        </w:rPr>
        <w:t xml:space="preserve"> </w:t>
      </w:r>
      <w:r>
        <w:rPr>
          <w:sz w:val="20"/>
        </w:rPr>
        <w:t>right</w:t>
      </w:r>
      <w:r>
        <w:rPr>
          <w:spacing w:val="-9"/>
          <w:sz w:val="20"/>
        </w:rPr>
        <w:t xml:space="preserve"> </w:t>
      </w:r>
      <w:r>
        <w:rPr>
          <w:sz w:val="20"/>
        </w:rPr>
        <w:t>to</w:t>
      </w:r>
      <w:r>
        <w:rPr>
          <w:spacing w:val="-2"/>
          <w:sz w:val="20"/>
        </w:rPr>
        <w:t xml:space="preserve"> </w:t>
      </w:r>
      <w:r>
        <w:rPr>
          <w:sz w:val="20"/>
        </w:rPr>
        <w:t>privacy,</w:t>
      </w:r>
      <w:r>
        <w:rPr>
          <w:spacing w:val="-4"/>
          <w:sz w:val="20"/>
        </w:rPr>
        <w:t xml:space="preserve"> </w:t>
      </w:r>
      <w:r>
        <w:rPr>
          <w:sz w:val="20"/>
        </w:rPr>
        <w:t>informed consent, and refusal of treatment.</w:t>
      </w:r>
    </w:p>
    <w:p w14:paraId="7CDF93A9" w14:textId="77777777" w:rsidR="00B97076" w:rsidRDefault="00361A30">
      <w:pPr>
        <w:pStyle w:val="ListParagraph"/>
        <w:numPr>
          <w:ilvl w:val="1"/>
          <w:numId w:val="3"/>
        </w:numPr>
        <w:tabs>
          <w:tab w:val="left" w:pos="1400"/>
        </w:tabs>
        <w:spacing w:before="20" w:line="242" w:lineRule="auto"/>
        <w:ind w:left="1400" w:right="1094"/>
        <w:rPr>
          <w:sz w:val="20"/>
        </w:rPr>
      </w:pPr>
      <w:r>
        <w:rPr>
          <w:sz w:val="20"/>
        </w:rPr>
        <w:t>Divulge</w:t>
      </w:r>
      <w:r>
        <w:rPr>
          <w:spacing w:val="-4"/>
          <w:sz w:val="20"/>
        </w:rPr>
        <w:t xml:space="preserve"> </w:t>
      </w:r>
      <w:r>
        <w:rPr>
          <w:sz w:val="20"/>
        </w:rPr>
        <w:t>no</w:t>
      </w:r>
      <w:r>
        <w:rPr>
          <w:spacing w:val="-4"/>
          <w:sz w:val="20"/>
        </w:rPr>
        <w:t xml:space="preserve"> </w:t>
      </w:r>
      <w:r>
        <w:rPr>
          <w:sz w:val="20"/>
        </w:rPr>
        <w:t>protected</w:t>
      </w:r>
      <w:r>
        <w:rPr>
          <w:spacing w:val="-2"/>
          <w:sz w:val="20"/>
        </w:rPr>
        <w:t xml:space="preserve"> </w:t>
      </w:r>
      <w:r>
        <w:rPr>
          <w:sz w:val="20"/>
        </w:rPr>
        <w:t>information</w:t>
      </w:r>
      <w:r>
        <w:rPr>
          <w:spacing w:val="-4"/>
          <w:sz w:val="20"/>
        </w:rPr>
        <w:t xml:space="preserve"> </w:t>
      </w:r>
      <w:r>
        <w:rPr>
          <w:sz w:val="20"/>
        </w:rPr>
        <w:t>regarding</w:t>
      </w:r>
      <w:r>
        <w:rPr>
          <w:spacing w:val="-4"/>
          <w:sz w:val="20"/>
        </w:rPr>
        <w:t xml:space="preserve"> </w:t>
      </w:r>
      <w:r>
        <w:rPr>
          <w:sz w:val="20"/>
        </w:rPr>
        <w:t>any</w:t>
      </w:r>
      <w:r>
        <w:rPr>
          <w:spacing w:val="-5"/>
          <w:sz w:val="20"/>
        </w:rPr>
        <w:t xml:space="preserve"> </w:t>
      </w:r>
      <w:r>
        <w:rPr>
          <w:sz w:val="20"/>
        </w:rPr>
        <w:t>patient</w:t>
      </w:r>
      <w:r>
        <w:rPr>
          <w:spacing w:val="-4"/>
          <w:sz w:val="20"/>
        </w:rPr>
        <w:t xml:space="preserve"> </w:t>
      </w:r>
      <w:r>
        <w:rPr>
          <w:sz w:val="20"/>
        </w:rPr>
        <w:t>or</w:t>
      </w:r>
      <w:r>
        <w:rPr>
          <w:spacing w:val="-3"/>
          <w:sz w:val="20"/>
        </w:rPr>
        <w:t xml:space="preserve"> </w:t>
      </w:r>
      <w:r>
        <w:rPr>
          <w:sz w:val="20"/>
        </w:rPr>
        <w:t>family</w:t>
      </w:r>
      <w:r>
        <w:rPr>
          <w:spacing w:val="-3"/>
          <w:sz w:val="20"/>
        </w:rPr>
        <w:t xml:space="preserve"> </w:t>
      </w:r>
      <w:r>
        <w:rPr>
          <w:sz w:val="20"/>
        </w:rPr>
        <w:t>unless</w:t>
      </w:r>
      <w:r>
        <w:rPr>
          <w:spacing w:val="-3"/>
          <w:sz w:val="20"/>
        </w:rPr>
        <w:t xml:space="preserve"> </w:t>
      </w:r>
      <w:r>
        <w:rPr>
          <w:sz w:val="20"/>
        </w:rPr>
        <w:t>disclosure</w:t>
      </w:r>
      <w:r>
        <w:rPr>
          <w:spacing w:val="-4"/>
          <w:sz w:val="20"/>
        </w:rPr>
        <w:t xml:space="preserve"> </w:t>
      </w:r>
      <w:r>
        <w:rPr>
          <w:sz w:val="20"/>
        </w:rPr>
        <w:t>is</w:t>
      </w:r>
      <w:r>
        <w:rPr>
          <w:spacing w:val="-3"/>
          <w:sz w:val="20"/>
        </w:rPr>
        <w:t xml:space="preserve"> </w:t>
      </w:r>
      <w:r>
        <w:rPr>
          <w:sz w:val="20"/>
        </w:rPr>
        <w:t>required</w:t>
      </w:r>
      <w:r>
        <w:rPr>
          <w:spacing w:val="-11"/>
          <w:sz w:val="20"/>
        </w:rPr>
        <w:t xml:space="preserve"> </w:t>
      </w:r>
      <w:r>
        <w:rPr>
          <w:sz w:val="20"/>
        </w:rPr>
        <w:t>for</w:t>
      </w:r>
      <w:r>
        <w:rPr>
          <w:spacing w:val="-10"/>
          <w:sz w:val="20"/>
        </w:rPr>
        <w:t xml:space="preserve"> </w:t>
      </w:r>
      <w:r>
        <w:rPr>
          <w:sz w:val="20"/>
        </w:rPr>
        <w:t>the responsible</w:t>
      </w:r>
      <w:r>
        <w:rPr>
          <w:spacing w:val="-1"/>
          <w:sz w:val="20"/>
        </w:rPr>
        <w:t xml:space="preserve"> </w:t>
      </w:r>
      <w:r>
        <w:rPr>
          <w:sz w:val="20"/>
        </w:rPr>
        <w:t>performance of duty</w:t>
      </w:r>
      <w:r>
        <w:rPr>
          <w:spacing w:val="-2"/>
          <w:sz w:val="20"/>
        </w:rPr>
        <w:t xml:space="preserve"> </w:t>
      </w:r>
      <w:r>
        <w:rPr>
          <w:sz w:val="20"/>
        </w:rPr>
        <w:t>as authorized by the</w:t>
      </w:r>
      <w:r>
        <w:rPr>
          <w:spacing w:val="-1"/>
          <w:sz w:val="20"/>
        </w:rPr>
        <w:t xml:space="preserve"> </w:t>
      </w:r>
      <w:r>
        <w:rPr>
          <w:sz w:val="20"/>
        </w:rPr>
        <w:t>patient</w:t>
      </w:r>
      <w:r>
        <w:rPr>
          <w:spacing w:val="-1"/>
          <w:sz w:val="20"/>
        </w:rPr>
        <w:t xml:space="preserve"> </w:t>
      </w:r>
      <w:r>
        <w:rPr>
          <w:sz w:val="20"/>
        </w:rPr>
        <w:t>and/or family or required by law.</w:t>
      </w:r>
    </w:p>
    <w:p w14:paraId="2830AF96" w14:textId="77777777" w:rsidR="00B97076" w:rsidRDefault="00361A30">
      <w:pPr>
        <w:pStyle w:val="ListParagraph"/>
        <w:numPr>
          <w:ilvl w:val="1"/>
          <w:numId w:val="3"/>
        </w:numPr>
        <w:tabs>
          <w:tab w:val="left" w:pos="1401"/>
        </w:tabs>
        <w:spacing w:before="21" w:line="242" w:lineRule="auto"/>
        <w:ind w:right="1862" w:hanging="361"/>
        <w:rPr>
          <w:sz w:val="20"/>
        </w:rPr>
      </w:pPr>
      <w:r>
        <w:rPr>
          <w:sz w:val="20"/>
        </w:rPr>
        <w:t>Provide</w:t>
      </w:r>
      <w:r>
        <w:rPr>
          <w:spacing w:val="-9"/>
          <w:sz w:val="20"/>
        </w:rPr>
        <w:t xml:space="preserve"> </w:t>
      </w:r>
      <w:r>
        <w:rPr>
          <w:sz w:val="20"/>
        </w:rPr>
        <w:t>care</w:t>
      </w:r>
      <w:r>
        <w:rPr>
          <w:spacing w:val="-9"/>
          <w:sz w:val="20"/>
        </w:rPr>
        <w:t xml:space="preserve"> </w:t>
      </w:r>
      <w:r>
        <w:rPr>
          <w:sz w:val="20"/>
        </w:rPr>
        <w:t>without</w:t>
      </w:r>
      <w:r>
        <w:rPr>
          <w:spacing w:val="-11"/>
          <w:sz w:val="20"/>
        </w:rPr>
        <w:t xml:space="preserve"> </w:t>
      </w:r>
      <w:r>
        <w:rPr>
          <w:sz w:val="20"/>
        </w:rPr>
        <w:t>discrimination</w:t>
      </w:r>
      <w:r>
        <w:rPr>
          <w:spacing w:val="-9"/>
          <w:sz w:val="20"/>
        </w:rPr>
        <w:t xml:space="preserve"> </w:t>
      </w:r>
      <w:r>
        <w:rPr>
          <w:sz w:val="20"/>
        </w:rPr>
        <w:t>on</w:t>
      </w:r>
      <w:r>
        <w:rPr>
          <w:spacing w:val="-9"/>
          <w:sz w:val="20"/>
        </w:rPr>
        <w:t xml:space="preserve"> </w:t>
      </w:r>
      <w:r>
        <w:rPr>
          <w:sz w:val="20"/>
        </w:rPr>
        <w:t>any</w:t>
      </w:r>
      <w:r>
        <w:rPr>
          <w:spacing w:val="-12"/>
          <w:sz w:val="20"/>
        </w:rPr>
        <w:t xml:space="preserve"> </w:t>
      </w:r>
      <w:r>
        <w:rPr>
          <w:sz w:val="20"/>
        </w:rPr>
        <w:t>basis,</w:t>
      </w:r>
      <w:r>
        <w:rPr>
          <w:spacing w:val="-11"/>
          <w:sz w:val="20"/>
        </w:rPr>
        <w:t xml:space="preserve"> </w:t>
      </w:r>
      <w:r>
        <w:rPr>
          <w:sz w:val="20"/>
        </w:rPr>
        <w:t>with</w:t>
      </w:r>
      <w:r>
        <w:rPr>
          <w:spacing w:val="-7"/>
          <w:sz w:val="20"/>
        </w:rPr>
        <w:t xml:space="preserve"> </w:t>
      </w:r>
      <w:r>
        <w:rPr>
          <w:sz w:val="20"/>
        </w:rPr>
        <w:t>respect</w:t>
      </w:r>
      <w:r>
        <w:rPr>
          <w:spacing w:val="-11"/>
          <w:sz w:val="20"/>
        </w:rPr>
        <w:t xml:space="preserve"> </w:t>
      </w:r>
      <w:r>
        <w:rPr>
          <w:sz w:val="20"/>
        </w:rPr>
        <w:t>for</w:t>
      </w:r>
      <w:r>
        <w:rPr>
          <w:spacing w:val="-8"/>
          <w:sz w:val="20"/>
        </w:rPr>
        <w:t xml:space="preserve"> </w:t>
      </w:r>
      <w:r>
        <w:rPr>
          <w:sz w:val="20"/>
        </w:rPr>
        <w:t>the</w:t>
      </w:r>
      <w:r>
        <w:rPr>
          <w:spacing w:val="-9"/>
          <w:sz w:val="20"/>
        </w:rPr>
        <w:t xml:space="preserve"> </w:t>
      </w:r>
      <w:r>
        <w:rPr>
          <w:sz w:val="20"/>
        </w:rPr>
        <w:t>rights</w:t>
      </w:r>
      <w:r>
        <w:rPr>
          <w:spacing w:val="-7"/>
          <w:sz w:val="20"/>
        </w:rPr>
        <w:t xml:space="preserve"> </w:t>
      </w:r>
      <w:r>
        <w:rPr>
          <w:sz w:val="20"/>
        </w:rPr>
        <w:t>and</w:t>
      </w:r>
      <w:r>
        <w:rPr>
          <w:spacing w:val="-9"/>
          <w:sz w:val="20"/>
        </w:rPr>
        <w:t xml:space="preserve"> </w:t>
      </w:r>
      <w:r>
        <w:rPr>
          <w:sz w:val="20"/>
        </w:rPr>
        <w:t>dignity of</w:t>
      </w:r>
      <w:r>
        <w:rPr>
          <w:spacing w:val="-4"/>
          <w:sz w:val="20"/>
        </w:rPr>
        <w:t xml:space="preserve"> </w:t>
      </w:r>
      <w:r>
        <w:rPr>
          <w:sz w:val="20"/>
        </w:rPr>
        <w:t xml:space="preserve">all </w:t>
      </w:r>
      <w:r>
        <w:rPr>
          <w:spacing w:val="-2"/>
          <w:sz w:val="20"/>
        </w:rPr>
        <w:t>individuals.</w:t>
      </w:r>
    </w:p>
    <w:p w14:paraId="6ECCC443" w14:textId="77777777" w:rsidR="00B97076" w:rsidRDefault="00361A30">
      <w:pPr>
        <w:pStyle w:val="ListParagraph"/>
        <w:numPr>
          <w:ilvl w:val="1"/>
          <w:numId w:val="3"/>
        </w:numPr>
        <w:tabs>
          <w:tab w:val="left" w:pos="1400"/>
        </w:tabs>
        <w:spacing w:before="18"/>
        <w:ind w:left="1400"/>
        <w:rPr>
          <w:sz w:val="20"/>
        </w:rPr>
      </w:pPr>
      <w:r>
        <w:rPr>
          <w:spacing w:val="-2"/>
          <w:sz w:val="20"/>
        </w:rPr>
        <w:t>Promote</w:t>
      </w:r>
      <w:r>
        <w:rPr>
          <w:spacing w:val="-1"/>
          <w:sz w:val="20"/>
        </w:rPr>
        <w:t xml:space="preserve"> </w:t>
      </w:r>
      <w:r>
        <w:rPr>
          <w:spacing w:val="-2"/>
          <w:sz w:val="20"/>
        </w:rPr>
        <w:t>disease prevention</w:t>
      </w:r>
      <w:r>
        <w:rPr>
          <w:spacing w:val="-3"/>
          <w:sz w:val="20"/>
        </w:rPr>
        <w:t xml:space="preserve"> </w:t>
      </w:r>
      <w:r>
        <w:rPr>
          <w:spacing w:val="-2"/>
          <w:sz w:val="20"/>
        </w:rPr>
        <w:t>and</w:t>
      </w:r>
      <w:r>
        <w:rPr>
          <w:spacing w:val="-3"/>
          <w:sz w:val="20"/>
        </w:rPr>
        <w:t xml:space="preserve"> </w:t>
      </w:r>
      <w:r>
        <w:rPr>
          <w:spacing w:val="-2"/>
          <w:sz w:val="20"/>
        </w:rPr>
        <w:t>wellness.</w:t>
      </w:r>
    </w:p>
    <w:p w14:paraId="40923613" w14:textId="77777777" w:rsidR="00B97076" w:rsidRDefault="00361A30">
      <w:pPr>
        <w:pStyle w:val="ListParagraph"/>
        <w:numPr>
          <w:ilvl w:val="1"/>
          <w:numId w:val="3"/>
        </w:numPr>
        <w:tabs>
          <w:tab w:val="left" w:pos="1400"/>
        </w:tabs>
        <w:spacing w:before="13"/>
        <w:ind w:left="1400"/>
        <w:rPr>
          <w:sz w:val="20"/>
        </w:rPr>
      </w:pPr>
      <w:r>
        <w:rPr>
          <w:sz w:val="20"/>
        </w:rPr>
        <w:t>Refuse</w:t>
      </w:r>
      <w:r>
        <w:rPr>
          <w:spacing w:val="-14"/>
          <w:sz w:val="20"/>
        </w:rPr>
        <w:t xml:space="preserve"> </w:t>
      </w:r>
      <w:r>
        <w:rPr>
          <w:sz w:val="20"/>
        </w:rPr>
        <w:t>to</w:t>
      </w:r>
      <w:r>
        <w:rPr>
          <w:spacing w:val="-14"/>
          <w:sz w:val="20"/>
        </w:rPr>
        <w:t xml:space="preserve"> </w:t>
      </w:r>
      <w:r>
        <w:rPr>
          <w:sz w:val="20"/>
        </w:rPr>
        <w:t>participate</w:t>
      </w:r>
      <w:r>
        <w:rPr>
          <w:spacing w:val="-14"/>
          <w:sz w:val="20"/>
        </w:rPr>
        <w:t xml:space="preserve"> </w:t>
      </w:r>
      <w:r>
        <w:rPr>
          <w:sz w:val="20"/>
        </w:rPr>
        <w:t>in</w:t>
      </w:r>
      <w:r>
        <w:rPr>
          <w:spacing w:val="-12"/>
          <w:sz w:val="20"/>
        </w:rPr>
        <w:t xml:space="preserve"> </w:t>
      </w:r>
      <w:r>
        <w:rPr>
          <w:sz w:val="20"/>
        </w:rPr>
        <w:t>illegal</w:t>
      </w:r>
      <w:r>
        <w:rPr>
          <w:spacing w:val="-13"/>
          <w:sz w:val="20"/>
        </w:rPr>
        <w:t xml:space="preserve"> </w:t>
      </w:r>
      <w:r>
        <w:rPr>
          <w:sz w:val="20"/>
        </w:rPr>
        <w:t>or</w:t>
      </w:r>
      <w:r>
        <w:rPr>
          <w:spacing w:val="-12"/>
          <w:sz w:val="20"/>
        </w:rPr>
        <w:t xml:space="preserve"> </w:t>
      </w:r>
      <w:r>
        <w:rPr>
          <w:sz w:val="20"/>
        </w:rPr>
        <w:t>unethical</w:t>
      </w:r>
      <w:r>
        <w:rPr>
          <w:spacing w:val="-10"/>
          <w:sz w:val="20"/>
        </w:rPr>
        <w:t xml:space="preserve"> </w:t>
      </w:r>
      <w:r>
        <w:rPr>
          <w:spacing w:val="-4"/>
          <w:sz w:val="20"/>
        </w:rPr>
        <w:t>acts.</w:t>
      </w:r>
    </w:p>
    <w:p w14:paraId="44315AEF" w14:textId="77777777" w:rsidR="00B97076" w:rsidRDefault="00361A30">
      <w:pPr>
        <w:pStyle w:val="ListParagraph"/>
        <w:numPr>
          <w:ilvl w:val="1"/>
          <w:numId w:val="3"/>
        </w:numPr>
        <w:tabs>
          <w:tab w:val="left" w:pos="1400"/>
        </w:tabs>
        <w:spacing w:before="15"/>
        <w:ind w:left="1400"/>
        <w:rPr>
          <w:sz w:val="20"/>
        </w:rPr>
      </w:pPr>
      <w:r>
        <w:rPr>
          <w:sz w:val="20"/>
        </w:rPr>
        <w:t>Refuse</w:t>
      </w:r>
      <w:r>
        <w:rPr>
          <w:spacing w:val="-14"/>
          <w:sz w:val="20"/>
        </w:rPr>
        <w:t xml:space="preserve"> </w:t>
      </w:r>
      <w:r>
        <w:rPr>
          <w:sz w:val="20"/>
        </w:rPr>
        <w:t>to</w:t>
      </w:r>
      <w:r>
        <w:rPr>
          <w:spacing w:val="-12"/>
          <w:sz w:val="20"/>
        </w:rPr>
        <w:t xml:space="preserve"> </w:t>
      </w:r>
      <w:r>
        <w:rPr>
          <w:sz w:val="20"/>
        </w:rPr>
        <w:t>conceal</w:t>
      </w:r>
      <w:r>
        <w:rPr>
          <w:spacing w:val="-9"/>
          <w:sz w:val="20"/>
        </w:rPr>
        <w:t xml:space="preserve"> </w:t>
      </w:r>
      <w:r>
        <w:rPr>
          <w:sz w:val="20"/>
        </w:rPr>
        <w:t>and</w:t>
      </w:r>
      <w:r>
        <w:rPr>
          <w:spacing w:val="-12"/>
          <w:sz w:val="20"/>
        </w:rPr>
        <w:t xml:space="preserve"> </w:t>
      </w:r>
      <w:r>
        <w:rPr>
          <w:sz w:val="20"/>
        </w:rPr>
        <w:t>will</w:t>
      </w:r>
      <w:r>
        <w:rPr>
          <w:spacing w:val="-14"/>
          <w:sz w:val="20"/>
        </w:rPr>
        <w:t xml:space="preserve"> </w:t>
      </w:r>
      <w:r>
        <w:rPr>
          <w:sz w:val="20"/>
        </w:rPr>
        <w:t>report</w:t>
      </w:r>
      <w:r>
        <w:rPr>
          <w:spacing w:val="-13"/>
          <w:sz w:val="20"/>
        </w:rPr>
        <w:t xml:space="preserve"> </w:t>
      </w:r>
      <w:r>
        <w:rPr>
          <w:sz w:val="20"/>
        </w:rPr>
        <w:t>the</w:t>
      </w:r>
      <w:r>
        <w:rPr>
          <w:spacing w:val="-14"/>
          <w:sz w:val="20"/>
        </w:rPr>
        <w:t xml:space="preserve"> </w:t>
      </w:r>
      <w:r>
        <w:rPr>
          <w:sz w:val="20"/>
        </w:rPr>
        <w:t>illegal,</w:t>
      </w:r>
      <w:r>
        <w:rPr>
          <w:spacing w:val="-13"/>
          <w:sz w:val="20"/>
        </w:rPr>
        <w:t xml:space="preserve"> </w:t>
      </w:r>
      <w:r>
        <w:rPr>
          <w:sz w:val="20"/>
        </w:rPr>
        <w:t>unethical,</w:t>
      </w:r>
      <w:r>
        <w:rPr>
          <w:spacing w:val="-11"/>
          <w:sz w:val="20"/>
        </w:rPr>
        <w:t xml:space="preserve"> </w:t>
      </w:r>
      <w:r>
        <w:rPr>
          <w:sz w:val="20"/>
        </w:rPr>
        <w:t>fraudulent,</w:t>
      </w:r>
      <w:r>
        <w:rPr>
          <w:spacing w:val="-14"/>
          <w:sz w:val="20"/>
        </w:rPr>
        <w:t xml:space="preserve"> </w:t>
      </w:r>
      <w:r>
        <w:rPr>
          <w:sz w:val="20"/>
        </w:rPr>
        <w:t>or</w:t>
      </w:r>
      <w:r>
        <w:rPr>
          <w:spacing w:val="-10"/>
          <w:sz w:val="20"/>
        </w:rPr>
        <w:t xml:space="preserve"> </w:t>
      </w:r>
      <w:r>
        <w:rPr>
          <w:sz w:val="20"/>
        </w:rPr>
        <w:t>incompetent</w:t>
      </w:r>
      <w:r>
        <w:rPr>
          <w:spacing w:val="-12"/>
          <w:sz w:val="20"/>
        </w:rPr>
        <w:t xml:space="preserve"> </w:t>
      </w:r>
      <w:r>
        <w:rPr>
          <w:sz w:val="20"/>
        </w:rPr>
        <w:t>acts</w:t>
      </w:r>
      <w:r>
        <w:rPr>
          <w:spacing w:val="-6"/>
          <w:sz w:val="20"/>
        </w:rPr>
        <w:t xml:space="preserve"> </w:t>
      </w:r>
      <w:r>
        <w:rPr>
          <w:sz w:val="20"/>
        </w:rPr>
        <w:t>of</w:t>
      </w:r>
      <w:r>
        <w:rPr>
          <w:spacing w:val="-7"/>
          <w:sz w:val="20"/>
        </w:rPr>
        <w:t xml:space="preserve"> </w:t>
      </w:r>
      <w:r>
        <w:rPr>
          <w:spacing w:val="-2"/>
          <w:sz w:val="20"/>
        </w:rPr>
        <w:t>others.</w:t>
      </w:r>
    </w:p>
    <w:p w14:paraId="347A491C" w14:textId="77777777" w:rsidR="00B97076" w:rsidRDefault="00361A30">
      <w:pPr>
        <w:pStyle w:val="ListParagraph"/>
        <w:numPr>
          <w:ilvl w:val="1"/>
          <w:numId w:val="3"/>
        </w:numPr>
        <w:tabs>
          <w:tab w:val="left" w:pos="1400"/>
        </w:tabs>
        <w:spacing w:before="9"/>
        <w:ind w:left="1400"/>
        <w:rPr>
          <w:sz w:val="20"/>
        </w:rPr>
      </w:pPr>
      <w:r>
        <w:rPr>
          <w:spacing w:val="-2"/>
          <w:sz w:val="20"/>
        </w:rPr>
        <w:t>Follow</w:t>
      </w:r>
      <w:r>
        <w:rPr>
          <w:spacing w:val="-4"/>
          <w:sz w:val="20"/>
        </w:rPr>
        <w:t xml:space="preserve"> </w:t>
      </w:r>
      <w:r>
        <w:rPr>
          <w:spacing w:val="-2"/>
          <w:sz w:val="20"/>
        </w:rPr>
        <w:t>sound scientific</w:t>
      </w:r>
      <w:r>
        <w:rPr>
          <w:sz w:val="20"/>
        </w:rPr>
        <w:t xml:space="preserve"> </w:t>
      </w:r>
      <w:r>
        <w:rPr>
          <w:spacing w:val="-2"/>
          <w:sz w:val="20"/>
        </w:rPr>
        <w:t>procedures</w:t>
      </w:r>
      <w:r>
        <w:rPr>
          <w:sz w:val="20"/>
        </w:rPr>
        <w:t xml:space="preserve"> </w:t>
      </w:r>
      <w:r>
        <w:rPr>
          <w:spacing w:val="-2"/>
          <w:sz w:val="20"/>
        </w:rPr>
        <w:t>and</w:t>
      </w:r>
      <w:r>
        <w:rPr>
          <w:spacing w:val="1"/>
          <w:sz w:val="20"/>
        </w:rPr>
        <w:t xml:space="preserve"> </w:t>
      </w:r>
      <w:r>
        <w:rPr>
          <w:spacing w:val="-2"/>
          <w:sz w:val="20"/>
        </w:rPr>
        <w:t>ethical</w:t>
      </w:r>
      <w:r>
        <w:rPr>
          <w:spacing w:val="-5"/>
          <w:sz w:val="20"/>
        </w:rPr>
        <w:t xml:space="preserve"> </w:t>
      </w:r>
      <w:r>
        <w:rPr>
          <w:spacing w:val="-2"/>
          <w:sz w:val="20"/>
        </w:rPr>
        <w:t>principles</w:t>
      </w:r>
      <w:r>
        <w:rPr>
          <w:sz w:val="20"/>
        </w:rPr>
        <w:t xml:space="preserve"> </w:t>
      </w:r>
      <w:r>
        <w:rPr>
          <w:spacing w:val="-2"/>
          <w:sz w:val="20"/>
        </w:rPr>
        <w:t>in research.</w:t>
      </w:r>
    </w:p>
    <w:p w14:paraId="5253792F" w14:textId="77777777" w:rsidR="00B97076" w:rsidRDefault="00361A30">
      <w:pPr>
        <w:pStyle w:val="ListParagraph"/>
        <w:numPr>
          <w:ilvl w:val="1"/>
          <w:numId w:val="3"/>
        </w:numPr>
        <w:tabs>
          <w:tab w:val="left" w:pos="1400"/>
        </w:tabs>
        <w:spacing w:before="13"/>
        <w:ind w:left="1400"/>
        <w:rPr>
          <w:sz w:val="20"/>
        </w:rPr>
      </w:pPr>
      <w:r>
        <w:rPr>
          <w:sz w:val="20"/>
        </w:rPr>
        <w:t>Comply</w:t>
      </w:r>
      <w:r>
        <w:rPr>
          <w:spacing w:val="-11"/>
          <w:sz w:val="20"/>
        </w:rPr>
        <w:t xml:space="preserve"> </w:t>
      </w:r>
      <w:r>
        <w:rPr>
          <w:sz w:val="20"/>
        </w:rPr>
        <w:t>with</w:t>
      </w:r>
      <w:r>
        <w:rPr>
          <w:spacing w:val="-10"/>
          <w:sz w:val="20"/>
        </w:rPr>
        <w:t xml:space="preserve"> </w:t>
      </w:r>
      <w:r>
        <w:rPr>
          <w:sz w:val="20"/>
        </w:rPr>
        <w:t>state</w:t>
      </w:r>
      <w:r>
        <w:rPr>
          <w:spacing w:val="-8"/>
          <w:sz w:val="20"/>
        </w:rPr>
        <w:t xml:space="preserve"> </w:t>
      </w:r>
      <w:r>
        <w:rPr>
          <w:sz w:val="20"/>
        </w:rPr>
        <w:t>or</w:t>
      </w:r>
      <w:r>
        <w:rPr>
          <w:spacing w:val="-9"/>
          <w:sz w:val="20"/>
        </w:rPr>
        <w:t xml:space="preserve"> </w:t>
      </w:r>
      <w:r>
        <w:rPr>
          <w:sz w:val="20"/>
        </w:rPr>
        <w:t>federal</w:t>
      </w:r>
      <w:r>
        <w:rPr>
          <w:spacing w:val="-11"/>
          <w:sz w:val="20"/>
        </w:rPr>
        <w:t xml:space="preserve"> </w:t>
      </w:r>
      <w:r>
        <w:rPr>
          <w:sz w:val="20"/>
        </w:rPr>
        <w:t>laws</w:t>
      </w:r>
      <w:r>
        <w:rPr>
          <w:spacing w:val="-11"/>
          <w:sz w:val="20"/>
        </w:rPr>
        <w:t xml:space="preserve"> </w:t>
      </w:r>
      <w:r>
        <w:rPr>
          <w:sz w:val="20"/>
        </w:rPr>
        <w:t>which</w:t>
      </w:r>
      <w:r>
        <w:rPr>
          <w:spacing w:val="-10"/>
          <w:sz w:val="20"/>
        </w:rPr>
        <w:t xml:space="preserve"> </w:t>
      </w:r>
      <w:r>
        <w:rPr>
          <w:sz w:val="20"/>
        </w:rPr>
        <w:t>govern</w:t>
      </w:r>
      <w:r>
        <w:rPr>
          <w:spacing w:val="-10"/>
          <w:sz w:val="20"/>
        </w:rPr>
        <w:t xml:space="preserve"> </w:t>
      </w:r>
      <w:r>
        <w:rPr>
          <w:sz w:val="20"/>
        </w:rPr>
        <w:t>and</w:t>
      </w:r>
      <w:r>
        <w:rPr>
          <w:spacing w:val="-12"/>
          <w:sz w:val="20"/>
        </w:rPr>
        <w:t xml:space="preserve"> </w:t>
      </w:r>
      <w:r>
        <w:rPr>
          <w:sz w:val="20"/>
        </w:rPr>
        <w:t>relate</w:t>
      </w:r>
      <w:r>
        <w:rPr>
          <w:spacing w:val="-11"/>
          <w:sz w:val="20"/>
        </w:rPr>
        <w:t xml:space="preserve"> </w:t>
      </w:r>
      <w:r>
        <w:rPr>
          <w:sz w:val="20"/>
        </w:rPr>
        <w:t>to</w:t>
      </w:r>
      <w:r>
        <w:rPr>
          <w:spacing w:val="-10"/>
          <w:sz w:val="20"/>
        </w:rPr>
        <w:t xml:space="preserve"> </w:t>
      </w:r>
      <w:r>
        <w:rPr>
          <w:sz w:val="20"/>
        </w:rPr>
        <w:t>their</w:t>
      </w:r>
      <w:r>
        <w:rPr>
          <w:spacing w:val="-9"/>
          <w:sz w:val="20"/>
        </w:rPr>
        <w:t xml:space="preserve"> </w:t>
      </w:r>
      <w:r>
        <w:rPr>
          <w:spacing w:val="-2"/>
          <w:sz w:val="20"/>
        </w:rPr>
        <w:t>practice.</w:t>
      </w:r>
    </w:p>
    <w:p w14:paraId="675CDAE3" w14:textId="77777777" w:rsidR="00B97076" w:rsidRDefault="00361A30">
      <w:pPr>
        <w:pStyle w:val="ListParagraph"/>
        <w:numPr>
          <w:ilvl w:val="1"/>
          <w:numId w:val="3"/>
        </w:numPr>
        <w:tabs>
          <w:tab w:val="left" w:pos="1400"/>
        </w:tabs>
        <w:spacing w:before="16" w:line="242" w:lineRule="auto"/>
        <w:ind w:left="1400" w:right="1658"/>
        <w:rPr>
          <w:sz w:val="20"/>
        </w:rPr>
      </w:pPr>
      <w:r>
        <w:rPr>
          <w:sz w:val="20"/>
        </w:rPr>
        <w:t>Avoid</w:t>
      </w:r>
      <w:r>
        <w:rPr>
          <w:spacing w:val="-7"/>
          <w:sz w:val="20"/>
        </w:rPr>
        <w:t xml:space="preserve"> </w:t>
      </w:r>
      <w:r>
        <w:rPr>
          <w:sz w:val="20"/>
        </w:rPr>
        <w:t>any</w:t>
      </w:r>
      <w:r>
        <w:rPr>
          <w:spacing w:val="-9"/>
          <w:sz w:val="20"/>
        </w:rPr>
        <w:t xml:space="preserve"> </w:t>
      </w:r>
      <w:r>
        <w:rPr>
          <w:sz w:val="20"/>
        </w:rPr>
        <w:t>form</w:t>
      </w:r>
      <w:r>
        <w:rPr>
          <w:spacing w:val="-8"/>
          <w:sz w:val="20"/>
        </w:rPr>
        <w:t xml:space="preserve"> </w:t>
      </w:r>
      <w:r>
        <w:rPr>
          <w:sz w:val="20"/>
        </w:rPr>
        <w:t>of</w:t>
      </w:r>
      <w:r>
        <w:rPr>
          <w:spacing w:val="-8"/>
          <w:sz w:val="20"/>
        </w:rPr>
        <w:t xml:space="preserve"> </w:t>
      </w:r>
      <w:r>
        <w:rPr>
          <w:sz w:val="20"/>
        </w:rPr>
        <w:t>conduct</w:t>
      </w:r>
      <w:r>
        <w:rPr>
          <w:spacing w:val="-10"/>
          <w:sz w:val="20"/>
        </w:rPr>
        <w:t xml:space="preserve"> </w:t>
      </w:r>
      <w:r>
        <w:rPr>
          <w:sz w:val="20"/>
        </w:rPr>
        <w:t>that</w:t>
      </w:r>
      <w:r>
        <w:rPr>
          <w:spacing w:val="-8"/>
          <w:sz w:val="20"/>
        </w:rPr>
        <w:t xml:space="preserve"> </w:t>
      </w:r>
      <w:r>
        <w:rPr>
          <w:sz w:val="20"/>
        </w:rPr>
        <w:t>is</w:t>
      </w:r>
      <w:r>
        <w:rPr>
          <w:spacing w:val="-7"/>
          <w:sz w:val="20"/>
        </w:rPr>
        <w:t xml:space="preserve"> </w:t>
      </w:r>
      <w:r>
        <w:rPr>
          <w:sz w:val="20"/>
        </w:rPr>
        <w:t>fraudulent</w:t>
      </w:r>
      <w:r>
        <w:rPr>
          <w:spacing w:val="-8"/>
          <w:sz w:val="20"/>
        </w:rPr>
        <w:t xml:space="preserve"> </w:t>
      </w:r>
      <w:r>
        <w:rPr>
          <w:sz w:val="20"/>
        </w:rPr>
        <w:t>or</w:t>
      </w:r>
      <w:r>
        <w:rPr>
          <w:spacing w:val="-7"/>
          <w:sz w:val="20"/>
        </w:rPr>
        <w:t xml:space="preserve"> </w:t>
      </w:r>
      <w:r>
        <w:rPr>
          <w:sz w:val="20"/>
        </w:rPr>
        <w:t>creates</w:t>
      </w:r>
      <w:r>
        <w:rPr>
          <w:spacing w:val="-5"/>
          <w:sz w:val="20"/>
        </w:rPr>
        <w:t xml:space="preserve"> </w:t>
      </w:r>
      <w:r>
        <w:rPr>
          <w:sz w:val="20"/>
        </w:rPr>
        <w:t>a</w:t>
      </w:r>
      <w:r>
        <w:rPr>
          <w:spacing w:val="-10"/>
          <w:sz w:val="20"/>
        </w:rPr>
        <w:t xml:space="preserve"> </w:t>
      </w:r>
      <w:r>
        <w:rPr>
          <w:sz w:val="20"/>
        </w:rPr>
        <w:t>conflict</w:t>
      </w:r>
      <w:r>
        <w:rPr>
          <w:spacing w:val="-10"/>
          <w:sz w:val="20"/>
        </w:rPr>
        <w:t xml:space="preserve"> </w:t>
      </w:r>
      <w:r>
        <w:rPr>
          <w:sz w:val="20"/>
        </w:rPr>
        <w:t>of</w:t>
      </w:r>
      <w:r>
        <w:rPr>
          <w:spacing w:val="-8"/>
          <w:sz w:val="20"/>
        </w:rPr>
        <w:t xml:space="preserve"> </w:t>
      </w:r>
      <w:r>
        <w:rPr>
          <w:sz w:val="20"/>
        </w:rPr>
        <w:t>interest</w:t>
      </w:r>
      <w:r>
        <w:rPr>
          <w:spacing w:val="-10"/>
          <w:sz w:val="20"/>
        </w:rPr>
        <w:t xml:space="preserve"> </w:t>
      </w:r>
      <w:r>
        <w:rPr>
          <w:sz w:val="20"/>
        </w:rPr>
        <w:t>and</w:t>
      </w:r>
      <w:r>
        <w:rPr>
          <w:spacing w:val="-8"/>
          <w:sz w:val="20"/>
        </w:rPr>
        <w:t xml:space="preserve"> </w:t>
      </w:r>
      <w:r>
        <w:rPr>
          <w:sz w:val="20"/>
        </w:rPr>
        <w:t>shall</w:t>
      </w:r>
      <w:r>
        <w:rPr>
          <w:spacing w:val="-3"/>
          <w:sz w:val="20"/>
        </w:rPr>
        <w:t xml:space="preserve"> </w:t>
      </w:r>
      <w:r>
        <w:rPr>
          <w:sz w:val="20"/>
        </w:rPr>
        <w:t>follow</w:t>
      </w:r>
      <w:r>
        <w:rPr>
          <w:spacing w:val="-4"/>
          <w:sz w:val="20"/>
        </w:rPr>
        <w:t xml:space="preserve"> </w:t>
      </w:r>
      <w:r>
        <w:rPr>
          <w:sz w:val="20"/>
        </w:rPr>
        <w:t>the principles of ethical business behavior.</w:t>
      </w:r>
    </w:p>
    <w:p w14:paraId="704615FF" w14:textId="77777777" w:rsidR="00B97076" w:rsidRDefault="00361A30">
      <w:pPr>
        <w:pStyle w:val="ListParagraph"/>
        <w:numPr>
          <w:ilvl w:val="1"/>
          <w:numId w:val="3"/>
        </w:numPr>
        <w:tabs>
          <w:tab w:val="left" w:pos="1400"/>
        </w:tabs>
        <w:spacing w:before="20"/>
        <w:ind w:left="1400"/>
        <w:rPr>
          <w:sz w:val="20"/>
        </w:rPr>
      </w:pPr>
      <w:r>
        <w:rPr>
          <w:sz w:val="20"/>
        </w:rPr>
        <w:t>Promote</w:t>
      </w:r>
      <w:r>
        <w:rPr>
          <w:spacing w:val="-14"/>
          <w:sz w:val="20"/>
        </w:rPr>
        <w:t xml:space="preserve"> </w:t>
      </w:r>
      <w:r>
        <w:rPr>
          <w:sz w:val="20"/>
        </w:rPr>
        <w:t>health</w:t>
      </w:r>
      <w:r>
        <w:rPr>
          <w:spacing w:val="-14"/>
          <w:sz w:val="20"/>
        </w:rPr>
        <w:t xml:space="preserve"> </w:t>
      </w:r>
      <w:r>
        <w:rPr>
          <w:sz w:val="20"/>
        </w:rPr>
        <w:t>care</w:t>
      </w:r>
      <w:r>
        <w:rPr>
          <w:spacing w:val="-14"/>
          <w:sz w:val="20"/>
        </w:rPr>
        <w:t xml:space="preserve"> </w:t>
      </w:r>
      <w:r>
        <w:rPr>
          <w:sz w:val="20"/>
        </w:rPr>
        <w:t>delivery</w:t>
      </w:r>
      <w:r>
        <w:rPr>
          <w:spacing w:val="-14"/>
          <w:sz w:val="20"/>
        </w:rPr>
        <w:t xml:space="preserve"> </w:t>
      </w:r>
      <w:r>
        <w:rPr>
          <w:sz w:val="20"/>
        </w:rPr>
        <w:t>through</w:t>
      </w:r>
      <w:r>
        <w:rPr>
          <w:spacing w:val="-14"/>
          <w:sz w:val="20"/>
        </w:rPr>
        <w:t xml:space="preserve"> </w:t>
      </w:r>
      <w:r>
        <w:rPr>
          <w:sz w:val="20"/>
        </w:rPr>
        <w:t>improvement</w:t>
      </w:r>
      <w:r>
        <w:rPr>
          <w:spacing w:val="-14"/>
          <w:sz w:val="20"/>
        </w:rPr>
        <w:t xml:space="preserve"> </w:t>
      </w:r>
      <w:r>
        <w:rPr>
          <w:sz w:val="20"/>
        </w:rPr>
        <w:t>of</w:t>
      </w:r>
      <w:r>
        <w:rPr>
          <w:spacing w:val="-14"/>
          <w:sz w:val="20"/>
        </w:rPr>
        <w:t xml:space="preserve"> </w:t>
      </w:r>
      <w:proofErr w:type="gramStart"/>
      <w:r>
        <w:rPr>
          <w:sz w:val="20"/>
        </w:rPr>
        <w:t>the</w:t>
      </w:r>
      <w:r>
        <w:rPr>
          <w:spacing w:val="-14"/>
          <w:sz w:val="20"/>
        </w:rPr>
        <w:t xml:space="preserve"> </w:t>
      </w:r>
      <w:r>
        <w:rPr>
          <w:sz w:val="20"/>
        </w:rPr>
        <w:t>access</w:t>
      </w:r>
      <w:proofErr w:type="gramEnd"/>
      <w:r>
        <w:rPr>
          <w:sz w:val="20"/>
        </w:rPr>
        <w:t>,</w:t>
      </w:r>
      <w:r>
        <w:rPr>
          <w:spacing w:val="-14"/>
          <w:sz w:val="20"/>
        </w:rPr>
        <w:t xml:space="preserve"> </w:t>
      </w:r>
      <w:r>
        <w:rPr>
          <w:sz w:val="20"/>
        </w:rPr>
        <w:t>efficacy,</w:t>
      </w:r>
      <w:r>
        <w:rPr>
          <w:spacing w:val="-13"/>
          <w:sz w:val="20"/>
        </w:rPr>
        <w:t xml:space="preserve"> </w:t>
      </w:r>
      <w:r>
        <w:rPr>
          <w:sz w:val="20"/>
        </w:rPr>
        <w:t>and</w:t>
      </w:r>
      <w:r>
        <w:rPr>
          <w:spacing w:val="-14"/>
          <w:sz w:val="20"/>
        </w:rPr>
        <w:t xml:space="preserve"> </w:t>
      </w:r>
      <w:r>
        <w:rPr>
          <w:sz w:val="20"/>
        </w:rPr>
        <w:t>cost</w:t>
      </w:r>
      <w:r>
        <w:rPr>
          <w:spacing w:val="-14"/>
          <w:sz w:val="20"/>
        </w:rPr>
        <w:t xml:space="preserve"> </w:t>
      </w:r>
      <w:r>
        <w:rPr>
          <w:sz w:val="20"/>
        </w:rPr>
        <w:t>of</w:t>
      </w:r>
      <w:r>
        <w:rPr>
          <w:spacing w:val="-14"/>
          <w:sz w:val="20"/>
        </w:rPr>
        <w:t xml:space="preserve"> </w:t>
      </w:r>
      <w:r>
        <w:rPr>
          <w:sz w:val="20"/>
        </w:rPr>
        <w:t>patient</w:t>
      </w:r>
      <w:r>
        <w:rPr>
          <w:spacing w:val="-13"/>
          <w:sz w:val="20"/>
        </w:rPr>
        <w:t xml:space="preserve"> </w:t>
      </w:r>
      <w:r>
        <w:rPr>
          <w:spacing w:val="-2"/>
          <w:sz w:val="20"/>
        </w:rPr>
        <w:t>care.</w:t>
      </w:r>
    </w:p>
    <w:p w14:paraId="4BC6C82E" w14:textId="77777777" w:rsidR="00B97076" w:rsidRDefault="00361A30">
      <w:pPr>
        <w:pStyle w:val="ListParagraph"/>
        <w:numPr>
          <w:ilvl w:val="1"/>
          <w:numId w:val="3"/>
        </w:numPr>
        <w:tabs>
          <w:tab w:val="left" w:pos="1400"/>
        </w:tabs>
        <w:spacing w:before="6" w:line="291" w:lineRule="exact"/>
        <w:ind w:left="1400"/>
        <w:rPr>
          <w:sz w:val="20"/>
        </w:rPr>
      </w:pPr>
      <w:r>
        <w:rPr>
          <w:spacing w:val="-2"/>
          <w:sz w:val="20"/>
        </w:rPr>
        <w:t>Encourage</w:t>
      </w:r>
      <w:r>
        <w:rPr>
          <w:spacing w:val="-6"/>
          <w:sz w:val="20"/>
        </w:rPr>
        <w:t xml:space="preserve"> </w:t>
      </w:r>
      <w:r>
        <w:rPr>
          <w:spacing w:val="-2"/>
          <w:sz w:val="20"/>
        </w:rPr>
        <w:t>and</w:t>
      </w:r>
      <w:r>
        <w:rPr>
          <w:spacing w:val="-1"/>
          <w:sz w:val="20"/>
        </w:rPr>
        <w:t xml:space="preserve"> </w:t>
      </w:r>
      <w:r>
        <w:rPr>
          <w:spacing w:val="-2"/>
          <w:sz w:val="20"/>
        </w:rPr>
        <w:t>promote</w:t>
      </w:r>
      <w:r>
        <w:rPr>
          <w:spacing w:val="-5"/>
          <w:sz w:val="20"/>
        </w:rPr>
        <w:t xml:space="preserve"> </w:t>
      </w:r>
      <w:r>
        <w:rPr>
          <w:spacing w:val="-2"/>
          <w:sz w:val="20"/>
        </w:rPr>
        <w:t>appropriate</w:t>
      </w:r>
      <w:r>
        <w:rPr>
          <w:spacing w:val="-5"/>
          <w:sz w:val="20"/>
        </w:rPr>
        <w:t xml:space="preserve"> </w:t>
      </w:r>
      <w:r>
        <w:rPr>
          <w:spacing w:val="-2"/>
          <w:sz w:val="20"/>
        </w:rPr>
        <w:t>stewardship</w:t>
      </w:r>
      <w:r>
        <w:rPr>
          <w:spacing w:val="-5"/>
          <w:sz w:val="20"/>
        </w:rPr>
        <w:t xml:space="preserve"> </w:t>
      </w:r>
      <w:r>
        <w:rPr>
          <w:spacing w:val="-2"/>
          <w:sz w:val="20"/>
        </w:rPr>
        <w:t>of</w:t>
      </w:r>
      <w:r>
        <w:rPr>
          <w:spacing w:val="-5"/>
          <w:sz w:val="20"/>
        </w:rPr>
        <w:t xml:space="preserve"> </w:t>
      </w:r>
      <w:r>
        <w:rPr>
          <w:spacing w:val="-2"/>
          <w:sz w:val="20"/>
        </w:rPr>
        <w:t>resources.</w:t>
      </w:r>
    </w:p>
    <w:p w14:paraId="23FA5FF5" w14:textId="77777777" w:rsidR="00B97076" w:rsidRDefault="00361A30">
      <w:pPr>
        <w:pStyle w:val="ListParagraph"/>
        <w:numPr>
          <w:ilvl w:val="1"/>
          <w:numId w:val="3"/>
        </w:numPr>
        <w:tabs>
          <w:tab w:val="left" w:pos="1400"/>
        </w:tabs>
        <w:spacing w:line="254" w:lineRule="auto"/>
        <w:ind w:left="1400" w:right="1470"/>
        <w:rPr>
          <w:sz w:val="20"/>
        </w:rPr>
      </w:pPr>
      <w:r>
        <w:rPr>
          <w:sz w:val="20"/>
        </w:rPr>
        <w:t>Work to</w:t>
      </w:r>
      <w:r>
        <w:rPr>
          <w:spacing w:val="-1"/>
          <w:sz w:val="20"/>
        </w:rPr>
        <w:t xml:space="preserve"> </w:t>
      </w:r>
      <w:r>
        <w:rPr>
          <w:sz w:val="20"/>
        </w:rPr>
        <w:t>achieve and</w:t>
      </w:r>
      <w:r>
        <w:rPr>
          <w:spacing w:val="-1"/>
          <w:sz w:val="20"/>
        </w:rPr>
        <w:t xml:space="preserve"> </w:t>
      </w:r>
      <w:r>
        <w:rPr>
          <w:sz w:val="20"/>
        </w:rPr>
        <w:t>maintain</w:t>
      </w:r>
      <w:r>
        <w:rPr>
          <w:spacing w:val="-1"/>
          <w:sz w:val="20"/>
        </w:rPr>
        <w:t xml:space="preserve"> </w:t>
      </w:r>
      <w:r>
        <w:rPr>
          <w:sz w:val="20"/>
        </w:rPr>
        <w:t>respectful, functional, beneficial,</w:t>
      </w:r>
      <w:r>
        <w:rPr>
          <w:spacing w:val="-3"/>
          <w:sz w:val="20"/>
        </w:rPr>
        <w:t xml:space="preserve"> </w:t>
      </w:r>
      <w:r>
        <w:rPr>
          <w:sz w:val="20"/>
        </w:rPr>
        <w:t>relationships, and communication</w:t>
      </w:r>
      <w:r>
        <w:rPr>
          <w:spacing w:val="-11"/>
          <w:sz w:val="20"/>
        </w:rPr>
        <w:t xml:space="preserve"> </w:t>
      </w:r>
      <w:r>
        <w:rPr>
          <w:sz w:val="20"/>
        </w:rPr>
        <w:t>with</w:t>
      </w:r>
      <w:r>
        <w:rPr>
          <w:spacing w:val="-9"/>
          <w:sz w:val="20"/>
        </w:rPr>
        <w:t xml:space="preserve"> </w:t>
      </w:r>
      <w:r>
        <w:rPr>
          <w:sz w:val="20"/>
        </w:rPr>
        <w:t>all</w:t>
      </w:r>
      <w:r>
        <w:rPr>
          <w:spacing w:val="-14"/>
          <w:sz w:val="20"/>
        </w:rPr>
        <w:t xml:space="preserve"> </w:t>
      </w:r>
      <w:r>
        <w:rPr>
          <w:sz w:val="20"/>
        </w:rPr>
        <w:t>health</w:t>
      </w:r>
      <w:r>
        <w:rPr>
          <w:spacing w:val="-14"/>
          <w:sz w:val="20"/>
        </w:rPr>
        <w:t xml:space="preserve"> </w:t>
      </w:r>
      <w:r>
        <w:rPr>
          <w:sz w:val="20"/>
        </w:rPr>
        <w:t>professionals.</w:t>
      </w:r>
      <w:r>
        <w:rPr>
          <w:spacing w:val="30"/>
          <w:sz w:val="20"/>
        </w:rPr>
        <w:t xml:space="preserve"> </w:t>
      </w:r>
      <w:r>
        <w:rPr>
          <w:sz w:val="20"/>
        </w:rPr>
        <w:t>Disregard</w:t>
      </w:r>
      <w:r>
        <w:rPr>
          <w:spacing w:val="-11"/>
          <w:sz w:val="20"/>
        </w:rPr>
        <w:t xml:space="preserve"> </w:t>
      </w:r>
      <w:r>
        <w:rPr>
          <w:sz w:val="20"/>
        </w:rPr>
        <w:t>for</w:t>
      </w:r>
      <w:r>
        <w:rPr>
          <w:spacing w:val="-10"/>
          <w:sz w:val="20"/>
        </w:rPr>
        <w:t xml:space="preserve"> </w:t>
      </w:r>
      <w:r>
        <w:rPr>
          <w:sz w:val="20"/>
        </w:rPr>
        <w:t>the</w:t>
      </w:r>
      <w:r>
        <w:rPr>
          <w:spacing w:val="-14"/>
          <w:sz w:val="20"/>
        </w:rPr>
        <w:t xml:space="preserve"> </w:t>
      </w:r>
      <w:r>
        <w:rPr>
          <w:sz w:val="20"/>
        </w:rPr>
        <w:t>effects</w:t>
      </w:r>
      <w:r>
        <w:rPr>
          <w:spacing w:val="-12"/>
          <w:sz w:val="20"/>
        </w:rPr>
        <w:t xml:space="preserve"> </w:t>
      </w:r>
      <w:r>
        <w:rPr>
          <w:sz w:val="20"/>
        </w:rPr>
        <w:t>of</w:t>
      </w:r>
      <w:r>
        <w:rPr>
          <w:spacing w:val="-14"/>
          <w:sz w:val="20"/>
        </w:rPr>
        <w:t xml:space="preserve"> </w:t>
      </w:r>
      <w:r>
        <w:rPr>
          <w:sz w:val="20"/>
        </w:rPr>
        <w:t>one’s</w:t>
      </w:r>
      <w:r>
        <w:rPr>
          <w:spacing w:val="-10"/>
          <w:sz w:val="20"/>
        </w:rPr>
        <w:t xml:space="preserve"> </w:t>
      </w:r>
      <w:r>
        <w:rPr>
          <w:sz w:val="20"/>
        </w:rPr>
        <w:t>actions</w:t>
      </w:r>
      <w:r>
        <w:rPr>
          <w:spacing w:val="-4"/>
          <w:sz w:val="20"/>
        </w:rPr>
        <w:t xml:space="preserve"> </w:t>
      </w:r>
      <w:r>
        <w:rPr>
          <w:sz w:val="20"/>
        </w:rPr>
        <w:t>on</w:t>
      </w:r>
      <w:r>
        <w:rPr>
          <w:spacing w:val="-5"/>
          <w:sz w:val="20"/>
        </w:rPr>
        <w:t xml:space="preserve"> </w:t>
      </w:r>
      <w:r>
        <w:rPr>
          <w:sz w:val="20"/>
        </w:rPr>
        <w:t>others, bullying, harassment, intimidation, manipulation, threats, or violence are always unacceptable</w:t>
      </w:r>
    </w:p>
    <w:p w14:paraId="57400C46" w14:textId="77777777" w:rsidR="00B97076" w:rsidRDefault="00361A30">
      <w:pPr>
        <w:pStyle w:val="BodyText"/>
        <w:spacing w:line="259" w:lineRule="auto"/>
        <w:ind w:left="1401" w:right="1183" w:hanging="1"/>
      </w:pPr>
      <w:r>
        <w:t>behaviors.</w:t>
      </w:r>
      <w:r>
        <w:rPr>
          <w:spacing w:val="40"/>
        </w:rPr>
        <w:t xml:space="preserve"> </w:t>
      </w:r>
      <w:r>
        <w:t>It</w:t>
      </w:r>
      <w:r>
        <w:rPr>
          <w:spacing w:val="-6"/>
        </w:rPr>
        <w:t xml:space="preserve"> </w:t>
      </w:r>
      <w:r>
        <w:t>is</w:t>
      </w:r>
      <w:r>
        <w:rPr>
          <w:spacing w:val="-2"/>
        </w:rPr>
        <w:t xml:space="preserve"> </w:t>
      </w:r>
      <w:r>
        <w:t>the</w:t>
      </w:r>
      <w:r>
        <w:rPr>
          <w:spacing w:val="-4"/>
        </w:rPr>
        <w:t xml:space="preserve"> </w:t>
      </w:r>
      <w:r>
        <w:t>position</w:t>
      </w:r>
      <w:r>
        <w:rPr>
          <w:spacing w:val="-6"/>
        </w:rPr>
        <w:t xml:space="preserve"> </w:t>
      </w:r>
      <w:r>
        <w:t>of</w:t>
      </w:r>
      <w:r>
        <w:rPr>
          <w:spacing w:val="-3"/>
        </w:rPr>
        <w:t xml:space="preserve"> </w:t>
      </w:r>
      <w:r>
        <w:t>the</w:t>
      </w:r>
      <w:r>
        <w:rPr>
          <w:spacing w:val="-6"/>
        </w:rPr>
        <w:t xml:space="preserve"> </w:t>
      </w:r>
      <w:r>
        <w:t>American</w:t>
      </w:r>
      <w:r>
        <w:rPr>
          <w:spacing w:val="-4"/>
        </w:rPr>
        <w:t xml:space="preserve"> </w:t>
      </w:r>
      <w:r>
        <w:t>Association</w:t>
      </w:r>
      <w:r>
        <w:rPr>
          <w:spacing w:val="-3"/>
        </w:rPr>
        <w:t xml:space="preserve"> </w:t>
      </w:r>
      <w:r>
        <w:t>for</w:t>
      </w:r>
      <w:r>
        <w:rPr>
          <w:spacing w:val="-5"/>
        </w:rPr>
        <w:t xml:space="preserve"> </w:t>
      </w:r>
      <w:r>
        <w:t>Respiratory Care</w:t>
      </w:r>
      <w:r>
        <w:rPr>
          <w:spacing w:val="-4"/>
        </w:rPr>
        <w:t xml:space="preserve"> </w:t>
      </w:r>
      <w:r>
        <w:t>that</w:t>
      </w:r>
      <w:r>
        <w:rPr>
          <w:spacing w:val="-3"/>
        </w:rPr>
        <w:t xml:space="preserve"> </w:t>
      </w:r>
      <w:r>
        <w:t>there</w:t>
      </w:r>
      <w:r>
        <w:rPr>
          <w:spacing w:val="-1"/>
        </w:rPr>
        <w:t xml:space="preserve"> </w:t>
      </w:r>
      <w:r>
        <w:t>is</w:t>
      </w:r>
      <w:r>
        <w:rPr>
          <w:spacing w:val="-2"/>
        </w:rPr>
        <w:t xml:space="preserve"> </w:t>
      </w:r>
      <w:r>
        <w:t>no</w:t>
      </w:r>
      <w:r>
        <w:rPr>
          <w:spacing w:val="-4"/>
        </w:rPr>
        <w:t xml:space="preserve"> </w:t>
      </w:r>
      <w:r>
        <w:t>place in</w:t>
      </w:r>
      <w:r>
        <w:rPr>
          <w:spacing w:val="-5"/>
        </w:rPr>
        <w:t xml:space="preserve"> </w:t>
      </w:r>
      <w:r>
        <w:t>a</w:t>
      </w:r>
      <w:r>
        <w:rPr>
          <w:spacing w:val="-5"/>
        </w:rPr>
        <w:t xml:space="preserve"> </w:t>
      </w:r>
      <w:r>
        <w:t>professional</w:t>
      </w:r>
      <w:r>
        <w:rPr>
          <w:spacing w:val="-8"/>
        </w:rPr>
        <w:t xml:space="preserve"> </w:t>
      </w:r>
      <w:r>
        <w:t>practice</w:t>
      </w:r>
      <w:r>
        <w:rPr>
          <w:spacing w:val="-5"/>
        </w:rPr>
        <w:t xml:space="preserve"> </w:t>
      </w:r>
      <w:r>
        <w:t>environment</w:t>
      </w:r>
      <w:r>
        <w:rPr>
          <w:spacing w:val="-5"/>
        </w:rPr>
        <w:t xml:space="preserve"> </w:t>
      </w:r>
      <w:r>
        <w:t>for</w:t>
      </w:r>
      <w:r>
        <w:rPr>
          <w:spacing w:val="-2"/>
        </w:rPr>
        <w:t xml:space="preserve"> </w:t>
      </w:r>
      <w:r>
        <w:t>lateral</w:t>
      </w:r>
      <w:r>
        <w:rPr>
          <w:spacing w:val="-6"/>
        </w:rPr>
        <w:t xml:space="preserve"> </w:t>
      </w:r>
      <w:r>
        <w:t>violence</w:t>
      </w:r>
      <w:r>
        <w:rPr>
          <w:spacing w:val="-12"/>
        </w:rPr>
        <w:t xml:space="preserve"> </w:t>
      </w:r>
      <w:r>
        <w:t>and</w:t>
      </w:r>
      <w:r>
        <w:rPr>
          <w:spacing w:val="-12"/>
        </w:rPr>
        <w:t xml:space="preserve"> </w:t>
      </w:r>
      <w:r>
        <w:t>bullying</w:t>
      </w:r>
      <w:r>
        <w:rPr>
          <w:spacing w:val="-13"/>
        </w:rPr>
        <w:t xml:space="preserve"> </w:t>
      </w:r>
      <w:r>
        <w:t>among</w:t>
      </w:r>
      <w:r>
        <w:rPr>
          <w:spacing w:val="-12"/>
        </w:rPr>
        <w:t xml:space="preserve"> </w:t>
      </w:r>
      <w:r>
        <w:t>respiratory</w:t>
      </w:r>
      <w:r>
        <w:rPr>
          <w:spacing w:val="-11"/>
        </w:rPr>
        <w:t xml:space="preserve"> </w:t>
      </w:r>
      <w:r>
        <w:t>therapists or between healthcare professionals.</w:t>
      </w:r>
    </w:p>
    <w:p w14:paraId="4F23C434" w14:textId="77777777" w:rsidR="00B97076" w:rsidRDefault="00B97076">
      <w:pPr>
        <w:pStyle w:val="BodyText"/>
        <w:spacing w:before="196"/>
      </w:pPr>
    </w:p>
    <w:p w14:paraId="2A2AD283" w14:textId="77777777" w:rsidR="00B97076" w:rsidRDefault="00361A30">
      <w:pPr>
        <w:pStyle w:val="BodyText"/>
        <w:ind w:left="681" w:right="1172"/>
      </w:pPr>
      <w:r>
        <w:t>Reference:</w:t>
      </w:r>
      <w:r>
        <w:rPr>
          <w:spacing w:val="-5"/>
        </w:rPr>
        <w:t xml:space="preserve"> </w:t>
      </w:r>
      <w:r>
        <w:t>American</w:t>
      </w:r>
      <w:r>
        <w:rPr>
          <w:spacing w:val="-3"/>
        </w:rPr>
        <w:t xml:space="preserve"> </w:t>
      </w:r>
      <w:r>
        <w:t>Association</w:t>
      </w:r>
      <w:r>
        <w:rPr>
          <w:spacing w:val="-5"/>
        </w:rPr>
        <w:t xml:space="preserve"> </w:t>
      </w:r>
      <w:r>
        <w:t>for</w:t>
      </w:r>
      <w:r>
        <w:rPr>
          <w:spacing w:val="-4"/>
        </w:rPr>
        <w:t xml:space="preserve"> </w:t>
      </w:r>
      <w:r>
        <w:t>Respiratory</w:t>
      </w:r>
      <w:r>
        <w:rPr>
          <w:spacing w:val="-4"/>
        </w:rPr>
        <w:t xml:space="preserve"> </w:t>
      </w:r>
      <w:r>
        <w:t>Care</w:t>
      </w:r>
      <w:r>
        <w:rPr>
          <w:spacing w:val="-3"/>
        </w:rPr>
        <w:t xml:space="preserve"> </w:t>
      </w:r>
      <w:r>
        <w:t>(2021).</w:t>
      </w:r>
      <w:r>
        <w:rPr>
          <w:spacing w:val="-3"/>
        </w:rPr>
        <w:t xml:space="preserve"> </w:t>
      </w:r>
      <w:r>
        <w:t>AARC</w:t>
      </w:r>
      <w:r>
        <w:rPr>
          <w:spacing w:val="-2"/>
        </w:rPr>
        <w:t xml:space="preserve"> </w:t>
      </w:r>
      <w:r>
        <w:t>Statement</w:t>
      </w:r>
      <w:r>
        <w:rPr>
          <w:spacing w:val="-5"/>
        </w:rPr>
        <w:t xml:space="preserve"> </w:t>
      </w:r>
      <w:r>
        <w:t>of</w:t>
      </w:r>
      <w:r>
        <w:rPr>
          <w:spacing w:val="-5"/>
        </w:rPr>
        <w:t xml:space="preserve"> </w:t>
      </w:r>
      <w:r>
        <w:t>Ethics</w:t>
      </w:r>
      <w:r>
        <w:rPr>
          <w:spacing w:val="-4"/>
        </w:rPr>
        <w:t xml:space="preserve"> </w:t>
      </w:r>
      <w:r>
        <w:t>and</w:t>
      </w:r>
      <w:r>
        <w:rPr>
          <w:spacing w:val="-3"/>
        </w:rPr>
        <w:t xml:space="preserve"> </w:t>
      </w:r>
      <w:r>
        <w:t>Professional Conduct. AARC. https</w:t>
      </w:r>
      <w:hyperlink r:id="rId95">
        <w:r>
          <w:t>://www.aarc.org/wp-content/uploads/documents/aarc-statement-of-ethics-and-</w:t>
        </w:r>
      </w:hyperlink>
      <w:r>
        <w:t xml:space="preserve"> </w:t>
      </w:r>
      <w:r>
        <w:rPr>
          <w:spacing w:val="-2"/>
        </w:rPr>
        <w:t>professional-conduct.pdf</w:t>
      </w:r>
    </w:p>
    <w:p w14:paraId="47DABA57" w14:textId="77777777" w:rsidR="00B97076" w:rsidRDefault="00B97076">
      <w:pPr>
        <w:pStyle w:val="BodyText"/>
      </w:pPr>
    </w:p>
    <w:p w14:paraId="2D2B71C6" w14:textId="77777777" w:rsidR="00B97076" w:rsidRDefault="00B97076">
      <w:pPr>
        <w:pStyle w:val="BodyText"/>
      </w:pPr>
    </w:p>
    <w:p w14:paraId="76B88E6B" w14:textId="77777777" w:rsidR="00B97076" w:rsidRDefault="00B97076">
      <w:pPr>
        <w:pStyle w:val="BodyText"/>
      </w:pPr>
    </w:p>
    <w:p w14:paraId="213CA8BE" w14:textId="77777777" w:rsidR="00B97076" w:rsidRDefault="00361A30">
      <w:pPr>
        <w:pStyle w:val="BodyText"/>
        <w:spacing w:before="150"/>
      </w:pPr>
      <w:r>
        <w:rPr>
          <w:noProof/>
        </w:rPr>
        <mc:AlternateContent>
          <mc:Choice Requires="wps">
            <w:drawing>
              <wp:anchor distT="0" distB="0" distL="0" distR="0" simplePos="0" relativeHeight="487608832" behindDoc="1" locked="0" layoutInCell="1" allowOverlap="1" wp14:anchorId="2D3DDBD4" wp14:editId="392730A1">
                <wp:simplePos x="0" y="0"/>
                <wp:positionH relativeFrom="page">
                  <wp:posOffset>831850</wp:posOffset>
                </wp:positionH>
                <wp:positionV relativeFrom="paragraph">
                  <wp:posOffset>256527</wp:posOffset>
                </wp:positionV>
                <wp:extent cx="6018530" cy="6350"/>
                <wp:effectExtent l="0" t="0" r="0" b="0"/>
                <wp:wrapTopAndBottom/>
                <wp:docPr id="151" name="Graphic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18530" cy="6350"/>
                        </a:xfrm>
                        <a:custGeom>
                          <a:avLst/>
                          <a:gdLst/>
                          <a:ahLst/>
                          <a:cxnLst/>
                          <a:rect l="l" t="t" r="r" b="b"/>
                          <a:pathLst>
                            <a:path w="6018530" h="6350">
                              <a:moveTo>
                                <a:pt x="6018276" y="0"/>
                              </a:moveTo>
                              <a:lnTo>
                                <a:pt x="0" y="0"/>
                              </a:lnTo>
                              <a:lnTo>
                                <a:pt x="0" y="6096"/>
                              </a:lnTo>
                              <a:lnTo>
                                <a:pt x="6018276" y="6096"/>
                              </a:lnTo>
                              <a:lnTo>
                                <a:pt x="6018276"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71645A89" id="Graphic 151" o:spid="_x0000_s1026" style="position:absolute;margin-left:65.5pt;margin-top:20.2pt;width:473.9pt;height:.5pt;z-index:-15707648;visibility:visible;mso-wrap-style:square;mso-wrap-distance-left:0;mso-wrap-distance-top:0;mso-wrap-distance-right:0;mso-wrap-distance-bottom:0;mso-position-horizontal:absolute;mso-position-horizontal-relative:page;mso-position-vertical:absolute;mso-position-vertical-relative:text;v-text-anchor:top" coordsize="60185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" path="m6018276,l,,,6096r6018276,l6018276,xe" fillcolor="#d9d9d9" stroked="f">
                <v:path arrowok="t"/>
                <w10:wrap type="topAndBottom" anchorx="page"/>
              </v:shape>
            </w:pict>
          </mc:Fallback>
        </mc:AlternateContent>
      </w:r>
    </w:p>
    <w:p w14:paraId="2F223CE4" w14:textId="77777777" w:rsidR="00B97076" w:rsidRDefault="00B97076">
      <w:pPr>
        <w:sectPr w:rsidR="00B97076">
          <w:pgSz w:w="12240" w:h="15840"/>
          <w:pgMar w:top="1280" w:right="380" w:bottom="1200" w:left="560" w:header="0" w:footer="947" w:gutter="0"/>
          <w:cols w:space="720"/>
        </w:sectPr>
      </w:pPr>
    </w:p>
    <w:p w14:paraId="4F86D5B0" w14:textId="77777777" w:rsidR="00B97076" w:rsidRDefault="00361A30">
      <w:pPr>
        <w:spacing w:before="76"/>
        <w:ind w:right="9"/>
        <w:jc w:val="center"/>
        <w:rPr>
          <w:b/>
        </w:rPr>
      </w:pPr>
      <w:r>
        <w:rPr>
          <w:b/>
        </w:rPr>
        <w:lastRenderedPageBreak/>
        <w:t>GREAT</w:t>
      </w:r>
      <w:r>
        <w:rPr>
          <w:b/>
          <w:spacing w:val="-6"/>
        </w:rPr>
        <w:t xml:space="preserve"> </w:t>
      </w:r>
      <w:r>
        <w:rPr>
          <w:b/>
        </w:rPr>
        <w:t>BASIN</w:t>
      </w:r>
      <w:r>
        <w:rPr>
          <w:b/>
          <w:spacing w:val="-8"/>
        </w:rPr>
        <w:t xml:space="preserve"> </w:t>
      </w:r>
      <w:r>
        <w:rPr>
          <w:b/>
          <w:spacing w:val="-2"/>
        </w:rPr>
        <w:t>COLLEGE</w:t>
      </w:r>
    </w:p>
    <w:p w14:paraId="02C09922" w14:textId="77777777" w:rsidR="00B97076" w:rsidRDefault="00361A30">
      <w:pPr>
        <w:spacing w:before="3"/>
        <w:ind w:left="2718" w:right="2730"/>
        <w:jc w:val="center"/>
        <w:rPr>
          <w:b/>
        </w:rPr>
      </w:pPr>
      <w:r>
        <w:rPr>
          <w:b/>
        </w:rPr>
        <w:t>HEALTH</w:t>
      </w:r>
      <w:r>
        <w:rPr>
          <w:b/>
          <w:spacing w:val="-16"/>
        </w:rPr>
        <w:t xml:space="preserve"> </w:t>
      </w:r>
      <w:r>
        <w:rPr>
          <w:b/>
        </w:rPr>
        <w:t>SCIENCE</w:t>
      </w:r>
      <w:r>
        <w:rPr>
          <w:b/>
          <w:spacing w:val="-15"/>
        </w:rPr>
        <w:t xml:space="preserve"> </w:t>
      </w:r>
      <w:r>
        <w:rPr>
          <w:b/>
        </w:rPr>
        <w:t>AND</w:t>
      </w:r>
      <w:r>
        <w:rPr>
          <w:b/>
          <w:spacing w:val="-12"/>
        </w:rPr>
        <w:t xml:space="preserve"> </w:t>
      </w:r>
      <w:r>
        <w:rPr>
          <w:b/>
        </w:rPr>
        <w:t>HUMAN</w:t>
      </w:r>
      <w:r>
        <w:rPr>
          <w:b/>
          <w:spacing w:val="-14"/>
        </w:rPr>
        <w:t xml:space="preserve"> </w:t>
      </w:r>
      <w:r>
        <w:rPr>
          <w:b/>
        </w:rPr>
        <w:t>SERVICES</w:t>
      </w:r>
      <w:r>
        <w:rPr>
          <w:b/>
          <w:spacing w:val="-12"/>
        </w:rPr>
        <w:t xml:space="preserve"> </w:t>
      </w:r>
      <w:r>
        <w:rPr>
          <w:b/>
        </w:rPr>
        <w:t>PROGRAMS INJURY REPORT</w:t>
      </w:r>
    </w:p>
    <w:p w14:paraId="31BF58D0" w14:textId="77777777" w:rsidR="00B97076" w:rsidRDefault="00361A30">
      <w:pPr>
        <w:tabs>
          <w:tab w:val="left" w:pos="9939"/>
        </w:tabs>
        <w:spacing w:before="229"/>
        <w:ind w:left="769"/>
        <w:rPr>
          <w:b/>
          <w:sz w:val="20"/>
        </w:rPr>
      </w:pPr>
      <w:r>
        <w:rPr>
          <w:b/>
          <w:sz w:val="20"/>
        </w:rPr>
        <w:t>Name</w:t>
      </w:r>
      <w:r>
        <w:rPr>
          <w:b/>
          <w:spacing w:val="-6"/>
          <w:sz w:val="20"/>
        </w:rPr>
        <w:t xml:space="preserve"> </w:t>
      </w:r>
      <w:r>
        <w:rPr>
          <w:b/>
          <w:sz w:val="20"/>
        </w:rPr>
        <w:t>of Person(s)</w:t>
      </w:r>
      <w:r>
        <w:rPr>
          <w:b/>
          <w:spacing w:val="-9"/>
          <w:sz w:val="20"/>
        </w:rPr>
        <w:t xml:space="preserve"> </w:t>
      </w:r>
      <w:r>
        <w:rPr>
          <w:b/>
          <w:sz w:val="20"/>
        </w:rPr>
        <w:t>Injured:</w:t>
      </w:r>
      <w:r>
        <w:rPr>
          <w:b/>
          <w:spacing w:val="-2"/>
          <w:sz w:val="20"/>
        </w:rPr>
        <w:t xml:space="preserve"> </w:t>
      </w:r>
      <w:r>
        <w:rPr>
          <w:b/>
          <w:sz w:val="20"/>
          <w:u w:val="single"/>
        </w:rPr>
        <w:tab/>
      </w:r>
    </w:p>
    <w:p w14:paraId="14BEE488" w14:textId="77777777" w:rsidR="00B97076" w:rsidRDefault="00B97076">
      <w:pPr>
        <w:pStyle w:val="BodyText"/>
        <w:rPr>
          <w:b/>
        </w:rPr>
      </w:pPr>
    </w:p>
    <w:p w14:paraId="7A51EC07" w14:textId="77777777" w:rsidR="00B97076" w:rsidRDefault="00361A30">
      <w:pPr>
        <w:tabs>
          <w:tab w:val="left" w:pos="9983"/>
        </w:tabs>
        <w:ind w:left="759"/>
        <w:rPr>
          <w:b/>
          <w:sz w:val="20"/>
        </w:rPr>
      </w:pPr>
      <w:r>
        <w:rPr>
          <w:b/>
          <w:sz w:val="20"/>
        </w:rPr>
        <w:t>Person</w:t>
      </w:r>
      <w:r>
        <w:rPr>
          <w:b/>
          <w:spacing w:val="-14"/>
          <w:sz w:val="20"/>
        </w:rPr>
        <w:t xml:space="preserve"> </w:t>
      </w:r>
      <w:r>
        <w:rPr>
          <w:b/>
          <w:sz w:val="20"/>
        </w:rPr>
        <w:t>Completing</w:t>
      </w:r>
      <w:r>
        <w:rPr>
          <w:b/>
          <w:spacing w:val="-10"/>
          <w:sz w:val="20"/>
        </w:rPr>
        <w:t xml:space="preserve"> </w:t>
      </w:r>
      <w:r>
        <w:rPr>
          <w:b/>
          <w:sz w:val="20"/>
        </w:rPr>
        <w:t>this</w:t>
      </w:r>
      <w:r>
        <w:rPr>
          <w:b/>
          <w:spacing w:val="-13"/>
          <w:sz w:val="20"/>
        </w:rPr>
        <w:t xml:space="preserve"> </w:t>
      </w:r>
      <w:r>
        <w:rPr>
          <w:b/>
          <w:sz w:val="20"/>
        </w:rPr>
        <w:t>Form</w:t>
      </w:r>
      <w:r>
        <w:rPr>
          <w:b/>
          <w:spacing w:val="-10"/>
          <w:sz w:val="20"/>
        </w:rPr>
        <w:t xml:space="preserve"> </w:t>
      </w:r>
      <w:r>
        <w:rPr>
          <w:b/>
          <w:sz w:val="20"/>
        </w:rPr>
        <w:t>(if</w:t>
      </w:r>
      <w:r>
        <w:rPr>
          <w:b/>
          <w:spacing w:val="-10"/>
          <w:sz w:val="20"/>
        </w:rPr>
        <w:t xml:space="preserve"> </w:t>
      </w:r>
      <w:r>
        <w:rPr>
          <w:b/>
          <w:sz w:val="20"/>
        </w:rPr>
        <w:t>different</w:t>
      </w:r>
      <w:r>
        <w:rPr>
          <w:b/>
          <w:spacing w:val="-10"/>
          <w:sz w:val="20"/>
        </w:rPr>
        <w:t xml:space="preserve"> </w:t>
      </w:r>
      <w:r>
        <w:rPr>
          <w:b/>
          <w:sz w:val="20"/>
        </w:rPr>
        <w:t>from</w:t>
      </w:r>
      <w:r>
        <w:rPr>
          <w:b/>
          <w:spacing w:val="-14"/>
          <w:sz w:val="20"/>
        </w:rPr>
        <w:t xml:space="preserve"> </w:t>
      </w:r>
      <w:r>
        <w:rPr>
          <w:b/>
          <w:sz w:val="20"/>
        </w:rPr>
        <w:t>above):</w:t>
      </w:r>
      <w:r>
        <w:rPr>
          <w:b/>
          <w:spacing w:val="-10"/>
          <w:sz w:val="20"/>
        </w:rPr>
        <w:t xml:space="preserve"> </w:t>
      </w:r>
      <w:r>
        <w:rPr>
          <w:b/>
          <w:sz w:val="20"/>
          <w:u w:val="single"/>
        </w:rPr>
        <w:tab/>
      </w:r>
    </w:p>
    <w:p w14:paraId="33D8B258" w14:textId="77777777" w:rsidR="00B97076" w:rsidRDefault="00361A30">
      <w:pPr>
        <w:tabs>
          <w:tab w:val="left" w:pos="10011"/>
        </w:tabs>
        <w:spacing w:before="229"/>
        <w:ind w:left="760"/>
        <w:rPr>
          <w:b/>
          <w:sz w:val="20"/>
        </w:rPr>
      </w:pPr>
      <w:r>
        <w:rPr>
          <w:b/>
          <w:sz w:val="20"/>
        </w:rPr>
        <w:t>Date &amp; Time of</w:t>
      </w:r>
      <w:r>
        <w:rPr>
          <w:b/>
          <w:spacing w:val="-6"/>
          <w:sz w:val="20"/>
        </w:rPr>
        <w:t xml:space="preserve"> </w:t>
      </w:r>
      <w:r>
        <w:rPr>
          <w:b/>
          <w:sz w:val="20"/>
        </w:rPr>
        <w:t xml:space="preserve">Incident/Accident: </w:t>
      </w:r>
      <w:r>
        <w:rPr>
          <w:b/>
          <w:sz w:val="20"/>
          <w:u w:val="single"/>
        </w:rPr>
        <w:tab/>
      </w:r>
    </w:p>
    <w:p w14:paraId="1B3E9FBB" w14:textId="77777777" w:rsidR="00B97076" w:rsidRDefault="00B97076">
      <w:pPr>
        <w:pStyle w:val="BodyText"/>
        <w:spacing w:before="1"/>
        <w:rPr>
          <w:b/>
        </w:rPr>
      </w:pPr>
    </w:p>
    <w:p w14:paraId="4C828088" w14:textId="77777777" w:rsidR="00B97076" w:rsidRDefault="00361A30">
      <w:pPr>
        <w:tabs>
          <w:tab w:val="left" w:pos="10014"/>
        </w:tabs>
        <w:ind w:left="759"/>
        <w:rPr>
          <w:b/>
          <w:sz w:val="20"/>
        </w:rPr>
      </w:pPr>
      <w:r>
        <w:rPr>
          <w:b/>
          <w:sz w:val="20"/>
        </w:rPr>
        <w:t>Exact</w:t>
      </w:r>
      <w:r>
        <w:rPr>
          <w:b/>
          <w:spacing w:val="-1"/>
          <w:sz w:val="20"/>
        </w:rPr>
        <w:t xml:space="preserve"> </w:t>
      </w:r>
      <w:r>
        <w:rPr>
          <w:b/>
          <w:sz w:val="20"/>
        </w:rPr>
        <w:t>location</w:t>
      </w:r>
      <w:r>
        <w:rPr>
          <w:b/>
          <w:spacing w:val="-1"/>
          <w:sz w:val="20"/>
        </w:rPr>
        <w:t xml:space="preserve"> </w:t>
      </w:r>
      <w:r>
        <w:rPr>
          <w:b/>
          <w:sz w:val="20"/>
        </w:rPr>
        <w:t>of</w:t>
      </w:r>
      <w:r>
        <w:rPr>
          <w:b/>
          <w:spacing w:val="-1"/>
          <w:sz w:val="20"/>
        </w:rPr>
        <w:t xml:space="preserve"> </w:t>
      </w:r>
      <w:r>
        <w:rPr>
          <w:b/>
          <w:sz w:val="20"/>
        </w:rPr>
        <w:t>the</w:t>
      </w:r>
      <w:r>
        <w:rPr>
          <w:b/>
          <w:spacing w:val="-14"/>
          <w:sz w:val="20"/>
        </w:rPr>
        <w:t xml:space="preserve"> </w:t>
      </w:r>
      <w:r>
        <w:rPr>
          <w:b/>
          <w:sz w:val="20"/>
        </w:rPr>
        <w:t xml:space="preserve">Incident/Accident: </w:t>
      </w:r>
      <w:r>
        <w:rPr>
          <w:b/>
          <w:sz w:val="20"/>
          <w:u w:val="single"/>
        </w:rPr>
        <w:tab/>
      </w:r>
    </w:p>
    <w:p w14:paraId="4589B2B4" w14:textId="77777777" w:rsidR="00B97076" w:rsidRDefault="00B97076">
      <w:pPr>
        <w:pStyle w:val="BodyText"/>
        <w:rPr>
          <w:b/>
        </w:rPr>
      </w:pPr>
    </w:p>
    <w:p w14:paraId="4E99804D" w14:textId="77777777" w:rsidR="00B97076" w:rsidRDefault="00361A30">
      <w:pPr>
        <w:tabs>
          <w:tab w:val="left" w:pos="10009"/>
        </w:tabs>
        <w:spacing w:before="1"/>
        <w:ind w:left="759"/>
        <w:rPr>
          <w:b/>
          <w:sz w:val="20"/>
        </w:rPr>
      </w:pPr>
      <w:r>
        <w:rPr>
          <w:b/>
          <w:spacing w:val="-2"/>
          <w:sz w:val="20"/>
        </w:rPr>
        <w:t>Description</w:t>
      </w:r>
      <w:r>
        <w:rPr>
          <w:b/>
          <w:spacing w:val="-8"/>
          <w:sz w:val="20"/>
        </w:rPr>
        <w:t xml:space="preserve"> </w:t>
      </w:r>
      <w:r>
        <w:rPr>
          <w:b/>
          <w:spacing w:val="-2"/>
          <w:sz w:val="20"/>
        </w:rPr>
        <w:t>of</w:t>
      </w:r>
      <w:r>
        <w:rPr>
          <w:b/>
          <w:spacing w:val="-3"/>
          <w:sz w:val="20"/>
        </w:rPr>
        <w:t xml:space="preserve"> </w:t>
      </w:r>
      <w:r>
        <w:rPr>
          <w:b/>
          <w:spacing w:val="-2"/>
          <w:sz w:val="20"/>
        </w:rPr>
        <w:t>the</w:t>
      </w:r>
      <w:r>
        <w:rPr>
          <w:b/>
          <w:spacing w:val="-8"/>
          <w:sz w:val="20"/>
        </w:rPr>
        <w:t xml:space="preserve"> </w:t>
      </w:r>
      <w:r>
        <w:rPr>
          <w:b/>
          <w:spacing w:val="-2"/>
          <w:sz w:val="20"/>
        </w:rPr>
        <w:t>injury</w:t>
      </w:r>
      <w:r>
        <w:rPr>
          <w:b/>
          <w:sz w:val="20"/>
          <w:u w:val="single"/>
        </w:rPr>
        <w:tab/>
      </w:r>
    </w:p>
    <w:p w14:paraId="71DBECCD" w14:textId="77777777" w:rsidR="00B97076" w:rsidRDefault="00361A30">
      <w:pPr>
        <w:pStyle w:val="BodyText"/>
        <w:spacing w:before="117"/>
        <w:rPr>
          <w:b/>
        </w:rPr>
      </w:pPr>
      <w:r>
        <w:rPr>
          <w:noProof/>
        </w:rPr>
        <mc:AlternateContent>
          <mc:Choice Requires="wps">
            <w:drawing>
              <wp:anchor distT="0" distB="0" distL="0" distR="0" simplePos="0" relativeHeight="487609344" behindDoc="1" locked="0" layoutInCell="1" allowOverlap="1" wp14:anchorId="2F815772" wp14:editId="10048AC8">
                <wp:simplePos x="0" y="0"/>
                <wp:positionH relativeFrom="page">
                  <wp:posOffset>838200</wp:posOffset>
                </wp:positionH>
                <wp:positionV relativeFrom="paragraph">
                  <wp:posOffset>235599</wp:posOffset>
                </wp:positionV>
                <wp:extent cx="5857875" cy="25400"/>
                <wp:effectExtent l="0" t="0" r="0" b="0"/>
                <wp:wrapTopAndBottom/>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25400"/>
                        </a:xfrm>
                        <a:custGeom>
                          <a:avLst/>
                          <a:gdLst/>
                          <a:ahLst/>
                          <a:cxnLst/>
                          <a:rect l="l" t="t" r="r" b="b"/>
                          <a:pathLst>
                            <a:path w="5857875" h="25400">
                              <a:moveTo>
                                <a:pt x="0" y="25400"/>
                              </a:moveTo>
                              <a:lnTo>
                                <a:pt x="5857875" y="0"/>
                              </a:lnTo>
                            </a:path>
                          </a:pathLst>
                        </a:custGeom>
                        <a:ln w="124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587F5F" id="Graphic 152" o:spid="_x0000_s1026" style="position:absolute;margin-left:66pt;margin-top:18.55pt;width:461.25pt;height:2pt;z-index:-15707136;visibility:visible;mso-wrap-style:square;mso-wrap-distance-left:0;mso-wrap-distance-top:0;mso-wrap-distance-right:0;mso-wrap-distance-bottom:0;mso-position-horizontal:absolute;mso-position-horizontal-relative:page;mso-position-vertical:absolute;mso-position-vertical-relative:text;v-text-anchor:top" coordsize="585787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" path="m,25400l5857875,e" filled="f" strokeweight=".34678mm">
                <v:path arrowok="t"/>
                <w10:wrap type="topAndBottom" anchorx="page"/>
              </v:shape>
            </w:pict>
          </mc:Fallback>
        </mc:AlternateContent>
      </w:r>
    </w:p>
    <w:p w14:paraId="1D1864B8" w14:textId="77777777" w:rsidR="00B97076" w:rsidRDefault="00B97076">
      <w:pPr>
        <w:pStyle w:val="BodyText"/>
        <w:spacing w:before="50"/>
        <w:rPr>
          <w:b/>
        </w:rPr>
      </w:pPr>
    </w:p>
    <w:p w14:paraId="4BDC9E37" w14:textId="77777777" w:rsidR="00B97076" w:rsidRDefault="00361A30">
      <w:pPr>
        <w:tabs>
          <w:tab w:val="left" w:pos="10009"/>
        </w:tabs>
        <w:ind w:left="759"/>
        <w:rPr>
          <w:b/>
          <w:sz w:val="20"/>
        </w:rPr>
      </w:pPr>
      <w:r>
        <w:rPr>
          <w:b/>
          <w:sz w:val="20"/>
        </w:rPr>
        <w:t>Were</w:t>
      </w:r>
      <w:r>
        <w:rPr>
          <w:b/>
          <w:spacing w:val="-12"/>
          <w:sz w:val="20"/>
        </w:rPr>
        <w:t xml:space="preserve"> </w:t>
      </w:r>
      <w:r>
        <w:rPr>
          <w:b/>
          <w:sz w:val="20"/>
        </w:rPr>
        <w:t>there</w:t>
      </w:r>
      <w:r>
        <w:rPr>
          <w:b/>
          <w:spacing w:val="-10"/>
          <w:sz w:val="20"/>
        </w:rPr>
        <w:t xml:space="preserve"> </w:t>
      </w:r>
      <w:r>
        <w:rPr>
          <w:b/>
          <w:sz w:val="20"/>
        </w:rPr>
        <w:t>witnesses</w:t>
      </w:r>
      <w:r>
        <w:rPr>
          <w:b/>
          <w:spacing w:val="-12"/>
          <w:sz w:val="20"/>
        </w:rPr>
        <w:t xml:space="preserve"> </w:t>
      </w:r>
      <w:r>
        <w:rPr>
          <w:b/>
          <w:sz w:val="20"/>
        </w:rPr>
        <w:t>to</w:t>
      </w:r>
      <w:r>
        <w:rPr>
          <w:b/>
          <w:spacing w:val="-9"/>
          <w:sz w:val="20"/>
        </w:rPr>
        <w:t xml:space="preserve"> </w:t>
      </w:r>
      <w:r>
        <w:rPr>
          <w:b/>
          <w:sz w:val="20"/>
        </w:rPr>
        <w:t>this</w:t>
      </w:r>
      <w:r>
        <w:rPr>
          <w:b/>
          <w:spacing w:val="-11"/>
          <w:sz w:val="20"/>
        </w:rPr>
        <w:t xml:space="preserve"> </w:t>
      </w:r>
      <w:r>
        <w:rPr>
          <w:b/>
          <w:sz w:val="20"/>
        </w:rPr>
        <w:t>accident?</w:t>
      </w:r>
      <w:r>
        <w:rPr>
          <w:b/>
          <w:spacing w:val="37"/>
          <w:sz w:val="20"/>
        </w:rPr>
        <w:t xml:space="preserve"> </w:t>
      </w:r>
      <w:r>
        <w:rPr>
          <w:b/>
          <w:sz w:val="20"/>
        </w:rPr>
        <w:t>If</w:t>
      </w:r>
      <w:r>
        <w:rPr>
          <w:b/>
          <w:spacing w:val="-9"/>
          <w:sz w:val="20"/>
        </w:rPr>
        <w:t xml:space="preserve"> </w:t>
      </w:r>
      <w:r>
        <w:rPr>
          <w:b/>
          <w:sz w:val="20"/>
        </w:rPr>
        <w:t>yes,</w:t>
      </w:r>
      <w:r>
        <w:rPr>
          <w:b/>
          <w:spacing w:val="-11"/>
          <w:sz w:val="20"/>
        </w:rPr>
        <w:t xml:space="preserve"> </w:t>
      </w:r>
      <w:r>
        <w:rPr>
          <w:b/>
          <w:sz w:val="20"/>
        </w:rPr>
        <w:t>list</w:t>
      </w:r>
      <w:r>
        <w:rPr>
          <w:b/>
          <w:spacing w:val="-7"/>
          <w:sz w:val="20"/>
        </w:rPr>
        <w:t xml:space="preserve"> </w:t>
      </w:r>
      <w:r>
        <w:rPr>
          <w:b/>
          <w:spacing w:val="-2"/>
          <w:sz w:val="20"/>
        </w:rPr>
        <w:t>below:</w:t>
      </w:r>
      <w:r>
        <w:rPr>
          <w:b/>
          <w:sz w:val="20"/>
          <w:u w:val="single"/>
        </w:rPr>
        <w:tab/>
      </w:r>
    </w:p>
    <w:p w14:paraId="69AE86BC" w14:textId="77777777" w:rsidR="00B97076" w:rsidRDefault="00361A30">
      <w:pPr>
        <w:pStyle w:val="BodyText"/>
        <w:spacing w:before="119"/>
        <w:rPr>
          <w:b/>
        </w:rPr>
      </w:pPr>
      <w:r>
        <w:rPr>
          <w:noProof/>
        </w:rPr>
        <mc:AlternateContent>
          <mc:Choice Requires="wps">
            <w:drawing>
              <wp:anchor distT="0" distB="0" distL="0" distR="0" simplePos="0" relativeHeight="487609856" behindDoc="1" locked="0" layoutInCell="1" allowOverlap="1" wp14:anchorId="194CD062" wp14:editId="32E2FC25">
                <wp:simplePos x="0" y="0"/>
                <wp:positionH relativeFrom="page">
                  <wp:posOffset>838200</wp:posOffset>
                </wp:positionH>
                <wp:positionV relativeFrom="paragraph">
                  <wp:posOffset>236964</wp:posOffset>
                </wp:positionV>
                <wp:extent cx="5857875" cy="25400"/>
                <wp:effectExtent l="0" t="0" r="0" b="0"/>
                <wp:wrapTopAndBottom/>
                <wp:docPr id="153" name="Graphic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25400"/>
                        </a:xfrm>
                        <a:custGeom>
                          <a:avLst/>
                          <a:gdLst/>
                          <a:ahLst/>
                          <a:cxnLst/>
                          <a:rect l="l" t="t" r="r" b="b"/>
                          <a:pathLst>
                            <a:path w="5857875" h="25400">
                              <a:moveTo>
                                <a:pt x="0" y="25400"/>
                              </a:moveTo>
                              <a:lnTo>
                                <a:pt x="5857875" y="0"/>
                              </a:lnTo>
                            </a:path>
                          </a:pathLst>
                        </a:custGeom>
                        <a:ln w="124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C2F194F" id="Graphic 153" o:spid="_x0000_s1026" style="position:absolute;margin-left:66pt;margin-top:18.65pt;width:461.25pt;height:2pt;z-index:-15706624;visibility:visible;mso-wrap-style:square;mso-wrap-distance-left:0;mso-wrap-distance-top:0;mso-wrap-distance-right:0;mso-wrap-distance-bottom:0;mso-position-horizontal:absolute;mso-position-horizontal-relative:page;mso-position-vertical:absolute;mso-position-vertical-relative:text;v-text-anchor:top" coordsize="585787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" path="m,25400l5857875,e" filled="f" strokeweight=".34678mm">
                <v:path arrowok="t"/>
                <w10:wrap type="topAndBottom" anchorx="page"/>
              </v:shape>
            </w:pict>
          </mc:Fallback>
        </mc:AlternateContent>
      </w:r>
    </w:p>
    <w:p w14:paraId="6773C392" w14:textId="77777777" w:rsidR="00B97076" w:rsidRDefault="00B97076">
      <w:pPr>
        <w:pStyle w:val="BodyText"/>
        <w:spacing w:before="29"/>
        <w:rPr>
          <w:b/>
        </w:rPr>
      </w:pPr>
    </w:p>
    <w:p w14:paraId="5F2299BE" w14:textId="77777777" w:rsidR="00B97076" w:rsidRDefault="00361A30">
      <w:pPr>
        <w:tabs>
          <w:tab w:val="left" w:pos="10009"/>
        </w:tabs>
        <w:ind w:left="759"/>
        <w:rPr>
          <w:b/>
          <w:sz w:val="20"/>
        </w:rPr>
      </w:pPr>
      <w:r>
        <w:rPr>
          <w:b/>
          <w:spacing w:val="-2"/>
          <w:sz w:val="20"/>
        </w:rPr>
        <w:t>Describe</w:t>
      </w:r>
      <w:r>
        <w:rPr>
          <w:b/>
          <w:spacing w:val="-6"/>
          <w:sz w:val="20"/>
        </w:rPr>
        <w:t xml:space="preserve"> </w:t>
      </w:r>
      <w:r>
        <w:rPr>
          <w:b/>
          <w:spacing w:val="-2"/>
          <w:sz w:val="20"/>
        </w:rPr>
        <w:t>the circumstances</w:t>
      </w:r>
      <w:r>
        <w:rPr>
          <w:b/>
          <w:spacing w:val="-6"/>
          <w:sz w:val="20"/>
        </w:rPr>
        <w:t xml:space="preserve"> </w:t>
      </w:r>
      <w:r>
        <w:rPr>
          <w:b/>
          <w:spacing w:val="-2"/>
          <w:sz w:val="20"/>
        </w:rPr>
        <w:t>in</w:t>
      </w:r>
      <w:r>
        <w:rPr>
          <w:b/>
          <w:spacing w:val="-1"/>
          <w:sz w:val="20"/>
        </w:rPr>
        <w:t xml:space="preserve"> </w:t>
      </w:r>
      <w:r>
        <w:rPr>
          <w:b/>
          <w:spacing w:val="-2"/>
          <w:sz w:val="20"/>
        </w:rPr>
        <w:t>which</w:t>
      </w:r>
      <w:r>
        <w:rPr>
          <w:b/>
          <w:spacing w:val="-5"/>
          <w:sz w:val="20"/>
        </w:rPr>
        <w:t xml:space="preserve"> </w:t>
      </w:r>
      <w:r>
        <w:rPr>
          <w:b/>
          <w:spacing w:val="-2"/>
          <w:sz w:val="20"/>
        </w:rPr>
        <w:t>the incident/accident</w:t>
      </w:r>
      <w:r>
        <w:rPr>
          <w:b/>
          <w:spacing w:val="-5"/>
          <w:sz w:val="20"/>
        </w:rPr>
        <w:t xml:space="preserve"> </w:t>
      </w:r>
      <w:r>
        <w:rPr>
          <w:b/>
          <w:spacing w:val="-2"/>
          <w:sz w:val="20"/>
        </w:rPr>
        <w:t>occurred:</w:t>
      </w:r>
      <w:r>
        <w:rPr>
          <w:b/>
          <w:sz w:val="20"/>
          <w:u w:val="single"/>
        </w:rPr>
        <w:tab/>
      </w:r>
    </w:p>
    <w:p w14:paraId="4D7108D5" w14:textId="77777777" w:rsidR="00B97076" w:rsidRDefault="00361A30">
      <w:pPr>
        <w:pStyle w:val="BodyText"/>
        <w:spacing w:before="117"/>
        <w:rPr>
          <w:b/>
        </w:rPr>
      </w:pPr>
      <w:r>
        <w:rPr>
          <w:noProof/>
        </w:rPr>
        <mc:AlternateContent>
          <mc:Choice Requires="wps">
            <w:drawing>
              <wp:anchor distT="0" distB="0" distL="0" distR="0" simplePos="0" relativeHeight="487610368" behindDoc="1" locked="0" layoutInCell="1" allowOverlap="1" wp14:anchorId="48EFE84A" wp14:editId="36AF3859">
                <wp:simplePos x="0" y="0"/>
                <wp:positionH relativeFrom="page">
                  <wp:posOffset>838200</wp:posOffset>
                </wp:positionH>
                <wp:positionV relativeFrom="paragraph">
                  <wp:posOffset>235694</wp:posOffset>
                </wp:positionV>
                <wp:extent cx="5857875" cy="25400"/>
                <wp:effectExtent l="0" t="0" r="0" b="0"/>
                <wp:wrapTopAndBottom/>
                <wp:docPr id="154" name="Graphic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25400"/>
                        </a:xfrm>
                        <a:custGeom>
                          <a:avLst/>
                          <a:gdLst/>
                          <a:ahLst/>
                          <a:cxnLst/>
                          <a:rect l="l" t="t" r="r" b="b"/>
                          <a:pathLst>
                            <a:path w="5857875" h="25400">
                              <a:moveTo>
                                <a:pt x="0" y="25400"/>
                              </a:moveTo>
                              <a:lnTo>
                                <a:pt x="5857875" y="0"/>
                              </a:lnTo>
                            </a:path>
                          </a:pathLst>
                        </a:custGeom>
                        <a:ln w="124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0C0D37" id="Graphic 154" o:spid="_x0000_s1026" style="position:absolute;margin-left:66pt;margin-top:18.55pt;width:461.25pt;height:2pt;z-index:-15706112;visibility:visible;mso-wrap-style:square;mso-wrap-distance-left:0;mso-wrap-distance-top:0;mso-wrap-distance-right:0;mso-wrap-distance-bottom:0;mso-position-horizontal:absolute;mso-position-horizontal-relative:page;mso-position-vertical:absolute;mso-position-vertical-relative:text;v-text-anchor:top" coordsize="585787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" path="m,25400l5857875,e" filled="f" strokeweight=".34678mm">
                <v:path arrowok="t"/>
                <w10:wrap type="topAndBottom" anchorx="page"/>
              </v:shape>
            </w:pict>
          </mc:Fallback>
        </mc:AlternateContent>
      </w:r>
    </w:p>
    <w:p w14:paraId="046CA20F" w14:textId="77777777" w:rsidR="00B97076" w:rsidRDefault="00B97076">
      <w:pPr>
        <w:pStyle w:val="BodyText"/>
        <w:spacing w:before="29"/>
        <w:rPr>
          <w:b/>
        </w:rPr>
      </w:pPr>
    </w:p>
    <w:p w14:paraId="5691C249" w14:textId="77777777" w:rsidR="00B97076" w:rsidRDefault="00361A30">
      <w:pPr>
        <w:tabs>
          <w:tab w:val="left" w:pos="10009"/>
        </w:tabs>
        <w:ind w:left="759"/>
        <w:rPr>
          <w:b/>
          <w:sz w:val="20"/>
        </w:rPr>
      </w:pPr>
      <w:r>
        <w:rPr>
          <w:b/>
          <w:spacing w:val="-2"/>
          <w:sz w:val="20"/>
        </w:rPr>
        <w:t>Describe</w:t>
      </w:r>
      <w:r>
        <w:rPr>
          <w:b/>
          <w:spacing w:val="-7"/>
          <w:sz w:val="20"/>
        </w:rPr>
        <w:t xml:space="preserve"> </w:t>
      </w:r>
      <w:r>
        <w:rPr>
          <w:b/>
          <w:spacing w:val="-2"/>
          <w:sz w:val="20"/>
        </w:rPr>
        <w:t>follow-up</w:t>
      </w:r>
      <w:r>
        <w:rPr>
          <w:b/>
          <w:spacing w:val="-3"/>
          <w:sz w:val="20"/>
        </w:rPr>
        <w:t xml:space="preserve"> </w:t>
      </w:r>
      <w:r>
        <w:rPr>
          <w:b/>
          <w:spacing w:val="-2"/>
          <w:sz w:val="20"/>
        </w:rPr>
        <w:t>care:</w:t>
      </w:r>
      <w:r>
        <w:rPr>
          <w:b/>
          <w:sz w:val="20"/>
          <w:u w:val="single"/>
        </w:rPr>
        <w:tab/>
      </w:r>
    </w:p>
    <w:p w14:paraId="30D74423" w14:textId="77777777" w:rsidR="00B97076" w:rsidRDefault="00361A30">
      <w:pPr>
        <w:pStyle w:val="BodyText"/>
        <w:spacing w:before="117"/>
        <w:rPr>
          <w:b/>
        </w:rPr>
      </w:pPr>
      <w:r>
        <w:rPr>
          <w:noProof/>
        </w:rPr>
        <mc:AlternateContent>
          <mc:Choice Requires="wps">
            <w:drawing>
              <wp:anchor distT="0" distB="0" distL="0" distR="0" simplePos="0" relativeHeight="487610880" behindDoc="1" locked="0" layoutInCell="1" allowOverlap="1" wp14:anchorId="7B118386" wp14:editId="69EF99AC">
                <wp:simplePos x="0" y="0"/>
                <wp:positionH relativeFrom="page">
                  <wp:posOffset>838200</wp:posOffset>
                </wp:positionH>
                <wp:positionV relativeFrom="paragraph">
                  <wp:posOffset>235692</wp:posOffset>
                </wp:positionV>
                <wp:extent cx="5857875" cy="25400"/>
                <wp:effectExtent l="0" t="0" r="0" b="0"/>
                <wp:wrapTopAndBottom/>
                <wp:docPr id="155" name="Graphic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25400"/>
                        </a:xfrm>
                        <a:custGeom>
                          <a:avLst/>
                          <a:gdLst/>
                          <a:ahLst/>
                          <a:cxnLst/>
                          <a:rect l="l" t="t" r="r" b="b"/>
                          <a:pathLst>
                            <a:path w="5857875" h="25400">
                              <a:moveTo>
                                <a:pt x="0" y="25400"/>
                              </a:moveTo>
                              <a:lnTo>
                                <a:pt x="5857875" y="0"/>
                              </a:lnTo>
                            </a:path>
                          </a:pathLst>
                        </a:custGeom>
                        <a:ln w="124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D216C2" id="Graphic 155" o:spid="_x0000_s1026" style="position:absolute;margin-left:66pt;margin-top:18.55pt;width:461.25pt;height:2pt;z-index:-15705600;visibility:visible;mso-wrap-style:square;mso-wrap-distance-left:0;mso-wrap-distance-top:0;mso-wrap-distance-right:0;mso-wrap-distance-bottom:0;mso-position-horizontal:absolute;mso-position-horizontal-relative:page;mso-position-vertical:absolute;mso-position-vertical-relative:text;v-text-anchor:top" coordsize="585787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" path="m,25400l5857875,e" filled="f" strokeweight=".34678mm">
                <v:path arrowok="t"/>
                <w10:wrap type="topAndBottom" anchorx="page"/>
              </v:shape>
            </w:pict>
          </mc:Fallback>
        </mc:AlternateContent>
      </w:r>
    </w:p>
    <w:p w14:paraId="4D5DAF7B" w14:textId="77777777" w:rsidR="00B97076" w:rsidRDefault="00B97076">
      <w:pPr>
        <w:pStyle w:val="BodyText"/>
        <w:spacing w:before="28"/>
        <w:rPr>
          <w:b/>
        </w:rPr>
      </w:pPr>
    </w:p>
    <w:p w14:paraId="1E21E770" w14:textId="77777777" w:rsidR="00B97076" w:rsidRDefault="00361A30">
      <w:pPr>
        <w:tabs>
          <w:tab w:val="left" w:pos="10009"/>
        </w:tabs>
        <w:ind w:left="759"/>
        <w:rPr>
          <w:b/>
          <w:sz w:val="20"/>
        </w:rPr>
      </w:pPr>
      <w:r>
        <w:rPr>
          <w:b/>
          <w:sz w:val="20"/>
        </w:rPr>
        <w:t>Was</w:t>
      </w:r>
      <w:r>
        <w:rPr>
          <w:b/>
          <w:spacing w:val="-14"/>
          <w:sz w:val="20"/>
        </w:rPr>
        <w:t xml:space="preserve"> </w:t>
      </w:r>
      <w:proofErr w:type="gramStart"/>
      <w:r>
        <w:rPr>
          <w:b/>
          <w:sz w:val="20"/>
        </w:rPr>
        <w:t>person</w:t>
      </w:r>
      <w:proofErr w:type="gramEnd"/>
      <w:r>
        <w:rPr>
          <w:b/>
          <w:spacing w:val="-10"/>
          <w:sz w:val="20"/>
        </w:rPr>
        <w:t xml:space="preserve"> </w:t>
      </w:r>
      <w:r>
        <w:rPr>
          <w:b/>
          <w:sz w:val="20"/>
        </w:rPr>
        <w:t>injured</w:t>
      </w:r>
      <w:r>
        <w:rPr>
          <w:b/>
          <w:spacing w:val="-8"/>
          <w:sz w:val="20"/>
        </w:rPr>
        <w:t xml:space="preserve"> </w:t>
      </w:r>
      <w:proofErr w:type="gramStart"/>
      <w:r>
        <w:rPr>
          <w:b/>
          <w:sz w:val="20"/>
        </w:rPr>
        <w:t>referred</w:t>
      </w:r>
      <w:proofErr w:type="gramEnd"/>
      <w:r>
        <w:rPr>
          <w:b/>
          <w:spacing w:val="-10"/>
          <w:sz w:val="20"/>
        </w:rPr>
        <w:t xml:space="preserve"> </w:t>
      </w:r>
      <w:r>
        <w:rPr>
          <w:b/>
          <w:sz w:val="20"/>
        </w:rPr>
        <w:t>for</w:t>
      </w:r>
      <w:r>
        <w:rPr>
          <w:b/>
          <w:spacing w:val="-14"/>
          <w:sz w:val="20"/>
        </w:rPr>
        <w:t xml:space="preserve"> </w:t>
      </w:r>
      <w:r>
        <w:rPr>
          <w:b/>
          <w:sz w:val="20"/>
        </w:rPr>
        <w:t>follow-up</w:t>
      </w:r>
      <w:r>
        <w:rPr>
          <w:b/>
          <w:spacing w:val="-10"/>
          <w:sz w:val="20"/>
        </w:rPr>
        <w:t xml:space="preserve"> </w:t>
      </w:r>
      <w:r>
        <w:rPr>
          <w:b/>
          <w:sz w:val="20"/>
        </w:rPr>
        <w:t>care?</w:t>
      </w:r>
      <w:r>
        <w:rPr>
          <w:b/>
          <w:spacing w:val="35"/>
          <w:sz w:val="20"/>
        </w:rPr>
        <w:t xml:space="preserve"> </w:t>
      </w:r>
      <w:r>
        <w:rPr>
          <w:b/>
          <w:sz w:val="20"/>
        </w:rPr>
        <w:t>If</w:t>
      </w:r>
      <w:r>
        <w:rPr>
          <w:b/>
          <w:spacing w:val="-6"/>
          <w:sz w:val="20"/>
        </w:rPr>
        <w:t xml:space="preserve"> </w:t>
      </w:r>
      <w:r>
        <w:rPr>
          <w:b/>
          <w:sz w:val="20"/>
        </w:rPr>
        <w:t>yes,</w:t>
      </w:r>
      <w:r>
        <w:rPr>
          <w:b/>
          <w:spacing w:val="-11"/>
          <w:sz w:val="20"/>
        </w:rPr>
        <w:t xml:space="preserve"> </w:t>
      </w:r>
      <w:r>
        <w:rPr>
          <w:b/>
          <w:sz w:val="20"/>
        </w:rPr>
        <w:t>which</w:t>
      </w:r>
      <w:r>
        <w:rPr>
          <w:b/>
          <w:spacing w:val="-22"/>
          <w:sz w:val="20"/>
        </w:rPr>
        <w:t xml:space="preserve"> </w:t>
      </w:r>
      <w:r>
        <w:rPr>
          <w:b/>
          <w:sz w:val="20"/>
        </w:rPr>
        <w:t>facility?</w:t>
      </w:r>
      <w:r>
        <w:rPr>
          <w:b/>
          <w:spacing w:val="-7"/>
          <w:sz w:val="20"/>
        </w:rPr>
        <w:t xml:space="preserve"> </w:t>
      </w:r>
      <w:r>
        <w:rPr>
          <w:b/>
          <w:sz w:val="20"/>
          <w:u w:val="single"/>
        </w:rPr>
        <w:tab/>
      </w:r>
    </w:p>
    <w:p w14:paraId="15B880CB" w14:textId="77777777" w:rsidR="00B97076" w:rsidRDefault="00361A30">
      <w:pPr>
        <w:pStyle w:val="BodyText"/>
        <w:spacing w:before="118"/>
        <w:rPr>
          <w:b/>
        </w:rPr>
      </w:pPr>
      <w:r>
        <w:rPr>
          <w:noProof/>
        </w:rPr>
        <mc:AlternateContent>
          <mc:Choice Requires="wps">
            <w:drawing>
              <wp:anchor distT="0" distB="0" distL="0" distR="0" simplePos="0" relativeHeight="487611392" behindDoc="1" locked="0" layoutInCell="1" allowOverlap="1" wp14:anchorId="27E74E34" wp14:editId="6FAFD7E3">
                <wp:simplePos x="0" y="0"/>
                <wp:positionH relativeFrom="page">
                  <wp:posOffset>838200</wp:posOffset>
                </wp:positionH>
                <wp:positionV relativeFrom="paragraph">
                  <wp:posOffset>236327</wp:posOffset>
                </wp:positionV>
                <wp:extent cx="5857875" cy="25400"/>
                <wp:effectExtent l="0" t="0" r="0" b="0"/>
                <wp:wrapTopAndBottom/>
                <wp:docPr id="156" name="Graphic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25400"/>
                        </a:xfrm>
                        <a:custGeom>
                          <a:avLst/>
                          <a:gdLst/>
                          <a:ahLst/>
                          <a:cxnLst/>
                          <a:rect l="l" t="t" r="r" b="b"/>
                          <a:pathLst>
                            <a:path w="5857875" h="25400">
                              <a:moveTo>
                                <a:pt x="0" y="25400"/>
                              </a:moveTo>
                              <a:lnTo>
                                <a:pt x="5857875" y="0"/>
                              </a:lnTo>
                            </a:path>
                          </a:pathLst>
                        </a:custGeom>
                        <a:ln w="124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4E2148" id="Graphic 156" o:spid="_x0000_s1026" style="position:absolute;margin-left:66pt;margin-top:18.6pt;width:461.25pt;height:2pt;z-index:-15705088;visibility:visible;mso-wrap-style:square;mso-wrap-distance-left:0;mso-wrap-distance-top:0;mso-wrap-distance-right:0;mso-wrap-distance-bottom:0;mso-position-horizontal:absolute;mso-position-horizontal-relative:page;mso-position-vertical:absolute;mso-position-vertical-relative:text;v-text-anchor:top" coordsize="585787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" path="m,25400l5857875,e" filled="f" strokeweight=".34678mm">
                <v:path arrowok="t"/>
                <w10:wrap type="topAndBottom" anchorx="page"/>
              </v:shape>
            </w:pict>
          </mc:Fallback>
        </mc:AlternateContent>
      </w:r>
    </w:p>
    <w:p w14:paraId="62319BB3" w14:textId="77777777" w:rsidR="00B97076" w:rsidRDefault="00B97076">
      <w:pPr>
        <w:pStyle w:val="BodyText"/>
        <w:rPr>
          <w:b/>
        </w:rPr>
      </w:pPr>
    </w:p>
    <w:p w14:paraId="242F0576" w14:textId="77777777" w:rsidR="00B97076" w:rsidRDefault="00B97076">
      <w:pPr>
        <w:pStyle w:val="BodyText"/>
        <w:spacing w:before="2"/>
        <w:rPr>
          <w:b/>
        </w:rPr>
      </w:pPr>
    </w:p>
    <w:p w14:paraId="3AF134C4" w14:textId="77777777" w:rsidR="00B97076" w:rsidRDefault="00361A30">
      <w:pPr>
        <w:tabs>
          <w:tab w:val="left" w:pos="10009"/>
        </w:tabs>
        <w:ind w:left="759"/>
        <w:rPr>
          <w:b/>
          <w:sz w:val="20"/>
        </w:rPr>
      </w:pPr>
      <w:r>
        <w:rPr>
          <w:b/>
          <w:sz w:val="20"/>
        </w:rPr>
        <w:t>Any</w:t>
      </w:r>
      <w:r>
        <w:rPr>
          <w:b/>
          <w:spacing w:val="-14"/>
          <w:sz w:val="20"/>
        </w:rPr>
        <w:t xml:space="preserve"> </w:t>
      </w:r>
      <w:r>
        <w:rPr>
          <w:b/>
          <w:sz w:val="20"/>
        </w:rPr>
        <w:t>further</w:t>
      </w:r>
      <w:r>
        <w:rPr>
          <w:b/>
          <w:spacing w:val="-13"/>
          <w:sz w:val="20"/>
        </w:rPr>
        <w:t xml:space="preserve"> </w:t>
      </w:r>
      <w:r>
        <w:rPr>
          <w:b/>
          <w:spacing w:val="-2"/>
          <w:sz w:val="20"/>
        </w:rPr>
        <w:t>comments:</w:t>
      </w:r>
      <w:r>
        <w:rPr>
          <w:b/>
          <w:sz w:val="20"/>
          <w:u w:val="single"/>
        </w:rPr>
        <w:tab/>
      </w:r>
    </w:p>
    <w:p w14:paraId="5282262F" w14:textId="77777777" w:rsidR="00B97076" w:rsidRDefault="00B97076">
      <w:pPr>
        <w:pStyle w:val="BodyText"/>
        <w:rPr>
          <w:b/>
        </w:rPr>
      </w:pPr>
    </w:p>
    <w:p w14:paraId="65FFB0E3" w14:textId="77777777" w:rsidR="00B97076" w:rsidRDefault="00361A30">
      <w:pPr>
        <w:pStyle w:val="BodyText"/>
        <w:spacing w:before="94"/>
        <w:rPr>
          <w:b/>
        </w:rPr>
      </w:pPr>
      <w:r>
        <w:rPr>
          <w:noProof/>
        </w:rPr>
        <mc:AlternateContent>
          <mc:Choice Requires="wps">
            <w:drawing>
              <wp:anchor distT="0" distB="0" distL="0" distR="0" simplePos="0" relativeHeight="487611904" behindDoc="1" locked="0" layoutInCell="1" allowOverlap="1" wp14:anchorId="47FA05BE" wp14:editId="5DBB219D">
                <wp:simplePos x="0" y="0"/>
                <wp:positionH relativeFrom="page">
                  <wp:posOffset>838200</wp:posOffset>
                </wp:positionH>
                <wp:positionV relativeFrom="paragraph">
                  <wp:posOffset>221088</wp:posOffset>
                </wp:positionV>
                <wp:extent cx="5857875" cy="25400"/>
                <wp:effectExtent l="0" t="0" r="0" b="0"/>
                <wp:wrapTopAndBottom/>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7875" cy="25400"/>
                        </a:xfrm>
                        <a:custGeom>
                          <a:avLst/>
                          <a:gdLst/>
                          <a:ahLst/>
                          <a:cxnLst/>
                          <a:rect l="l" t="t" r="r" b="b"/>
                          <a:pathLst>
                            <a:path w="5857875" h="25400">
                              <a:moveTo>
                                <a:pt x="0" y="25400"/>
                              </a:moveTo>
                              <a:lnTo>
                                <a:pt x="5857875" y="0"/>
                              </a:lnTo>
                            </a:path>
                          </a:pathLst>
                        </a:custGeom>
                        <a:ln w="124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779244" id="Graphic 157" o:spid="_x0000_s1026" style="position:absolute;margin-left:66pt;margin-top:17.4pt;width:461.25pt;height:2pt;z-index:-15704576;visibility:visible;mso-wrap-style:square;mso-wrap-distance-left:0;mso-wrap-distance-top:0;mso-wrap-distance-right:0;mso-wrap-distance-bottom:0;mso-position-horizontal:absolute;mso-position-horizontal-relative:page;mso-position-vertical:absolute;mso-position-vertical-relative:text;v-text-anchor:top" coordsize="5857875,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" path="m,25400l5857875,e" filled="f" strokeweight=".34678mm">
                <v:path arrowok="t"/>
                <w10:wrap type="topAndBottom" anchorx="page"/>
              </v:shape>
            </w:pict>
          </mc:Fallback>
        </mc:AlternateContent>
      </w:r>
    </w:p>
    <w:p w14:paraId="1D31F02D" w14:textId="77777777" w:rsidR="00B97076" w:rsidRDefault="00B97076">
      <w:pPr>
        <w:pStyle w:val="BodyText"/>
        <w:rPr>
          <w:b/>
        </w:rPr>
      </w:pPr>
    </w:p>
    <w:p w14:paraId="1FD79D8E" w14:textId="77777777" w:rsidR="00B97076" w:rsidRDefault="00B97076">
      <w:pPr>
        <w:pStyle w:val="BodyText"/>
        <w:rPr>
          <w:b/>
        </w:rPr>
      </w:pPr>
    </w:p>
    <w:p w14:paraId="2DC414B2" w14:textId="77777777" w:rsidR="00B97076" w:rsidRDefault="00B97076">
      <w:pPr>
        <w:pStyle w:val="BodyText"/>
        <w:rPr>
          <w:b/>
        </w:rPr>
      </w:pPr>
    </w:p>
    <w:p w14:paraId="565ACEC6" w14:textId="77777777" w:rsidR="00B97076" w:rsidRDefault="00361A30">
      <w:pPr>
        <w:pStyle w:val="BodyText"/>
        <w:spacing w:before="61"/>
        <w:rPr>
          <w:b/>
        </w:rPr>
      </w:pPr>
      <w:r>
        <w:rPr>
          <w:noProof/>
        </w:rPr>
        <mc:AlternateContent>
          <mc:Choice Requires="wps">
            <w:drawing>
              <wp:anchor distT="0" distB="0" distL="0" distR="0" simplePos="0" relativeHeight="487612416" behindDoc="1" locked="0" layoutInCell="1" allowOverlap="1" wp14:anchorId="6F056AD6" wp14:editId="3DE075AD">
                <wp:simplePos x="0" y="0"/>
                <wp:positionH relativeFrom="page">
                  <wp:posOffset>915671</wp:posOffset>
                </wp:positionH>
                <wp:positionV relativeFrom="paragraph">
                  <wp:posOffset>202672</wp:posOffset>
                </wp:positionV>
                <wp:extent cx="2809875" cy="1270"/>
                <wp:effectExtent l="0" t="0" r="0" b="0"/>
                <wp:wrapTopAndBottom/>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9875" cy="1270"/>
                        </a:xfrm>
                        <a:custGeom>
                          <a:avLst/>
                          <a:gdLst/>
                          <a:ahLst/>
                          <a:cxnLst/>
                          <a:rect l="l" t="t" r="r" b="b"/>
                          <a:pathLst>
                            <a:path w="2809875">
                              <a:moveTo>
                                <a:pt x="0" y="0"/>
                              </a:moveTo>
                              <a:lnTo>
                                <a:pt x="2809875" y="0"/>
                              </a:lnTo>
                            </a:path>
                          </a:pathLst>
                        </a:custGeom>
                        <a:ln w="124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7D2C06" id="Graphic 158" o:spid="_x0000_s1026" style="position:absolute;margin-left:72.1pt;margin-top:15.95pt;width:221.25pt;height:.1pt;z-index:-15704064;visibility:visible;mso-wrap-style:square;mso-wrap-distance-left:0;mso-wrap-distance-top:0;mso-wrap-distance-right:0;mso-wrap-distance-bottom:0;mso-position-horizontal:absolute;mso-position-horizontal-relative:page;mso-position-vertical:absolute;mso-position-vertical-relative:text;v-text-anchor:top" coordsize="2809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" path="m,l2809875,e" filled="f" strokeweight=".34678mm">
                <v:path arrowok="t"/>
                <w10:wrap type="topAndBottom" anchorx="page"/>
              </v:shape>
            </w:pict>
          </mc:Fallback>
        </mc:AlternateContent>
      </w:r>
      <w:r>
        <w:rPr>
          <w:noProof/>
        </w:rPr>
        <mc:AlternateContent>
          <mc:Choice Requires="wps">
            <w:drawing>
              <wp:anchor distT="0" distB="0" distL="0" distR="0" simplePos="0" relativeHeight="487612928" behindDoc="1" locked="0" layoutInCell="1" allowOverlap="1" wp14:anchorId="670F30E8" wp14:editId="4CD423ED">
                <wp:simplePos x="0" y="0"/>
                <wp:positionH relativeFrom="page">
                  <wp:posOffset>4114800</wp:posOffset>
                </wp:positionH>
                <wp:positionV relativeFrom="paragraph">
                  <wp:posOffset>200133</wp:posOffset>
                </wp:positionV>
                <wp:extent cx="2564765" cy="1270"/>
                <wp:effectExtent l="0" t="0" r="0" b="0"/>
                <wp:wrapTopAndBottom/>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4765" cy="1270"/>
                        </a:xfrm>
                        <a:custGeom>
                          <a:avLst/>
                          <a:gdLst/>
                          <a:ahLst/>
                          <a:cxnLst/>
                          <a:rect l="l" t="t" r="r" b="b"/>
                          <a:pathLst>
                            <a:path w="2564765">
                              <a:moveTo>
                                <a:pt x="0" y="0"/>
                              </a:moveTo>
                              <a:lnTo>
                                <a:pt x="2564765" y="0"/>
                              </a:lnTo>
                            </a:path>
                          </a:pathLst>
                        </a:custGeom>
                        <a:ln w="1248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3D5699" id="Graphic 159" o:spid="_x0000_s1026" style="position:absolute;margin-left:324pt;margin-top:15.75pt;width:201.95pt;height:.1pt;z-index:-15703552;visibility:visible;mso-wrap-style:square;mso-wrap-distance-left:0;mso-wrap-distance-top:0;mso-wrap-distance-right:0;mso-wrap-distance-bottom:0;mso-position-horizontal:absolute;mso-position-horizontal-relative:page;mso-position-vertical:absolute;mso-position-vertical-relative:text;v-text-anchor:top" coordsize="25647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" path="m,l2564765,e" filled="f" strokeweight=".34678mm">
                <v:path arrowok="t"/>
                <w10:wrap type="topAndBottom" anchorx="page"/>
              </v:shape>
            </w:pict>
          </mc:Fallback>
        </mc:AlternateContent>
      </w:r>
    </w:p>
    <w:p w14:paraId="74BB6129" w14:textId="77777777" w:rsidR="00B97076" w:rsidRDefault="00361A30">
      <w:pPr>
        <w:tabs>
          <w:tab w:val="left" w:pos="5920"/>
        </w:tabs>
        <w:ind w:left="879"/>
        <w:rPr>
          <w:b/>
          <w:sz w:val="20"/>
        </w:rPr>
      </w:pPr>
      <w:r>
        <w:rPr>
          <w:b/>
          <w:spacing w:val="-2"/>
          <w:sz w:val="20"/>
        </w:rPr>
        <w:t>Signature</w:t>
      </w:r>
      <w:r>
        <w:rPr>
          <w:b/>
          <w:spacing w:val="-7"/>
          <w:sz w:val="20"/>
        </w:rPr>
        <w:t xml:space="preserve"> </w:t>
      </w:r>
      <w:r>
        <w:rPr>
          <w:b/>
          <w:spacing w:val="-2"/>
          <w:sz w:val="20"/>
        </w:rPr>
        <w:t>of</w:t>
      </w:r>
      <w:r>
        <w:rPr>
          <w:b/>
          <w:spacing w:val="-5"/>
          <w:sz w:val="20"/>
        </w:rPr>
        <w:t xml:space="preserve"> </w:t>
      </w:r>
      <w:r>
        <w:rPr>
          <w:b/>
          <w:spacing w:val="-2"/>
          <w:sz w:val="20"/>
        </w:rPr>
        <w:t>Injured/Person</w:t>
      </w:r>
      <w:r>
        <w:rPr>
          <w:b/>
          <w:spacing w:val="-8"/>
          <w:sz w:val="20"/>
        </w:rPr>
        <w:t xml:space="preserve"> </w:t>
      </w:r>
      <w:r>
        <w:rPr>
          <w:b/>
          <w:spacing w:val="-2"/>
          <w:sz w:val="20"/>
        </w:rPr>
        <w:t>Completing</w:t>
      </w:r>
      <w:r>
        <w:rPr>
          <w:b/>
          <w:spacing w:val="-8"/>
          <w:sz w:val="20"/>
        </w:rPr>
        <w:t xml:space="preserve"> </w:t>
      </w:r>
      <w:r>
        <w:rPr>
          <w:b/>
          <w:spacing w:val="-4"/>
          <w:sz w:val="20"/>
        </w:rPr>
        <w:t>Form</w:t>
      </w:r>
      <w:r>
        <w:rPr>
          <w:b/>
          <w:sz w:val="20"/>
        </w:rPr>
        <w:tab/>
      </w:r>
      <w:r>
        <w:rPr>
          <w:b/>
          <w:spacing w:val="-2"/>
          <w:sz w:val="20"/>
        </w:rPr>
        <w:t>Signature</w:t>
      </w:r>
      <w:r>
        <w:rPr>
          <w:b/>
          <w:spacing w:val="-3"/>
          <w:sz w:val="20"/>
        </w:rPr>
        <w:t xml:space="preserve"> </w:t>
      </w:r>
      <w:r>
        <w:rPr>
          <w:b/>
          <w:spacing w:val="-2"/>
          <w:sz w:val="20"/>
        </w:rPr>
        <w:t>of</w:t>
      </w:r>
      <w:r>
        <w:rPr>
          <w:b/>
          <w:spacing w:val="-7"/>
          <w:sz w:val="20"/>
        </w:rPr>
        <w:t xml:space="preserve"> </w:t>
      </w:r>
      <w:r>
        <w:rPr>
          <w:b/>
          <w:spacing w:val="-4"/>
          <w:sz w:val="20"/>
        </w:rPr>
        <w:t>Dean</w:t>
      </w:r>
    </w:p>
    <w:p w14:paraId="538B5CED" w14:textId="77777777" w:rsidR="00B97076" w:rsidRDefault="00B97076">
      <w:pPr>
        <w:pStyle w:val="BodyText"/>
        <w:rPr>
          <w:b/>
        </w:rPr>
      </w:pPr>
    </w:p>
    <w:p w14:paraId="2478D3D4" w14:textId="77777777" w:rsidR="00B97076" w:rsidRDefault="00B97076">
      <w:pPr>
        <w:pStyle w:val="BodyText"/>
        <w:rPr>
          <w:b/>
        </w:rPr>
      </w:pPr>
    </w:p>
    <w:p w14:paraId="4A633CCA" w14:textId="77777777" w:rsidR="00B97076" w:rsidRDefault="00B97076">
      <w:pPr>
        <w:pStyle w:val="BodyText"/>
        <w:rPr>
          <w:b/>
        </w:rPr>
      </w:pPr>
    </w:p>
    <w:p w14:paraId="5C1FE3E1" w14:textId="77777777" w:rsidR="00B97076" w:rsidRDefault="00B97076">
      <w:pPr>
        <w:pStyle w:val="BodyText"/>
        <w:spacing w:before="218"/>
        <w:rPr>
          <w:b/>
        </w:rPr>
      </w:pPr>
    </w:p>
    <w:p w14:paraId="4E76080D" w14:textId="77777777" w:rsidR="00B97076" w:rsidRDefault="00361A30">
      <w:pPr>
        <w:ind w:left="913" w:right="1173" w:firstLine="3"/>
        <w:jc w:val="center"/>
        <w:rPr>
          <w:b/>
          <w:i/>
          <w:sz w:val="20"/>
        </w:rPr>
      </w:pPr>
      <w:r>
        <w:rPr>
          <w:b/>
          <w:i/>
          <w:sz w:val="20"/>
        </w:rPr>
        <w:t>NOTE: Emergency first aid treatment may be given by the clinical faculty. However, neither the affiliated</w:t>
      </w:r>
      <w:r>
        <w:rPr>
          <w:b/>
          <w:i/>
          <w:spacing w:val="-6"/>
          <w:sz w:val="20"/>
        </w:rPr>
        <w:t xml:space="preserve"> </w:t>
      </w:r>
      <w:r>
        <w:rPr>
          <w:b/>
          <w:i/>
          <w:sz w:val="20"/>
        </w:rPr>
        <w:t>clinical</w:t>
      </w:r>
      <w:r>
        <w:rPr>
          <w:b/>
          <w:i/>
          <w:spacing w:val="-4"/>
          <w:sz w:val="20"/>
        </w:rPr>
        <w:t xml:space="preserve"> </w:t>
      </w:r>
      <w:r>
        <w:rPr>
          <w:b/>
          <w:i/>
          <w:sz w:val="20"/>
        </w:rPr>
        <w:t>agencies</w:t>
      </w:r>
      <w:r>
        <w:rPr>
          <w:b/>
          <w:i/>
          <w:spacing w:val="-8"/>
          <w:sz w:val="20"/>
        </w:rPr>
        <w:t xml:space="preserve"> </w:t>
      </w:r>
      <w:r>
        <w:rPr>
          <w:b/>
          <w:i/>
          <w:sz w:val="20"/>
        </w:rPr>
        <w:t>nor</w:t>
      </w:r>
      <w:r>
        <w:rPr>
          <w:b/>
          <w:i/>
          <w:spacing w:val="-8"/>
          <w:sz w:val="20"/>
        </w:rPr>
        <w:t xml:space="preserve"> </w:t>
      </w:r>
      <w:r>
        <w:rPr>
          <w:b/>
          <w:i/>
          <w:sz w:val="20"/>
        </w:rPr>
        <w:t>the</w:t>
      </w:r>
      <w:r>
        <w:rPr>
          <w:b/>
          <w:i/>
          <w:spacing w:val="-7"/>
          <w:sz w:val="20"/>
        </w:rPr>
        <w:t xml:space="preserve"> </w:t>
      </w:r>
      <w:r>
        <w:rPr>
          <w:b/>
          <w:i/>
          <w:sz w:val="20"/>
        </w:rPr>
        <w:t>college</w:t>
      </w:r>
      <w:r>
        <w:rPr>
          <w:b/>
          <w:i/>
          <w:spacing w:val="-7"/>
          <w:sz w:val="20"/>
        </w:rPr>
        <w:t xml:space="preserve"> </w:t>
      </w:r>
      <w:r>
        <w:rPr>
          <w:b/>
          <w:i/>
          <w:sz w:val="20"/>
        </w:rPr>
        <w:t>assumes</w:t>
      </w:r>
      <w:r>
        <w:rPr>
          <w:b/>
          <w:i/>
          <w:spacing w:val="-8"/>
          <w:sz w:val="20"/>
        </w:rPr>
        <w:t xml:space="preserve"> </w:t>
      </w:r>
      <w:r>
        <w:rPr>
          <w:b/>
          <w:i/>
          <w:sz w:val="20"/>
        </w:rPr>
        <w:t>the</w:t>
      </w:r>
      <w:r>
        <w:rPr>
          <w:b/>
          <w:i/>
          <w:spacing w:val="-7"/>
          <w:sz w:val="20"/>
        </w:rPr>
        <w:t xml:space="preserve"> </w:t>
      </w:r>
      <w:r>
        <w:rPr>
          <w:b/>
          <w:i/>
          <w:sz w:val="20"/>
        </w:rPr>
        <w:t>cost</w:t>
      </w:r>
      <w:r>
        <w:rPr>
          <w:b/>
          <w:i/>
          <w:spacing w:val="-5"/>
          <w:sz w:val="20"/>
        </w:rPr>
        <w:t xml:space="preserve"> </w:t>
      </w:r>
      <w:r>
        <w:rPr>
          <w:b/>
          <w:i/>
          <w:sz w:val="20"/>
        </w:rPr>
        <w:t>of</w:t>
      </w:r>
      <w:r>
        <w:rPr>
          <w:b/>
          <w:i/>
          <w:spacing w:val="-5"/>
          <w:sz w:val="20"/>
        </w:rPr>
        <w:t xml:space="preserve"> </w:t>
      </w:r>
      <w:r>
        <w:rPr>
          <w:b/>
          <w:i/>
          <w:sz w:val="20"/>
        </w:rPr>
        <w:t>the</w:t>
      </w:r>
      <w:r>
        <w:rPr>
          <w:b/>
          <w:i/>
          <w:spacing w:val="-8"/>
          <w:sz w:val="20"/>
        </w:rPr>
        <w:t xml:space="preserve"> </w:t>
      </w:r>
      <w:r>
        <w:rPr>
          <w:b/>
          <w:i/>
          <w:sz w:val="20"/>
        </w:rPr>
        <w:t>treatment</w:t>
      </w:r>
      <w:r>
        <w:rPr>
          <w:b/>
          <w:i/>
          <w:spacing w:val="-5"/>
          <w:sz w:val="20"/>
        </w:rPr>
        <w:t xml:space="preserve"> </w:t>
      </w:r>
      <w:r>
        <w:rPr>
          <w:b/>
          <w:i/>
          <w:sz w:val="20"/>
        </w:rPr>
        <w:t>and</w:t>
      </w:r>
      <w:r>
        <w:rPr>
          <w:b/>
          <w:i/>
          <w:spacing w:val="-6"/>
          <w:sz w:val="20"/>
        </w:rPr>
        <w:t xml:space="preserve"> </w:t>
      </w:r>
      <w:r>
        <w:rPr>
          <w:b/>
          <w:i/>
          <w:sz w:val="20"/>
        </w:rPr>
        <w:t>students</w:t>
      </w:r>
      <w:r>
        <w:rPr>
          <w:b/>
          <w:i/>
          <w:spacing w:val="-8"/>
          <w:sz w:val="20"/>
        </w:rPr>
        <w:t xml:space="preserve"> </w:t>
      </w:r>
      <w:r>
        <w:rPr>
          <w:b/>
          <w:i/>
          <w:sz w:val="20"/>
        </w:rPr>
        <w:t>should report to their own physician for care as needed.</w:t>
      </w:r>
    </w:p>
    <w:p w14:paraId="211FC858" w14:textId="77777777" w:rsidR="00B97076" w:rsidRDefault="00B97076">
      <w:pPr>
        <w:pStyle w:val="BodyText"/>
        <w:rPr>
          <w:b/>
          <w:i/>
        </w:rPr>
      </w:pPr>
    </w:p>
    <w:p w14:paraId="5B55A7D7" w14:textId="77777777" w:rsidR="00B97076" w:rsidRDefault="00B97076">
      <w:pPr>
        <w:pStyle w:val="BodyText"/>
        <w:rPr>
          <w:b/>
          <w:i/>
        </w:rPr>
      </w:pPr>
    </w:p>
    <w:p w14:paraId="0014D513" w14:textId="77777777" w:rsidR="00B97076" w:rsidRDefault="00361A30">
      <w:pPr>
        <w:pStyle w:val="BodyText"/>
        <w:spacing w:before="132"/>
        <w:rPr>
          <w:b/>
          <w:i/>
        </w:rPr>
      </w:pPr>
      <w:r>
        <w:rPr>
          <w:noProof/>
        </w:rPr>
        <mc:AlternateContent>
          <mc:Choice Requires="wps">
            <w:drawing>
              <wp:anchor distT="0" distB="0" distL="0" distR="0" simplePos="0" relativeHeight="487613440" behindDoc="1" locked="0" layoutInCell="1" allowOverlap="1" wp14:anchorId="0173074E" wp14:editId="34EBE466">
                <wp:simplePos x="0" y="0"/>
                <wp:positionH relativeFrom="page">
                  <wp:posOffset>819785</wp:posOffset>
                </wp:positionH>
                <wp:positionV relativeFrom="paragraph">
                  <wp:posOffset>245207</wp:posOffset>
                </wp:positionV>
                <wp:extent cx="6006465" cy="6350"/>
                <wp:effectExtent l="0" t="0" r="0" b="0"/>
                <wp:wrapTopAndBottom/>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6465" cy="6350"/>
                        </a:xfrm>
                        <a:custGeom>
                          <a:avLst/>
                          <a:gdLst/>
                          <a:ahLst/>
                          <a:cxnLst/>
                          <a:rect l="l" t="t" r="r" b="b"/>
                          <a:pathLst>
                            <a:path w="6006465" h="6350">
                              <a:moveTo>
                                <a:pt x="6006084" y="0"/>
                              </a:moveTo>
                              <a:lnTo>
                                <a:pt x="0" y="0"/>
                              </a:lnTo>
                              <a:lnTo>
                                <a:pt x="0" y="6108"/>
                              </a:lnTo>
                              <a:lnTo>
                                <a:pt x="6006084" y="6108"/>
                              </a:lnTo>
                              <a:lnTo>
                                <a:pt x="6006084"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3FF21F47" id="Graphic 160" o:spid="_x0000_s1026" style="position:absolute;margin-left:64.55pt;margin-top:19.3pt;width:472.95pt;height:.5pt;z-index:-15703040;visibility:visible;mso-wrap-style:square;mso-wrap-distance-left:0;mso-wrap-distance-top:0;mso-wrap-distance-right:0;mso-wrap-distance-bottom:0;mso-position-horizontal:absolute;mso-position-horizontal-relative:page;mso-position-vertical:absolute;mso-position-vertical-relative:text;v-text-anchor:top" coordsize="60064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" path="m6006084,l,,,6108r6006084,l6006084,xe" fillcolor="#d9d9d9" stroked="f">
                <v:path arrowok="t"/>
                <w10:wrap type="topAndBottom" anchorx="page"/>
              </v:shape>
            </w:pict>
          </mc:Fallback>
        </mc:AlternateContent>
      </w:r>
    </w:p>
    <w:p w14:paraId="3A3EF7F2" w14:textId="77777777" w:rsidR="00B97076" w:rsidRDefault="00B97076">
      <w:pPr>
        <w:sectPr w:rsidR="00B97076">
          <w:pgSz w:w="12240" w:h="15840"/>
          <w:pgMar w:top="1280" w:right="380" w:bottom="1200" w:left="560" w:header="0" w:footer="947" w:gutter="0"/>
          <w:cols w:space="720"/>
        </w:sectPr>
      </w:pPr>
    </w:p>
    <w:p w14:paraId="1CBAC1AE" w14:textId="77777777" w:rsidR="00B97076" w:rsidRDefault="00361A30">
      <w:pPr>
        <w:spacing w:before="75"/>
        <w:ind w:left="185"/>
        <w:jc w:val="center"/>
        <w:rPr>
          <w:b/>
        </w:rPr>
      </w:pPr>
      <w:r>
        <w:rPr>
          <w:b/>
        </w:rPr>
        <w:lastRenderedPageBreak/>
        <w:t>GREAT</w:t>
      </w:r>
      <w:r>
        <w:rPr>
          <w:b/>
          <w:spacing w:val="-6"/>
        </w:rPr>
        <w:t xml:space="preserve"> </w:t>
      </w:r>
      <w:r>
        <w:rPr>
          <w:b/>
        </w:rPr>
        <w:t>BASIN</w:t>
      </w:r>
      <w:r>
        <w:rPr>
          <w:b/>
          <w:spacing w:val="-8"/>
        </w:rPr>
        <w:t xml:space="preserve"> </w:t>
      </w:r>
      <w:r>
        <w:rPr>
          <w:b/>
          <w:spacing w:val="-2"/>
        </w:rPr>
        <w:t>COLLEGE</w:t>
      </w:r>
    </w:p>
    <w:p w14:paraId="43A4EB41" w14:textId="77777777" w:rsidR="00B97076" w:rsidRDefault="00361A30">
      <w:pPr>
        <w:spacing w:before="4"/>
        <w:ind w:left="2177" w:right="1993"/>
        <w:jc w:val="center"/>
        <w:rPr>
          <w:b/>
        </w:rPr>
      </w:pPr>
      <w:r>
        <w:rPr>
          <w:b/>
        </w:rPr>
        <w:t>DEPARTMENT</w:t>
      </w:r>
      <w:r>
        <w:rPr>
          <w:b/>
          <w:spacing w:val="-15"/>
        </w:rPr>
        <w:t xml:space="preserve"> </w:t>
      </w:r>
      <w:r>
        <w:rPr>
          <w:b/>
        </w:rPr>
        <w:t>OF</w:t>
      </w:r>
      <w:r>
        <w:rPr>
          <w:b/>
          <w:spacing w:val="-12"/>
        </w:rPr>
        <w:t xml:space="preserve"> </w:t>
      </w:r>
      <w:r>
        <w:rPr>
          <w:b/>
        </w:rPr>
        <w:t>HEALTH</w:t>
      </w:r>
      <w:r>
        <w:rPr>
          <w:b/>
          <w:spacing w:val="-13"/>
        </w:rPr>
        <w:t xml:space="preserve"> </w:t>
      </w:r>
      <w:r>
        <w:rPr>
          <w:b/>
        </w:rPr>
        <w:t>SCIENCE</w:t>
      </w:r>
      <w:r>
        <w:rPr>
          <w:b/>
          <w:spacing w:val="-12"/>
        </w:rPr>
        <w:t xml:space="preserve"> </w:t>
      </w:r>
      <w:r>
        <w:rPr>
          <w:b/>
        </w:rPr>
        <w:t>AND</w:t>
      </w:r>
      <w:r>
        <w:rPr>
          <w:b/>
          <w:spacing w:val="-12"/>
        </w:rPr>
        <w:t xml:space="preserve"> </w:t>
      </w:r>
      <w:r>
        <w:rPr>
          <w:b/>
        </w:rPr>
        <w:t>HUMAN</w:t>
      </w:r>
      <w:r>
        <w:rPr>
          <w:b/>
          <w:spacing w:val="-16"/>
        </w:rPr>
        <w:t xml:space="preserve"> </w:t>
      </w:r>
      <w:r>
        <w:rPr>
          <w:b/>
        </w:rPr>
        <w:t>SERVICES EXPOSURE TO BLOODBORNE PATHOGEN FORM</w:t>
      </w:r>
    </w:p>
    <w:p w14:paraId="28E1FB8D" w14:textId="77777777" w:rsidR="00B97076" w:rsidRDefault="00361A30">
      <w:pPr>
        <w:pStyle w:val="Heading6"/>
        <w:spacing w:before="182"/>
        <w:ind w:left="839"/>
      </w:pPr>
      <w:r>
        <w:t>Complete</w:t>
      </w:r>
      <w:r>
        <w:rPr>
          <w:spacing w:val="-14"/>
        </w:rPr>
        <w:t xml:space="preserve"> </w:t>
      </w:r>
      <w:r>
        <w:t>the</w:t>
      </w:r>
      <w:r>
        <w:rPr>
          <w:spacing w:val="-11"/>
        </w:rPr>
        <w:t xml:space="preserve"> </w:t>
      </w:r>
      <w:r>
        <w:t>following</w:t>
      </w:r>
      <w:r>
        <w:rPr>
          <w:spacing w:val="-10"/>
        </w:rPr>
        <w:t xml:space="preserve"> </w:t>
      </w:r>
      <w:r>
        <w:t>form</w:t>
      </w:r>
      <w:r>
        <w:rPr>
          <w:spacing w:val="-11"/>
        </w:rPr>
        <w:t xml:space="preserve"> </w:t>
      </w:r>
      <w:r>
        <w:t>and</w:t>
      </w:r>
      <w:r>
        <w:rPr>
          <w:spacing w:val="-10"/>
        </w:rPr>
        <w:t xml:space="preserve"> </w:t>
      </w:r>
      <w:r>
        <w:t>return</w:t>
      </w:r>
      <w:r>
        <w:rPr>
          <w:spacing w:val="-11"/>
        </w:rPr>
        <w:t xml:space="preserve"> </w:t>
      </w:r>
      <w:r>
        <w:t>it</w:t>
      </w:r>
      <w:r>
        <w:rPr>
          <w:spacing w:val="-10"/>
        </w:rPr>
        <w:t xml:space="preserve"> </w:t>
      </w:r>
      <w:r>
        <w:t>to</w:t>
      </w:r>
      <w:r>
        <w:rPr>
          <w:spacing w:val="-10"/>
        </w:rPr>
        <w:t xml:space="preserve"> </w:t>
      </w:r>
      <w:r>
        <w:t>the</w:t>
      </w:r>
      <w:r>
        <w:rPr>
          <w:spacing w:val="-13"/>
        </w:rPr>
        <w:t xml:space="preserve"> </w:t>
      </w:r>
      <w:r>
        <w:t>Dean</w:t>
      </w:r>
      <w:r>
        <w:rPr>
          <w:spacing w:val="-13"/>
        </w:rPr>
        <w:t xml:space="preserve"> </w:t>
      </w:r>
      <w:r>
        <w:t>of</w:t>
      </w:r>
      <w:r>
        <w:rPr>
          <w:spacing w:val="-10"/>
        </w:rPr>
        <w:t xml:space="preserve"> </w:t>
      </w:r>
      <w:r>
        <w:t>Health</w:t>
      </w:r>
      <w:r>
        <w:rPr>
          <w:spacing w:val="-10"/>
        </w:rPr>
        <w:t xml:space="preserve"> </w:t>
      </w:r>
      <w:r>
        <w:t>Science</w:t>
      </w:r>
      <w:r>
        <w:rPr>
          <w:spacing w:val="-10"/>
        </w:rPr>
        <w:t xml:space="preserve"> </w:t>
      </w:r>
      <w:r>
        <w:t>and</w:t>
      </w:r>
      <w:r>
        <w:rPr>
          <w:spacing w:val="-9"/>
        </w:rPr>
        <w:t xml:space="preserve"> </w:t>
      </w:r>
      <w:r>
        <w:t>Human</w:t>
      </w:r>
      <w:r>
        <w:rPr>
          <w:spacing w:val="-10"/>
        </w:rPr>
        <w:t xml:space="preserve"> </w:t>
      </w:r>
      <w:r>
        <w:rPr>
          <w:spacing w:val="-2"/>
        </w:rPr>
        <w:t>Services.</w:t>
      </w:r>
    </w:p>
    <w:p w14:paraId="007C0906" w14:textId="77777777" w:rsidR="00B97076" w:rsidRDefault="00B97076">
      <w:pPr>
        <w:pStyle w:val="BodyText"/>
        <w:rPr>
          <w:b/>
        </w:rPr>
      </w:pPr>
    </w:p>
    <w:p w14:paraId="3172D285" w14:textId="77777777" w:rsidR="00B97076" w:rsidRDefault="00B97076">
      <w:pPr>
        <w:pStyle w:val="BodyText"/>
        <w:spacing w:before="11"/>
        <w:rPr>
          <w:b/>
        </w:rPr>
      </w:pPr>
    </w:p>
    <w:p w14:paraId="1D02F9A8" w14:textId="77777777" w:rsidR="00B97076" w:rsidRDefault="00361A30">
      <w:pPr>
        <w:pStyle w:val="BodyText"/>
        <w:tabs>
          <w:tab w:val="left" w:pos="5972"/>
          <w:tab w:val="left" w:pos="10155"/>
        </w:tabs>
        <w:ind w:left="978"/>
      </w:pPr>
      <w:r>
        <w:rPr>
          <w:spacing w:val="-2"/>
        </w:rPr>
        <w:t>Student</w:t>
      </w:r>
      <w:r>
        <w:rPr>
          <w:spacing w:val="-4"/>
        </w:rPr>
        <w:t xml:space="preserve"> </w:t>
      </w:r>
      <w:r>
        <w:rPr>
          <w:spacing w:val="-2"/>
        </w:rPr>
        <w:t>Name:</w:t>
      </w:r>
      <w:r>
        <w:rPr>
          <w:u w:val="single"/>
        </w:rPr>
        <w:tab/>
      </w:r>
      <w:r>
        <w:t xml:space="preserve">Faculty Name: </w:t>
      </w:r>
      <w:r>
        <w:rPr>
          <w:u w:val="single"/>
        </w:rPr>
        <w:tab/>
      </w:r>
    </w:p>
    <w:p w14:paraId="16306FFF" w14:textId="77777777" w:rsidR="00B97076" w:rsidRDefault="00B97076">
      <w:pPr>
        <w:pStyle w:val="BodyText"/>
      </w:pPr>
    </w:p>
    <w:p w14:paraId="5B45502E" w14:textId="77777777" w:rsidR="00B97076" w:rsidRDefault="00B97076">
      <w:pPr>
        <w:pStyle w:val="BodyText"/>
        <w:spacing w:before="1"/>
      </w:pPr>
    </w:p>
    <w:p w14:paraId="0D21E24C" w14:textId="77777777" w:rsidR="00B97076" w:rsidRDefault="00361A30">
      <w:pPr>
        <w:pStyle w:val="BodyText"/>
        <w:tabs>
          <w:tab w:val="left" w:pos="6848"/>
          <w:tab w:val="left" w:pos="9959"/>
        </w:tabs>
        <w:ind w:left="839"/>
      </w:pPr>
      <w:r>
        <w:rPr>
          <w:spacing w:val="-2"/>
        </w:rPr>
        <w:t>Exposed</w:t>
      </w:r>
      <w:r>
        <w:rPr>
          <w:spacing w:val="-3"/>
        </w:rPr>
        <w:t xml:space="preserve"> </w:t>
      </w:r>
      <w:r>
        <w:rPr>
          <w:spacing w:val="-2"/>
        </w:rPr>
        <w:t>Individual’s</w:t>
      </w:r>
      <w:r>
        <w:rPr>
          <w:spacing w:val="-3"/>
        </w:rPr>
        <w:t xml:space="preserve"> </w:t>
      </w:r>
      <w:r>
        <w:rPr>
          <w:spacing w:val="-4"/>
        </w:rPr>
        <w:t>Name:</w:t>
      </w:r>
      <w:r>
        <w:rPr>
          <w:u w:val="single"/>
        </w:rPr>
        <w:tab/>
      </w:r>
      <w:r>
        <w:t>Date</w:t>
      </w:r>
      <w:r>
        <w:rPr>
          <w:spacing w:val="-9"/>
        </w:rPr>
        <w:t xml:space="preserve"> </w:t>
      </w:r>
      <w:r>
        <w:t>of</w:t>
      </w:r>
      <w:r>
        <w:rPr>
          <w:spacing w:val="-12"/>
        </w:rPr>
        <w:t xml:space="preserve"> </w:t>
      </w:r>
      <w:r>
        <w:rPr>
          <w:spacing w:val="-2"/>
        </w:rPr>
        <w:t>Birth:</w:t>
      </w:r>
      <w:r>
        <w:rPr>
          <w:u w:val="single"/>
        </w:rPr>
        <w:tab/>
      </w:r>
    </w:p>
    <w:p w14:paraId="67F336DA" w14:textId="77777777" w:rsidR="00B97076" w:rsidRDefault="00B97076">
      <w:pPr>
        <w:pStyle w:val="BodyText"/>
      </w:pPr>
    </w:p>
    <w:p w14:paraId="788C40B4" w14:textId="77777777" w:rsidR="00B97076" w:rsidRDefault="00B97076">
      <w:pPr>
        <w:pStyle w:val="BodyText"/>
        <w:spacing w:before="9"/>
      </w:pPr>
    </w:p>
    <w:p w14:paraId="379B2EBB" w14:textId="77777777" w:rsidR="00B97076" w:rsidRDefault="00361A30">
      <w:pPr>
        <w:pStyle w:val="BodyText"/>
        <w:tabs>
          <w:tab w:val="left" w:pos="9956"/>
        </w:tabs>
        <w:ind w:left="839"/>
      </w:pPr>
      <w:r>
        <w:t xml:space="preserve">Address: </w:t>
      </w:r>
      <w:r>
        <w:rPr>
          <w:u w:val="single"/>
        </w:rPr>
        <w:tab/>
      </w:r>
    </w:p>
    <w:p w14:paraId="575C80CB" w14:textId="77777777" w:rsidR="00B97076" w:rsidRDefault="00B97076">
      <w:pPr>
        <w:pStyle w:val="BodyText"/>
      </w:pPr>
    </w:p>
    <w:p w14:paraId="12C5C2D1" w14:textId="77777777" w:rsidR="00B97076" w:rsidRDefault="00B97076">
      <w:pPr>
        <w:pStyle w:val="BodyText"/>
        <w:spacing w:before="11"/>
      </w:pPr>
    </w:p>
    <w:p w14:paraId="47CF81F3" w14:textId="77777777" w:rsidR="00B97076" w:rsidRDefault="00361A30">
      <w:pPr>
        <w:pStyle w:val="BodyText"/>
        <w:tabs>
          <w:tab w:val="left" w:pos="6603"/>
          <w:tab w:val="left" w:pos="10004"/>
        </w:tabs>
        <w:ind w:left="839"/>
      </w:pPr>
      <w:r>
        <w:rPr>
          <w:spacing w:val="-2"/>
        </w:rPr>
        <w:t>Telephone</w:t>
      </w:r>
      <w:r>
        <w:rPr>
          <w:spacing w:val="-7"/>
        </w:rPr>
        <w:t xml:space="preserve"> </w:t>
      </w:r>
      <w:r>
        <w:rPr>
          <w:spacing w:val="-2"/>
        </w:rPr>
        <w:t>number</w:t>
      </w:r>
      <w:r>
        <w:rPr>
          <w:spacing w:val="-3"/>
        </w:rPr>
        <w:t xml:space="preserve"> </w:t>
      </w:r>
      <w:r>
        <w:rPr>
          <w:spacing w:val="-2"/>
        </w:rPr>
        <w:t>Home:</w:t>
      </w:r>
      <w:r>
        <w:rPr>
          <w:u w:val="single"/>
        </w:rPr>
        <w:tab/>
      </w:r>
      <w:r>
        <w:t xml:space="preserve">Cell: </w:t>
      </w:r>
      <w:r>
        <w:rPr>
          <w:u w:val="single"/>
        </w:rPr>
        <w:tab/>
      </w:r>
    </w:p>
    <w:p w14:paraId="7EB91FB0" w14:textId="77777777" w:rsidR="00B97076" w:rsidRDefault="00B97076">
      <w:pPr>
        <w:pStyle w:val="BodyText"/>
      </w:pPr>
    </w:p>
    <w:p w14:paraId="1F01B008" w14:textId="77777777" w:rsidR="00B97076" w:rsidRDefault="00B97076">
      <w:pPr>
        <w:pStyle w:val="BodyText"/>
        <w:spacing w:before="1"/>
      </w:pPr>
    </w:p>
    <w:p w14:paraId="1ECAD795" w14:textId="77777777" w:rsidR="00B97076" w:rsidRDefault="00361A30">
      <w:pPr>
        <w:pStyle w:val="BodyText"/>
        <w:tabs>
          <w:tab w:val="left" w:pos="9906"/>
        </w:tabs>
        <w:ind w:left="839"/>
      </w:pPr>
      <w:r>
        <w:t>Source</w:t>
      </w:r>
      <w:r>
        <w:rPr>
          <w:spacing w:val="-12"/>
        </w:rPr>
        <w:t xml:space="preserve"> </w:t>
      </w:r>
      <w:r>
        <w:t>of</w:t>
      </w:r>
      <w:r>
        <w:rPr>
          <w:spacing w:val="-7"/>
        </w:rPr>
        <w:t xml:space="preserve"> </w:t>
      </w:r>
      <w:r>
        <w:t>exposure</w:t>
      </w:r>
      <w:r>
        <w:rPr>
          <w:spacing w:val="-10"/>
        </w:rPr>
        <w:t xml:space="preserve"> </w:t>
      </w:r>
      <w:r>
        <w:t>(state</w:t>
      </w:r>
      <w:r>
        <w:rPr>
          <w:spacing w:val="-8"/>
        </w:rPr>
        <w:t xml:space="preserve"> </w:t>
      </w:r>
      <w:r>
        <w:t>name</w:t>
      </w:r>
      <w:r>
        <w:rPr>
          <w:spacing w:val="-8"/>
        </w:rPr>
        <w:t xml:space="preserve"> </w:t>
      </w:r>
      <w:r>
        <w:t>of</w:t>
      </w:r>
      <w:r>
        <w:rPr>
          <w:spacing w:val="-7"/>
        </w:rPr>
        <w:t xml:space="preserve"> </w:t>
      </w:r>
      <w:r>
        <w:t>person</w:t>
      </w:r>
      <w:r>
        <w:rPr>
          <w:spacing w:val="-5"/>
        </w:rPr>
        <w:t xml:space="preserve"> </w:t>
      </w:r>
      <w:r>
        <w:t>if</w:t>
      </w:r>
      <w:r>
        <w:rPr>
          <w:spacing w:val="-18"/>
        </w:rPr>
        <w:t xml:space="preserve"> </w:t>
      </w:r>
      <w:r>
        <w:t>applicable):</w:t>
      </w:r>
      <w:r>
        <w:rPr>
          <w:spacing w:val="-9"/>
        </w:rPr>
        <w:t xml:space="preserve"> </w:t>
      </w:r>
      <w:r>
        <w:rPr>
          <w:u w:val="single"/>
        </w:rPr>
        <w:tab/>
      </w:r>
    </w:p>
    <w:p w14:paraId="66BD3D34" w14:textId="77777777" w:rsidR="00B97076" w:rsidRDefault="00B97076">
      <w:pPr>
        <w:pStyle w:val="BodyText"/>
      </w:pPr>
    </w:p>
    <w:p w14:paraId="04E1D813" w14:textId="77777777" w:rsidR="00B97076" w:rsidRDefault="00B97076">
      <w:pPr>
        <w:pStyle w:val="BodyText"/>
        <w:spacing w:before="8"/>
      </w:pPr>
    </w:p>
    <w:p w14:paraId="672AFEC2" w14:textId="77777777" w:rsidR="00B97076" w:rsidRDefault="00361A30">
      <w:pPr>
        <w:pStyle w:val="BodyText"/>
        <w:tabs>
          <w:tab w:val="left" w:pos="4523"/>
          <w:tab w:val="left" w:pos="7187"/>
          <w:tab w:val="left" w:pos="9930"/>
        </w:tabs>
        <w:ind w:left="839"/>
      </w:pPr>
      <w:r>
        <w:t>Date</w:t>
      </w:r>
      <w:r>
        <w:rPr>
          <w:spacing w:val="-11"/>
        </w:rPr>
        <w:t xml:space="preserve"> </w:t>
      </w:r>
      <w:r>
        <w:t>of</w:t>
      </w:r>
      <w:r>
        <w:rPr>
          <w:spacing w:val="-7"/>
        </w:rPr>
        <w:t xml:space="preserve"> </w:t>
      </w:r>
      <w:r>
        <w:rPr>
          <w:spacing w:val="-2"/>
        </w:rPr>
        <w:t>occurrence:</w:t>
      </w:r>
      <w:r>
        <w:rPr>
          <w:u w:val="single"/>
        </w:rPr>
        <w:tab/>
      </w:r>
      <w:r>
        <w:t>Time</w:t>
      </w:r>
      <w:r>
        <w:rPr>
          <w:spacing w:val="-13"/>
        </w:rPr>
        <w:t xml:space="preserve"> </w:t>
      </w:r>
      <w:r>
        <w:rPr>
          <w:spacing w:val="-2"/>
        </w:rPr>
        <w:t>occurred:</w:t>
      </w:r>
      <w:r>
        <w:rPr>
          <w:u w:val="single"/>
        </w:rPr>
        <w:tab/>
      </w:r>
      <w:r>
        <w:t xml:space="preserve">Time reported: </w:t>
      </w:r>
      <w:r>
        <w:rPr>
          <w:u w:val="single"/>
        </w:rPr>
        <w:tab/>
      </w:r>
    </w:p>
    <w:p w14:paraId="777C389B" w14:textId="77777777" w:rsidR="00B97076" w:rsidRDefault="00B97076">
      <w:pPr>
        <w:pStyle w:val="BodyText"/>
      </w:pPr>
    </w:p>
    <w:p w14:paraId="7394943B" w14:textId="77777777" w:rsidR="00B97076" w:rsidRDefault="00B97076">
      <w:pPr>
        <w:pStyle w:val="BodyText"/>
        <w:spacing w:before="2"/>
      </w:pPr>
    </w:p>
    <w:p w14:paraId="26079A70" w14:textId="77777777" w:rsidR="00B97076" w:rsidRDefault="00361A30">
      <w:pPr>
        <w:pStyle w:val="BodyText"/>
        <w:tabs>
          <w:tab w:val="left" w:pos="9980"/>
        </w:tabs>
        <w:ind w:left="839"/>
      </w:pPr>
      <w:r>
        <w:t>Name</w:t>
      </w:r>
      <w:r>
        <w:rPr>
          <w:spacing w:val="-3"/>
        </w:rPr>
        <w:t xml:space="preserve"> </w:t>
      </w:r>
      <w:r>
        <w:t>and</w:t>
      </w:r>
      <w:r>
        <w:rPr>
          <w:spacing w:val="-8"/>
        </w:rPr>
        <w:t xml:space="preserve"> </w:t>
      </w:r>
      <w:r>
        <w:t>title</w:t>
      </w:r>
      <w:r>
        <w:rPr>
          <w:spacing w:val="-3"/>
        </w:rPr>
        <w:t xml:space="preserve"> </w:t>
      </w:r>
      <w:r>
        <w:t>of</w:t>
      </w:r>
      <w:r>
        <w:rPr>
          <w:spacing w:val="-5"/>
        </w:rPr>
        <w:t xml:space="preserve"> </w:t>
      </w:r>
      <w:r>
        <w:t>person</w:t>
      </w:r>
      <w:r>
        <w:rPr>
          <w:spacing w:val="-3"/>
        </w:rPr>
        <w:t xml:space="preserve"> </w:t>
      </w:r>
      <w:r>
        <w:t>initially</w:t>
      </w:r>
      <w:r>
        <w:rPr>
          <w:spacing w:val="-14"/>
        </w:rPr>
        <w:t xml:space="preserve"> </w:t>
      </w:r>
      <w:r>
        <w:t>notified:</w:t>
      </w:r>
      <w:r>
        <w:rPr>
          <w:spacing w:val="-3"/>
        </w:rPr>
        <w:t xml:space="preserve"> </w:t>
      </w:r>
      <w:r>
        <w:rPr>
          <w:u w:val="single"/>
        </w:rPr>
        <w:tab/>
      </w:r>
    </w:p>
    <w:p w14:paraId="0CBC9009" w14:textId="77777777" w:rsidR="00B97076" w:rsidRDefault="00B97076">
      <w:pPr>
        <w:pStyle w:val="BodyText"/>
      </w:pPr>
    </w:p>
    <w:p w14:paraId="38EE587A" w14:textId="77777777" w:rsidR="00B97076" w:rsidRDefault="00B97076">
      <w:pPr>
        <w:pStyle w:val="BodyText"/>
        <w:spacing w:before="10"/>
      </w:pPr>
    </w:p>
    <w:p w14:paraId="2AC5046F" w14:textId="77777777" w:rsidR="00B97076" w:rsidRDefault="00361A30">
      <w:pPr>
        <w:pStyle w:val="BodyText"/>
        <w:tabs>
          <w:tab w:val="left" w:pos="9911"/>
        </w:tabs>
        <w:spacing w:before="1"/>
        <w:ind w:left="839"/>
      </w:pPr>
      <w:r>
        <w:t>Location of</w:t>
      </w:r>
      <w:r>
        <w:rPr>
          <w:spacing w:val="-6"/>
        </w:rPr>
        <w:t xml:space="preserve"> </w:t>
      </w:r>
      <w:r>
        <w:t xml:space="preserve">occurrence: </w:t>
      </w:r>
      <w:r>
        <w:rPr>
          <w:u w:val="single"/>
        </w:rPr>
        <w:tab/>
      </w:r>
    </w:p>
    <w:p w14:paraId="6347CE12" w14:textId="77777777" w:rsidR="00B97076" w:rsidRDefault="00B97076">
      <w:pPr>
        <w:pStyle w:val="BodyText"/>
      </w:pPr>
    </w:p>
    <w:p w14:paraId="54B967C6" w14:textId="77777777" w:rsidR="00B97076" w:rsidRDefault="00B97076">
      <w:pPr>
        <w:pStyle w:val="BodyText"/>
        <w:spacing w:before="3"/>
      </w:pPr>
    </w:p>
    <w:p w14:paraId="67CEEB99" w14:textId="77777777" w:rsidR="00B97076" w:rsidRDefault="00361A30">
      <w:pPr>
        <w:pStyle w:val="BodyText"/>
        <w:ind w:left="839"/>
      </w:pPr>
      <w:r>
        <w:t>Check</w:t>
      </w:r>
      <w:r>
        <w:rPr>
          <w:spacing w:val="-12"/>
        </w:rPr>
        <w:t xml:space="preserve"> </w:t>
      </w:r>
      <w:r>
        <w:t>the</w:t>
      </w:r>
      <w:r>
        <w:rPr>
          <w:spacing w:val="-10"/>
        </w:rPr>
        <w:t xml:space="preserve"> </w:t>
      </w:r>
      <w:r>
        <w:t>following</w:t>
      </w:r>
      <w:r>
        <w:rPr>
          <w:spacing w:val="-13"/>
        </w:rPr>
        <w:t xml:space="preserve"> </w:t>
      </w:r>
      <w:r>
        <w:t>that</w:t>
      </w:r>
      <w:r>
        <w:rPr>
          <w:spacing w:val="-10"/>
        </w:rPr>
        <w:t xml:space="preserve"> </w:t>
      </w:r>
      <w:r>
        <w:t>apply</w:t>
      </w:r>
      <w:r>
        <w:rPr>
          <w:spacing w:val="-9"/>
        </w:rPr>
        <w:t xml:space="preserve"> </w:t>
      </w:r>
      <w:r>
        <w:t>to</w:t>
      </w:r>
      <w:r>
        <w:rPr>
          <w:spacing w:val="-9"/>
        </w:rPr>
        <w:t xml:space="preserve"> </w:t>
      </w:r>
      <w:r>
        <w:t>the</w:t>
      </w:r>
      <w:r>
        <w:rPr>
          <w:spacing w:val="-8"/>
        </w:rPr>
        <w:t xml:space="preserve"> </w:t>
      </w:r>
      <w:r>
        <w:rPr>
          <w:spacing w:val="-2"/>
        </w:rPr>
        <w:t>occurrence:</w:t>
      </w:r>
    </w:p>
    <w:p w14:paraId="0831302A" w14:textId="77777777" w:rsidR="00B97076" w:rsidRDefault="00B97076">
      <w:pPr>
        <w:pStyle w:val="BodyText"/>
        <w:spacing w:before="95"/>
      </w:pPr>
    </w:p>
    <w:p w14:paraId="62117E18" w14:textId="77777777" w:rsidR="00B97076" w:rsidRDefault="00361A30">
      <w:pPr>
        <w:pStyle w:val="BodyText"/>
        <w:tabs>
          <w:tab w:val="left" w:pos="1220"/>
        </w:tabs>
        <w:spacing w:line="229" w:lineRule="exact"/>
        <w:ind w:left="839"/>
      </w:pPr>
      <w:r>
        <w:rPr>
          <w:u w:val="single"/>
        </w:rPr>
        <w:tab/>
      </w:r>
      <w:r>
        <w:rPr>
          <w:spacing w:val="-2"/>
        </w:rPr>
        <w:t>percutaneous</w:t>
      </w:r>
      <w:r>
        <w:rPr>
          <w:spacing w:val="-5"/>
        </w:rPr>
        <w:t xml:space="preserve"> </w:t>
      </w:r>
      <w:r>
        <w:rPr>
          <w:spacing w:val="-2"/>
        </w:rPr>
        <w:t>exposure</w:t>
      </w:r>
      <w:r>
        <w:rPr>
          <w:spacing w:val="-4"/>
        </w:rPr>
        <w:t xml:space="preserve"> </w:t>
      </w:r>
      <w:r>
        <w:rPr>
          <w:spacing w:val="-2"/>
        </w:rPr>
        <w:t>(break</w:t>
      </w:r>
      <w:r>
        <w:rPr>
          <w:spacing w:val="-1"/>
        </w:rPr>
        <w:t xml:space="preserve"> </w:t>
      </w:r>
      <w:r>
        <w:rPr>
          <w:spacing w:val="-2"/>
        </w:rPr>
        <w:t>in</w:t>
      </w:r>
      <w:r>
        <w:rPr>
          <w:spacing w:val="-1"/>
        </w:rPr>
        <w:t xml:space="preserve"> </w:t>
      </w:r>
      <w:r>
        <w:rPr>
          <w:spacing w:val="-2"/>
        </w:rPr>
        <w:t>the</w:t>
      </w:r>
      <w:r>
        <w:rPr>
          <w:spacing w:val="-3"/>
        </w:rPr>
        <w:t xml:space="preserve"> </w:t>
      </w:r>
      <w:r>
        <w:rPr>
          <w:spacing w:val="-2"/>
        </w:rPr>
        <w:t>skin</w:t>
      </w:r>
      <w:r>
        <w:rPr>
          <w:spacing w:val="-3"/>
        </w:rPr>
        <w:t xml:space="preserve"> </w:t>
      </w:r>
      <w:r>
        <w:rPr>
          <w:spacing w:val="-2"/>
        </w:rPr>
        <w:t>that</w:t>
      </w:r>
      <w:r>
        <w:rPr>
          <w:spacing w:val="-3"/>
        </w:rPr>
        <w:t xml:space="preserve"> </w:t>
      </w:r>
      <w:r>
        <w:rPr>
          <w:spacing w:val="-2"/>
        </w:rPr>
        <w:t>causes</w:t>
      </w:r>
      <w:r>
        <w:rPr>
          <w:spacing w:val="-7"/>
        </w:rPr>
        <w:t xml:space="preserve"> </w:t>
      </w:r>
      <w:r>
        <w:rPr>
          <w:spacing w:val="-2"/>
        </w:rPr>
        <w:t>bleeding)</w:t>
      </w:r>
    </w:p>
    <w:p w14:paraId="541F3975" w14:textId="77777777" w:rsidR="00B97076" w:rsidRDefault="00361A30">
      <w:pPr>
        <w:pStyle w:val="BodyText"/>
        <w:tabs>
          <w:tab w:val="left" w:pos="1220"/>
        </w:tabs>
        <w:spacing w:line="229" w:lineRule="exact"/>
        <w:ind w:left="839"/>
      </w:pPr>
      <w:r>
        <w:rPr>
          <w:u w:val="single"/>
        </w:rPr>
        <w:tab/>
      </w:r>
      <w:r>
        <w:rPr>
          <w:spacing w:val="-2"/>
        </w:rPr>
        <w:t>Mucous</w:t>
      </w:r>
      <w:r>
        <w:rPr>
          <w:spacing w:val="-4"/>
        </w:rPr>
        <w:t xml:space="preserve"> </w:t>
      </w:r>
      <w:r>
        <w:rPr>
          <w:spacing w:val="-2"/>
        </w:rPr>
        <w:t>membrane</w:t>
      </w:r>
      <w:r>
        <w:rPr>
          <w:spacing w:val="-6"/>
        </w:rPr>
        <w:t xml:space="preserve"> </w:t>
      </w:r>
      <w:r>
        <w:rPr>
          <w:spacing w:val="-2"/>
        </w:rPr>
        <w:t>contact</w:t>
      </w:r>
      <w:r>
        <w:t xml:space="preserve"> </w:t>
      </w:r>
      <w:r>
        <w:rPr>
          <w:spacing w:val="-2"/>
        </w:rPr>
        <w:t>(eyes,</w:t>
      </w:r>
      <w:r>
        <w:rPr>
          <w:spacing w:val="-5"/>
        </w:rPr>
        <w:t xml:space="preserve"> </w:t>
      </w:r>
      <w:r>
        <w:rPr>
          <w:spacing w:val="-2"/>
        </w:rPr>
        <w:t>mouth,</w:t>
      </w:r>
      <w:r>
        <w:rPr>
          <w:spacing w:val="-8"/>
        </w:rPr>
        <w:t xml:space="preserve"> </w:t>
      </w:r>
      <w:r>
        <w:rPr>
          <w:spacing w:val="-4"/>
        </w:rPr>
        <w:t>nose)</w:t>
      </w:r>
    </w:p>
    <w:p w14:paraId="4CEC1612" w14:textId="77777777" w:rsidR="00B97076" w:rsidRDefault="00361A30">
      <w:pPr>
        <w:pStyle w:val="BodyText"/>
        <w:tabs>
          <w:tab w:val="left" w:pos="1220"/>
        </w:tabs>
        <w:spacing w:before="7" w:line="228" w:lineRule="exact"/>
        <w:ind w:left="839"/>
      </w:pPr>
      <w:r>
        <w:rPr>
          <w:u w:val="single"/>
        </w:rPr>
        <w:tab/>
      </w:r>
      <w:r>
        <w:rPr>
          <w:spacing w:val="-2"/>
        </w:rPr>
        <w:t>chapped</w:t>
      </w:r>
      <w:r>
        <w:rPr>
          <w:spacing w:val="-8"/>
        </w:rPr>
        <w:t xml:space="preserve"> </w:t>
      </w:r>
      <w:r>
        <w:rPr>
          <w:spacing w:val="-2"/>
        </w:rPr>
        <w:t>skin,</w:t>
      </w:r>
      <w:r>
        <w:rPr>
          <w:spacing w:val="5"/>
        </w:rPr>
        <w:t xml:space="preserve"> </w:t>
      </w:r>
      <w:r>
        <w:rPr>
          <w:spacing w:val="-2"/>
        </w:rPr>
        <w:t>abraded</w:t>
      </w:r>
      <w:r>
        <w:rPr>
          <w:spacing w:val="-1"/>
        </w:rPr>
        <w:t xml:space="preserve"> </w:t>
      </w:r>
      <w:r>
        <w:rPr>
          <w:spacing w:val="-2"/>
        </w:rPr>
        <w:t>skin,</w:t>
      </w:r>
      <w:r>
        <w:rPr>
          <w:spacing w:val="-10"/>
        </w:rPr>
        <w:t xml:space="preserve"> </w:t>
      </w:r>
      <w:r>
        <w:rPr>
          <w:spacing w:val="-2"/>
        </w:rPr>
        <w:t>dermatitis</w:t>
      </w:r>
    </w:p>
    <w:p w14:paraId="18177ED8" w14:textId="77777777" w:rsidR="00B97076" w:rsidRDefault="00361A30">
      <w:pPr>
        <w:pStyle w:val="BodyText"/>
        <w:tabs>
          <w:tab w:val="left" w:pos="1220"/>
        </w:tabs>
        <w:spacing w:line="228" w:lineRule="exact"/>
        <w:ind w:left="839"/>
      </w:pPr>
      <w:r>
        <w:rPr>
          <w:u w:val="single"/>
        </w:rPr>
        <w:tab/>
      </w:r>
      <w:r>
        <w:rPr>
          <w:spacing w:val="-2"/>
        </w:rPr>
        <w:t>exposure</w:t>
      </w:r>
      <w:r>
        <w:rPr>
          <w:spacing w:val="-5"/>
        </w:rPr>
        <w:t xml:space="preserve"> </w:t>
      </w:r>
      <w:r>
        <w:rPr>
          <w:spacing w:val="-2"/>
        </w:rPr>
        <w:t>to</w:t>
      </w:r>
      <w:r>
        <w:rPr>
          <w:spacing w:val="-7"/>
        </w:rPr>
        <w:t xml:space="preserve"> </w:t>
      </w:r>
      <w:proofErr w:type="gramStart"/>
      <w:r>
        <w:rPr>
          <w:spacing w:val="-2"/>
        </w:rPr>
        <w:t>chemical</w:t>
      </w:r>
      <w:proofErr w:type="gramEnd"/>
    </w:p>
    <w:p w14:paraId="5869D0D3" w14:textId="77777777" w:rsidR="00B97076" w:rsidRDefault="00361A30">
      <w:pPr>
        <w:pStyle w:val="BodyText"/>
        <w:tabs>
          <w:tab w:val="left" w:pos="1220"/>
          <w:tab w:val="left" w:pos="9810"/>
        </w:tabs>
        <w:spacing w:before="1"/>
        <w:ind w:left="839"/>
      </w:pPr>
      <w:r>
        <w:rPr>
          <w:u w:val="single"/>
        </w:rPr>
        <w:tab/>
      </w:r>
      <w:r>
        <w:t xml:space="preserve">other, explain: </w:t>
      </w:r>
      <w:r>
        <w:rPr>
          <w:u w:val="single"/>
        </w:rPr>
        <w:tab/>
      </w:r>
    </w:p>
    <w:p w14:paraId="6E7D1CDF" w14:textId="77777777" w:rsidR="00B97076" w:rsidRDefault="00361A30">
      <w:pPr>
        <w:pStyle w:val="BodyText"/>
        <w:spacing w:before="1"/>
        <w:rPr>
          <w:sz w:val="17"/>
        </w:rPr>
      </w:pPr>
      <w:r>
        <w:rPr>
          <w:noProof/>
        </w:rPr>
        <mc:AlternateContent>
          <mc:Choice Requires="wpg">
            <w:drawing>
              <wp:anchor distT="0" distB="0" distL="0" distR="0" simplePos="0" relativeHeight="487613952" behindDoc="1" locked="0" layoutInCell="1" allowOverlap="1" wp14:anchorId="58A5E536" wp14:editId="6F572AE2">
                <wp:simplePos x="0" y="0"/>
                <wp:positionH relativeFrom="page">
                  <wp:posOffset>1511936</wp:posOffset>
                </wp:positionH>
                <wp:positionV relativeFrom="paragraph">
                  <wp:posOffset>140823</wp:posOffset>
                </wp:positionV>
                <wp:extent cx="5085080" cy="8255"/>
                <wp:effectExtent l="0" t="0" r="0" b="0"/>
                <wp:wrapTopAndBottom/>
                <wp:docPr id="163"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5080" cy="8255"/>
                          <a:chOff x="0" y="0"/>
                          <a:chExt cx="5085080" cy="8255"/>
                        </a:xfrm>
                      </wpg:grpSpPr>
                      <wps:wsp>
                        <wps:cNvPr id="164" name="Graphic 164"/>
                        <wps:cNvSpPr/>
                        <wps:spPr>
                          <a:xfrm>
                            <a:off x="0" y="3981"/>
                            <a:ext cx="1553210" cy="1270"/>
                          </a:xfrm>
                          <a:custGeom>
                            <a:avLst/>
                            <a:gdLst/>
                            <a:ahLst/>
                            <a:cxnLst/>
                            <a:rect l="l" t="t" r="r" b="b"/>
                            <a:pathLst>
                              <a:path w="1553210">
                                <a:moveTo>
                                  <a:pt x="0" y="0"/>
                                </a:moveTo>
                                <a:lnTo>
                                  <a:pt x="1553210" y="0"/>
                                </a:lnTo>
                              </a:path>
                            </a:pathLst>
                          </a:custGeom>
                          <a:ln w="7962">
                            <a:solidFill>
                              <a:srgbClr val="000000"/>
                            </a:solidFill>
                            <a:prstDash val="solid"/>
                          </a:ln>
                        </wps:spPr>
                        <wps:bodyPr wrap="square" lIns="0" tIns="0" rIns="0" bIns="0" rtlCol="0">
                          <a:prstTxWarp prst="textNoShape">
                            <a:avLst/>
                          </a:prstTxWarp>
                          <a:noAutofit/>
                        </wps:bodyPr>
                      </wps:wsp>
                      <wps:wsp>
                        <wps:cNvPr id="165" name="Graphic 165"/>
                        <wps:cNvSpPr/>
                        <wps:spPr>
                          <a:xfrm>
                            <a:off x="1555113" y="3981"/>
                            <a:ext cx="1129030" cy="1270"/>
                          </a:xfrm>
                          <a:custGeom>
                            <a:avLst/>
                            <a:gdLst/>
                            <a:ahLst/>
                            <a:cxnLst/>
                            <a:rect l="l" t="t" r="r" b="b"/>
                            <a:pathLst>
                              <a:path w="1129030">
                                <a:moveTo>
                                  <a:pt x="0" y="0"/>
                                </a:moveTo>
                                <a:lnTo>
                                  <a:pt x="1129030" y="0"/>
                                </a:lnTo>
                              </a:path>
                            </a:pathLst>
                          </a:custGeom>
                          <a:ln w="7962">
                            <a:solidFill>
                              <a:srgbClr val="000000"/>
                            </a:solidFill>
                            <a:prstDash val="solid"/>
                          </a:ln>
                        </wps:spPr>
                        <wps:bodyPr wrap="square" lIns="0" tIns="0" rIns="0" bIns="0" rtlCol="0">
                          <a:prstTxWarp prst="textNoShape">
                            <a:avLst/>
                          </a:prstTxWarp>
                          <a:noAutofit/>
                        </wps:bodyPr>
                      </wps:wsp>
                      <wps:wsp>
                        <wps:cNvPr id="166" name="Graphic 166"/>
                        <wps:cNvSpPr/>
                        <wps:spPr>
                          <a:xfrm>
                            <a:off x="2686050" y="3981"/>
                            <a:ext cx="2399030" cy="1270"/>
                          </a:xfrm>
                          <a:custGeom>
                            <a:avLst/>
                            <a:gdLst/>
                            <a:ahLst/>
                            <a:cxnLst/>
                            <a:rect l="l" t="t" r="r" b="b"/>
                            <a:pathLst>
                              <a:path w="2399030">
                                <a:moveTo>
                                  <a:pt x="0" y="0"/>
                                </a:moveTo>
                                <a:lnTo>
                                  <a:pt x="2399030" y="0"/>
                                </a:lnTo>
                              </a:path>
                            </a:pathLst>
                          </a:custGeom>
                          <a:ln w="796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C551D4B" id="Group 163" o:spid="_x0000_s1026" style="position:absolute;margin-left:119.05pt;margin-top:11.1pt;width:400.4pt;height:.65pt;z-index:-15702528;mso-wrap-distance-left:0;mso-wrap-distance-right:0;mso-position-horizontal-relative:page" coordsize="5085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">
                <v:shape id="Graphic 164" o:spid="_x0000_s1027" style="position:absolute;top:39;width:15532;height:13;visibility:visible;mso-wrap-style:square;v-text-anchor:top" coordsize="15532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" path="m,l1553210,e" filled="f" strokeweight=".22117mm">
                  <v:path arrowok="t"/>
                </v:shape>
                <v:shape id="Graphic 165" o:spid="_x0000_s1028" style="position:absolute;left:15551;top:39;width:11290;height:13;visibility:visible;mso-wrap-style:square;v-text-anchor:top" coordsize="11290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" path="m,l1129030,e" filled="f" strokeweight=".22117mm">
                  <v:path arrowok="t"/>
                </v:shape>
                <v:shape id="Graphic 166" o:spid="_x0000_s1029" style="position:absolute;left:26860;top:39;width:23990;height:13;visibility:visible;mso-wrap-style:square;v-text-anchor:top" coordsize="23990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" path="m,l2399030,e" filled="f" strokeweight=".22117mm">
                  <v:path arrowok="t"/>
                </v:shape>
                <w10:wrap type="topAndBottom" anchorx="page"/>
              </v:group>
            </w:pict>
          </mc:Fallback>
        </mc:AlternateContent>
      </w:r>
    </w:p>
    <w:p w14:paraId="50C97845" w14:textId="77777777" w:rsidR="00B97076" w:rsidRDefault="00B97076">
      <w:pPr>
        <w:pStyle w:val="BodyText"/>
      </w:pPr>
    </w:p>
    <w:p w14:paraId="5C17C036" w14:textId="77777777" w:rsidR="00B97076" w:rsidRDefault="00B97076">
      <w:pPr>
        <w:pStyle w:val="BodyText"/>
        <w:spacing w:before="115"/>
      </w:pPr>
    </w:p>
    <w:p w14:paraId="1635CCF5" w14:textId="77777777" w:rsidR="00B97076" w:rsidRDefault="00361A30">
      <w:pPr>
        <w:pStyle w:val="BodyText"/>
        <w:ind w:left="839"/>
      </w:pPr>
      <w:r>
        <w:rPr>
          <w:spacing w:val="-2"/>
        </w:rPr>
        <w:t>Were</w:t>
      </w:r>
      <w:r>
        <w:t xml:space="preserve"> </w:t>
      </w:r>
      <w:r>
        <w:rPr>
          <w:spacing w:val="-2"/>
        </w:rPr>
        <w:t>bloodborne</w:t>
      </w:r>
      <w:r>
        <w:t xml:space="preserve"> </w:t>
      </w:r>
      <w:r>
        <w:rPr>
          <w:spacing w:val="-2"/>
        </w:rPr>
        <w:t>pathogens</w:t>
      </w:r>
      <w:r>
        <w:t xml:space="preserve"> </w:t>
      </w:r>
      <w:r>
        <w:rPr>
          <w:spacing w:val="-2"/>
        </w:rPr>
        <w:t>(blood, saliva,</w:t>
      </w:r>
      <w:r>
        <w:t xml:space="preserve"> </w:t>
      </w:r>
      <w:r>
        <w:rPr>
          <w:spacing w:val="-2"/>
        </w:rPr>
        <w:t>body</w:t>
      </w:r>
      <w:r>
        <w:rPr>
          <w:spacing w:val="-1"/>
        </w:rPr>
        <w:t xml:space="preserve"> </w:t>
      </w:r>
      <w:r>
        <w:rPr>
          <w:spacing w:val="-2"/>
        </w:rPr>
        <w:t>fluids,</w:t>
      </w:r>
      <w:r>
        <w:rPr>
          <w:spacing w:val="-1"/>
        </w:rPr>
        <w:t xml:space="preserve"> </w:t>
      </w:r>
      <w:r>
        <w:rPr>
          <w:spacing w:val="-2"/>
        </w:rPr>
        <w:t>contaminated solutions,</w:t>
      </w:r>
      <w:r>
        <w:rPr>
          <w:spacing w:val="-6"/>
        </w:rPr>
        <w:t xml:space="preserve"> </w:t>
      </w:r>
      <w:r>
        <w:rPr>
          <w:spacing w:val="-2"/>
        </w:rPr>
        <w:t>etc</w:t>
      </w:r>
      <w:proofErr w:type="gramStart"/>
      <w:r>
        <w:rPr>
          <w:spacing w:val="-2"/>
        </w:rPr>
        <w:t>.…</w:t>
      </w:r>
      <w:proofErr w:type="gramEnd"/>
      <w:r>
        <w:rPr>
          <w:spacing w:val="-2"/>
        </w:rPr>
        <w:t>)</w:t>
      </w:r>
      <w:r>
        <w:t xml:space="preserve"> </w:t>
      </w:r>
      <w:r>
        <w:rPr>
          <w:spacing w:val="-2"/>
        </w:rPr>
        <w:t>involved?</w:t>
      </w:r>
    </w:p>
    <w:p w14:paraId="290497B7" w14:textId="77777777" w:rsidR="00B97076" w:rsidRDefault="00361A30">
      <w:pPr>
        <w:pStyle w:val="Heading6"/>
        <w:spacing w:before="91"/>
        <w:ind w:left="0" w:right="62"/>
        <w:jc w:val="center"/>
      </w:pPr>
      <w:r>
        <w:rPr>
          <w:spacing w:val="-2"/>
        </w:rPr>
        <w:t>(circle</w:t>
      </w:r>
      <w:r>
        <w:rPr>
          <w:spacing w:val="-8"/>
        </w:rPr>
        <w:t xml:space="preserve"> </w:t>
      </w:r>
      <w:r>
        <w:rPr>
          <w:spacing w:val="-5"/>
        </w:rPr>
        <w:t>1)</w:t>
      </w:r>
    </w:p>
    <w:p w14:paraId="303D109D" w14:textId="77777777" w:rsidR="00B97076" w:rsidRDefault="00361A30">
      <w:pPr>
        <w:tabs>
          <w:tab w:val="left" w:pos="2399"/>
        </w:tabs>
        <w:spacing w:before="1"/>
        <w:ind w:right="184"/>
        <w:jc w:val="center"/>
        <w:rPr>
          <w:b/>
          <w:sz w:val="20"/>
        </w:rPr>
      </w:pPr>
      <w:r>
        <w:rPr>
          <w:b/>
          <w:spacing w:val="-5"/>
          <w:sz w:val="20"/>
        </w:rPr>
        <w:t>Yes</w:t>
      </w:r>
      <w:r>
        <w:rPr>
          <w:b/>
          <w:sz w:val="20"/>
        </w:rPr>
        <w:tab/>
      </w:r>
      <w:r>
        <w:rPr>
          <w:b/>
          <w:spacing w:val="-5"/>
          <w:sz w:val="20"/>
        </w:rPr>
        <w:t>No</w:t>
      </w:r>
    </w:p>
    <w:p w14:paraId="31B3154D" w14:textId="77777777" w:rsidR="00B97076" w:rsidRDefault="00B97076">
      <w:pPr>
        <w:pStyle w:val="BodyText"/>
        <w:rPr>
          <w:b/>
        </w:rPr>
      </w:pPr>
    </w:p>
    <w:p w14:paraId="3E4502A4" w14:textId="77777777" w:rsidR="00B97076" w:rsidRDefault="00B97076">
      <w:pPr>
        <w:pStyle w:val="BodyText"/>
        <w:spacing w:before="11"/>
        <w:rPr>
          <w:b/>
        </w:rPr>
      </w:pPr>
    </w:p>
    <w:p w14:paraId="788314FB" w14:textId="77777777" w:rsidR="00B97076" w:rsidRDefault="00361A30">
      <w:pPr>
        <w:pStyle w:val="BodyText"/>
        <w:tabs>
          <w:tab w:val="left" w:pos="9949"/>
        </w:tabs>
        <w:ind w:left="839"/>
      </w:pPr>
      <w:r>
        <w:rPr>
          <w:spacing w:val="-2"/>
        </w:rPr>
        <w:t>Explain:</w:t>
      </w:r>
      <w:r>
        <w:rPr>
          <w:u w:val="single"/>
        </w:rPr>
        <w:tab/>
      </w:r>
    </w:p>
    <w:p w14:paraId="57C8E55B" w14:textId="77777777" w:rsidR="00B97076" w:rsidRDefault="00B97076">
      <w:pPr>
        <w:pStyle w:val="BodyText"/>
      </w:pPr>
    </w:p>
    <w:p w14:paraId="5113BDC8" w14:textId="77777777" w:rsidR="00B97076" w:rsidRDefault="00B97076">
      <w:pPr>
        <w:pStyle w:val="BodyText"/>
        <w:spacing w:before="3"/>
      </w:pPr>
    </w:p>
    <w:p w14:paraId="7D6486CE" w14:textId="77777777" w:rsidR="00B97076" w:rsidRDefault="00361A30">
      <w:pPr>
        <w:pStyle w:val="BodyText"/>
        <w:tabs>
          <w:tab w:val="left" w:pos="9930"/>
        </w:tabs>
        <w:spacing w:before="1"/>
        <w:ind w:left="839"/>
      </w:pPr>
      <w:r>
        <w:t>Describe</w:t>
      </w:r>
      <w:r>
        <w:rPr>
          <w:spacing w:val="-5"/>
        </w:rPr>
        <w:t xml:space="preserve"> </w:t>
      </w:r>
      <w:r>
        <w:t>the</w:t>
      </w:r>
      <w:r>
        <w:rPr>
          <w:spacing w:val="-2"/>
        </w:rPr>
        <w:t xml:space="preserve"> </w:t>
      </w:r>
      <w:r>
        <w:t>incident</w:t>
      </w:r>
      <w:r>
        <w:rPr>
          <w:spacing w:val="-14"/>
        </w:rPr>
        <w:t xml:space="preserve"> </w:t>
      </w:r>
      <w:r>
        <w:t xml:space="preserve">precisely: </w:t>
      </w:r>
      <w:r>
        <w:rPr>
          <w:u w:val="single"/>
        </w:rPr>
        <w:tab/>
      </w:r>
    </w:p>
    <w:p w14:paraId="14949549" w14:textId="77777777" w:rsidR="00B97076" w:rsidRDefault="00B97076">
      <w:pPr>
        <w:sectPr w:rsidR="00B97076">
          <w:footerReference w:type="default" r:id="rId96"/>
          <w:pgSz w:w="12240" w:h="15840"/>
          <w:pgMar w:top="1420" w:right="380" w:bottom="1940" w:left="560" w:header="0" w:footer="1746" w:gutter="0"/>
          <w:cols w:space="720"/>
        </w:sectPr>
      </w:pPr>
    </w:p>
    <w:p w14:paraId="232FBC28" w14:textId="77777777" w:rsidR="00B97076" w:rsidRDefault="00361A30">
      <w:pPr>
        <w:pStyle w:val="BodyText"/>
        <w:spacing w:line="20" w:lineRule="exact"/>
        <w:ind w:left="910"/>
        <w:rPr>
          <w:sz w:val="2"/>
        </w:rPr>
      </w:pPr>
      <w:r>
        <w:rPr>
          <w:noProof/>
          <w:sz w:val="2"/>
        </w:rPr>
        <w:lastRenderedPageBreak/>
        <mc:AlternateContent>
          <mc:Choice Requires="wpg">
            <w:drawing>
              <wp:inline distT="0" distB="0" distL="0" distR="0" wp14:anchorId="7E151596" wp14:editId="09EA1481">
                <wp:extent cx="5787390" cy="8255"/>
                <wp:effectExtent l="9525" t="0" r="3810" b="1269"/>
                <wp:docPr id="16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87390" cy="8255"/>
                          <a:chOff x="0" y="0"/>
                          <a:chExt cx="5787390" cy="8255"/>
                        </a:xfrm>
                      </wpg:grpSpPr>
                      <wps:wsp>
                        <wps:cNvPr id="168" name="Graphic 168"/>
                        <wps:cNvSpPr/>
                        <wps:spPr>
                          <a:xfrm>
                            <a:off x="0" y="3981"/>
                            <a:ext cx="5787390" cy="1270"/>
                          </a:xfrm>
                          <a:custGeom>
                            <a:avLst/>
                            <a:gdLst/>
                            <a:ahLst/>
                            <a:cxnLst/>
                            <a:rect l="l" t="t" r="r" b="b"/>
                            <a:pathLst>
                              <a:path w="5787390">
                                <a:moveTo>
                                  <a:pt x="0" y="0"/>
                                </a:moveTo>
                                <a:lnTo>
                                  <a:pt x="5787390" y="0"/>
                                </a:lnTo>
                              </a:path>
                            </a:pathLst>
                          </a:custGeom>
                          <a:ln w="796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1ECF2C9" id="Group 167" o:spid="_x0000_s1026" style="width:455.7pt;height:.65pt;mso-position-horizontal-relative:char;mso-position-vertical-relative:line" coordsize="5787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">
                <v:shape id="Graphic 168" o:spid="_x0000_s1027" style="position:absolute;top:39;width:57873;height:13;visibility:visible;mso-wrap-style:square;v-text-anchor:top" coordsize="57873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" path="m,l5787390,e" filled="f" strokeweight=".22117mm">
                  <v:path arrowok="t"/>
                </v:shape>
                <w10:anchorlock/>
              </v:group>
            </w:pict>
          </mc:Fallback>
        </mc:AlternateContent>
      </w:r>
    </w:p>
    <w:p w14:paraId="79520B91" w14:textId="77777777" w:rsidR="00B97076" w:rsidRDefault="00361A30">
      <w:pPr>
        <w:pStyle w:val="BodyText"/>
        <w:spacing w:before="190"/>
      </w:pPr>
      <w:r>
        <w:rPr>
          <w:noProof/>
        </w:rPr>
        <mc:AlternateContent>
          <mc:Choice Requires="wps">
            <w:drawing>
              <wp:anchor distT="0" distB="0" distL="0" distR="0" simplePos="0" relativeHeight="487614976" behindDoc="1" locked="0" layoutInCell="1" allowOverlap="1" wp14:anchorId="742159D3" wp14:editId="3E7FE000">
                <wp:simplePos x="0" y="0"/>
                <wp:positionH relativeFrom="page">
                  <wp:posOffset>914400</wp:posOffset>
                </wp:positionH>
                <wp:positionV relativeFrom="paragraph">
                  <wp:posOffset>281940</wp:posOffset>
                </wp:positionV>
                <wp:extent cx="5787390" cy="1270"/>
                <wp:effectExtent l="0" t="0" r="0" b="0"/>
                <wp:wrapTopAndBottom/>
                <wp:docPr id="169" name="Graphic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7390" cy="1270"/>
                        </a:xfrm>
                        <a:custGeom>
                          <a:avLst/>
                          <a:gdLst/>
                          <a:ahLst/>
                          <a:cxnLst/>
                          <a:rect l="l" t="t" r="r" b="b"/>
                          <a:pathLst>
                            <a:path w="5787390">
                              <a:moveTo>
                                <a:pt x="0" y="0"/>
                              </a:moveTo>
                              <a:lnTo>
                                <a:pt x="578739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845CCC" id="Graphic 169" o:spid="_x0000_s1026" style="position:absolute;margin-left:1in;margin-top:22.2pt;width:455.7pt;height:.1pt;z-index:-15701504;visibility:visible;mso-wrap-style:square;mso-wrap-distance-left:0;mso-wrap-distance-top:0;mso-wrap-distance-right:0;mso-wrap-distance-bottom:0;mso-position-horizontal:absolute;mso-position-horizontal-relative:page;mso-position-vertical:absolute;mso-position-vertical-relative:text;v-text-anchor:top" coordsize="5787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" path="m,l5787390,e" filled="f" strokeweight=".22117mm">
                <v:path arrowok="t"/>
                <w10:wrap type="topAndBottom" anchorx="page"/>
              </v:shape>
            </w:pict>
          </mc:Fallback>
        </mc:AlternateContent>
      </w:r>
      <w:r>
        <w:rPr>
          <w:noProof/>
        </w:rPr>
        <mc:AlternateContent>
          <mc:Choice Requires="wps">
            <w:drawing>
              <wp:anchor distT="0" distB="0" distL="0" distR="0" simplePos="0" relativeHeight="487615488" behindDoc="1" locked="0" layoutInCell="1" allowOverlap="1" wp14:anchorId="4AC12CA7" wp14:editId="6FDAD589">
                <wp:simplePos x="0" y="0"/>
                <wp:positionH relativeFrom="page">
                  <wp:posOffset>914400</wp:posOffset>
                </wp:positionH>
                <wp:positionV relativeFrom="paragraph">
                  <wp:posOffset>570228</wp:posOffset>
                </wp:positionV>
                <wp:extent cx="5787390" cy="1270"/>
                <wp:effectExtent l="0" t="0" r="0" b="0"/>
                <wp:wrapTopAndBottom/>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7390" cy="1270"/>
                        </a:xfrm>
                        <a:custGeom>
                          <a:avLst/>
                          <a:gdLst/>
                          <a:ahLst/>
                          <a:cxnLst/>
                          <a:rect l="l" t="t" r="r" b="b"/>
                          <a:pathLst>
                            <a:path w="5787390">
                              <a:moveTo>
                                <a:pt x="0" y="0"/>
                              </a:moveTo>
                              <a:lnTo>
                                <a:pt x="578739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E8D6F82" id="Graphic 170" o:spid="_x0000_s1026" style="position:absolute;margin-left:1in;margin-top:44.9pt;width:455.7pt;height:.1pt;z-index:-15700992;visibility:visible;mso-wrap-style:square;mso-wrap-distance-left:0;mso-wrap-distance-top:0;mso-wrap-distance-right:0;mso-wrap-distance-bottom:0;mso-position-horizontal:absolute;mso-position-horizontal-relative:page;mso-position-vertical:absolute;mso-position-vertical-relative:text;v-text-anchor:top" coordsize="5787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" path="m,l5787390,e" filled="f" strokeweight=".22117mm">
                <v:path arrowok="t"/>
                <w10:wrap type="topAndBottom" anchorx="page"/>
              </v:shape>
            </w:pict>
          </mc:Fallback>
        </mc:AlternateContent>
      </w:r>
      <w:r>
        <w:rPr>
          <w:noProof/>
        </w:rPr>
        <mc:AlternateContent>
          <mc:Choice Requires="wpg">
            <w:drawing>
              <wp:anchor distT="0" distB="0" distL="0" distR="0" simplePos="0" relativeHeight="487616000" behindDoc="1" locked="0" layoutInCell="1" allowOverlap="1" wp14:anchorId="393EE4ED" wp14:editId="3CE13130">
                <wp:simplePos x="0" y="0"/>
                <wp:positionH relativeFrom="page">
                  <wp:posOffset>913763</wp:posOffset>
                </wp:positionH>
                <wp:positionV relativeFrom="paragraph">
                  <wp:posOffset>842646</wp:posOffset>
                </wp:positionV>
                <wp:extent cx="5787390" cy="8255"/>
                <wp:effectExtent l="0" t="0" r="0" b="0"/>
                <wp:wrapTopAndBottom/>
                <wp:docPr id="171"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87390" cy="8255"/>
                          <a:chOff x="0" y="0"/>
                          <a:chExt cx="5787390" cy="8255"/>
                        </a:xfrm>
                      </wpg:grpSpPr>
                      <wps:wsp>
                        <wps:cNvPr id="172" name="Graphic 172"/>
                        <wps:cNvSpPr/>
                        <wps:spPr>
                          <a:xfrm>
                            <a:off x="0" y="3981"/>
                            <a:ext cx="280670" cy="1270"/>
                          </a:xfrm>
                          <a:custGeom>
                            <a:avLst/>
                            <a:gdLst/>
                            <a:ahLst/>
                            <a:cxnLst/>
                            <a:rect l="l" t="t" r="r" b="b"/>
                            <a:pathLst>
                              <a:path w="280670">
                                <a:moveTo>
                                  <a:pt x="0" y="0"/>
                                </a:moveTo>
                                <a:lnTo>
                                  <a:pt x="280670" y="0"/>
                                </a:lnTo>
                              </a:path>
                            </a:pathLst>
                          </a:custGeom>
                          <a:ln w="7962">
                            <a:solidFill>
                              <a:srgbClr val="000000"/>
                            </a:solidFill>
                            <a:prstDash val="solid"/>
                          </a:ln>
                        </wps:spPr>
                        <wps:bodyPr wrap="square" lIns="0" tIns="0" rIns="0" bIns="0" rtlCol="0">
                          <a:prstTxWarp prst="textNoShape">
                            <a:avLst/>
                          </a:prstTxWarp>
                          <a:noAutofit/>
                        </wps:bodyPr>
                      </wps:wsp>
                      <wps:wsp>
                        <wps:cNvPr id="173" name="Graphic 173"/>
                        <wps:cNvSpPr/>
                        <wps:spPr>
                          <a:xfrm>
                            <a:off x="281940" y="3981"/>
                            <a:ext cx="5505450" cy="1270"/>
                          </a:xfrm>
                          <a:custGeom>
                            <a:avLst/>
                            <a:gdLst/>
                            <a:ahLst/>
                            <a:cxnLst/>
                            <a:rect l="l" t="t" r="r" b="b"/>
                            <a:pathLst>
                              <a:path w="5505450">
                                <a:moveTo>
                                  <a:pt x="0" y="0"/>
                                </a:moveTo>
                                <a:lnTo>
                                  <a:pt x="5505450" y="0"/>
                                </a:lnTo>
                              </a:path>
                            </a:pathLst>
                          </a:custGeom>
                          <a:ln w="796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34B1EEF" id="Group 171" o:spid="_x0000_s1026" style="position:absolute;margin-left:71.95pt;margin-top:66.35pt;width:455.7pt;height:.65pt;z-index:-15700480;mso-wrap-distance-left:0;mso-wrap-distance-right:0;mso-position-horizontal-relative:page" coordsize="5787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">
                <v:shape id="Graphic 172" o:spid="_x0000_s1027" style="position:absolute;top:39;width:2806;height:13;visibility:visible;mso-wrap-style:square;v-text-anchor:top" coordsize="2806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" path="m,l280670,e" filled="f" strokeweight=".22117mm">
                  <v:path arrowok="t"/>
                </v:shape>
                <v:shape id="Graphic 173" o:spid="_x0000_s1028" style="position:absolute;left:2819;top:39;width:55054;height:13;visibility:visible;mso-wrap-style:square;v-text-anchor:top" coordsize="5505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" path="m,l5505450,e" filled="f" strokeweight=".22117mm">
                  <v:path arrowok="t"/>
                </v:shape>
                <w10:wrap type="topAndBottom" anchorx="page"/>
              </v:group>
            </w:pict>
          </mc:Fallback>
        </mc:AlternateContent>
      </w:r>
    </w:p>
    <w:p w14:paraId="5B92ACFD" w14:textId="77777777" w:rsidR="00B97076" w:rsidRDefault="00B97076">
      <w:pPr>
        <w:pStyle w:val="BodyText"/>
        <w:spacing w:before="193"/>
      </w:pPr>
    </w:p>
    <w:p w14:paraId="250354BB" w14:textId="77777777" w:rsidR="00B97076" w:rsidRDefault="00B97076">
      <w:pPr>
        <w:pStyle w:val="BodyText"/>
        <w:spacing w:before="168"/>
      </w:pPr>
    </w:p>
    <w:p w14:paraId="0BD65637" w14:textId="77777777" w:rsidR="00B97076" w:rsidRDefault="00B97076">
      <w:pPr>
        <w:pStyle w:val="BodyText"/>
      </w:pPr>
    </w:p>
    <w:p w14:paraId="38B62C03" w14:textId="77777777" w:rsidR="00B97076" w:rsidRDefault="00B97076">
      <w:pPr>
        <w:pStyle w:val="BodyText"/>
        <w:spacing w:before="105"/>
      </w:pPr>
    </w:p>
    <w:p w14:paraId="3FC33320" w14:textId="77777777" w:rsidR="00B97076" w:rsidRDefault="00361A30">
      <w:pPr>
        <w:pStyle w:val="BodyText"/>
        <w:tabs>
          <w:tab w:val="left" w:pos="10016"/>
        </w:tabs>
        <w:ind w:left="879"/>
      </w:pPr>
      <w:r>
        <w:t>What</w:t>
      </w:r>
      <w:r>
        <w:rPr>
          <w:spacing w:val="-4"/>
        </w:rPr>
        <w:t xml:space="preserve"> </w:t>
      </w:r>
      <w:r>
        <w:t>did</w:t>
      </w:r>
      <w:r>
        <w:rPr>
          <w:spacing w:val="-5"/>
        </w:rPr>
        <w:t xml:space="preserve"> </w:t>
      </w:r>
      <w:r>
        <w:t>you</w:t>
      </w:r>
      <w:r>
        <w:rPr>
          <w:spacing w:val="-2"/>
        </w:rPr>
        <w:t xml:space="preserve"> </w:t>
      </w:r>
      <w:r>
        <w:t>do</w:t>
      </w:r>
      <w:r>
        <w:rPr>
          <w:spacing w:val="-2"/>
        </w:rPr>
        <w:t xml:space="preserve"> </w:t>
      </w:r>
      <w:r>
        <w:t>after</w:t>
      </w:r>
      <w:r>
        <w:rPr>
          <w:spacing w:val="-1"/>
        </w:rPr>
        <w:t xml:space="preserve"> </w:t>
      </w:r>
      <w:r>
        <w:t>being</w:t>
      </w:r>
      <w:r>
        <w:rPr>
          <w:spacing w:val="-9"/>
        </w:rPr>
        <w:t xml:space="preserve"> </w:t>
      </w:r>
      <w:r>
        <w:t xml:space="preserve">exposed? </w:t>
      </w:r>
      <w:r>
        <w:rPr>
          <w:u w:val="single"/>
        </w:rPr>
        <w:tab/>
      </w:r>
    </w:p>
    <w:p w14:paraId="3E8D29C4" w14:textId="77777777" w:rsidR="00B97076" w:rsidRDefault="00361A30">
      <w:pPr>
        <w:pStyle w:val="BodyText"/>
        <w:spacing w:before="209"/>
      </w:pPr>
      <w:r>
        <w:rPr>
          <w:noProof/>
        </w:rPr>
        <mc:AlternateContent>
          <mc:Choice Requires="wps">
            <w:drawing>
              <wp:anchor distT="0" distB="0" distL="0" distR="0" simplePos="0" relativeHeight="487616512" behindDoc="1" locked="0" layoutInCell="1" allowOverlap="1" wp14:anchorId="2628D728" wp14:editId="07D2CF69">
                <wp:simplePos x="0" y="0"/>
                <wp:positionH relativeFrom="page">
                  <wp:posOffset>923288</wp:posOffset>
                </wp:positionH>
                <wp:positionV relativeFrom="paragraph">
                  <wp:posOffset>294297</wp:posOffset>
                </wp:positionV>
                <wp:extent cx="5787390" cy="1270"/>
                <wp:effectExtent l="0" t="0" r="0" b="0"/>
                <wp:wrapTopAndBottom/>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7390" cy="1270"/>
                        </a:xfrm>
                        <a:custGeom>
                          <a:avLst/>
                          <a:gdLst/>
                          <a:ahLst/>
                          <a:cxnLst/>
                          <a:rect l="l" t="t" r="r" b="b"/>
                          <a:pathLst>
                            <a:path w="5787390">
                              <a:moveTo>
                                <a:pt x="0" y="0"/>
                              </a:moveTo>
                              <a:lnTo>
                                <a:pt x="578739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89469C" id="Graphic 174" o:spid="_x0000_s1026" style="position:absolute;margin-left:72.7pt;margin-top:23.15pt;width:455.7pt;height:.1pt;z-index:-15699968;visibility:visible;mso-wrap-style:square;mso-wrap-distance-left:0;mso-wrap-distance-top:0;mso-wrap-distance-right:0;mso-wrap-distance-bottom:0;mso-position-horizontal:absolute;mso-position-horizontal-relative:page;mso-position-vertical:absolute;mso-position-vertical-relative:text;v-text-anchor:top" coordsize="5787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" path="m,l5787390,e" filled="f" strokeweight=".22117mm">
                <v:path arrowok="t"/>
                <w10:wrap type="topAndBottom" anchorx="page"/>
              </v:shape>
            </w:pict>
          </mc:Fallback>
        </mc:AlternateContent>
      </w:r>
      <w:r>
        <w:rPr>
          <w:noProof/>
        </w:rPr>
        <mc:AlternateContent>
          <mc:Choice Requires="wps">
            <w:drawing>
              <wp:anchor distT="0" distB="0" distL="0" distR="0" simplePos="0" relativeHeight="487617024" behindDoc="1" locked="0" layoutInCell="1" allowOverlap="1" wp14:anchorId="3D6B9343" wp14:editId="62FD39F2">
                <wp:simplePos x="0" y="0"/>
                <wp:positionH relativeFrom="page">
                  <wp:posOffset>914400</wp:posOffset>
                </wp:positionH>
                <wp:positionV relativeFrom="paragraph">
                  <wp:posOffset>591476</wp:posOffset>
                </wp:positionV>
                <wp:extent cx="5787390" cy="1270"/>
                <wp:effectExtent l="0" t="0" r="0" b="0"/>
                <wp:wrapTopAndBottom/>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7390" cy="1270"/>
                        </a:xfrm>
                        <a:custGeom>
                          <a:avLst/>
                          <a:gdLst/>
                          <a:ahLst/>
                          <a:cxnLst/>
                          <a:rect l="l" t="t" r="r" b="b"/>
                          <a:pathLst>
                            <a:path w="5787390">
                              <a:moveTo>
                                <a:pt x="0" y="0"/>
                              </a:moveTo>
                              <a:lnTo>
                                <a:pt x="578739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E6BED2" id="Graphic 175" o:spid="_x0000_s1026" style="position:absolute;margin-left:1in;margin-top:46.55pt;width:455.7pt;height:.1pt;z-index:-15699456;visibility:visible;mso-wrap-style:square;mso-wrap-distance-left:0;mso-wrap-distance-top:0;mso-wrap-distance-right:0;mso-wrap-distance-bottom:0;mso-position-horizontal:absolute;mso-position-horizontal-relative:page;mso-position-vertical:absolute;mso-position-vertical-relative:text;v-text-anchor:top" coordsize="5787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" path="m,l5787390,e" filled="f" strokeweight=".22117mm">
                <v:path arrowok="t"/>
                <w10:wrap type="topAndBottom" anchorx="page"/>
              </v:shape>
            </w:pict>
          </mc:Fallback>
        </mc:AlternateContent>
      </w:r>
    </w:p>
    <w:p w14:paraId="4888278F" w14:textId="77777777" w:rsidR="00B97076" w:rsidRDefault="00B97076">
      <w:pPr>
        <w:pStyle w:val="BodyText"/>
        <w:spacing w:before="207"/>
      </w:pPr>
    </w:p>
    <w:p w14:paraId="2A626D3F" w14:textId="77777777" w:rsidR="00B97076" w:rsidRDefault="00B97076">
      <w:pPr>
        <w:pStyle w:val="BodyText"/>
        <w:spacing w:before="23"/>
      </w:pPr>
    </w:p>
    <w:p w14:paraId="1D05CAA1" w14:textId="77777777" w:rsidR="00B97076" w:rsidRDefault="00361A30">
      <w:pPr>
        <w:pStyle w:val="BodyText"/>
        <w:tabs>
          <w:tab w:val="left" w:pos="10079"/>
        </w:tabs>
        <w:ind w:left="872"/>
      </w:pPr>
      <w:r>
        <w:t>How</w:t>
      </w:r>
      <w:r>
        <w:rPr>
          <w:spacing w:val="-7"/>
        </w:rPr>
        <w:t xml:space="preserve"> </w:t>
      </w:r>
      <w:r>
        <w:t>do</w:t>
      </w:r>
      <w:r>
        <w:rPr>
          <w:spacing w:val="-7"/>
        </w:rPr>
        <w:t xml:space="preserve"> </w:t>
      </w:r>
      <w:r>
        <w:t>you</w:t>
      </w:r>
      <w:r>
        <w:rPr>
          <w:spacing w:val="-6"/>
        </w:rPr>
        <w:t xml:space="preserve"> </w:t>
      </w:r>
      <w:r>
        <w:t>feel</w:t>
      </w:r>
      <w:r>
        <w:rPr>
          <w:spacing w:val="-7"/>
        </w:rPr>
        <w:t xml:space="preserve"> </w:t>
      </w:r>
      <w:r>
        <w:t>this</w:t>
      </w:r>
      <w:r>
        <w:rPr>
          <w:spacing w:val="-5"/>
        </w:rPr>
        <w:t xml:space="preserve"> </w:t>
      </w:r>
      <w:r>
        <w:t>incident</w:t>
      </w:r>
      <w:r>
        <w:rPr>
          <w:spacing w:val="-6"/>
        </w:rPr>
        <w:t xml:space="preserve"> </w:t>
      </w:r>
      <w:r>
        <w:t>can</w:t>
      </w:r>
      <w:r>
        <w:rPr>
          <w:spacing w:val="-4"/>
        </w:rPr>
        <w:t xml:space="preserve"> </w:t>
      </w:r>
      <w:r>
        <w:t>be</w:t>
      </w:r>
      <w:r>
        <w:rPr>
          <w:spacing w:val="-7"/>
        </w:rPr>
        <w:t xml:space="preserve"> </w:t>
      </w:r>
      <w:r>
        <w:t>prevented</w:t>
      </w:r>
      <w:r>
        <w:rPr>
          <w:spacing w:val="-7"/>
        </w:rPr>
        <w:t xml:space="preserve"> </w:t>
      </w:r>
      <w:r>
        <w:t>in</w:t>
      </w:r>
      <w:r>
        <w:rPr>
          <w:spacing w:val="-7"/>
        </w:rPr>
        <w:t xml:space="preserve"> </w:t>
      </w:r>
      <w:r>
        <w:t>the</w:t>
      </w:r>
      <w:r>
        <w:rPr>
          <w:spacing w:val="-23"/>
        </w:rPr>
        <w:t xml:space="preserve"> </w:t>
      </w:r>
      <w:r>
        <w:t>future?</w:t>
      </w:r>
      <w:r>
        <w:rPr>
          <w:spacing w:val="-2"/>
        </w:rPr>
        <w:t xml:space="preserve"> </w:t>
      </w:r>
      <w:r>
        <w:rPr>
          <w:u w:val="single"/>
        </w:rPr>
        <w:tab/>
      </w:r>
    </w:p>
    <w:p w14:paraId="023B3392" w14:textId="77777777" w:rsidR="00B97076" w:rsidRDefault="00361A30">
      <w:pPr>
        <w:pStyle w:val="BodyText"/>
        <w:spacing w:before="210"/>
      </w:pPr>
      <w:r>
        <w:rPr>
          <w:noProof/>
        </w:rPr>
        <mc:AlternateContent>
          <mc:Choice Requires="wps">
            <w:drawing>
              <wp:anchor distT="0" distB="0" distL="0" distR="0" simplePos="0" relativeHeight="487617536" behindDoc="1" locked="0" layoutInCell="1" allowOverlap="1" wp14:anchorId="27A4D321" wp14:editId="79446723">
                <wp:simplePos x="0" y="0"/>
                <wp:positionH relativeFrom="page">
                  <wp:posOffset>923288</wp:posOffset>
                </wp:positionH>
                <wp:positionV relativeFrom="paragraph">
                  <wp:posOffset>295102</wp:posOffset>
                </wp:positionV>
                <wp:extent cx="5787390" cy="1270"/>
                <wp:effectExtent l="0" t="0" r="0" b="0"/>
                <wp:wrapTopAndBottom/>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7390" cy="1270"/>
                        </a:xfrm>
                        <a:custGeom>
                          <a:avLst/>
                          <a:gdLst/>
                          <a:ahLst/>
                          <a:cxnLst/>
                          <a:rect l="l" t="t" r="r" b="b"/>
                          <a:pathLst>
                            <a:path w="5787390">
                              <a:moveTo>
                                <a:pt x="0" y="0"/>
                              </a:moveTo>
                              <a:lnTo>
                                <a:pt x="578739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7728A4" id="Graphic 176" o:spid="_x0000_s1026" style="position:absolute;margin-left:72.7pt;margin-top:23.25pt;width:455.7pt;height:.1pt;z-index:-15698944;visibility:visible;mso-wrap-style:square;mso-wrap-distance-left:0;mso-wrap-distance-top:0;mso-wrap-distance-right:0;mso-wrap-distance-bottom:0;mso-position-horizontal:absolute;mso-position-horizontal-relative:page;mso-position-vertical:absolute;mso-position-vertical-relative:text;v-text-anchor:top" coordsize="5787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" path="m,l5787390,e" filled="f" strokeweight=".22117mm">
                <v:path arrowok="t"/>
                <w10:wrap type="topAndBottom" anchorx="page"/>
              </v:shape>
            </w:pict>
          </mc:Fallback>
        </mc:AlternateContent>
      </w:r>
      <w:r>
        <w:rPr>
          <w:noProof/>
        </w:rPr>
        <mc:AlternateContent>
          <mc:Choice Requires="wps">
            <w:drawing>
              <wp:anchor distT="0" distB="0" distL="0" distR="0" simplePos="0" relativeHeight="487618048" behindDoc="1" locked="0" layoutInCell="1" allowOverlap="1" wp14:anchorId="503594DD" wp14:editId="329CB289">
                <wp:simplePos x="0" y="0"/>
                <wp:positionH relativeFrom="page">
                  <wp:posOffset>914400</wp:posOffset>
                </wp:positionH>
                <wp:positionV relativeFrom="paragraph">
                  <wp:posOffset>578949</wp:posOffset>
                </wp:positionV>
                <wp:extent cx="5787390" cy="1270"/>
                <wp:effectExtent l="0" t="0" r="0" b="0"/>
                <wp:wrapTopAndBottom/>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7390" cy="1270"/>
                        </a:xfrm>
                        <a:custGeom>
                          <a:avLst/>
                          <a:gdLst/>
                          <a:ahLst/>
                          <a:cxnLst/>
                          <a:rect l="l" t="t" r="r" b="b"/>
                          <a:pathLst>
                            <a:path w="5787390">
                              <a:moveTo>
                                <a:pt x="0" y="0"/>
                              </a:moveTo>
                              <a:lnTo>
                                <a:pt x="578739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787E25" id="Graphic 177" o:spid="_x0000_s1026" style="position:absolute;margin-left:1in;margin-top:45.6pt;width:455.7pt;height:.1pt;z-index:-15698432;visibility:visible;mso-wrap-style:square;mso-wrap-distance-left:0;mso-wrap-distance-top:0;mso-wrap-distance-right:0;mso-wrap-distance-bottom:0;mso-position-horizontal:absolute;mso-position-horizontal-relative:page;mso-position-vertical:absolute;mso-position-vertical-relative:text;v-text-anchor:top" coordsize="5787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" path="m,l5787390,e" filled="f" strokeweight=".22117mm">
                <v:path arrowok="t"/>
                <w10:wrap type="topAndBottom" anchorx="page"/>
              </v:shape>
            </w:pict>
          </mc:Fallback>
        </mc:AlternateContent>
      </w:r>
    </w:p>
    <w:p w14:paraId="34361A8B" w14:textId="77777777" w:rsidR="00B97076" w:rsidRDefault="00B97076">
      <w:pPr>
        <w:pStyle w:val="BodyText"/>
        <w:spacing w:before="186"/>
      </w:pPr>
    </w:p>
    <w:p w14:paraId="1AA50A50" w14:textId="77777777" w:rsidR="00B97076" w:rsidRDefault="00B97076">
      <w:pPr>
        <w:pStyle w:val="BodyText"/>
      </w:pPr>
    </w:p>
    <w:p w14:paraId="488951F0" w14:textId="77777777" w:rsidR="00B97076" w:rsidRDefault="00B97076">
      <w:pPr>
        <w:pStyle w:val="BodyText"/>
        <w:spacing w:before="105"/>
      </w:pPr>
    </w:p>
    <w:p w14:paraId="57194AD7" w14:textId="77777777" w:rsidR="00B97076" w:rsidRDefault="00361A30">
      <w:pPr>
        <w:pStyle w:val="BodyText"/>
        <w:ind w:left="879"/>
      </w:pPr>
      <w:r>
        <w:t>Signature</w:t>
      </w:r>
      <w:r>
        <w:rPr>
          <w:spacing w:val="-14"/>
        </w:rPr>
        <w:t xml:space="preserve"> </w:t>
      </w:r>
      <w:r>
        <w:t>of</w:t>
      </w:r>
      <w:r>
        <w:rPr>
          <w:spacing w:val="-14"/>
        </w:rPr>
        <w:t xml:space="preserve"> </w:t>
      </w:r>
      <w:proofErr w:type="gramStart"/>
      <w:r>
        <w:rPr>
          <w:spacing w:val="-2"/>
        </w:rPr>
        <w:t>person</w:t>
      </w:r>
      <w:proofErr w:type="gramEnd"/>
    </w:p>
    <w:p w14:paraId="0058EE1B" w14:textId="77777777" w:rsidR="00B97076" w:rsidRDefault="00361A30">
      <w:pPr>
        <w:pStyle w:val="BodyText"/>
        <w:tabs>
          <w:tab w:val="left" w:pos="7037"/>
          <w:tab w:val="left" w:pos="9848"/>
        </w:tabs>
        <w:spacing w:before="1"/>
        <w:ind w:left="879"/>
      </w:pPr>
      <w:r>
        <w:rPr>
          <w:spacing w:val="-2"/>
        </w:rPr>
        <w:t>making</w:t>
      </w:r>
      <w:r>
        <w:rPr>
          <w:spacing w:val="-9"/>
        </w:rPr>
        <w:t xml:space="preserve"> </w:t>
      </w:r>
      <w:r>
        <w:rPr>
          <w:spacing w:val="-2"/>
        </w:rPr>
        <w:t>report:</w:t>
      </w:r>
      <w:r>
        <w:rPr>
          <w:u w:val="single"/>
        </w:rPr>
        <w:tab/>
      </w:r>
      <w:r>
        <w:t xml:space="preserve">Date: </w:t>
      </w:r>
      <w:r>
        <w:rPr>
          <w:u w:val="single"/>
        </w:rPr>
        <w:tab/>
      </w:r>
    </w:p>
    <w:p w14:paraId="6EB326AC" w14:textId="77777777" w:rsidR="00B97076" w:rsidRDefault="00B97076">
      <w:pPr>
        <w:pStyle w:val="BodyText"/>
        <w:spacing w:before="226"/>
      </w:pPr>
    </w:p>
    <w:p w14:paraId="69DF7C69" w14:textId="77777777" w:rsidR="00B97076" w:rsidRDefault="00361A30">
      <w:pPr>
        <w:pStyle w:val="BodyText"/>
        <w:ind w:left="879"/>
      </w:pPr>
      <w:r>
        <w:rPr>
          <w:spacing w:val="-2"/>
        </w:rPr>
        <w:t>Signature</w:t>
      </w:r>
      <w:r>
        <w:rPr>
          <w:spacing w:val="-6"/>
        </w:rPr>
        <w:t xml:space="preserve"> </w:t>
      </w:r>
      <w:r>
        <w:rPr>
          <w:spacing w:val="-5"/>
        </w:rPr>
        <w:t>of</w:t>
      </w:r>
    </w:p>
    <w:p w14:paraId="3DB4ADF9" w14:textId="77777777" w:rsidR="00B97076" w:rsidRDefault="00361A30">
      <w:pPr>
        <w:pStyle w:val="BodyText"/>
        <w:tabs>
          <w:tab w:val="left" w:pos="7064"/>
          <w:tab w:val="left" w:pos="9877"/>
        </w:tabs>
        <w:spacing w:before="1"/>
        <w:ind w:left="879"/>
      </w:pPr>
      <w:r>
        <w:t>faculty</w:t>
      </w:r>
      <w:r>
        <w:rPr>
          <w:spacing w:val="-14"/>
        </w:rPr>
        <w:t xml:space="preserve"> </w:t>
      </w:r>
      <w:r>
        <w:t>if</w:t>
      </w:r>
      <w:r>
        <w:rPr>
          <w:spacing w:val="-12"/>
        </w:rPr>
        <w:t xml:space="preserve"> </w:t>
      </w:r>
      <w:r>
        <w:rPr>
          <w:spacing w:val="-2"/>
        </w:rPr>
        <w:t>applicable:</w:t>
      </w:r>
      <w:r>
        <w:rPr>
          <w:u w:val="single"/>
        </w:rPr>
        <w:tab/>
      </w:r>
      <w:r>
        <w:t xml:space="preserve">Date: </w:t>
      </w:r>
      <w:r>
        <w:rPr>
          <w:u w:val="single"/>
        </w:rPr>
        <w:tab/>
      </w:r>
    </w:p>
    <w:p w14:paraId="5782FD87" w14:textId="77777777" w:rsidR="00B97076" w:rsidRDefault="00B97076">
      <w:pPr>
        <w:pStyle w:val="BodyText"/>
      </w:pPr>
    </w:p>
    <w:p w14:paraId="5744F63D" w14:textId="77777777" w:rsidR="00B97076" w:rsidRDefault="00B97076">
      <w:pPr>
        <w:pStyle w:val="BodyText"/>
        <w:spacing w:before="3"/>
      </w:pPr>
    </w:p>
    <w:p w14:paraId="0BA765F8" w14:textId="77777777" w:rsidR="00B97076" w:rsidRDefault="00361A30">
      <w:pPr>
        <w:pStyle w:val="BodyText"/>
        <w:ind w:left="879"/>
      </w:pPr>
      <w:r>
        <w:t>Dean</w:t>
      </w:r>
      <w:r>
        <w:rPr>
          <w:spacing w:val="-9"/>
        </w:rPr>
        <w:t xml:space="preserve"> </w:t>
      </w:r>
      <w:r>
        <w:t>of</w:t>
      </w:r>
      <w:r>
        <w:rPr>
          <w:spacing w:val="-11"/>
        </w:rPr>
        <w:t xml:space="preserve"> </w:t>
      </w:r>
      <w:r>
        <w:t>Health</w:t>
      </w:r>
      <w:r>
        <w:rPr>
          <w:spacing w:val="-7"/>
        </w:rPr>
        <w:t xml:space="preserve"> </w:t>
      </w:r>
      <w:r>
        <w:rPr>
          <w:spacing w:val="-2"/>
        </w:rPr>
        <w:t>Science</w:t>
      </w:r>
    </w:p>
    <w:p w14:paraId="2FFF8C79" w14:textId="77777777" w:rsidR="00B97076" w:rsidRDefault="00361A30">
      <w:pPr>
        <w:pStyle w:val="BodyText"/>
        <w:tabs>
          <w:tab w:val="left" w:pos="7083"/>
          <w:tab w:val="left" w:pos="9894"/>
        </w:tabs>
        <w:spacing w:before="1"/>
        <w:ind w:left="879"/>
      </w:pPr>
      <w:r>
        <w:t>&amp;</w:t>
      </w:r>
      <w:r>
        <w:rPr>
          <w:spacing w:val="-13"/>
        </w:rPr>
        <w:t xml:space="preserve"> </w:t>
      </w:r>
      <w:r>
        <w:t>Human</w:t>
      </w:r>
      <w:r>
        <w:rPr>
          <w:spacing w:val="-10"/>
        </w:rPr>
        <w:t xml:space="preserve"> </w:t>
      </w:r>
      <w:r>
        <w:rPr>
          <w:spacing w:val="-2"/>
        </w:rPr>
        <w:t>Services</w:t>
      </w:r>
      <w:r>
        <w:rPr>
          <w:u w:val="single"/>
        </w:rPr>
        <w:tab/>
      </w:r>
      <w:r>
        <w:t xml:space="preserve">Date: </w:t>
      </w:r>
      <w:r>
        <w:rPr>
          <w:u w:val="single"/>
        </w:rPr>
        <w:tab/>
      </w:r>
    </w:p>
    <w:p w14:paraId="79BCCC54" w14:textId="77777777" w:rsidR="00B97076" w:rsidRDefault="00B97076">
      <w:pPr>
        <w:sectPr w:rsidR="00B97076">
          <w:pgSz w:w="12240" w:h="15840"/>
          <w:pgMar w:top="1500" w:right="380" w:bottom="1940" w:left="560" w:header="0" w:footer="1746" w:gutter="0"/>
          <w:cols w:space="720"/>
        </w:sectPr>
      </w:pPr>
    </w:p>
    <w:p w14:paraId="5AF7B291" w14:textId="77777777" w:rsidR="00B97076" w:rsidRDefault="00361A30">
      <w:pPr>
        <w:pStyle w:val="Heading4"/>
        <w:spacing w:before="66"/>
        <w:ind w:left="4453"/>
      </w:pPr>
      <w:r>
        <w:rPr>
          <w:noProof/>
        </w:rPr>
        <w:lastRenderedPageBreak/>
        <mc:AlternateContent>
          <mc:Choice Requires="wps">
            <w:drawing>
              <wp:anchor distT="0" distB="0" distL="0" distR="0" simplePos="0" relativeHeight="15759360" behindDoc="0" locked="0" layoutInCell="1" allowOverlap="1" wp14:anchorId="4079F9DA" wp14:editId="2272EFFF">
                <wp:simplePos x="0" y="0"/>
                <wp:positionH relativeFrom="page">
                  <wp:posOffset>324484</wp:posOffset>
                </wp:positionH>
                <wp:positionV relativeFrom="page">
                  <wp:posOffset>8771521</wp:posOffset>
                </wp:positionV>
                <wp:extent cx="7364095" cy="6350"/>
                <wp:effectExtent l="0" t="0" r="0" b="0"/>
                <wp:wrapNone/>
                <wp:docPr id="179" name="Graphic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4095" cy="6350"/>
                        </a:xfrm>
                        <a:custGeom>
                          <a:avLst/>
                          <a:gdLst/>
                          <a:ahLst/>
                          <a:cxnLst/>
                          <a:rect l="l" t="t" r="r" b="b"/>
                          <a:pathLst>
                            <a:path w="7364095" h="6350">
                              <a:moveTo>
                                <a:pt x="7363968" y="0"/>
                              </a:moveTo>
                              <a:lnTo>
                                <a:pt x="0" y="0"/>
                              </a:lnTo>
                              <a:lnTo>
                                <a:pt x="0" y="6095"/>
                              </a:lnTo>
                              <a:lnTo>
                                <a:pt x="7363968" y="6095"/>
                              </a:lnTo>
                              <a:lnTo>
                                <a:pt x="7363968"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DBA46DE" id="Graphic 179" o:spid="_x0000_s1026" style="position:absolute;margin-left:25.55pt;margin-top:690.65pt;width:579.85pt;height:.5pt;z-index:15759360;visibility:visible;mso-wrap-style:square;mso-wrap-distance-left:0;mso-wrap-distance-top:0;mso-wrap-distance-right:0;mso-wrap-distance-bottom:0;mso-position-horizontal:absolute;mso-position-horizontal-relative:page;mso-position-vertical:absolute;mso-position-vertical-relative:page;v-text-anchor:top" coordsize="73640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" path="m7363968,l,,,6095r7363968,l7363968,xe" fillcolor="#d9d9d9" stroked="f">
                <v:path arrowok="t"/>
                <w10:wrap anchorx="page" anchory="page"/>
              </v:shape>
            </w:pict>
          </mc:Fallback>
        </mc:AlternateContent>
      </w:r>
      <w:r>
        <w:t>Great</w:t>
      </w:r>
      <w:r>
        <w:rPr>
          <w:spacing w:val="-5"/>
        </w:rPr>
        <w:t xml:space="preserve"> </w:t>
      </w:r>
      <w:r>
        <w:t>Basin</w:t>
      </w:r>
      <w:r>
        <w:rPr>
          <w:spacing w:val="-7"/>
        </w:rPr>
        <w:t xml:space="preserve"> </w:t>
      </w:r>
      <w:r>
        <w:rPr>
          <w:spacing w:val="-2"/>
        </w:rPr>
        <w:t>College</w:t>
      </w:r>
    </w:p>
    <w:p w14:paraId="6B8A4ED9" w14:textId="77777777" w:rsidR="00B97076" w:rsidRDefault="00361A30">
      <w:pPr>
        <w:spacing w:before="4"/>
        <w:ind w:left="1434" w:right="1730" w:firstLine="1391"/>
        <w:rPr>
          <w:b/>
        </w:rPr>
      </w:pPr>
      <w:r>
        <w:rPr>
          <w:b/>
        </w:rPr>
        <w:t>Department of Health Science and Human Services CONFIDENTIAL</w:t>
      </w:r>
      <w:r>
        <w:rPr>
          <w:b/>
          <w:spacing w:val="-16"/>
        </w:rPr>
        <w:t xml:space="preserve"> </w:t>
      </w:r>
      <w:r>
        <w:rPr>
          <w:b/>
        </w:rPr>
        <w:t>NOTIFICATION</w:t>
      </w:r>
      <w:r>
        <w:rPr>
          <w:b/>
          <w:spacing w:val="-15"/>
        </w:rPr>
        <w:t xml:space="preserve"> </w:t>
      </w:r>
      <w:r>
        <w:rPr>
          <w:b/>
        </w:rPr>
        <w:t>OF</w:t>
      </w:r>
      <w:r>
        <w:rPr>
          <w:b/>
          <w:spacing w:val="-15"/>
        </w:rPr>
        <w:t xml:space="preserve"> </w:t>
      </w:r>
      <w:r>
        <w:rPr>
          <w:b/>
        </w:rPr>
        <w:t>UNSATISFACTORY</w:t>
      </w:r>
      <w:r>
        <w:rPr>
          <w:b/>
          <w:spacing w:val="-16"/>
        </w:rPr>
        <w:t xml:space="preserve"> </w:t>
      </w:r>
      <w:r>
        <w:rPr>
          <w:b/>
        </w:rPr>
        <w:t>STUDENT</w:t>
      </w:r>
      <w:r>
        <w:rPr>
          <w:b/>
          <w:spacing w:val="-10"/>
        </w:rPr>
        <w:t xml:space="preserve"> </w:t>
      </w:r>
      <w:r>
        <w:rPr>
          <w:b/>
        </w:rPr>
        <w:t>PROGRESS</w:t>
      </w:r>
    </w:p>
    <w:p w14:paraId="33FFC36F" w14:textId="77777777" w:rsidR="00B97076" w:rsidRDefault="00B97076">
      <w:pPr>
        <w:pStyle w:val="BodyText"/>
        <w:rPr>
          <w:b/>
        </w:rPr>
      </w:pPr>
    </w:p>
    <w:p w14:paraId="75F942AD" w14:textId="77777777" w:rsidR="00B97076" w:rsidRDefault="00B97076">
      <w:pPr>
        <w:pStyle w:val="BodyText"/>
        <w:spacing w:before="30"/>
        <w:rPr>
          <w:b/>
        </w:rPr>
      </w:pPr>
    </w:p>
    <w:tbl>
      <w:tblPr>
        <w:tblW w:w="0" w:type="auto"/>
        <w:tblInd w:w="183" w:type="dxa"/>
        <w:tblLayout w:type="fixed"/>
        <w:tblCellMar>
          <w:left w:w="0" w:type="dxa"/>
          <w:right w:w="0" w:type="dxa"/>
        </w:tblCellMar>
        <w:tblLook w:val="01E0" w:firstRow="1" w:lastRow="1" w:firstColumn="1" w:lastColumn="1" w:noHBand="0" w:noVBand="0"/>
      </w:tblPr>
      <w:tblGrid>
        <w:gridCol w:w="2539"/>
        <w:gridCol w:w="3245"/>
        <w:gridCol w:w="5153"/>
      </w:tblGrid>
      <w:tr w:rsidR="00B97076" w14:paraId="55EDB875" w14:textId="77777777">
        <w:trPr>
          <w:trHeight w:val="507"/>
        </w:trPr>
        <w:tc>
          <w:tcPr>
            <w:tcW w:w="2539" w:type="dxa"/>
            <w:tcBorders>
              <w:top w:val="single" w:sz="18" w:space="0" w:color="000000"/>
              <w:left w:val="single" w:sz="18" w:space="0" w:color="000000"/>
            </w:tcBorders>
          </w:tcPr>
          <w:p w14:paraId="767FE061" w14:textId="77777777" w:rsidR="00B97076" w:rsidRDefault="00361A30">
            <w:pPr>
              <w:pStyle w:val="TableParagraph"/>
              <w:ind w:left="121" w:right="1714"/>
              <w:rPr>
                <w:sz w:val="20"/>
              </w:rPr>
            </w:pPr>
            <w:r>
              <w:rPr>
                <w:spacing w:val="-4"/>
                <w:sz w:val="20"/>
              </w:rPr>
              <w:t>Student Name:</w:t>
            </w:r>
          </w:p>
        </w:tc>
        <w:tc>
          <w:tcPr>
            <w:tcW w:w="3245" w:type="dxa"/>
            <w:tcBorders>
              <w:top w:val="single" w:sz="18" w:space="0" w:color="000000"/>
            </w:tcBorders>
          </w:tcPr>
          <w:p w14:paraId="22CFDB0E" w14:textId="77777777" w:rsidR="00B97076" w:rsidRDefault="00361A30">
            <w:pPr>
              <w:pStyle w:val="TableParagraph"/>
              <w:spacing w:before="133"/>
              <w:ind w:left="1754"/>
              <w:rPr>
                <w:sz w:val="20"/>
              </w:rPr>
            </w:pPr>
            <w:r>
              <w:rPr>
                <w:spacing w:val="-2"/>
                <w:sz w:val="20"/>
              </w:rPr>
              <w:t>Date:</w:t>
            </w:r>
          </w:p>
        </w:tc>
        <w:tc>
          <w:tcPr>
            <w:tcW w:w="5153" w:type="dxa"/>
            <w:tcBorders>
              <w:top w:val="single" w:sz="18" w:space="0" w:color="000000"/>
              <w:right w:val="single" w:sz="18" w:space="0" w:color="000000"/>
            </w:tcBorders>
          </w:tcPr>
          <w:p w14:paraId="1B137EA1" w14:textId="77777777" w:rsidR="00B97076" w:rsidRDefault="00361A30">
            <w:pPr>
              <w:pStyle w:val="TableParagraph"/>
              <w:spacing w:before="133"/>
              <w:ind w:left="933"/>
              <w:rPr>
                <w:sz w:val="20"/>
              </w:rPr>
            </w:pPr>
            <w:r>
              <w:rPr>
                <w:spacing w:val="-2"/>
                <w:sz w:val="20"/>
              </w:rPr>
              <w:t>Advisor:</w:t>
            </w:r>
          </w:p>
        </w:tc>
      </w:tr>
      <w:tr w:rsidR="00B97076" w14:paraId="4C57C988" w14:textId="77777777">
        <w:trPr>
          <w:trHeight w:val="573"/>
        </w:trPr>
        <w:tc>
          <w:tcPr>
            <w:tcW w:w="2539" w:type="dxa"/>
            <w:tcBorders>
              <w:left w:val="single" w:sz="18" w:space="0" w:color="000000"/>
              <w:bottom w:val="single" w:sz="18" w:space="0" w:color="000000"/>
            </w:tcBorders>
          </w:tcPr>
          <w:p w14:paraId="1BCA55C5" w14:textId="77777777" w:rsidR="00B97076" w:rsidRDefault="00361A30">
            <w:pPr>
              <w:pStyle w:val="TableParagraph"/>
              <w:spacing w:before="144"/>
              <w:ind w:left="121"/>
              <w:rPr>
                <w:sz w:val="20"/>
              </w:rPr>
            </w:pPr>
            <w:r>
              <w:rPr>
                <w:spacing w:val="-2"/>
                <w:sz w:val="20"/>
              </w:rPr>
              <w:t>Course:</w:t>
            </w:r>
          </w:p>
        </w:tc>
        <w:tc>
          <w:tcPr>
            <w:tcW w:w="3245" w:type="dxa"/>
            <w:tcBorders>
              <w:bottom w:val="single" w:sz="18" w:space="0" w:color="000000"/>
            </w:tcBorders>
          </w:tcPr>
          <w:p w14:paraId="3C49244F" w14:textId="77777777" w:rsidR="00B97076" w:rsidRDefault="00361A30">
            <w:pPr>
              <w:pStyle w:val="TableParagraph"/>
              <w:spacing w:before="41"/>
              <w:ind w:left="1754"/>
              <w:rPr>
                <w:sz w:val="20"/>
              </w:rPr>
            </w:pPr>
            <w:r>
              <w:rPr>
                <w:spacing w:val="-2"/>
                <w:sz w:val="20"/>
              </w:rPr>
              <w:t>Grade:</w:t>
            </w:r>
          </w:p>
        </w:tc>
        <w:tc>
          <w:tcPr>
            <w:tcW w:w="5153" w:type="dxa"/>
            <w:tcBorders>
              <w:bottom w:val="single" w:sz="18" w:space="0" w:color="000000"/>
              <w:right w:val="single" w:sz="18" w:space="0" w:color="000000"/>
            </w:tcBorders>
          </w:tcPr>
          <w:p w14:paraId="5D02B7F3" w14:textId="77777777" w:rsidR="00B97076" w:rsidRDefault="00361A30">
            <w:pPr>
              <w:pStyle w:val="TableParagraph"/>
              <w:spacing w:before="41"/>
              <w:ind w:left="933"/>
              <w:rPr>
                <w:sz w:val="20"/>
              </w:rPr>
            </w:pPr>
            <w:r>
              <w:rPr>
                <w:spacing w:val="-2"/>
                <w:sz w:val="20"/>
              </w:rPr>
              <w:t>Instructor(s):</w:t>
            </w:r>
          </w:p>
        </w:tc>
      </w:tr>
    </w:tbl>
    <w:p w14:paraId="5EDB4198" w14:textId="77777777" w:rsidR="00B97076" w:rsidRDefault="00361A30">
      <w:pPr>
        <w:spacing w:before="113"/>
        <w:ind w:left="3748"/>
        <w:rPr>
          <w:b/>
          <w:i/>
          <w:sz w:val="20"/>
        </w:rPr>
      </w:pPr>
      <w:r>
        <w:rPr>
          <w:b/>
          <w:i/>
          <w:sz w:val="20"/>
        </w:rPr>
        <w:t>Use</w:t>
      </w:r>
      <w:r>
        <w:rPr>
          <w:b/>
          <w:i/>
          <w:spacing w:val="-14"/>
          <w:sz w:val="20"/>
        </w:rPr>
        <w:t xml:space="preserve"> </w:t>
      </w:r>
      <w:r>
        <w:rPr>
          <w:b/>
          <w:i/>
          <w:sz w:val="20"/>
        </w:rPr>
        <w:t>the</w:t>
      </w:r>
      <w:r>
        <w:rPr>
          <w:b/>
          <w:i/>
          <w:spacing w:val="-9"/>
          <w:sz w:val="20"/>
        </w:rPr>
        <w:t xml:space="preserve"> </w:t>
      </w:r>
      <w:r>
        <w:rPr>
          <w:b/>
          <w:i/>
          <w:sz w:val="20"/>
        </w:rPr>
        <w:t>continuation</w:t>
      </w:r>
      <w:r>
        <w:rPr>
          <w:b/>
          <w:i/>
          <w:spacing w:val="-10"/>
          <w:sz w:val="20"/>
        </w:rPr>
        <w:t xml:space="preserve"> </w:t>
      </w:r>
      <w:r>
        <w:rPr>
          <w:b/>
          <w:i/>
          <w:sz w:val="20"/>
        </w:rPr>
        <w:t>sheet</w:t>
      </w:r>
      <w:r>
        <w:rPr>
          <w:b/>
          <w:i/>
          <w:spacing w:val="-13"/>
          <w:sz w:val="20"/>
        </w:rPr>
        <w:t xml:space="preserve"> </w:t>
      </w:r>
      <w:r>
        <w:rPr>
          <w:b/>
          <w:i/>
          <w:sz w:val="20"/>
        </w:rPr>
        <w:t>if</w:t>
      </w:r>
      <w:r>
        <w:rPr>
          <w:b/>
          <w:i/>
          <w:spacing w:val="-12"/>
          <w:sz w:val="20"/>
        </w:rPr>
        <w:t xml:space="preserve"> </w:t>
      </w:r>
      <w:r>
        <w:rPr>
          <w:b/>
          <w:i/>
          <w:sz w:val="20"/>
        </w:rPr>
        <w:t>more</w:t>
      </w:r>
      <w:r>
        <w:rPr>
          <w:b/>
          <w:i/>
          <w:spacing w:val="-9"/>
          <w:sz w:val="20"/>
        </w:rPr>
        <w:t xml:space="preserve"> </w:t>
      </w:r>
      <w:r>
        <w:rPr>
          <w:b/>
          <w:i/>
          <w:sz w:val="20"/>
        </w:rPr>
        <w:t>space</w:t>
      </w:r>
      <w:r>
        <w:rPr>
          <w:b/>
          <w:i/>
          <w:spacing w:val="-12"/>
          <w:sz w:val="20"/>
        </w:rPr>
        <w:t xml:space="preserve"> </w:t>
      </w:r>
      <w:r>
        <w:rPr>
          <w:b/>
          <w:i/>
          <w:sz w:val="20"/>
        </w:rPr>
        <w:t>is</w:t>
      </w:r>
      <w:r>
        <w:rPr>
          <w:b/>
          <w:i/>
          <w:spacing w:val="-11"/>
          <w:sz w:val="20"/>
        </w:rPr>
        <w:t xml:space="preserve"> </w:t>
      </w:r>
      <w:r>
        <w:rPr>
          <w:b/>
          <w:i/>
          <w:spacing w:val="-2"/>
          <w:sz w:val="20"/>
        </w:rPr>
        <w:t>required</w:t>
      </w:r>
    </w:p>
    <w:p w14:paraId="1C70403C" w14:textId="77777777" w:rsidR="00B97076" w:rsidRDefault="00B97076">
      <w:pPr>
        <w:pStyle w:val="BodyText"/>
        <w:spacing w:before="13"/>
        <w:rPr>
          <w:b/>
          <w:i/>
        </w:rPr>
      </w:pPr>
    </w:p>
    <w:p w14:paraId="195CF360" w14:textId="77777777" w:rsidR="00B97076" w:rsidRDefault="00361A30">
      <w:pPr>
        <w:ind w:left="248"/>
        <w:rPr>
          <w:b/>
          <w:sz w:val="20"/>
        </w:rPr>
      </w:pPr>
      <w:r>
        <w:rPr>
          <w:b/>
          <w:spacing w:val="-2"/>
          <w:sz w:val="20"/>
        </w:rPr>
        <w:t>Areas</w:t>
      </w:r>
      <w:r>
        <w:rPr>
          <w:b/>
          <w:spacing w:val="-12"/>
          <w:sz w:val="20"/>
        </w:rPr>
        <w:t xml:space="preserve"> </w:t>
      </w:r>
      <w:r>
        <w:rPr>
          <w:b/>
          <w:spacing w:val="-2"/>
          <w:sz w:val="20"/>
        </w:rPr>
        <w:t>Needing</w:t>
      </w:r>
      <w:r>
        <w:rPr>
          <w:b/>
          <w:spacing w:val="-4"/>
          <w:sz w:val="20"/>
        </w:rPr>
        <w:t xml:space="preserve"> </w:t>
      </w:r>
      <w:r>
        <w:rPr>
          <w:b/>
          <w:spacing w:val="-2"/>
          <w:sz w:val="20"/>
        </w:rPr>
        <w:t>Improvement</w:t>
      </w:r>
      <w:r>
        <w:rPr>
          <w:b/>
          <w:spacing w:val="-5"/>
          <w:sz w:val="20"/>
        </w:rPr>
        <w:t xml:space="preserve"> </w:t>
      </w:r>
      <w:r>
        <w:rPr>
          <w:b/>
          <w:spacing w:val="-2"/>
          <w:sz w:val="20"/>
        </w:rPr>
        <w:t>(documentation</w:t>
      </w:r>
      <w:r>
        <w:rPr>
          <w:b/>
          <w:spacing w:val="-4"/>
          <w:sz w:val="20"/>
        </w:rPr>
        <w:t xml:space="preserve"> </w:t>
      </w:r>
      <w:r>
        <w:rPr>
          <w:b/>
          <w:spacing w:val="-2"/>
          <w:sz w:val="20"/>
        </w:rPr>
        <w:t>required):</w:t>
      </w:r>
    </w:p>
    <w:p w14:paraId="1DF1587C" w14:textId="77777777" w:rsidR="00B97076" w:rsidRDefault="00B97076">
      <w:pPr>
        <w:pStyle w:val="BodyText"/>
        <w:rPr>
          <w:b/>
        </w:rPr>
      </w:pPr>
    </w:p>
    <w:p w14:paraId="4EDC3FC6" w14:textId="77777777" w:rsidR="00B97076" w:rsidRDefault="00B97076">
      <w:pPr>
        <w:pStyle w:val="BodyText"/>
        <w:rPr>
          <w:b/>
        </w:rPr>
      </w:pPr>
    </w:p>
    <w:p w14:paraId="728767A4" w14:textId="77777777" w:rsidR="00B97076" w:rsidRDefault="00B97076">
      <w:pPr>
        <w:pStyle w:val="BodyText"/>
        <w:rPr>
          <w:b/>
        </w:rPr>
      </w:pPr>
    </w:p>
    <w:p w14:paraId="4FA0012D" w14:textId="77777777" w:rsidR="00B97076" w:rsidRDefault="00B97076">
      <w:pPr>
        <w:pStyle w:val="BodyText"/>
        <w:rPr>
          <w:b/>
        </w:rPr>
      </w:pPr>
    </w:p>
    <w:p w14:paraId="485A0C44" w14:textId="77777777" w:rsidR="00B97076" w:rsidRDefault="00B97076">
      <w:pPr>
        <w:pStyle w:val="BodyText"/>
        <w:rPr>
          <w:b/>
        </w:rPr>
      </w:pPr>
    </w:p>
    <w:p w14:paraId="41955C47" w14:textId="77777777" w:rsidR="00B97076" w:rsidRDefault="00B97076">
      <w:pPr>
        <w:pStyle w:val="BodyText"/>
        <w:spacing w:before="1"/>
        <w:rPr>
          <w:b/>
        </w:rPr>
      </w:pPr>
    </w:p>
    <w:p w14:paraId="1A01E5E3" w14:textId="77777777" w:rsidR="00B97076" w:rsidRDefault="00361A30">
      <w:pPr>
        <w:ind w:left="248"/>
        <w:rPr>
          <w:b/>
          <w:sz w:val="20"/>
        </w:rPr>
      </w:pPr>
      <w:r>
        <w:rPr>
          <w:b/>
          <w:spacing w:val="-2"/>
          <w:sz w:val="20"/>
        </w:rPr>
        <w:t>Instructor</w:t>
      </w:r>
      <w:r>
        <w:rPr>
          <w:b/>
          <w:spacing w:val="-9"/>
          <w:sz w:val="20"/>
        </w:rPr>
        <w:t xml:space="preserve"> </w:t>
      </w:r>
      <w:r>
        <w:rPr>
          <w:b/>
          <w:spacing w:val="-2"/>
          <w:sz w:val="20"/>
        </w:rPr>
        <w:t>Recommendations/Student</w:t>
      </w:r>
      <w:r>
        <w:rPr>
          <w:b/>
          <w:spacing w:val="-3"/>
          <w:sz w:val="20"/>
        </w:rPr>
        <w:t xml:space="preserve"> </w:t>
      </w:r>
      <w:r>
        <w:rPr>
          <w:b/>
          <w:spacing w:val="-2"/>
          <w:sz w:val="20"/>
        </w:rPr>
        <w:t xml:space="preserve">Remedial </w:t>
      </w:r>
      <w:r>
        <w:rPr>
          <w:b/>
          <w:spacing w:val="-4"/>
          <w:sz w:val="20"/>
        </w:rPr>
        <w:t>Plan:</w:t>
      </w:r>
    </w:p>
    <w:p w14:paraId="55DD03FD" w14:textId="77777777" w:rsidR="00B97076" w:rsidRDefault="00B97076">
      <w:pPr>
        <w:pStyle w:val="BodyText"/>
        <w:rPr>
          <w:b/>
        </w:rPr>
      </w:pPr>
    </w:p>
    <w:p w14:paraId="1AEEE88A" w14:textId="77777777" w:rsidR="00B97076" w:rsidRDefault="00B97076">
      <w:pPr>
        <w:pStyle w:val="BodyText"/>
        <w:rPr>
          <w:b/>
        </w:rPr>
      </w:pPr>
    </w:p>
    <w:p w14:paraId="5A5BB1A0" w14:textId="77777777" w:rsidR="00B97076" w:rsidRDefault="00B97076">
      <w:pPr>
        <w:pStyle w:val="BodyText"/>
        <w:spacing w:before="189"/>
        <w:rPr>
          <w:b/>
        </w:rPr>
      </w:pPr>
    </w:p>
    <w:p w14:paraId="0ABA2982" w14:textId="77777777" w:rsidR="00B97076" w:rsidRDefault="00361A30">
      <w:pPr>
        <w:ind w:left="248"/>
        <w:rPr>
          <w:b/>
          <w:sz w:val="20"/>
        </w:rPr>
      </w:pPr>
      <w:r>
        <w:rPr>
          <w:b/>
          <w:spacing w:val="-2"/>
          <w:sz w:val="20"/>
        </w:rPr>
        <w:t>Student</w:t>
      </w:r>
      <w:r>
        <w:rPr>
          <w:b/>
          <w:spacing w:val="-7"/>
          <w:sz w:val="20"/>
        </w:rPr>
        <w:t xml:space="preserve"> </w:t>
      </w:r>
      <w:r>
        <w:rPr>
          <w:b/>
          <w:spacing w:val="-2"/>
          <w:sz w:val="20"/>
        </w:rPr>
        <w:t>Response:</w:t>
      </w:r>
      <w:r>
        <w:rPr>
          <w:b/>
          <w:spacing w:val="-3"/>
          <w:sz w:val="20"/>
        </w:rPr>
        <w:t xml:space="preserve"> </w:t>
      </w:r>
      <w:r>
        <w:rPr>
          <w:b/>
          <w:spacing w:val="-2"/>
          <w:sz w:val="20"/>
        </w:rPr>
        <w:t>(Optional):</w:t>
      </w:r>
    </w:p>
    <w:p w14:paraId="22D726A9" w14:textId="77777777" w:rsidR="00B97076" w:rsidRDefault="00B97076">
      <w:pPr>
        <w:pStyle w:val="BodyText"/>
        <w:rPr>
          <w:b/>
        </w:rPr>
      </w:pPr>
    </w:p>
    <w:p w14:paraId="32F2F158" w14:textId="77777777" w:rsidR="00B97076" w:rsidRDefault="00B97076">
      <w:pPr>
        <w:pStyle w:val="BodyText"/>
        <w:spacing w:before="138"/>
        <w:rPr>
          <w:b/>
        </w:rPr>
      </w:pPr>
    </w:p>
    <w:p w14:paraId="2D218F8B" w14:textId="77777777" w:rsidR="00B97076" w:rsidRDefault="00361A30">
      <w:pPr>
        <w:pStyle w:val="BodyText"/>
        <w:ind w:left="248" w:right="5728"/>
      </w:pPr>
      <w:r>
        <w:t>Follow-up</w:t>
      </w:r>
      <w:r>
        <w:rPr>
          <w:spacing w:val="-14"/>
        </w:rPr>
        <w:t xml:space="preserve"> </w:t>
      </w:r>
      <w:r>
        <w:t>appointment</w:t>
      </w:r>
      <w:r>
        <w:rPr>
          <w:spacing w:val="-14"/>
        </w:rPr>
        <w:t xml:space="preserve"> </w:t>
      </w:r>
      <w:r>
        <w:t>with</w:t>
      </w:r>
      <w:r>
        <w:rPr>
          <w:spacing w:val="-14"/>
        </w:rPr>
        <w:t xml:space="preserve"> </w:t>
      </w:r>
      <w:r>
        <w:t>Instructor</w:t>
      </w:r>
      <w:r>
        <w:rPr>
          <w:spacing w:val="-14"/>
        </w:rPr>
        <w:t xml:space="preserve"> </w:t>
      </w:r>
      <w:r>
        <w:t>(date/time):</w:t>
      </w:r>
      <w:r>
        <w:rPr>
          <w:spacing w:val="-14"/>
        </w:rPr>
        <w:t xml:space="preserve"> </w:t>
      </w:r>
      <w:r>
        <w:t>Date/Time Follow-up appointment with Advisor (date/time): Date/Time</w:t>
      </w:r>
    </w:p>
    <w:p w14:paraId="7B8C816A" w14:textId="77777777" w:rsidR="00B97076" w:rsidRDefault="00B97076">
      <w:pPr>
        <w:pStyle w:val="BodyText"/>
        <w:spacing w:before="1"/>
      </w:pPr>
    </w:p>
    <w:tbl>
      <w:tblPr>
        <w:tblW w:w="0" w:type="auto"/>
        <w:tblInd w:w="294" w:type="dxa"/>
        <w:tblLayout w:type="fixed"/>
        <w:tblCellMar>
          <w:left w:w="0" w:type="dxa"/>
          <w:right w:w="0" w:type="dxa"/>
        </w:tblCellMar>
        <w:tblLook w:val="01E0" w:firstRow="1" w:lastRow="1" w:firstColumn="1" w:lastColumn="1" w:noHBand="0" w:noVBand="0"/>
      </w:tblPr>
      <w:tblGrid>
        <w:gridCol w:w="6953"/>
        <w:gridCol w:w="3941"/>
      </w:tblGrid>
      <w:tr w:rsidR="00B97076" w14:paraId="22DC1BE7" w14:textId="77777777">
        <w:trPr>
          <w:trHeight w:val="733"/>
        </w:trPr>
        <w:tc>
          <w:tcPr>
            <w:tcW w:w="6953" w:type="dxa"/>
            <w:tcBorders>
              <w:top w:val="single" w:sz="24" w:space="0" w:color="000000"/>
              <w:left w:val="single" w:sz="24" w:space="0" w:color="000000"/>
            </w:tcBorders>
          </w:tcPr>
          <w:p w14:paraId="584DA901" w14:textId="77777777" w:rsidR="00B97076" w:rsidRDefault="00361A30">
            <w:pPr>
              <w:pStyle w:val="TableParagraph"/>
              <w:tabs>
                <w:tab w:val="left" w:pos="5813"/>
              </w:tabs>
              <w:spacing w:before="227"/>
              <w:ind w:left="1796" w:right="225" w:hanging="1656"/>
              <w:rPr>
                <w:sz w:val="20"/>
              </w:rPr>
            </w:pPr>
            <w:r>
              <w:rPr>
                <w:sz w:val="20"/>
              </w:rPr>
              <w:t xml:space="preserve">Student Signature: </w:t>
            </w:r>
            <w:r>
              <w:rPr>
                <w:sz w:val="20"/>
                <w:u w:val="single"/>
              </w:rPr>
              <w:tab/>
            </w:r>
            <w:r>
              <w:rPr>
                <w:sz w:val="20"/>
              </w:rPr>
              <w:t xml:space="preserve"> </w:t>
            </w:r>
            <w:r>
              <w:rPr>
                <w:spacing w:val="-2"/>
                <w:sz w:val="20"/>
              </w:rPr>
              <w:t>(Signature</w:t>
            </w:r>
            <w:r>
              <w:rPr>
                <w:spacing w:val="-5"/>
                <w:sz w:val="20"/>
              </w:rPr>
              <w:t xml:space="preserve"> </w:t>
            </w:r>
            <w:r>
              <w:rPr>
                <w:spacing w:val="-2"/>
                <w:sz w:val="20"/>
              </w:rPr>
              <w:t>signifies acknowledgement of</w:t>
            </w:r>
            <w:r>
              <w:rPr>
                <w:spacing w:val="-5"/>
                <w:sz w:val="20"/>
              </w:rPr>
              <w:t xml:space="preserve"> </w:t>
            </w:r>
            <w:r>
              <w:rPr>
                <w:spacing w:val="-2"/>
                <w:sz w:val="20"/>
              </w:rPr>
              <w:t>this notification</w:t>
            </w:r>
          </w:p>
        </w:tc>
        <w:tc>
          <w:tcPr>
            <w:tcW w:w="3941" w:type="dxa"/>
            <w:tcBorders>
              <w:top w:val="single" w:sz="24" w:space="0" w:color="000000"/>
              <w:right w:val="single" w:sz="24" w:space="0" w:color="000000"/>
            </w:tcBorders>
          </w:tcPr>
          <w:p w14:paraId="365981FA" w14:textId="77777777" w:rsidR="00B97076" w:rsidRDefault="00361A30">
            <w:pPr>
              <w:pStyle w:val="TableParagraph"/>
              <w:tabs>
                <w:tab w:val="left" w:pos="3418"/>
              </w:tabs>
              <w:spacing w:before="227"/>
              <w:ind w:left="41"/>
              <w:jc w:val="center"/>
              <w:rPr>
                <w:sz w:val="20"/>
              </w:rPr>
            </w:pPr>
            <w:r>
              <w:rPr>
                <w:sz w:val="20"/>
              </w:rPr>
              <w:t xml:space="preserve">Date: </w:t>
            </w:r>
            <w:r>
              <w:rPr>
                <w:sz w:val="20"/>
                <w:u w:val="single"/>
              </w:rPr>
              <w:tab/>
            </w:r>
          </w:p>
        </w:tc>
      </w:tr>
      <w:tr w:rsidR="00B97076" w14:paraId="0951237B" w14:textId="77777777">
        <w:trPr>
          <w:trHeight w:val="625"/>
        </w:trPr>
        <w:tc>
          <w:tcPr>
            <w:tcW w:w="10894" w:type="dxa"/>
            <w:gridSpan w:val="2"/>
            <w:tcBorders>
              <w:left w:val="single" w:sz="24" w:space="0" w:color="000000"/>
              <w:right w:val="single" w:sz="24" w:space="0" w:color="000000"/>
            </w:tcBorders>
          </w:tcPr>
          <w:p w14:paraId="71273CB7" w14:textId="77777777" w:rsidR="00B97076" w:rsidRDefault="00361A30">
            <w:pPr>
              <w:pStyle w:val="TableParagraph"/>
              <w:spacing w:before="38"/>
              <w:ind w:left="140" w:right="659"/>
              <w:rPr>
                <w:i/>
                <w:sz w:val="20"/>
              </w:rPr>
            </w:pPr>
            <w:r>
              <w:rPr>
                <w:i/>
                <w:sz w:val="20"/>
              </w:rPr>
              <w:t>If</w:t>
            </w:r>
            <w:r>
              <w:rPr>
                <w:i/>
                <w:spacing w:val="-9"/>
                <w:sz w:val="20"/>
              </w:rPr>
              <w:t xml:space="preserve"> </w:t>
            </w:r>
            <w:r>
              <w:rPr>
                <w:i/>
                <w:sz w:val="20"/>
              </w:rPr>
              <w:t>a</w:t>
            </w:r>
            <w:r>
              <w:rPr>
                <w:i/>
                <w:spacing w:val="-7"/>
                <w:sz w:val="20"/>
              </w:rPr>
              <w:t xml:space="preserve"> </w:t>
            </w:r>
            <w:r>
              <w:rPr>
                <w:i/>
                <w:sz w:val="20"/>
              </w:rPr>
              <w:t>student</w:t>
            </w:r>
            <w:r>
              <w:rPr>
                <w:i/>
                <w:spacing w:val="-4"/>
                <w:sz w:val="20"/>
              </w:rPr>
              <w:t xml:space="preserve"> </w:t>
            </w:r>
            <w:r>
              <w:rPr>
                <w:i/>
                <w:sz w:val="20"/>
              </w:rPr>
              <w:t>believes</w:t>
            </w:r>
            <w:r>
              <w:rPr>
                <w:i/>
                <w:spacing w:val="-5"/>
                <w:sz w:val="20"/>
              </w:rPr>
              <w:t xml:space="preserve"> </w:t>
            </w:r>
            <w:r>
              <w:rPr>
                <w:i/>
                <w:sz w:val="20"/>
              </w:rPr>
              <w:t>that</w:t>
            </w:r>
            <w:r>
              <w:rPr>
                <w:i/>
                <w:spacing w:val="-4"/>
                <w:sz w:val="20"/>
              </w:rPr>
              <w:t xml:space="preserve"> </w:t>
            </w:r>
            <w:r>
              <w:rPr>
                <w:i/>
                <w:sz w:val="20"/>
              </w:rPr>
              <w:t>he/she</w:t>
            </w:r>
            <w:r>
              <w:rPr>
                <w:i/>
                <w:spacing w:val="-7"/>
                <w:sz w:val="20"/>
              </w:rPr>
              <w:t xml:space="preserve"> </w:t>
            </w:r>
            <w:r>
              <w:rPr>
                <w:i/>
                <w:sz w:val="20"/>
              </w:rPr>
              <w:t>is</w:t>
            </w:r>
            <w:r>
              <w:rPr>
                <w:i/>
                <w:spacing w:val="-5"/>
                <w:sz w:val="20"/>
              </w:rPr>
              <w:t xml:space="preserve"> </w:t>
            </w:r>
            <w:r>
              <w:rPr>
                <w:i/>
                <w:sz w:val="20"/>
              </w:rPr>
              <w:t>being</w:t>
            </w:r>
            <w:r>
              <w:rPr>
                <w:i/>
                <w:spacing w:val="-6"/>
                <w:sz w:val="20"/>
              </w:rPr>
              <w:t xml:space="preserve"> </w:t>
            </w:r>
            <w:r>
              <w:rPr>
                <w:i/>
                <w:sz w:val="20"/>
              </w:rPr>
              <w:t>treated</w:t>
            </w:r>
            <w:r>
              <w:rPr>
                <w:i/>
                <w:spacing w:val="-7"/>
                <w:sz w:val="20"/>
              </w:rPr>
              <w:t xml:space="preserve"> </w:t>
            </w:r>
            <w:r>
              <w:rPr>
                <w:i/>
                <w:sz w:val="20"/>
              </w:rPr>
              <w:t>unfairly</w:t>
            </w:r>
            <w:r>
              <w:rPr>
                <w:i/>
                <w:spacing w:val="-5"/>
                <w:sz w:val="20"/>
              </w:rPr>
              <w:t xml:space="preserve"> </w:t>
            </w:r>
            <w:r>
              <w:rPr>
                <w:i/>
                <w:sz w:val="20"/>
              </w:rPr>
              <w:t>or</w:t>
            </w:r>
            <w:r>
              <w:rPr>
                <w:i/>
                <w:spacing w:val="-5"/>
                <w:sz w:val="20"/>
              </w:rPr>
              <w:t xml:space="preserve"> </w:t>
            </w:r>
            <w:r>
              <w:rPr>
                <w:i/>
                <w:sz w:val="20"/>
              </w:rPr>
              <w:t>that</w:t>
            </w:r>
            <w:r>
              <w:rPr>
                <w:i/>
                <w:spacing w:val="-6"/>
                <w:sz w:val="20"/>
              </w:rPr>
              <w:t xml:space="preserve"> </w:t>
            </w:r>
            <w:r>
              <w:rPr>
                <w:i/>
                <w:sz w:val="20"/>
              </w:rPr>
              <w:t>an</w:t>
            </w:r>
            <w:r>
              <w:rPr>
                <w:i/>
                <w:spacing w:val="-7"/>
                <w:sz w:val="20"/>
              </w:rPr>
              <w:t xml:space="preserve"> </w:t>
            </w:r>
            <w:r>
              <w:rPr>
                <w:i/>
                <w:sz w:val="20"/>
              </w:rPr>
              <w:t>injustice</w:t>
            </w:r>
            <w:r>
              <w:rPr>
                <w:i/>
                <w:spacing w:val="-4"/>
                <w:sz w:val="20"/>
              </w:rPr>
              <w:t xml:space="preserve"> </w:t>
            </w:r>
            <w:r>
              <w:rPr>
                <w:i/>
                <w:sz w:val="20"/>
              </w:rPr>
              <w:t>of</w:t>
            </w:r>
            <w:r>
              <w:rPr>
                <w:i/>
                <w:spacing w:val="-9"/>
                <w:sz w:val="20"/>
              </w:rPr>
              <w:t xml:space="preserve"> </w:t>
            </w:r>
            <w:r>
              <w:rPr>
                <w:i/>
                <w:sz w:val="20"/>
              </w:rPr>
              <w:t>substantial</w:t>
            </w:r>
            <w:r>
              <w:rPr>
                <w:i/>
                <w:spacing w:val="-7"/>
                <w:sz w:val="20"/>
              </w:rPr>
              <w:t xml:space="preserve"> </w:t>
            </w:r>
            <w:r>
              <w:rPr>
                <w:i/>
                <w:sz w:val="20"/>
              </w:rPr>
              <w:t>proportion</w:t>
            </w:r>
            <w:r>
              <w:rPr>
                <w:i/>
                <w:spacing w:val="-4"/>
                <w:sz w:val="20"/>
              </w:rPr>
              <w:t xml:space="preserve"> </w:t>
            </w:r>
            <w:r>
              <w:rPr>
                <w:i/>
                <w:sz w:val="20"/>
              </w:rPr>
              <w:t>has</w:t>
            </w:r>
            <w:r>
              <w:rPr>
                <w:i/>
                <w:spacing w:val="-3"/>
                <w:sz w:val="20"/>
              </w:rPr>
              <w:t xml:space="preserve"> </w:t>
            </w:r>
            <w:r>
              <w:rPr>
                <w:i/>
                <w:sz w:val="20"/>
              </w:rPr>
              <w:t>occurred, the student should refer to the student handbook for information regarding grievance of this notice.</w:t>
            </w:r>
          </w:p>
        </w:tc>
      </w:tr>
      <w:tr w:rsidR="00B97076" w14:paraId="3FEC65A3" w14:textId="77777777">
        <w:trPr>
          <w:trHeight w:val="541"/>
        </w:trPr>
        <w:tc>
          <w:tcPr>
            <w:tcW w:w="6953" w:type="dxa"/>
            <w:tcBorders>
              <w:left w:val="single" w:sz="24" w:space="0" w:color="000000"/>
              <w:bottom w:val="single" w:sz="24" w:space="0" w:color="000000"/>
            </w:tcBorders>
          </w:tcPr>
          <w:p w14:paraId="08CAE7D9" w14:textId="77777777" w:rsidR="00B97076" w:rsidRDefault="00361A30">
            <w:pPr>
              <w:pStyle w:val="TableParagraph"/>
              <w:tabs>
                <w:tab w:val="left" w:pos="5751"/>
              </w:tabs>
              <w:spacing w:before="119"/>
              <w:ind w:left="140"/>
              <w:rPr>
                <w:sz w:val="20"/>
              </w:rPr>
            </w:pPr>
            <w:r>
              <w:rPr>
                <w:spacing w:val="-2"/>
                <w:sz w:val="20"/>
              </w:rPr>
              <w:t xml:space="preserve">Instructor </w:t>
            </w:r>
            <w:r>
              <w:rPr>
                <w:sz w:val="20"/>
              </w:rPr>
              <w:t xml:space="preserve">Signature: </w:t>
            </w:r>
            <w:r>
              <w:rPr>
                <w:sz w:val="20"/>
                <w:u w:val="single"/>
              </w:rPr>
              <w:tab/>
            </w:r>
          </w:p>
        </w:tc>
        <w:tc>
          <w:tcPr>
            <w:tcW w:w="3941" w:type="dxa"/>
            <w:tcBorders>
              <w:bottom w:val="single" w:sz="24" w:space="0" w:color="000000"/>
              <w:right w:val="single" w:sz="24" w:space="0" w:color="000000"/>
            </w:tcBorders>
          </w:tcPr>
          <w:p w14:paraId="6B2D3237" w14:textId="77777777" w:rsidR="00B97076" w:rsidRDefault="00361A30">
            <w:pPr>
              <w:pStyle w:val="TableParagraph"/>
              <w:tabs>
                <w:tab w:val="left" w:pos="3634"/>
              </w:tabs>
              <w:spacing w:before="119"/>
              <w:ind w:left="149"/>
              <w:jc w:val="center"/>
              <w:rPr>
                <w:sz w:val="20"/>
              </w:rPr>
            </w:pPr>
            <w:r>
              <w:rPr>
                <w:sz w:val="20"/>
              </w:rPr>
              <w:t xml:space="preserve">Date: </w:t>
            </w:r>
            <w:r>
              <w:rPr>
                <w:sz w:val="20"/>
                <w:u w:val="single"/>
              </w:rPr>
              <w:tab/>
            </w:r>
          </w:p>
        </w:tc>
      </w:tr>
    </w:tbl>
    <w:p w14:paraId="6B03E937" w14:textId="77777777" w:rsidR="00B97076" w:rsidRDefault="00361A30">
      <w:pPr>
        <w:pStyle w:val="BodyText"/>
        <w:spacing w:before="1"/>
        <w:ind w:left="248"/>
      </w:pPr>
      <w:r>
        <w:rPr>
          <w:spacing w:val="-2"/>
        </w:rPr>
        <w:t>Instructions:</w:t>
      </w:r>
    </w:p>
    <w:p w14:paraId="1016DC5E" w14:textId="77777777" w:rsidR="00B97076" w:rsidRDefault="00361A30">
      <w:pPr>
        <w:pStyle w:val="BodyText"/>
        <w:tabs>
          <w:tab w:val="left" w:pos="608"/>
        </w:tabs>
        <w:spacing w:before="1"/>
        <w:ind w:left="248"/>
      </w:pPr>
      <w:r>
        <w:rPr>
          <w:spacing w:val="-5"/>
          <w:sz w:val="14"/>
        </w:rPr>
        <w:t>1.</w:t>
      </w:r>
      <w:r>
        <w:rPr>
          <w:sz w:val="14"/>
        </w:rPr>
        <w:tab/>
      </w:r>
      <w:r>
        <w:rPr>
          <w:spacing w:val="-2"/>
        </w:rPr>
        <w:t>Instructor</w:t>
      </w:r>
      <w:r>
        <w:rPr>
          <w:spacing w:val="-3"/>
        </w:rPr>
        <w:t xml:space="preserve"> </w:t>
      </w:r>
      <w:r>
        <w:rPr>
          <w:spacing w:val="-2"/>
        </w:rPr>
        <w:t>prints two</w:t>
      </w:r>
      <w:r>
        <w:rPr>
          <w:spacing w:val="-5"/>
        </w:rPr>
        <w:t xml:space="preserve"> </w:t>
      </w:r>
      <w:r>
        <w:rPr>
          <w:spacing w:val="-2"/>
        </w:rPr>
        <w:t>(2)</w:t>
      </w:r>
      <w:r>
        <w:rPr>
          <w:spacing w:val="-10"/>
        </w:rPr>
        <w:t xml:space="preserve"> </w:t>
      </w:r>
      <w:r>
        <w:rPr>
          <w:spacing w:val="-2"/>
        </w:rPr>
        <w:t>copies.</w:t>
      </w:r>
    </w:p>
    <w:p w14:paraId="5810BF83" w14:textId="77777777" w:rsidR="00B97076" w:rsidRDefault="00361A30">
      <w:pPr>
        <w:pStyle w:val="BodyText"/>
        <w:tabs>
          <w:tab w:val="left" w:pos="608"/>
        </w:tabs>
        <w:ind w:left="608" w:right="570" w:hanging="360"/>
      </w:pPr>
      <w:r>
        <w:rPr>
          <w:spacing w:val="-6"/>
          <w:sz w:val="14"/>
        </w:rPr>
        <w:t>2.</w:t>
      </w:r>
      <w:r>
        <w:rPr>
          <w:sz w:val="14"/>
        </w:rPr>
        <w:tab/>
      </w:r>
      <w:r>
        <w:t>Instructor</w:t>
      </w:r>
      <w:r>
        <w:rPr>
          <w:spacing w:val="-4"/>
        </w:rPr>
        <w:t xml:space="preserve"> </w:t>
      </w:r>
      <w:r>
        <w:t>and</w:t>
      </w:r>
      <w:r>
        <w:rPr>
          <w:spacing w:val="-6"/>
        </w:rPr>
        <w:t xml:space="preserve"> </w:t>
      </w:r>
      <w:r>
        <w:t>student</w:t>
      </w:r>
      <w:r>
        <w:rPr>
          <w:spacing w:val="-5"/>
        </w:rPr>
        <w:t xml:space="preserve"> </w:t>
      </w:r>
      <w:r>
        <w:t>sign</w:t>
      </w:r>
      <w:r>
        <w:rPr>
          <w:spacing w:val="-1"/>
        </w:rPr>
        <w:t xml:space="preserve"> </w:t>
      </w:r>
      <w:r>
        <w:t>both</w:t>
      </w:r>
      <w:r>
        <w:rPr>
          <w:spacing w:val="-6"/>
        </w:rPr>
        <w:t xml:space="preserve"> </w:t>
      </w:r>
      <w:r>
        <w:t>copies.</w:t>
      </w:r>
      <w:r>
        <w:rPr>
          <w:spacing w:val="-5"/>
        </w:rPr>
        <w:t xml:space="preserve"> </w:t>
      </w:r>
      <w:proofErr w:type="gramStart"/>
      <w:r>
        <w:t>Instructor</w:t>
      </w:r>
      <w:proofErr w:type="gramEnd"/>
      <w:r>
        <w:rPr>
          <w:spacing w:val="-4"/>
        </w:rPr>
        <w:t xml:space="preserve"> </w:t>
      </w:r>
      <w:r>
        <w:t>gives</w:t>
      </w:r>
      <w:r>
        <w:rPr>
          <w:spacing w:val="-4"/>
        </w:rPr>
        <w:t xml:space="preserve"> </w:t>
      </w:r>
      <w:r>
        <w:t>one</w:t>
      </w:r>
      <w:r>
        <w:rPr>
          <w:spacing w:val="-5"/>
        </w:rPr>
        <w:t xml:space="preserve"> </w:t>
      </w:r>
      <w:r>
        <w:t>copy</w:t>
      </w:r>
      <w:r>
        <w:rPr>
          <w:spacing w:val="-4"/>
        </w:rPr>
        <w:t xml:space="preserve"> </w:t>
      </w:r>
      <w:r>
        <w:t>to</w:t>
      </w:r>
      <w:r>
        <w:rPr>
          <w:spacing w:val="-6"/>
        </w:rPr>
        <w:t xml:space="preserve"> </w:t>
      </w:r>
      <w:r>
        <w:t>the</w:t>
      </w:r>
      <w:r>
        <w:rPr>
          <w:spacing w:val="-5"/>
        </w:rPr>
        <w:t xml:space="preserve"> </w:t>
      </w:r>
      <w:r>
        <w:t>student</w:t>
      </w:r>
      <w:r>
        <w:rPr>
          <w:spacing w:val="-3"/>
        </w:rPr>
        <w:t xml:space="preserve"> </w:t>
      </w:r>
      <w:r>
        <w:t>and</w:t>
      </w:r>
      <w:r>
        <w:rPr>
          <w:spacing w:val="-6"/>
        </w:rPr>
        <w:t xml:space="preserve"> </w:t>
      </w:r>
      <w:r>
        <w:t>one</w:t>
      </w:r>
      <w:r>
        <w:rPr>
          <w:spacing w:val="-6"/>
        </w:rPr>
        <w:t xml:space="preserve"> </w:t>
      </w:r>
      <w:r>
        <w:t>copy</w:t>
      </w:r>
      <w:r>
        <w:rPr>
          <w:spacing w:val="-4"/>
        </w:rPr>
        <w:t xml:space="preserve"> </w:t>
      </w:r>
      <w:r>
        <w:t>to</w:t>
      </w:r>
      <w:r>
        <w:rPr>
          <w:spacing w:val="-6"/>
        </w:rPr>
        <w:t xml:space="preserve"> </w:t>
      </w:r>
      <w:r>
        <w:t>the</w:t>
      </w:r>
      <w:r>
        <w:rPr>
          <w:spacing w:val="-3"/>
        </w:rPr>
        <w:t xml:space="preserve"> </w:t>
      </w:r>
      <w:r>
        <w:t>Administrative Assistant for the student’s records.</w:t>
      </w:r>
    </w:p>
    <w:p w14:paraId="158FFBBB" w14:textId="77777777" w:rsidR="00B97076" w:rsidRDefault="00361A30">
      <w:pPr>
        <w:pStyle w:val="BodyText"/>
        <w:tabs>
          <w:tab w:val="left" w:pos="608"/>
        </w:tabs>
        <w:spacing w:before="1"/>
        <w:ind w:left="248"/>
      </w:pPr>
      <w:r>
        <w:rPr>
          <w:spacing w:val="-5"/>
          <w:sz w:val="14"/>
        </w:rPr>
        <w:t>3.</w:t>
      </w:r>
      <w:r>
        <w:rPr>
          <w:sz w:val="14"/>
        </w:rPr>
        <w:tab/>
      </w:r>
      <w:r>
        <w:rPr>
          <w:spacing w:val="-2"/>
        </w:rPr>
        <w:t>The</w:t>
      </w:r>
      <w:r>
        <w:rPr>
          <w:spacing w:val="-7"/>
        </w:rPr>
        <w:t xml:space="preserve"> </w:t>
      </w:r>
      <w:r>
        <w:rPr>
          <w:spacing w:val="-2"/>
        </w:rPr>
        <w:t>Administrative Assistant</w:t>
      </w:r>
      <w:r>
        <w:rPr>
          <w:spacing w:val="-5"/>
        </w:rPr>
        <w:t xml:space="preserve"> </w:t>
      </w:r>
      <w:r>
        <w:rPr>
          <w:spacing w:val="-2"/>
        </w:rPr>
        <w:t>will</w:t>
      </w:r>
      <w:r>
        <w:rPr>
          <w:spacing w:val="-5"/>
        </w:rPr>
        <w:t xml:space="preserve"> </w:t>
      </w:r>
      <w:r>
        <w:rPr>
          <w:spacing w:val="-2"/>
        </w:rPr>
        <w:t>notify</w:t>
      </w:r>
      <w:r>
        <w:rPr>
          <w:spacing w:val="-4"/>
        </w:rPr>
        <w:t xml:space="preserve"> </w:t>
      </w:r>
      <w:r>
        <w:rPr>
          <w:spacing w:val="-2"/>
        </w:rPr>
        <w:t>the</w:t>
      </w:r>
      <w:r>
        <w:rPr>
          <w:spacing w:val="-7"/>
        </w:rPr>
        <w:t xml:space="preserve"> </w:t>
      </w:r>
      <w:proofErr w:type="gramStart"/>
      <w:r>
        <w:rPr>
          <w:spacing w:val="-2"/>
        </w:rPr>
        <w:t>student’s</w:t>
      </w:r>
      <w:proofErr w:type="gramEnd"/>
      <w:r>
        <w:rPr>
          <w:spacing w:val="-2"/>
        </w:rPr>
        <w:t xml:space="preserve"> advisor</w:t>
      </w:r>
      <w:r>
        <w:rPr>
          <w:spacing w:val="-3"/>
        </w:rPr>
        <w:t xml:space="preserve"> </w:t>
      </w:r>
      <w:r>
        <w:rPr>
          <w:spacing w:val="-2"/>
        </w:rPr>
        <w:t>and</w:t>
      </w:r>
      <w:r>
        <w:rPr>
          <w:spacing w:val="-5"/>
        </w:rPr>
        <w:t xml:space="preserve"> </w:t>
      </w:r>
      <w:r>
        <w:rPr>
          <w:spacing w:val="-2"/>
        </w:rPr>
        <w:t>the</w:t>
      </w:r>
      <w:r>
        <w:rPr>
          <w:spacing w:val="-6"/>
        </w:rPr>
        <w:t xml:space="preserve"> </w:t>
      </w:r>
      <w:r>
        <w:rPr>
          <w:spacing w:val="-2"/>
        </w:rPr>
        <w:t>Admission/Progression</w:t>
      </w:r>
      <w:r>
        <w:rPr>
          <w:spacing w:val="-1"/>
        </w:rPr>
        <w:t xml:space="preserve"> </w:t>
      </w:r>
      <w:r>
        <w:rPr>
          <w:spacing w:val="-2"/>
        </w:rPr>
        <w:t>Committee</w:t>
      </w:r>
      <w:r>
        <w:rPr>
          <w:spacing w:val="-5"/>
        </w:rPr>
        <w:t xml:space="preserve"> </w:t>
      </w:r>
      <w:r>
        <w:rPr>
          <w:spacing w:val="-2"/>
        </w:rPr>
        <w:t>Chair.</w:t>
      </w:r>
    </w:p>
    <w:p w14:paraId="4FB8E111" w14:textId="77777777" w:rsidR="00B97076" w:rsidRDefault="00361A30">
      <w:pPr>
        <w:pStyle w:val="BodyText"/>
        <w:tabs>
          <w:tab w:val="left" w:pos="608"/>
        </w:tabs>
        <w:ind w:left="608" w:right="570" w:hanging="361"/>
      </w:pPr>
      <w:r>
        <w:rPr>
          <w:spacing w:val="-6"/>
          <w:sz w:val="14"/>
        </w:rPr>
        <w:t>4.</w:t>
      </w:r>
      <w:r>
        <w:rPr>
          <w:sz w:val="14"/>
        </w:rPr>
        <w:tab/>
      </w:r>
      <w:r>
        <w:t>If</w:t>
      </w:r>
      <w:r>
        <w:rPr>
          <w:spacing w:val="-6"/>
        </w:rPr>
        <w:t xml:space="preserve"> </w:t>
      </w:r>
      <w:r>
        <w:t>the</w:t>
      </w:r>
      <w:r>
        <w:rPr>
          <w:spacing w:val="-8"/>
        </w:rPr>
        <w:t xml:space="preserve"> </w:t>
      </w:r>
      <w:r>
        <w:t>student</w:t>
      </w:r>
      <w:r>
        <w:rPr>
          <w:spacing w:val="-4"/>
        </w:rPr>
        <w:t xml:space="preserve"> </w:t>
      </w:r>
      <w:r>
        <w:t>is</w:t>
      </w:r>
      <w:r>
        <w:rPr>
          <w:spacing w:val="-7"/>
        </w:rPr>
        <w:t xml:space="preserve"> </w:t>
      </w:r>
      <w:r>
        <w:t>not</w:t>
      </w:r>
      <w:r>
        <w:rPr>
          <w:spacing w:val="-8"/>
        </w:rPr>
        <w:t xml:space="preserve"> </w:t>
      </w:r>
      <w:r>
        <w:t>in</w:t>
      </w:r>
      <w:r>
        <w:rPr>
          <w:spacing w:val="-7"/>
        </w:rPr>
        <w:t xml:space="preserve"> </w:t>
      </w:r>
      <w:r>
        <w:t>Elko,</w:t>
      </w:r>
      <w:r>
        <w:rPr>
          <w:spacing w:val="-4"/>
        </w:rPr>
        <w:t xml:space="preserve"> </w:t>
      </w:r>
      <w:r>
        <w:t>the</w:t>
      </w:r>
      <w:r>
        <w:rPr>
          <w:spacing w:val="-7"/>
        </w:rPr>
        <w:t xml:space="preserve"> </w:t>
      </w:r>
      <w:r>
        <w:t>Faculty</w:t>
      </w:r>
      <w:r>
        <w:rPr>
          <w:spacing w:val="-7"/>
        </w:rPr>
        <w:t xml:space="preserve"> </w:t>
      </w:r>
      <w:r>
        <w:t>or,</w:t>
      </w:r>
      <w:r>
        <w:rPr>
          <w:spacing w:val="-6"/>
        </w:rPr>
        <w:t xml:space="preserve"> </w:t>
      </w:r>
      <w:r>
        <w:t>if</w:t>
      </w:r>
      <w:r>
        <w:rPr>
          <w:spacing w:val="-7"/>
        </w:rPr>
        <w:t xml:space="preserve"> </w:t>
      </w:r>
      <w:r>
        <w:t>requested,</w:t>
      </w:r>
      <w:r>
        <w:rPr>
          <w:spacing w:val="-1"/>
        </w:rPr>
        <w:t xml:space="preserve"> </w:t>
      </w:r>
      <w:r>
        <w:t>the</w:t>
      </w:r>
      <w:r>
        <w:rPr>
          <w:spacing w:val="-8"/>
        </w:rPr>
        <w:t xml:space="preserve"> </w:t>
      </w:r>
      <w:r>
        <w:t>Administrative</w:t>
      </w:r>
      <w:r>
        <w:rPr>
          <w:spacing w:val="-8"/>
        </w:rPr>
        <w:t xml:space="preserve"> </w:t>
      </w:r>
      <w:r>
        <w:t>Assistant</w:t>
      </w:r>
      <w:r>
        <w:rPr>
          <w:spacing w:val="-6"/>
        </w:rPr>
        <w:t xml:space="preserve"> </w:t>
      </w:r>
      <w:r>
        <w:t>will</w:t>
      </w:r>
      <w:r>
        <w:rPr>
          <w:spacing w:val="-7"/>
        </w:rPr>
        <w:t xml:space="preserve"> </w:t>
      </w:r>
      <w:r>
        <w:t>mail</w:t>
      </w:r>
      <w:r>
        <w:rPr>
          <w:spacing w:val="-7"/>
        </w:rPr>
        <w:t xml:space="preserve"> </w:t>
      </w:r>
      <w:r>
        <w:t>the</w:t>
      </w:r>
      <w:r>
        <w:rPr>
          <w:spacing w:val="-7"/>
        </w:rPr>
        <w:t xml:space="preserve"> </w:t>
      </w:r>
      <w:r>
        <w:t>form</w:t>
      </w:r>
      <w:r>
        <w:rPr>
          <w:spacing w:val="-7"/>
        </w:rPr>
        <w:t xml:space="preserve"> </w:t>
      </w:r>
      <w:r>
        <w:t>to</w:t>
      </w:r>
      <w:r>
        <w:rPr>
          <w:spacing w:val="-8"/>
        </w:rPr>
        <w:t xml:space="preserve"> </w:t>
      </w:r>
      <w:r>
        <w:t>the</w:t>
      </w:r>
      <w:r>
        <w:rPr>
          <w:spacing w:val="-7"/>
        </w:rPr>
        <w:t xml:space="preserve"> </w:t>
      </w:r>
      <w:r>
        <w:t>student for their signature or fax it to their location for their signature.</w:t>
      </w:r>
    </w:p>
    <w:p w14:paraId="029F227F" w14:textId="77777777" w:rsidR="00B97076" w:rsidRDefault="00361A30">
      <w:pPr>
        <w:tabs>
          <w:tab w:val="left" w:pos="608"/>
        </w:tabs>
        <w:spacing w:before="1"/>
        <w:ind w:left="608" w:right="323" w:hanging="360"/>
        <w:rPr>
          <w:sz w:val="20"/>
        </w:rPr>
      </w:pPr>
      <w:r>
        <w:rPr>
          <w:spacing w:val="-6"/>
          <w:sz w:val="14"/>
        </w:rPr>
        <w:t>5.</w:t>
      </w:r>
      <w:r>
        <w:rPr>
          <w:sz w:val="14"/>
        </w:rPr>
        <w:tab/>
      </w:r>
      <w:r>
        <w:rPr>
          <w:b/>
          <w:sz w:val="20"/>
        </w:rPr>
        <w:t>THIS</w:t>
      </w:r>
      <w:r>
        <w:rPr>
          <w:b/>
          <w:spacing w:val="-9"/>
          <w:sz w:val="20"/>
        </w:rPr>
        <w:t xml:space="preserve"> </w:t>
      </w:r>
      <w:r>
        <w:rPr>
          <w:b/>
          <w:sz w:val="20"/>
        </w:rPr>
        <w:t>INFORMATION</w:t>
      </w:r>
      <w:r>
        <w:rPr>
          <w:b/>
          <w:spacing w:val="-7"/>
          <w:sz w:val="20"/>
        </w:rPr>
        <w:t xml:space="preserve"> </w:t>
      </w:r>
      <w:r>
        <w:rPr>
          <w:b/>
          <w:sz w:val="20"/>
        </w:rPr>
        <w:t>IS</w:t>
      </w:r>
      <w:r>
        <w:rPr>
          <w:b/>
          <w:spacing w:val="-8"/>
          <w:sz w:val="20"/>
        </w:rPr>
        <w:t xml:space="preserve"> </w:t>
      </w:r>
      <w:r>
        <w:rPr>
          <w:b/>
          <w:sz w:val="20"/>
        </w:rPr>
        <w:t>HIGHLY</w:t>
      </w:r>
      <w:r>
        <w:rPr>
          <w:b/>
          <w:spacing w:val="-9"/>
          <w:sz w:val="20"/>
        </w:rPr>
        <w:t xml:space="preserve"> </w:t>
      </w:r>
      <w:r>
        <w:rPr>
          <w:b/>
          <w:sz w:val="20"/>
        </w:rPr>
        <w:t>CONFIDENTIAL.</w:t>
      </w:r>
      <w:r>
        <w:rPr>
          <w:b/>
          <w:spacing w:val="-6"/>
          <w:sz w:val="20"/>
        </w:rPr>
        <w:t xml:space="preserve"> </w:t>
      </w:r>
      <w:r>
        <w:rPr>
          <w:b/>
          <w:sz w:val="20"/>
        </w:rPr>
        <w:t>In the</w:t>
      </w:r>
      <w:r>
        <w:rPr>
          <w:b/>
          <w:spacing w:val="-8"/>
          <w:sz w:val="20"/>
        </w:rPr>
        <w:t xml:space="preserve"> </w:t>
      </w:r>
      <w:r>
        <w:rPr>
          <w:b/>
          <w:sz w:val="20"/>
        </w:rPr>
        <w:t>event</w:t>
      </w:r>
      <w:r>
        <w:rPr>
          <w:b/>
          <w:spacing w:val="-4"/>
          <w:sz w:val="20"/>
        </w:rPr>
        <w:t xml:space="preserve"> </w:t>
      </w:r>
      <w:r>
        <w:rPr>
          <w:b/>
          <w:sz w:val="20"/>
        </w:rPr>
        <w:t>this</w:t>
      </w:r>
      <w:r>
        <w:rPr>
          <w:b/>
          <w:spacing w:val="-8"/>
          <w:sz w:val="20"/>
        </w:rPr>
        <w:t xml:space="preserve"> </w:t>
      </w:r>
      <w:r>
        <w:rPr>
          <w:b/>
          <w:sz w:val="20"/>
        </w:rPr>
        <w:t>form</w:t>
      </w:r>
      <w:r>
        <w:rPr>
          <w:b/>
          <w:spacing w:val="-5"/>
          <w:sz w:val="20"/>
        </w:rPr>
        <w:t xml:space="preserve"> </w:t>
      </w:r>
      <w:r>
        <w:rPr>
          <w:b/>
          <w:sz w:val="20"/>
        </w:rPr>
        <w:t>must be</w:t>
      </w:r>
      <w:r>
        <w:rPr>
          <w:b/>
          <w:spacing w:val="-8"/>
          <w:sz w:val="20"/>
        </w:rPr>
        <w:t xml:space="preserve"> </w:t>
      </w:r>
      <w:r>
        <w:rPr>
          <w:b/>
          <w:sz w:val="20"/>
        </w:rPr>
        <w:t>emailed,</w:t>
      </w:r>
      <w:r>
        <w:rPr>
          <w:b/>
          <w:spacing w:val="-5"/>
          <w:sz w:val="20"/>
        </w:rPr>
        <w:t xml:space="preserve"> </w:t>
      </w:r>
      <w:r>
        <w:rPr>
          <w:b/>
          <w:sz w:val="20"/>
        </w:rPr>
        <w:t>the</w:t>
      </w:r>
      <w:r>
        <w:rPr>
          <w:b/>
          <w:spacing w:val="-6"/>
          <w:sz w:val="20"/>
        </w:rPr>
        <w:t xml:space="preserve"> </w:t>
      </w:r>
      <w:r>
        <w:rPr>
          <w:b/>
          <w:sz w:val="20"/>
        </w:rPr>
        <w:t>email</w:t>
      </w:r>
      <w:r>
        <w:rPr>
          <w:b/>
          <w:spacing w:val="-3"/>
          <w:sz w:val="20"/>
        </w:rPr>
        <w:t xml:space="preserve"> </w:t>
      </w:r>
      <w:r>
        <w:rPr>
          <w:b/>
          <w:sz w:val="20"/>
        </w:rPr>
        <w:t>subject</w:t>
      </w:r>
      <w:r>
        <w:rPr>
          <w:b/>
          <w:spacing w:val="-4"/>
          <w:sz w:val="20"/>
        </w:rPr>
        <w:t xml:space="preserve"> </w:t>
      </w:r>
      <w:r>
        <w:rPr>
          <w:b/>
          <w:sz w:val="20"/>
        </w:rPr>
        <w:t>line must</w:t>
      </w:r>
      <w:r>
        <w:rPr>
          <w:b/>
          <w:spacing w:val="-2"/>
          <w:sz w:val="20"/>
        </w:rPr>
        <w:t xml:space="preserve"> </w:t>
      </w:r>
      <w:r>
        <w:rPr>
          <w:b/>
          <w:sz w:val="20"/>
        </w:rPr>
        <w:t>contain</w:t>
      </w:r>
      <w:r>
        <w:rPr>
          <w:b/>
          <w:spacing w:val="-2"/>
          <w:sz w:val="20"/>
        </w:rPr>
        <w:t xml:space="preserve"> </w:t>
      </w:r>
      <w:r>
        <w:rPr>
          <w:b/>
          <w:sz w:val="20"/>
        </w:rPr>
        <w:t>the</w:t>
      </w:r>
      <w:r>
        <w:rPr>
          <w:b/>
          <w:spacing w:val="-3"/>
          <w:sz w:val="20"/>
        </w:rPr>
        <w:t xml:space="preserve"> </w:t>
      </w:r>
      <w:r>
        <w:rPr>
          <w:b/>
          <w:sz w:val="20"/>
        </w:rPr>
        <w:t>wording CONFIDENTIAL</w:t>
      </w:r>
      <w:r>
        <w:rPr>
          <w:b/>
          <w:spacing w:val="-2"/>
          <w:sz w:val="20"/>
        </w:rPr>
        <w:t xml:space="preserve"> </w:t>
      </w:r>
      <w:r>
        <w:rPr>
          <w:b/>
          <w:sz w:val="20"/>
        </w:rPr>
        <w:t>DOCUMENT.</w:t>
      </w:r>
      <w:r>
        <w:rPr>
          <w:b/>
          <w:spacing w:val="-3"/>
          <w:sz w:val="20"/>
        </w:rPr>
        <w:t xml:space="preserve"> </w:t>
      </w:r>
      <w:r>
        <w:rPr>
          <w:b/>
          <w:sz w:val="20"/>
        </w:rPr>
        <w:t>The</w:t>
      </w:r>
      <w:r>
        <w:rPr>
          <w:b/>
          <w:spacing w:val="-3"/>
          <w:sz w:val="20"/>
        </w:rPr>
        <w:t xml:space="preserve"> </w:t>
      </w:r>
      <w:r>
        <w:rPr>
          <w:b/>
          <w:sz w:val="20"/>
        </w:rPr>
        <w:t>form</w:t>
      </w:r>
      <w:r>
        <w:rPr>
          <w:b/>
          <w:spacing w:val="-2"/>
          <w:sz w:val="20"/>
        </w:rPr>
        <w:t xml:space="preserve"> </w:t>
      </w:r>
      <w:r>
        <w:rPr>
          <w:b/>
          <w:sz w:val="20"/>
        </w:rPr>
        <w:t>must</w:t>
      </w:r>
      <w:r>
        <w:rPr>
          <w:b/>
          <w:spacing w:val="-2"/>
          <w:sz w:val="20"/>
        </w:rPr>
        <w:t xml:space="preserve"> </w:t>
      </w:r>
      <w:r>
        <w:rPr>
          <w:b/>
          <w:sz w:val="20"/>
        </w:rPr>
        <w:t>be</w:t>
      </w:r>
      <w:r>
        <w:rPr>
          <w:b/>
          <w:spacing w:val="-1"/>
          <w:sz w:val="20"/>
        </w:rPr>
        <w:t xml:space="preserve"> </w:t>
      </w:r>
      <w:r>
        <w:rPr>
          <w:b/>
          <w:sz w:val="20"/>
        </w:rPr>
        <w:t>attached</w:t>
      </w:r>
      <w:r>
        <w:rPr>
          <w:b/>
          <w:spacing w:val="-2"/>
          <w:sz w:val="20"/>
        </w:rPr>
        <w:t xml:space="preserve"> </w:t>
      </w:r>
      <w:r>
        <w:rPr>
          <w:b/>
          <w:sz w:val="20"/>
        </w:rPr>
        <w:t>to</w:t>
      </w:r>
      <w:r>
        <w:rPr>
          <w:b/>
          <w:spacing w:val="-2"/>
          <w:sz w:val="20"/>
        </w:rPr>
        <w:t xml:space="preserve"> </w:t>
      </w:r>
      <w:r>
        <w:rPr>
          <w:b/>
          <w:sz w:val="20"/>
        </w:rPr>
        <w:t>the</w:t>
      </w:r>
      <w:r>
        <w:rPr>
          <w:b/>
          <w:spacing w:val="-3"/>
          <w:sz w:val="20"/>
        </w:rPr>
        <w:t xml:space="preserve"> </w:t>
      </w:r>
      <w:r>
        <w:rPr>
          <w:b/>
          <w:sz w:val="20"/>
        </w:rPr>
        <w:t>email</w:t>
      </w:r>
      <w:r>
        <w:rPr>
          <w:b/>
          <w:spacing w:val="-3"/>
          <w:sz w:val="20"/>
        </w:rPr>
        <w:t xml:space="preserve"> </w:t>
      </w:r>
      <w:r>
        <w:rPr>
          <w:b/>
          <w:sz w:val="20"/>
        </w:rPr>
        <w:t>and</w:t>
      </w:r>
      <w:r>
        <w:rPr>
          <w:b/>
          <w:spacing w:val="-2"/>
          <w:sz w:val="20"/>
        </w:rPr>
        <w:t xml:space="preserve"> </w:t>
      </w:r>
      <w:r>
        <w:rPr>
          <w:b/>
          <w:sz w:val="20"/>
        </w:rPr>
        <w:t>the</w:t>
      </w:r>
      <w:r>
        <w:rPr>
          <w:b/>
          <w:spacing w:val="-3"/>
          <w:sz w:val="20"/>
        </w:rPr>
        <w:t xml:space="preserve"> </w:t>
      </w:r>
      <w:r>
        <w:rPr>
          <w:b/>
          <w:sz w:val="20"/>
        </w:rPr>
        <w:t>email must</w:t>
      </w:r>
      <w:r>
        <w:rPr>
          <w:b/>
          <w:spacing w:val="-6"/>
          <w:sz w:val="20"/>
        </w:rPr>
        <w:t xml:space="preserve"> </w:t>
      </w:r>
      <w:r>
        <w:rPr>
          <w:b/>
          <w:sz w:val="20"/>
        </w:rPr>
        <w:t>contain</w:t>
      </w:r>
      <w:r>
        <w:rPr>
          <w:b/>
          <w:spacing w:val="-6"/>
          <w:sz w:val="20"/>
        </w:rPr>
        <w:t xml:space="preserve"> </w:t>
      </w:r>
      <w:r>
        <w:rPr>
          <w:b/>
          <w:sz w:val="20"/>
        </w:rPr>
        <w:t>the</w:t>
      </w:r>
      <w:r>
        <w:rPr>
          <w:b/>
          <w:spacing w:val="-7"/>
          <w:sz w:val="20"/>
        </w:rPr>
        <w:t xml:space="preserve"> </w:t>
      </w:r>
      <w:r>
        <w:rPr>
          <w:b/>
          <w:sz w:val="20"/>
        </w:rPr>
        <w:t>following</w:t>
      </w:r>
      <w:r>
        <w:rPr>
          <w:b/>
          <w:spacing w:val="-6"/>
          <w:sz w:val="20"/>
        </w:rPr>
        <w:t xml:space="preserve"> </w:t>
      </w:r>
      <w:r>
        <w:rPr>
          <w:b/>
          <w:sz w:val="20"/>
        </w:rPr>
        <w:t>confidentiality</w:t>
      </w:r>
      <w:r>
        <w:rPr>
          <w:b/>
          <w:spacing w:val="-6"/>
          <w:sz w:val="20"/>
        </w:rPr>
        <w:t xml:space="preserve"> </w:t>
      </w:r>
      <w:r>
        <w:rPr>
          <w:b/>
          <w:sz w:val="20"/>
        </w:rPr>
        <w:t>notice:</w:t>
      </w:r>
      <w:r>
        <w:rPr>
          <w:b/>
          <w:spacing w:val="-4"/>
          <w:sz w:val="20"/>
        </w:rPr>
        <w:t xml:space="preserve"> </w:t>
      </w:r>
      <w:r>
        <w:rPr>
          <w:b/>
          <w:sz w:val="20"/>
          <w:u w:val="thick"/>
        </w:rPr>
        <w:t>Confidentiality</w:t>
      </w:r>
      <w:r>
        <w:rPr>
          <w:b/>
          <w:spacing w:val="-6"/>
          <w:sz w:val="20"/>
          <w:u w:val="thick"/>
        </w:rPr>
        <w:t xml:space="preserve"> </w:t>
      </w:r>
      <w:r>
        <w:rPr>
          <w:b/>
          <w:sz w:val="20"/>
          <w:u w:val="thick"/>
        </w:rPr>
        <w:t>Notice:</w:t>
      </w:r>
      <w:r>
        <w:rPr>
          <w:b/>
          <w:spacing w:val="-6"/>
          <w:sz w:val="20"/>
        </w:rPr>
        <w:t xml:space="preserve"> </w:t>
      </w:r>
      <w:r>
        <w:rPr>
          <w:sz w:val="20"/>
        </w:rPr>
        <w:t>This</w:t>
      </w:r>
      <w:r>
        <w:rPr>
          <w:spacing w:val="-1"/>
          <w:sz w:val="20"/>
        </w:rPr>
        <w:t xml:space="preserve"> </w:t>
      </w:r>
      <w:r>
        <w:rPr>
          <w:sz w:val="20"/>
        </w:rPr>
        <w:t>message</w:t>
      </w:r>
      <w:r>
        <w:rPr>
          <w:spacing w:val="-5"/>
          <w:sz w:val="20"/>
        </w:rPr>
        <w:t xml:space="preserve"> </w:t>
      </w:r>
      <w:r>
        <w:rPr>
          <w:sz w:val="20"/>
        </w:rPr>
        <w:t>and</w:t>
      </w:r>
      <w:r>
        <w:rPr>
          <w:spacing w:val="-7"/>
          <w:sz w:val="20"/>
        </w:rPr>
        <w:t xml:space="preserve"> </w:t>
      </w:r>
      <w:r>
        <w:rPr>
          <w:sz w:val="20"/>
        </w:rPr>
        <w:t>any</w:t>
      </w:r>
      <w:r>
        <w:rPr>
          <w:spacing w:val="-4"/>
          <w:sz w:val="20"/>
        </w:rPr>
        <w:t xml:space="preserve"> </w:t>
      </w:r>
      <w:r>
        <w:rPr>
          <w:sz w:val="20"/>
        </w:rPr>
        <w:t>attachments</w:t>
      </w:r>
      <w:r>
        <w:rPr>
          <w:spacing w:val="-6"/>
          <w:sz w:val="20"/>
        </w:rPr>
        <w:t xml:space="preserve"> </w:t>
      </w:r>
      <w:r>
        <w:rPr>
          <w:sz w:val="20"/>
        </w:rPr>
        <w:t xml:space="preserve">are for the sole use of the intended recipient and may contain confidential and privileged information that is exempt from public disclosure. Any unauthorized review, use, disclosure or distribution is prohibited. If you have received this message in error, please contact the sender immediately (by phone or </w:t>
      </w:r>
      <w:proofErr w:type="gramStart"/>
      <w:r>
        <w:rPr>
          <w:sz w:val="20"/>
        </w:rPr>
        <w:t>reply</w:t>
      </w:r>
      <w:proofErr w:type="gramEnd"/>
      <w:r>
        <w:rPr>
          <w:sz w:val="20"/>
        </w:rPr>
        <w:t xml:space="preserve"> electronic mail) and then destroy all copies of the original message.</w:t>
      </w:r>
    </w:p>
    <w:p w14:paraId="2DFB0308" w14:textId="77777777" w:rsidR="00B97076" w:rsidRDefault="00B97076">
      <w:pPr>
        <w:rPr>
          <w:sz w:val="20"/>
        </w:rPr>
        <w:sectPr w:rsidR="00B97076">
          <w:footerReference w:type="default" r:id="rId97"/>
          <w:pgSz w:w="12240" w:h="15840"/>
          <w:pgMar w:top="1100" w:right="380" w:bottom="1200" w:left="560" w:header="0" w:footer="1020" w:gutter="0"/>
          <w:cols w:space="720"/>
        </w:sectPr>
      </w:pPr>
    </w:p>
    <w:p w14:paraId="11B019C9" w14:textId="77777777" w:rsidR="00B97076" w:rsidRDefault="00361A30">
      <w:pPr>
        <w:pStyle w:val="Heading1"/>
        <w:spacing w:line="322" w:lineRule="exact"/>
      </w:pPr>
      <w:r>
        <w:lastRenderedPageBreak/>
        <w:t>GREAT</w:t>
      </w:r>
      <w:r>
        <w:rPr>
          <w:spacing w:val="-11"/>
        </w:rPr>
        <w:t xml:space="preserve"> </w:t>
      </w:r>
      <w:r>
        <w:t>BASIN</w:t>
      </w:r>
      <w:r>
        <w:rPr>
          <w:spacing w:val="-12"/>
        </w:rPr>
        <w:t xml:space="preserve"> </w:t>
      </w:r>
      <w:r>
        <w:rPr>
          <w:spacing w:val="-2"/>
        </w:rPr>
        <w:t>COLLEGE</w:t>
      </w:r>
    </w:p>
    <w:p w14:paraId="2BD9F043" w14:textId="77777777" w:rsidR="00B97076" w:rsidRDefault="00361A30">
      <w:pPr>
        <w:pStyle w:val="Heading2"/>
        <w:spacing w:line="242" w:lineRule="auto"/>
        <w:ind w:left="3148" w:right="3321"/>
      </w:pPr>
      <w:r>
        <w:t>Health</w:t>
      </w:r>
      <w:r>
        <w:rPr>
          <w:spacing w:val="-8"/>
        </w:rPr>
        <w:t xml:space="preserve"> </w:t>
      </w:r>
      <w:r>
        <w:t>Science</w:t>
      </w:r>
      <w:r>
        <w:rPr>
          <w:spacing w:val="-10"/>
        </w:rPr>
        <w:t xml:space="preserve"> </w:t>
      </w:r>
      <w:r>
        <w:t>and</w:t>
      </w:r>
      <w:r>
        <w:rPr>
          <w:spacing w:val="-8"/>
        </w:rPr>
        <w:t xml:space="preserve"> </w:t>
      </w:r>
      <w:r>
        <w:t>Human</w:t>
      </w:r>
      <w:r>
        <w:rPr>
          <w:spacing w:val="-8"/>
        </w:rPr>
        <w:t xml:space="preserve"> </w:t>
      </w:r>
      <w:r>
        <w:t>Services Student</w:t>
      </w:r>
      <w:r>
        <w:rPr>
          <w:spacing w:val="-13"/>
        </w:rPr>
        <w:t xml:space="preserve"> </w:t>
      </w:r>
      <w:r>
        <w:t>Academic</w:t>
      </w:r>
      <w:r>
        <w:rPr>
          <w:spacing w:val="-18"/>
        </w:rPr>
        <w:t xml:space="preserve"> </w:t>
      </w:r>
      <w:r>
        <w:t>Counseling</w:t>
      </w:r>
      <w:r>
        <w:rPr>
          <w:spacing w:val="-16"/>
        </w:rPr>
        <w:t xml:space="preserve"> </w:t>
      </w:r>
      <w:r>
        <w:rPr>
          <w:spacing w:val="-4"/>
        </w:rPr>
        <w:t>Form</w:t>
      </w:r>
    </w:p>
    <w:p w14:paraId="62E315AD" w14:textId="77777777" w:rsidR="00B97076" w:rsidRDefault="00B97076">
      <w:pPr>
        <w:pStyle w:val="BodyText"/>
        <w:spacing w:before="23"/>
        <w:rPr>
          <w:b/>
        </w:rPr>
      </w:pPr>
    </w:p>
    <w:tbl>
      <w:tblPr>
        <w:tblW w:w="0" w:type="auto"/>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6384"/>
      </w:tblGrid>
      <w:tr w:rsidR="00B97076" w14:paraId="3840D48E" w14:textId="77777777">
        <w:trPr>
          <w:trHeight w:val="251"/>
        </w:trPr>
        <w:tc>
          <w:tcPr>
            <w:tcW w:w="2966" w:type="dxa"/>
          </w:tcPr>
          <w:p w14:paraId="3CC377CC" w14:textId="77777777" w:rsidR="00B97076" w:rsidRDefault="00361A30">
            <w:pPr>
              <w:pStyle w:val="TableParagraph"/>
              <w:spacing w:line="232" w:lineRule="exact"/>
              <w:ind w:left="110"/>
            </w:pPr>
            <w:r>
              <w:t>Student</w:t>
            </w:r>
            <w:r>
              <w:rPr>
                <w:spacing w:val="-9"/>
              </w:rPr>
              <w:t xml:space="preserve"> </w:t>
            </w:r>
            <w:r>
              <w:rPr>
                <w:spacing w:val="-2"/>
              </w:rPr>
              <w:t>Name:</w:t>
            </w:r>
          </w:p>
        </w:tc>
        <w:tc>
          <w:tcPr>
            <w:tcW w:w="6384" w:type="dxa"/>
          </w:tcPr>
          <w:p w14:paraId="31D7A0CE" w14:textId="77777777" w:rsidR="00B97076" w:rsidRDefault="00361A30">
            <w:pPr>
              <w:pStyle w:val="TableParagraph"/>
              <w:spacing w:line="232" w:lineRule="exact"/>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15EA63D4" w14:textId="77777777">
        <w:trPr>
          <w:trHeight w:val="253"/>
        </w:trPr>
        <w:tc>
          <w:tcPr>
            <w:tcW w:w="2966" w:type="dxa"/>
          </w:tcPr>
          <w:p w14:paraId="2A271DA2" w14:textId="77777777" w:rsidR="00B97076" w:rsidRDefault="00361A30">
            <w:pPr>
              <w:pStyle w:val="TableParagraph"/>
              <w:spacing w:line="234" w:lineRule="exact"/>
              <w:ind w:left="110"/>
            </w:pPr>
            <w:r>
              <w:rPr>
                <w:spacing w:val="-2"/>
              </w:rPr>
              <w:t>Course:</w:t>
            </w:r>
          </w:p>
        </w:tc>
        <w:tc>
          <w:tcPr>
            <w:tcW w:w="6384" w:type="dxa"/>
          </w:tcPr>
          <w:p w14:paraId="39A8A5B8" w14:textId="77777777" w:rsidR="00B97076" w:rsidRDefault="00361A30">
            <w:pPr>
              <w:pStyle w:val="TableParagraph"/>
              <w:spacing w:line="234" w:lineRule="exact"/>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56A078A5" w14:textId="77777777">
        <w:trPr>
          <w:trHeight w:val="254"/>
        </w:trPr>
        <w:tc>
          <w:tcPr>
            <w:tcW w:w="2966" w:type="dxa"/>
          </w:tcPr>
          <w:p w14:paraId="5C0489A4" w14:textId="77777777" w:rsidR="00B97076" w:rsidRDefault="00361A30">
            <w:pPr>
              <w:pStyle w:val="TableParagraph"/>
              <w:spacing w:line="234" w:lineRule="exact"/>
              <w:ind w:left="110"/>
            </w:pPr>
            <w:r>
              <w:t>Meeting</w:t>
            </w:r>
            <w:r>
              <w:rPr>
                <w:spacing w:val="-11"/>
              </w:rPr>
              <w:t xml:space="preserve"> </w:t>
            </w:r>
            <w:r>
              <w:t>Location</w:t>
            </w:r>
            <w:r>
              <w:rPr>
                <w:spacing w:val="-11"/>
              </w:rPr>
              <w:t xml:space="preserve"> </w:t>
            </w:r>
            <w:r>
              <w:t>/</w:t>
            </w:r>
            <w:r>
              <w:rPr>
                <w:spacing w:val="-8"/>
              </w:rPr>
              <w:t xml:space="preserve"> </w:t>
            </w:r>
            <w:r>
              <w:rPr>
                <w:spacing w:val="-2"/>
              </w:rPr>
              <w:t>Method:</w:t>
            </w:r>
          </w:p>
        </w:tc>
        <w:tc>
          <w:tcPr>
            <w:tcW w:w="6384" w:type="dxa"/>
          </w:tcPr>
          <w:p w14:paraId="35213950" w14:textId="77777777" w:rsidR="00B97076" w:rsidRDefault="00361A30">
            <w:pPr>
              <w:pStyle w:val="TableParagraph"/>
              <w:spacing w:line="234" w:lineRule="exact"/>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bl>
    <w:p w14:paraId="65412FD3" w14:textId="77777777" w:rsidR="00B97076" w:rsidRDefault="00B97076">
      <w:pPr>
        <w:pStyle w:val="BodyText"/>
        <w:rPr>
          <w:b/>
          <w:sz w:val="22"/>
        </w:rPr>
      </w:pPr>
    </w:p>
    <w:p w14:paraId="10D4A259" w14:textId="77777777" w:rsidR="00B97076" w:rsidRDefault="00361A30">
      <w:pPr>
        <w:ind w:left="880"/>
      </w:pPr>
      <w:r>
        <w:t>Observed</w:t>
      </w:r>
      <w:r>
        <w:rPr>
          <w:spacing w:val="-11"/>
        </w:rPr>
        <w:t xml:space="preserve"> </w:t>
      </w:r>
      <w:r>
        <w:rPr>
          <w:spacing w:val="-2"/>
        </w:rPr>
        <w:t>Behavior:</w:t>
      </w:r>
    </w:p>
    <w:p w14:paraId="4864EB00" w14:textId="77777777" w:rsidR="00B97076" w:rsidRDefault="00361A30">
      <w:pPr>
        <w:spacing w:before="1" w:line="760" w:lineRule="atLeast"/>
        <w:ind w:left="879" w:right="5220"/>
      </w:pPr>
      <w:r>
        <w:t>Student</w:t>
      </w:r>
      <w:r>
        <w:rPr>
          <w:spacing w:val="-9"/>
        </w:rPr>
        <w:t xml:space="preserve"> </w:t>
      </w:r>
      <w:r>
        <w:t>Response:</w:t>
      </w:r>
      <w:r>
        <w:rPr>
          <w:spacing w:val="33"/>
        </w:rPr>
        <w:t xml:space="preserve"> </w:t>
      </w:r>
      <w:r>
        <w:rPr>
          <w:color w:val="808080"/>
        </w:rPr>
        <w:t>Click</w:t>
      </w:r>
      <w:r>
        <w:rPr>
          <w:color w:val="808080"/>
          <w:spacing w:val="-8"/>
        </w:rPr>
        <w:t xml:space="preserve"> </w:t>
      </w:r>
      <w:r>
        <w:rPr>
          <w:color w:val="808080"/>
        </w:rPr>
        <w:t>or</w:t>
      </w:r>
      <w:r>
        <w:rPr>
          <w:color w:val="808080"/>
          <w:spacing w:val="-10"/>
        </w:rPr>
        <w:t xml:space="preserve"> </w:t>
      </w:r>
      <w:r>
        <w:rPr>
          <w:color w:val="808080"/>
        </w:rPr>
        <w:t>tap</w:t>
      </w:r>
      <w:r>
        <w:rPr>
          <w:color w:val="808080"/>
          <w:spacing w:val="-11"/>
        </w:rPr>
        <w:t xml:space="preserve"> </w:t>
      </w:r>
      <w:r>
        <w:rPr>
          <w:color w:val="808080"/>
        </w:rPr>
        <w:t>here</w:t>
      </w:r>
      <w:r>
        <w:rPr>
          <w:color w:val="808080"/>
          <w:spacing w:val="-13"/>
        </w:rPr>
        <w:t xml:space="preserve"> </w:t>
      </w:r>
      <w:r>
        <w:rPr>
          <w:color w:val="808080"/>
        </w:rPr>
        <w:t>to</w:t>
      </w:r>
      <w:r>
        <w:rPr>
          <w:color w:val="808080"/>
          <w:spacing w:val="-11"/>
        </w:rPr>
        <w:t xml:space="preserve"> </w:t>
      </w:r>
      <w:r>
        <w:rPr>
          <w:color w:val="808080"/>
        </w:rPr>
        <w:t>enter</w:t>
      </w:r>
      <w:r>
        <w:rPr>
          <w:color w:val="808080"/>
          <w:spacing w:val="-9"/>
        </w:rPr>
        <w:t xml:space="preserve"> </w:t>
      </w:r>
      <w:r>
        <w:rPr>
          <w:color w:val="808080"/>
        </w:rPr>
        <w:t xml:space="preserve">text. </w:t>
      </w:r>
      <w:r>
        <w:t>Plan for Behavior Modification:</w:t>
      </w:r>
    </w:p>
    <w:p w14:paraId="62984174" w14:textId="77777777" w:rsidR="00B97076" w:rsidRDefault="00361A30">
      <w:pPr>
        <w:spacing w:before="252"/>
        <w:ind w:left="879"/>
      </w:pPr>
      <w:r>
        <w:t>Follow</w:t>
      </w:r>
      <w:r>
        <w:rPr>
          <w:spacing w:val="-14"/>
        </w:rPr>
        <w:t xml:space="preserve"> </w:t>
      </w:r>
      <w:r>
        <w:rPr>
          <w:spacing w:val="-5"/>
        </w:rPr>
        <w:t>up:</w:t>
      </w:r>
    </w:p>
    <w:p w14:paraId="0613F2E9" w14:textId="77777777" w:rsidR="00B97076" w:rsidRDefault="00361A30">
      <w:pPr>
        <w:spacing w:before="251"/>
        <w:ind w:left="879"/>
      </w:pPr>
      <w:r>
        <w:t>Time</w:t>
      </w:r>
      <w:r>
        <w:rPr>
          <w:spacing w:val="-5"/>
        </w:rPr>
        <w:t xml:space="preserve"> </w:t>
      </w:r>
      <w:r>
        <w:t>Frames</w:t>
      </w:r>
      <w:r>
        <w:rPr>
          <w:spacing w:val="-12"/>
        </w:rPr>
        <w:t xml:space="preserve"> </w:t>
      </w:r>
      <w:r>
        <w:t>for</w:t>
      </w:r>
      <w:r>
        <w:rPr>
          <w:spacing w:val="-3"/>
        </w:rPr>
        <w:t xml:space="preserve"> </w:t>
      </w:r>
      <w:r>
        <w:t>Plan:</w:t>
      </w:r>
      <w:r>
        <w:rPr>
          <w:spacing w:val="50"/>
        </w:rPr>
        <w:t xml:space="preserve"> </w:t>
      </w:r>
      <w:r>
        <w:rPr>
          <w:spacing w:val="-2"/>
        </w:rPr>
        <w:t>Immediately</w:t>
      </w:r>
    </w:p>
    <w:p w14:paraId="465A7A1C" w14:textId="77777777" w:rsidR="00B97076" w:rsidRDefault="00B97076">
      <w:pPr>
        <w:pStyle w:val="BodyText"/>
        <w:rPr>
          <w:sz w:val="22"/>
        </w:rPr>
      </w:pPr>
    </w:p>
    <w:p w14:paraId="180B571F" w14:textId="77777777" w:rsidR="00B97076" w:rsidRDefault="00B97076">
      <w:pPr>
        <w:pStyle w:val="BodyText"/>
        <w:spacing w:before="1"/>
        <w:rPr>
          <w:sz w:val="22"/>
        </w:rPr>
      </w:pPr>
    </w:p>
    <w:p w14:paraId="0619F6AA" w14:textId="77777777" w:rsidR="00B97076" w:rsidRDefault="00361A30">
      <w:pPr>
        <w:ind w:left="879"/>
      </w:pPr>
      <w:r>
        <w:t>Student</w:t>
      </w:r>
      <w:r>
        <w:rPr>
          <w:spacing w:val="-8"/>
        </w:rPr>
        <w:t xml:space="preserve"> </w:t>
      </w:r>
      <w:r>
        <w:t>Response:</w:t>
      </w:r>
      <w:r>
        <w:rPr>
          <w:spacing w:val="49"/>
        </w:rPr>
        <w:t xml:space="preserve"> </w:t>
      </w:r>
      <w:r>
        <w:rPr>
          <w:color w:val="808080"/>
        </w:rPr>
        <w:t>Click</w:t>
      </w:r>
      <w:r>
        <w:rPr>
          <w:color w:val="808080"/>
          <w:spacing w:val="-4"/>
        </w:rPr>
        <w:t xml:space="preserve"> </w:t>
      </w:r>
      <w:r>
        <w:rPr>
          <w:color w:val="808080"/>
        </w:rPr>
        <w:t>or</w:t>
      </w:r>
      <w:r>
        <w:rPr>
          <w:color w:val="808080"/>
          <w:spacing w:val="-9"/>
        </w:rPr>
        <w:t xml:space="preserve"> </w:t>
      </w:r>
      <w:r>
        <w:rPr>
          <w:color w:val="808080"/>
        </w:rPr>
        <w:t>tap</w:t>
      </w:r>
      <w:r>
        <w:rPr>
          <w:color w:val="808080"/>
          <w:spacing w:val="-6"/>
        </w:rPr>
        <w:t xml:space="preserve"> </w:t>
      </w:r>
      <w:r>
        <w:rPr>
          <w:color w:val="808080"/>
        </w:rPr>
        <w:t>here</w:t>
      </w:r>
      <w:r>
        <w:rPr>
          <w:color w:val="808080"/>
          <w:spacing w:val="-10"/>
        </w:rPr>
        <w:t xml:space="preserve"> </w:t>
      </w:r>
      <w:r>
        <w:rPr>
          <w:color w:val="808080"/>
        </w:rPr>
        <w:t>to</w:t>
      </w:r>
      <w:r>
        <w:rPr>
          <w:color w:val="808080"/>
          <w:spacing w:val="-10"/>
        </w:rPr>
        <w:t xml:space="preserve"> </w:t>
      </w:r>
      <w:r>
        <w:rPr>
          <w:color w:val="808080"/>
        </w:rPr>
        <w:t>enter</w:t>
      </w:r>
      <w:r>
        <w:rPr>
          <w:color w:val="808080"/>
          <w:spacing w:val="-5"/>
        </w:rPr>
        <w:t xml:space="preserve"> </w:t>
      </w:r>
      <w:r>
        <w:rPr>
          <w:color w:val="808080"/>
          <w:spacing w:val="-2"/>
        </w:rPr>
        <w:t>text.</w:t>
      </w:r>
    </w:p>
    <w:p w14:paraId="2D18864A" w14:textId="77777777" w:rsidR="00B97076" w:rsidRDefault="00B97076">
      <w:pPr>
        <w:pStyle w:val="BodyText"/>
        <w:rPr>
          <w:sz w:val="22"/>
        </w:rPr>
      </w:pPr>
    </w:p>
    <w:p w14:paraId="20E49702" w14:textId="77777777" w:rsidR="00B97076" w:rsidRDefault="00B97076">
      <w:pPr>
        <w:pStyle w:val="BodyText"/>
        <w:rPr>
          <w:sz w:val="22"/>
        </w:rPr>
      </w:pPr>
    </w:p>
    <w:p w14:paraId="7C81DE32" w14:textId="77777777" w:rsidR="00B97076" w:rsidRDefault="00B97076">
      <w:pPr>
        <w:pStyle w:val="BodyText"/>
        <w:spacing w:before="1"/>
        <w:rPr>
          <w:sz w:val="22"/>
        </w:rPr>
      </w:pPr>
    </w:p>
    <w:p w14:paraId="1D362664" w14:textId="77777777" w:rsidR="00B97076" w:rsidRDefault="00361A30">
      <w:pPr>
        <w:ind w:left="880" w:right="1490"/>
      </w:pPr>
      <w:r>
        <w:t>The</w:t>
      </w:r>
      <w:r>
        <w:rPr>
          <w:spacing w:val="-5"/>
        </w:rPr>
        <w:t xml:space="preserve"> </w:t>
      </w:r>
      <w:r>
        <w:t>following</w:t>
      </w:r>
      <w:r>
        <w:rPr>
          <w:spacing w:val="-6"/>
        </w:rPr>
        <w:t xml:space="preserve"> </w:t>
      </w:r>
      <w:r>
        <w:t>signatures</w:t>
      </w:r>
      <w:r>
        <w:rPr>
          <w:spacing w:val="-12"/>
        </w:rPr>
        <w:t xml:space="preserve"> </w:t>
      </w:r>
      <w:r>
        <w:t>acknowledge</w:t>
      </w:r>
      <w:r>
        <w:rPr>
          <w:spacing w:val="-5"/>
        </w:rPr>
        <w:t xml:space="preserve"> </w:t>
      </w:r>
      <w:r>
        <w:t>meeting</w:t>
      </w:r>
      <w:r>
        <w:rPr>
          <w:spacing w:val="-6"/>
        </w:rPr>
        <w:t xml:space="preserve"> </w:t>
      </w:r>
      <w:r>
        <w:t>details</w:t>
      </w:r>
      <w:r>
        <w:rPr>
          <w:spacing w:val="-5"/>
        </w:rPr>
        <w:t xml:space="preserve"> </w:t>
      </w:r>
      <w:r>
        <w:t>as</w:t>
      </w:r>
      <w:r>
        <w:rPr>
          <w:spacing w:val="-5"/>
        </w:rPr>
        <w:t xml:space="preserve"> </w:t>
      </w:r>
      <w:r>
        <w:t>described</w:t>
      </w:r>
      <w:r>
        <w:rPr>
          <w:spacing w:val="-7"/>
        </w:rPr>
        <w:t xml:space="preserve"> </w:t>
      </w:r>
      <w:r>
        <w:t>above.</w:t>
      </w:r>
      <w:r>
        <w:rPr>
          <w:spacing w:val="34"/>
        </w:rPr>
        <w:t xml:space="preserve"> </w:t>
      </w:r>
      <w:r>
        <w:t>This</w:t>
      </w:r>
      <w:r>
        <w:rPr>
          <w:spacing w:val="-9"/>
        </w:rPr>
        <w:t xml:space="preserve"> </w:t>
      </w:r>
      <w:r>
        <w:t>meeting</w:t>
      </w:r>
      <w:r>
        <w:rPr>
          <w:spacing w:val="-7"/>
        </w:rPr>
        <w:t xml:space="preserve"> </w:t>
      </w:r>
      <w:r>
        <w:t xml:space="preserve">is being held for the </w:t>
      </w:r>
      <w:proofErr w:type="gramStart"/>
      <w:r>
        <w:t>student’s</w:t>
      </w:r>
      <w:proofErr w:type="gramEnd"/>
      <w:r>
        <w:t xml:space="preserve"> benefit and does not represent </w:t>
      </w:r>
      <w:proofErr w:type="gramStart"/>
      <w:r>
        <w:t>a disciplinary</w:t>
      </w:r>
      <w:proofErr w:type="gramEnd"/>
      <w:r>
        <w:t xml:space="preserve"> action.</w:t>
      </w:r>
    </w:p>
    <w:p w14:paraId="416B987B" w14:textId="77777777" w:rsidR="00B97076" w:rsidRDefault="00B97076">
      <w:pPr>
        <w:pStyle w:val="BodyText"/>
        <w:rPr>
          <w:sz w:val="22"/>
        </w:rPr>
      </w:pPr>
    </w:p>
    <w:p w14:paraId="57C56B77" w14:textId="77777777" w:rsidR="00B97076" w:rsidRDefault="00B97076">
      <w:pPr>
        <w:pStyle w:val="BodyText"/>
        <w:spacing w:before="1"/>
        <w:rPr>
          <w:sz w:val="22"/>
        </w:rPr>
      </w:pPr>
    </w:p>
    <w:p w14:paraId="4BB8AAB1" w14:textId="77777777" w:rsidR="00B97076" w:rsidRDefault="00361A30">
      <w:pPr>
        <w:tabs>
          <w:tab w:val="left" w:pos="6277"/>
          <w:tab w:val="left" w:pos="6642"/>
          <w:tab w:val="left" w:pos="9911"/>
        </w:tabs>
        <w:ind w:left="880"/>
      </w:pPr>
      <w:r>
        <w:t xml:space="preserve">Instructor Signature: </w:t>
      </w:r>
      <w:r>
        <w:rPr>
          <w:u w:val="single"/>
        </w:rPr>
        <w:tab/>
      </w:r>
      <w:r>
        <w:tab/>
        <w:t>Date:</w:t>
      </w:r>
      <w:r>
        <w:rPr>
          <w:spacing w:val="59"/>
        </w:rPr>
        <w:t xml:space="preserve"> </w:t>
      </w:r>
      <w:r>
        <w:rPr>
          <w:u w:val="single"/>
        </w:rPr>
        <w:tab/>
      </w:r>
    </w:p>
    <w:p w14:paraId="067928D0" w14:textId="77777777" w:rsidR="00B97076" w:rsidRDefault="00B97076">
      <w:pPr>
        <w:pStyle w:val="BodyText"/>
        <w:spacing w:before="1"/>
        <w:rPr>
          <w:sz w:val="22"/>
        </w:rPr>
      </w:pPr>
    </w:p>
    <w:p w14:paraId="711F653D" w14:textId="77777777" w:rsidR="00B97076" w:rsidRDefault="00361A30">
      <w:pPr>
        <w:tabs>
          <w:tab w:val="left" w:pos="6277"/>
          <w:tab w:val="left" w:pos="6642"/>
          <w:tab w:val="left" w:pos="9911"/>
        </w:tabs>
        <w:ind w:left="879"/>
      </w:pPr>
      <w:r>
        <w:t xml:space="preserve">Instructor Signature: </w:t>
      </w:r>
      <w:r>
        <w:rPr>
          <w:u w:val="single"/>
        </w:rPr>
        <w:tab/>
      </w:r>
      <w:r>
        <w:tab/>
        <w:t>Date:</w:t>
      </w:r>
      <w:r>
        <w:rPr>
          <w:spacing w:val="59"/>
        </w:rPr>
        <w:t xml:space="preserve"> </w:t>
      </w:r>
      <w:r>
        <w:rPr>
          <w:u w:val="single"/>
        </w:rPr>
        <w:tab/>
      </w:r>
    </w:p>
    <w:p w14:paraId="5C7BBF68" w14:textId="77777777" w:rsidR="00B97076" w:rsidRDefault="00361A30">
      <w:pPr>
        <w:tabs>
          <w:tab w:val="left" w:pos="6303"/>
          <w:tab w:val="left" w:pos="6642"/>
          <w:tab w:val="left" w:pos="9908"/>
        </w:tabs>
        <w:spacing w:before="251"/>
        <w:ind w:left="880"/>
      </w:pPr>
      <w:r>
        <w:t>Student Signature:</w:t>
      </w:r>
      <w:r>
        <w:rPr>
          <w:spacing w:val="62"/>
        </w:rPr>
        <w:t xml:space="preserve"> </w:t>
      </w:r>
      <w:r>
        <w:rPr>
          <w:u w:val="single"/>
        </w:rPr>
        <w:tab/>
      </w:r>
      <w:r>
        <w:tab/>
        <w:t>Date:</w:t>
      </w:r>
      <w:r>
        <w:rPr>
          <w:spacing w:val="59"/>
        </w:rPr>
        <w:t xml:space="preserve"> </w:t>
      </w:r>
      <w:r>
        <w:rPr>
          <w:u w:val="single"/>
        </w:rPr>
        <w:tab/>
      </w:r>
    </w:p>
    <w:p w14:paraId="126AE881" w14:textId="77777777" w:rsidR="00B97076" w:rsidRDefault="00B97076">
      <w:pPr>
        <w:pStyle w:val="BodyText"/>
        <w:spacing w:before="70"/>
        <w:rPr>
          <w:sz w:val="16"/>
        </w:rPr>
      </w:pPr>
    </w:p>
    <w:p w14:paraId="2A6649AC" w14:textId="77777777" w:rsidR="00B97076" w:rsidRDefault="00361A30">
      <w:pPr>
        <w:ind w:left="2189" w:right="2367"/>
        <w:jc w:val="center"/>
        <w:rPr>
          <w:sz w:val="16"/>
        </w:rPr>
      </w:pPr>
      <w:r>
        <w:rPr>
          <w:sz w:val="16"/>
        </w:rPr>
        <w:t>A</w:t>
      </w:r>
      <w:r>
        <w:rPr>
          <w:spacing w:val="-12"/>
          <w:sz w:val="16"/>
        </w:rPr>
        <w:t xml:space="preserve"> </w:t>
      </w:r>
      <w:r>
        <w:rPr>
          <w:sz w:val="16"/>
        </w:rPr>
        <w:t>copy</w:t>
      </w:r>
      <w:r>
        <w:rPr>
          <w:spacing w:val="-5"/>
          <w:sz w:val="16"/>
        </w:rPr>
        <w:t xml:space="preserve"> </w:t>
      </w:r>
      <w:r>
        <w:rPr>
          <w:sz w:val="16"/>
        </w:rPr>
        <w:t>of</w:t>
      </w:r>
      <w:r>
        <w:rPr>
          <w:spacing w:val="-5"/>
          <w:sz w:val="16"/>
        </w:rPr>
        <w:t xml:space="preserve"> </w:t>
      </w:r>
      <w:r>
        <w:rPr>
          <w:sz w:val="16"/>
        </w:rPr>
        <w:t>this</w:t>
      </w:r>
      <w:r>
        <w:rPr>
          <w:spacing w:val="-8"/>
          <w:sz w:val="16"/>
        </w:rPr>
        <w:t xml:space="preserve"> </w:t>
      </w:r>
      <w:r>
        <w:rPr>
          <w:sz w:val="16"/>
        </w:rPr>
        <w:t>form</w:t>
      </w:r>
      <w:r>
        <w:rPr>
          <w:spacing w:val="-3"/>
          <w:sz w:val="16"/>
        </w:rPr>
        <w:t xml:space="preserve"> </w:t>
      </w:r>
      <w:r>
        <w:rPr>
          <w:sz w:val="16"/>
        </w:rPr>
        <w:t>will</w:t>
      </w:r>
      <w:r>
        <w:rPr>
          <w:spacing w:val="-4"/>
          <w:sz w:val="16"/>
        </w:rPr>
        <w:t xml:space="preserve"> </w:t>
      </w:r>
      <w:r>
        <w:rPr>
          <w:sz w:val="16"/>
        </w:rPr>
        <w:t>be</w:t>
      </w:r>
      <w:r>
        <w:rPr>
          <w:spacing w:val="-9"/>
          <w:sz w:val="16"/>
        </w:rPr>
        <w:t xml:space="preserve"> </w:t>
      </w:r>
      <w:r>
        <w:rPr>
          <w:sz w:val="16"/>
        </w:rPr>
        <w:t>given</w:t>
      </w:r>
      <w:r>
        <w:rPr>
          <w:spacing w:val="-9"/>
          <w:sz w:val="16"/>
        </w:rPr>
        <w:t xml:space="preserve"> </w:t>
      </w:r>
      <w:r>
        <w:rPr>
          <w:sz w:val="16"/>
        </w:rPr>
        <w:t>to</w:t>
      </w:r>
      <w:r>
        <w:rPr>
          <w:spacing w:val="-11"/>
          <w:sz w:val="16"/>
        </w:rPr>
        <w:t xml:space="preserve"> </w:t>
      </w:r>
      <w:r>
        <w:rPr>
          <w:sz w:val="16"/>
        </w:rPr>
        <w:t>the</w:t>
      </w:r>
      <w:r>
        <w:rPr>
          <w:spacing w:val="-8"/>
          <w:sz w:val="16"/>
        </w:rPr>
        <w:t xml:space="preserve"> </w:t>
      </w:r>
      <w:proofErr w:type="gramStart"/>
      <w:r>
        <w:rPr>
          <w:sz w:val="16"/>
        </w:rPr>
        <w:t>student</w:t>
      </w:r>
      <w:proofErr w:type="gramEnd"/>
      <w:r>
        <w:rPr>
          <w:spacing w:val="-3"/>
          <w:sz w:val="16"/>
        </w:rPr>
        <w:t xml:space="preserve"> </w:t>
      </w:r>
      <w:r>
        <w:rPr>
          <w:sz w:val="16"/>
        </w:rPr>
        <w:t>and</w:t>
      </w:r>
      <w:r>
        <w:rPr>
          <w:spacing w:val="-8"/>
          <w:sz w:val="16"/>
        </w:rPr>
        <w:t xml:space="preserve"> </w:t>
      </w:r>
      <w:r>
        <w:rPr>
          <w:sz w:val="16"/>
        </w:rPr>
        <w:t>a</w:t>
      </w:r>
      <w:r>
        <w:rPr>
          <w:spacing w:val="-9"/>
          <w:sz w:val="16"/>
        </w:rPr>
        <w:t xml:space="preserve"> </w:t>
      </w:r>
      <w:r>
        <w:rPr>
          <w:sz w:val="16"/>
        </w:rPr>
        <w:t>copy</w:t>
      </w:r>
      <w:r>
        <w:rPr>
          <w:spacing w:val="-3"/>
          <w:sz w:val="16"/>
        </w:rPr>
        <w:t xml:space="preserve"> </w:t>
      </w:r>
      <w:r>
        <w:rPr>
          <w:sz w:val="16"/>
        </w:rPr>
        <w:t>will</w:t>
      </w:r>
      <w:r>
        <w:rPr>
          <w:spacing w:val="-4"/>
          <w:sz w:val="16"/>
        </w:rPr>
        <w:t xml:space="preserve"> </w:t>
      </w:r>
      <w:r>
        <w:rPr>
          <w:sz w:val="16"/>
        </w:rPr>
        <w:t>be</w:t>
      </w:r>
      <w:r>
        <w:rPr>
          <w:spacing w:val="-7"/>
          <w:sz w:val="16"/>
        </w:rPr>
        <w:t xml:space="preserve"> </w:t>
      </w:r>
      <w:r>
        <w:rPr>
          <w:sz w:val="16"/>
        </w:rPr>
        <w:t>placed</w:t>
      </w:r>
      <w:r>
        <w:rPr>
          <w:spacing w:val="-5"/>
          <w:sz w:val="16"/>
        </w:rPr>
        <w:t xml:space="preserve"> </w:t>
      </w:r>
      <w:r>
        <w:rPr>
          <w:sz w:val="16"/>
        </w:rPr>
        <w:t>in</w:t>
      </w:r>
      <w:r>
        <w:rPr>
          <w:spacing w:val="-7"/>
          <w:sz w:val="16"/>
        </w:rPr>
        <w:t xml:space="preserve"> </w:t>
      </w:r>
      <w:r>
        <w:rPr>
          <w:sz w:val="16"/>
        </w:rPr>
        <w:t>the</w:t>
      </w:r>
      <w:r>
        <w:rPr>
          <w:spacing w:val="-9"/>
          <w:sz w:val="16"/>
        </w:rPr>
        <w:t xml:space="preserve"> </w:t>
      </w:r>
      <w:r>
        <w:rPr>
          <w:sz w:val="16"/>
        </w:rPr>
        <w:t>student</w:t>
      </w:r>
      <w:r>
        <w:rPr>
          <w:spacing w:val="-5"/>
          <w:sz w:val="16"/>
        </w:rPr>
        <w:t xml:space="preserve"> </w:t>
      </w:r>
      <w:r>
        <w:rPr>
          <w:spacing w:val="-2"/>
          <w:sz w:val="16"/>
        </w:rPr>
        <w:t>file.</w:t>
      </w:r>
    </w:p>
    <w:p w14:paraId="312516CA" w14:textId="77777777" w:rsidR="00B97076" w:rsidRDefault="00B97076">
      <w:pPr>
        <w:jc w:val="center"/>
        <w:rPr>
          <w:sz w:val="16"/>
        </w:rPr>
        <w:sectPr w:rsidR="00B97076">
          <w:pgSz w:w="12240" w:h="15840"/>
          <w:pgMar w:top="1360" w:right="380" w:bottom="1200" w:left="560" w:header="0" w:footer="1020" w:gutter="0"/>
          <w:cols w:space="720"/>
        </w:sectPr>
      </w:pPr>
    </w:p>
    <w:p w14:paraId="76E80BE9" w14:textId="77777777" w:rsidR="00B97076" w:rsidRDefault="00361A30">
      <w:pPr>
        <w:pStyle w:val="Heading1"/>
        <w:ind w:right="173"/>
      </w:pPr>
      <w:r>
        <w:rPr>
          <w:spacing w:val="-2"/>
        </w:rPr>
        <w:lastRenderedPageBreak/>
        <w:t>ADDENDUM</w:t>
      </w:r>
    </w:p>
    <w:p w14:paraId="3F1DE341" w14:textId="77777777" w:rsidR="00B97076" w:rsidRDefault="00361A30">
      <w:pPr>
        <w:spacing w:before="4"/>
        <w:ind w:right="169"/>
        <w:jc w:val="center"/>
        <w:rPr>
          <w:b/>
          <w:sz w:val="28"/>
        </w:rPr>
      </w:pPr>
      <w:r>
        <w:rPr>
          <w:b/>
          <w:spacing w:val="-2"/>
          <w:sz w:val="28"/>
        </w:rPr>
        <w:t>STUDENT</w:t>
      </w:r>
      <w:r>
        <w:rPr>
          <w:b/>
          <w:sz w:val="28"/>
        </w:rPr>
        <w:t xml:space="preserve"> </w:t>
      </w:r>
      <w:r>
        <w:rPr>
          <w:b/>
          <w:spacing w:val="-2"/>
          <w:sz w:val="28"/>
        </w:rPr>
        <w:t>COUNSELING</w:t>
      </w:r>
      <w:r>
        <w:rPr>
          <w:b/>
          <w:spacing w:val="-5"/>
          <w:sz w:val="28"/>
        </w:rPr>
        <w:t xml:space="preserve"> </w:t>
      </w:r>
      <w:r>
        <w:rPr>
          <w:b/>
          <w:spacing w:val="-2"/>
          <w:sz w:val="28"/>
        </w:rPr>
        <w:t>REPORT</w:t>
      </w:r>
    </w:p>
    <w:p w14:paraId="78A406F5" w14:textId="77777777" w:rsidR="00B97076" w:rsidRDefault="00B97076">
      <w:pPr>
        <w:pStyle w:val="BodyText"/>
        <w:spacing w:before="92" w:after="1"/>
        <w:rPr>
          <w:b/>
        </w:rPr>
      </w:pPr>
    </w:p>
    <w:tbl>
      <w:tblPr>
        <w:tblW w:w="0" w:type="auto"/>
        <w:tblInd w:w="3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139"/>
      </w:tblGrid>
      <w:tr w:rsidR="00B97076" w14:paraId="6C7E8F54" w14:textId="77777777">
        <w:trPr>
          <w:trHeight w:val="253"/>
        </w:trPr>
        <w:tc>
          <w:tcPr>
            <w:tcW w:w="1704" w:type="dxa"/>
          </w:tcPr>
          <w:p w14:paraId="47ABD6BF" w14:textId="77777777" w:rsidR="00B97076" w:rsidRDefault="00361A30">
            <w:pPr>
              <w:pStyle w:val="TableParagraph"/>
              <w:spacing w:line="234" w:lineRule="exact"/>
              <w:ind w:left="110"/>
            </w:pPr>
            <w:r>
              <w:t>Student</w:t>
            </w:r>
            <w:r>
              <w:rPr>
                <w:spacing w:val="-9"/>
              </w:rPr>
              <w:t xml:space="preserve"> </w:t>
            </w:r>
            <w:r>
              <w:rPr>
                <w:spacing w:val="-2"/>
              </w:rPr>
              <w:t>Name:</w:t>
            </w:r>
          </w:p>
        </w:tc>
        <w:tc>
          <w:tcPr>
            <w:tcW w:w="3139" w:type="dxa"/>
          </w:tcPr>
          <w:p w14:paraId="265A2D0A" w14:textId="77777777" w:rsidR="00B97076" w:rsidRDefault="00361A30">
            <w:pPr>
              <w:pStyle w:val="TableParagraph"/>
              <w:spacing w:line="234" w:lineRule="exact"/>
              <w:ind w:right="14"/>
              <w:jc w:val="center"/>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2B0430BD" w14:textId="77777777">
        <w:trPr>
          <w:trHeight w:val="253"/>
        </w:trPr>
        <w:tc>
          <w:tcPr>
            <w:tcW w:w="1704" w:type="dxa"/>
          </w:tcPr>
          <w:p w14:paraId="4E4D7A48" w14:textId="77777777" w:rsidR="00B97076" w:rsidRDefault="00361A30">
            <w:pPr>
              <w:pStyle w:val="TableParagraph"/>
              <w:spacing w:line="234" w:lineRule="exact"/>
              <w:ind w:left="110"/>
            </w:pPr>
            <w:r>
              <w:rPr>
                <w:spacing w:val="-2"/>
              </w:rPr>
              <w:t>Dated:</w:t>
            </w:r>
          </w:p>
        </w:tc>
        <w:tc>
          <w:tcPr>
            <w:tcW w:w="3139" w:type="dxa"/>
          </w:tcPr>
          <w:p w14:paraId="0D59043C" w14:textId="77777777" w:rsidR="00B97076" w:rsidRDefault="00361A30">
            <w:pPr>
              <w:pStyle w:val="TableParagraph"/>
              <w:spacing w:line="234" w:lineRule="exact"/>
              <w:ind w:right="14"/>
              <w:jc w:val="center"/>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63AE94FD" w14:textId="77777777">
        <w:trPr>
          <w:trHeight w:val="251"/>
        </w:trPr>
        <w:tc>
          <w:tcPr>
            <w:tcW w:w="1704" w:type="dxa"/>
          </w:tcPr>
          <w:p w14:paraId="5ACE8C50" w14:textId="77777777" w:rsidR="00B97076" w:rsidRDefault="00361A30">
            <w:pPr>
              <w:pStyle w:val="TableParagraph"/>
              <w:spacing w:line="231" w:lineRule="exact"/>
              <w:ind w:left="110"/>
            </w:pPr>
            <w:r>
              <w:t xml:space="preserve">For </w:t>
            </w:r>
            <w:r>
              <w:rPr>
                <w:spacing w:val="-2"/>
              </w:rPr>
              <w:t>Course:</w:t>
            </w:r>
          </w:p>
        </w:tc>
        <w:tc>
          <w:tcPr>
            <w:tcW w:w="3139" w:type="dxa"/>
          </w:tcPr>
          <w:p w14:paraId="40E9C81B" w14:textId="77777777" w:rsidR="00B97076" w:rsidRDefault="00361A30">
            <w:pPr>
              <w:pStyle w:val="TableParagraph"/>
              <w:spacing w:line="231" w:lineRule="exact"/>
              <w:ind w:right="14"/>
              <w:jc w:val="center"/>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bl>
    <w:p w14:paraId="3B969E4E" w14:textId="77777777" w:rsidR="00B97076" w:rsidRDefault="00B97076">
      <w:pPr>
        <w:pStyle w:val="BodyText"/>
        <w:rPr>
          <w:b/>
        </w:rPr>
      </w:pPr>
    </w:p>
    <w:p w14:paraId="1C43DB7F" w14:textId="77777777" w:rsidR="00B97076" w:rsidRDefault="00B97076">
      <w:pPr>
        <w:pStyle w:val="BodyText"/>
        <w:rPr>
          <w:b/>
        </w:rPr>
      </w:pPr>
    </w:p>
    <w:p w14:paraId="724863B6" w14:textId="77777777" w:rsidR="00B97076" w:rsidRDefault="00B97076">
      <w:pPr>
        <w:pStyle w:val="BodyText"/>
        <w:spacing w:before="73"/>
        <w:rPr>
          <w:b/>
        </w:rPr>
      </w:pPr>
    </w:p>
    <w:tbl>
      <w:tblPr>
        <w:tblW w:w="0" w:type="auto"/>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06"/>
        <w:gridCol w:w="6744"/>
      </w:tblGrid>
      <w:tr w:rsidR="00B97076" w14:paraId="38282C77" w14:textId="77777777">
        <w:trPr>
          <w:trHeight w:val="505"/>
        </w:trPr>
        <w:tc>
          <w:tcPr>
            <w:tcW w:w="2606" w:type="dxa"/>
          </w:tcPr>
          <w:p w14:paraId="5E262F62" w14:textId="77777777" w:rsidR="00B97076" w:rsidRDefault="00361A30">
            <w:pPr>
              <w:pStyle w:val="TableParagraph"/>
              <w:ind w:left="110"/>
            </w:pPr>
            <w:r>
              <w:t>This</w:t>
            </w:r>
            <w:r>
              <w:rPr>
                <w:spacing w:val="-10"/>
              </w:rPr>
              <w:t xml:space="preserve"> </w:t>
            </w:r>
            <w:r>
              <w:t>Addendum</w:t>
            </w:r>
            <w:r>
              <w:rPr>
                <w:spacing w:val="-8"/>
              </w:rPr>
              <w:t xml:space="preserve"> </w:t>
            </w:r>
            <w:r>
              <w:rPr>
                <w:spacing w:val="-2"/>
              </w:rPr>
              <w:t>Date:</w:t>
            </w:r>
          </w:p>
        </w:tc>
        <w:tc>
          <w:tcPr>
            <w:tcW w:w="6744" w:type="dxa"/>
          </w:tcPr>
          <w:p w14:paraId="79F49C96" w14:textId="77777777" w:rsidR="00B97076" w:rsidRDefault="00361A30">
            <w:pPr>
              <w:pStyle w:val="TableParagraph"/>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07DB2CD8" w14:textId="77777777">
        <w:trPr>
          <w:trHeight w:val="506"/>
        </w:trPr>
        <w:tc>
          <w:tcPr>
            <w:tcW w:w="2606" w:type="dxa"/>
          </w:tcPr>
          <w:p w14:paraId="783EA260" w14:textId="77777777" w:rsidR="00B97076" w:rsidRDefault="00361A30">
            <w:pPr>
              <w:pStyle w:val="TableParagraph"/>
              <w:ind w:left="110"/>
            </w:pPr>
            <w:r>
              <w:t>Follow-Up</w:t>
            </w:r>
            <w:r>
              <w:rPr>
                <w:spacing w:val="-12"/>
              </w:rPr>
              <w:t xml:space="preserve"> </w:t>
            </w:r>
            <w:r>
              <w:t>/</w:t>
            </w:r>
            <w:r>
              <w:rPr>
                <w:spacing w:val="-6"/>
              </w:rPr>
              <w:t xml:space="preserve"> </w:t>
            </w:r>
            <w:r>
              <w:rPr>
                <w:spacing w:val="-2"/>
              </w:rPr>
              <w:t>Evaluation:</w:t>
            </w:r>
          </w:p>
        </w:tc>
        <w:tc>
          <w:tcPr>
            <w:tcW w:w="6744" w:type="dxa"/>
          </w:tcPr>
          <w:p w14:paraId="15E83237" w14:textId="77777777" w:rsidR="00B97076" w:rsidRDefault="00361A30">
            <w:pPr>
              <w:pStyle w:val="TableParagraph"/>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bl>
    <w:p w14:paraId="7E540B2B" w14:textId="77777777" w:rsidR="00B97076" w:rsidRDefault="00B97076">
      <w:pPr>
        <w:pStyle w:val="BodyText"/>
        <w:rPr>
          <w:b/>
          <w:sz w:val="28"/>
        </w:rPr>
      </w:pPr>
    </w:p>
    <w:p w14:paraId="793D735E" w14:textId="77777777" w:rsidR="00B97076" w:rsidRDefault="00B97076">
      <w:pPr>
        <w:pStyle w:val="BodyText"/>
        <w:rPr>
          <w:b/>
          <w:sz w:val="28"/>
        </w:rPr>
      </w:pPr>
    </w:p>
    <w:p w14:paraId="457FDC01" w14:textId="77777777" w:rsidR="00B97076" w:rsidRDefault="00B97076">
      <w:pPr>
        <w:pStyle w:val="BodyText"/>
        <w:spacing w:before="45"/>
        <w:rPr>
          <w:b/>
          <w:sz w:val="28"/>
        </w:rPr>
      </w:pPr>
    </w:p>
    <w:p w14:paraId="5527D9C5" w14:textId="77777777" w:rsidR="00B97076" w:rsidRDefault="00361A30">
      <w:pPr>
        <w:ind w:left="880" w:right="1490" w:hanging="1"/>
      </w:pPr>
      <w:r>
        <w:t>The</w:t>
      </w:r>
      <w:r>
        <w:rPr>
          <w:spacing w:val="-5"/>
        </w:rPr>
        <w:t xml:space="preserve"> </w:t>
      </w:r>
      <w:r>
        <w:t>following</w:t>
      </w:r>
      <w:r>
        <w:rPr>
          <w:spacing w:val="-5"/>
        </w:rPr>
        <w:t xml:space="preserve"> </w:t>
      </w:r>
      <w:r>
        <w:t>signatures</w:t>
      </w:r>
      <w:r>
        <w:rPr>
          <w:spacing w:val="-12"/>
        </w:rPr>
        <w:t xml:space="preserve"> </w:t>
      </w:r>
      <w:r>
        <w:t>acknowledge</w:t>
      </w:r>
      <w:r>
        <w:rPr>
          <w:spacing w:val="-5"/>
        </w:rPr>
        <w:t xml:space="preserve"> </w:t>
      </w:r>
      <w:r>
        <w:t>meeting</w:t>
      </w:r>
      <w:r>
        <w:rPr>
          <w:spacing w:val="-5"/>
        </w:rPr>
        <w:t xml:space="preserve"> </w:t>
      </w:r>
      <w:r>
        <w:t>details</w:t>
      </w:r>
      <w:r>
        <w:rPr>
          <w:spacing w:val="-5"/>
        </w:rPr>
        <w:t xml:space="preserve"> </w:t>
      </w:r>
      <w:r>
        <w:t>as</w:t>
      </w:r>
      <w:r>
        <w:rPr>
          <w:spacing w:val="-5"/>
        </w:rPr>
        <w:t xml:space="preserve"> </w:t>
      </w:r>
      <w:r>
        <w:t>described</w:t>
      </w:r>
      <w:r>
        <w:rPr>
          <w:spacing w:val="-7"/>
        </w:rPr>
        <w:t xml:space="preserve"> </w:t>
      </w:r>
      <w:r>
        <w:t>above.</w:t>
      </w:r>
      <w:r>
        <w:rPr>
          <w:spacing w:val="34"/>
        </w:rPr>
        <w:t xml:space="preserve"> </w:t>
      </w:r>
      <w:r>
        <w:t>This</w:t>
      </w:r>
      <w:r>
        <w:rPr>
          <w:spacing w:val="-5"/>
        </w:rPr>
        <w:t xml:space="preserve"> </w:t>
      </w:r>
      <w:r>
        <w:t>meeting</w:t>
      </w:r>
      <w:r>
        <w:rPr>
          <w:spacing w:val="-5"/>
        </w:rPr>
        <w:t xml:space="preserve"> </w:t>
      </w:r>
      <w:r>
        <w:t xml:space="preserve">is being held for the </w:t>
      </w:r>
      <w:proofErr w:type="gramStart"/>
      <w:r>
        <w:t>student’s</w:t>
      </w:r>
      <w:proofErr w:type="gramEnd"/>
      <w:r>
        <w:t xml:space="preserve"> benefit and does not represent </w:t>
      </w:r>
      <w:proofErr w:type="gramStart"/>
      <w:r>
        <w:t>a disciplinary</w:t>
      </w:r>
      <w:proofErr w:type="gramEnd"/>
      <w:r>
        <w:t xml:space="preserve"> action.</w:t>
      </w:r>
    </w:p>
    <w:p w14:paraId="74DA3860" w14:textId="77777777" w:rsidR="00B97076" w:rsidRDefault="00B97076">
      <w:pPr>
        <w:pStyle w:val="BodyText"/>
        <w:spacing w:before="1"/>
        <w:rPr>
          <w:sz w:val="22"/>
        </w:rPr>
      </w:pPr>
    </w:p>
    <w:p w14:paraId="72B1A499" w14:textId="77777777" w:rsidR="00B97076" w:rsidRDefault="00361A30">
      <w:pPr>
        <w:tabs>
          <w:tab w:val="left" w:pos="6277"/>
          <w:tab w:val="left" w:pos="6642"/>
          <w:tab w:val="left" w:pos="9911"/>
        </w:tabs>
        <w:spacing w:before="1"/>
        <w:ind w:left="880"/>
      </w:pPr>
      <w:r>
        <w:t xml:space="preserve">Instructor Signature: </w:t>
      </w:r>
      <w:r>
        <w:rPr>
          <w:u w:val="single"/>
        </w:rPr>
        <w:tab/>
      </w:r>
      <w:r>
        <w:tab/>
        <w:t>Date:</w:t>
      </w:r>
      <w:r>
        <w:rPr>
          <w:spacing w:val="59"/>
        </w:rPr>
        <w:t xml:space="preserve"> </w:t>
      </w:r>
      <w:r>
        <w:rPr>
          <w:u w:val="single"/>
        </w:rPr>
        <w:tab/>
      </w:r>
    </w:p>
    <w:p w14:paraId="240466D0" w14:textId="77777777" w:rsidR="00B97076" w:rsidRDefault="00361A30">
      <w:pPr>
        <w:tabs>
          <w:tab w:val="left" w:pos="6277"/>
          <w:tab w:val="left" w:pos="6642"/>
          <w:tab w:val="left" w:pos="9911"/>
        </w:tabs>
        <w:spacing w:before="251"/>
        <w:ind w:left="880"/>
      </w:pPr>
      <w:r>
        <w:t xml:space="preserve">Instructor Signature: </w:t>
      </w:r>
      <w:r>
        <w:rPr>
          <w:u w:val="single"/>
        </w:rPr>
        <w:tab/>
      </w:r>
      <w:r>
        <w:tab/>
        <w:t>Date:</w:t>
      </w:r>
      <w:r>
        <w:rPr>
          <w:spacing w:val="59"/>
        </w:rPr>
        <w:t xml:space="preserve"> </w:t>
      </w:r>
      <w:r>
        <w:rPr>
          <w:u w:val="single"/>
        </w:rPr>
        <w:tab/>
      </w:r>
    </w:p>
    <w:p w14:paraId="57E8FC53" w14:textId="77777777" w:rsidR="00B97076" w:rsidRDefault="00B97076">
      <w:pPr>
        <w:pStyle w:val="BodyText"/>
        <w:rPr>
          <w:sz w:val="22"/>
        </w:rPr>
      </w:pPr>
    </w:p>
    <w:p w14:paraId="2024CFED" w14:textId="77777777" w:rsidR="00B97076" w:rsidRDefault="00361A30">
      <w:pPr>
        <w:tabs>
          <w:tab w:val="left" w:pos="6303"/>
          <w:tab w:val="left" w:pos="6642"/>
          <w:tab w:val="left" w:pos="9911"/>
        </w:tabs>
        <w:ind w:left="879"/>
      </w:pPr>
      <w:r>
        <w:t>Student Signature:</w:t>
      </w:r>
      <w:r>
        <w:rPr>
          <w:spacing w:val="62"/>
        </w:rPr>
        <w:t xml:space="preserve"> </w:t>
      </w:r>
      <w:r>
        <w:rPr>
          <w:u w:val="single"/>
        </w:rPr>
        <w:tab/>
      </w:r>
      <w:r>
        <w:tab/>
        <w:t>Date:</w:t>
      </w:r>
      <w:r>
        <w:rPr>
          <w:spacing w:val="59"/>
        </w:rPr>
        <w:t xml:space="preserve"> </w:t>
      </w:r>
      <w:r>
        <w:rPr>
          <w:u w:val="single"/>
        </w:rPr>
        <w:tab/>
      </w:r>
    </w:p>
    <w:p w14:paraId="3F496D6C" w14:textId="77777777" w:rsidR="00B97076" w:rsidRDefault="00B97076">
      <w:pPr>
        <w:pStyle w:val="BodyText"/>
        <w:spacing w:before="73"/>
        <w:rPr>
          <w:sz w:val="16"/>
        </w:rPr>
      </w:pPr>
    </w:p>
    <w:p w14:paraId="7EF79628" w14:textId="77777777" w:rsidR="00B97076" w:rsidRDefault="00361A30">
      <w:pPr>
        <w:ind w:left="2189" w:right="2367"/>
        <w:jc w:val="center"/>
        <w:rPr>
          <w:sz w:val="16"/>
        </w:rPr>
      </w:pPr>
      <w:r>
        <w:rPr>
          <w:sz w:val="16"/>
        </w:rPr>
        <w:t>A</w:t>
      </w:r>
      <w:r>
        <w:rPr>
          <w:spacing w:val="-12"/>
          <w:sz w:val="16"/>
        </w:rPr>
        <w:t xml:space="preserve"> </w:t>
      </w:r>
      <w:r>
        <w:rPr>
          <w:sz w:val="16"/>
        </w:rPr>
        <w:t>copy</w:t>
      </w:r>
      <w:r>
        <w:rPr>
          <w:spacing w:val="-5"/>
          <w:sz w:val="16"/>
        </w:rPr>
        <w:t xml:space="preserve"> </w:t>
      </w:r>
      <w:r>
        <w:rPr>
          <w:sz w:val="16"/>
        </w:rPr>
        <w:t>of</w:t>
      </w:r>
      <w:r>
        <w:rPr>
          <w:spacing w:val="-5"/>
          <w:sz w:val="16"/>
        </w:rPr>
        <w:t xml:space="preserve"> </w:t>
      </w:r>
      <w:r>
        <w:rPr>
          <w:sz w:val="16"/>
        </w:rPr>
        <w:t>this</w:t>
      </w:r>
      <w:r>
        <w:rPr>
          <w:spacing w:val="-8"/>
          <w:sz w:val="16"/>
        </w:rPr>
        <w:t xml:space="preserve"> </w:t>
      </w:r>
      <w:r>
        <w:rPr>
          <w:sz w:val="16"/>
        </w:rPr>
        <w:t>form</w:t>
      </w:r>
      <w:r>
        <w:rPr>
          <w:spacing w:val="-3"/>
          <w:sz w:val="16"/>
        </w:rPr>
        <w:t xml:space="preserve"> </w:t>
      </w:r>
      <w:r>
        <w:rPr>
          <w:sz w:val="16"/>
        </w:rPr>
        <w:t>will</w:t>
      </w:r>
      <w:r>
        <w:rPr>
          <w:spacing w:val="-4"/>
          <w:sz w:val="16"/>
        </w:rPr>
        <w:t xml:space="preserve"> </w:t>
      </w:r>
      <w:r>
        <w:rPr>
          <w:sz w:val="16"/>
        </w:rPr>
        <w:t>be</w:t>
      </w:r>
      <w:r>
        <w:rPr>
          <w:spacing w:val="-9"/>
          <w:sz w:val="16"/>
        </w:rPr>
        <w:t xml:space="preserve"> </w:t>
      </w:r>
      <w:r>
        <w:rPr>
          <w:sz w:val="16"/>
        </w:rPr>
        <w:t>given</w:t>
      </w:r>
      <w:r>
        <w:rPr>
          <w:spacing w:val="-9"/>
          <w:sz w:val="16"/>
        </w:rPr>
        <w:t xml:space="preserve"> </w:t>
      </w:r>
      <w:r>
        <w:rPr>
          <w:sz w:val="16"/>
        </w:rPr>
        <w:t>to</w:t>
      </w:r>
      <w:r>
        <w:rPr>
          <w:spacing w:val="-11"/>
          <w:sz w:val="16"/>
        </w:rPr>
        <w:t xml:space="preserve"> </w:t>
      </w:r>
      <w:r>
        <w:rPr>
          <w:sz w:val="16"/>
        </w:rPr>
        <w:t>the</w:t>
      </w:r>
      <w:r>
        <w:rPr>
          <w:spacing w:val="-8"/>
          <w:sz w:val="16"/>
        </w:rPr>
        <w:t xml:space="preserve"> </w:t>
      </w:r>
      <w:proofErr w:type="gramStart"/>
      <w:r>
        <w:rPr>
          <w:sz w:val="16"/>
        </w:rPr>
        <w:t>student</w:t>
      </w:r>
      <w:proofErr w:type="gramEnd"/>
      <w:r>
        <w:rPr>
          <w:spacing w:val="-3"/>
          <w:sz w:val="16"/>
        </w:rPr>
        <w:t xml:space="preserve"> </w:t>
      </w:r>
      <w:r>
        <w:rPr>
          <w:sz w:val="16"/>
        </w:rPr>
        <w:t>and</w:t>
      </w:r>
      <w:r>
        <w:rPr>
          <w:spacing w:val="-8"/>
          <w:sz w:val="16"/>
        </w:rPr>
        <w:t xml:space="preserve"> </w:t>
      </w:r>
      <w:r>
        <w:rPr>
          <w:sz w:val="16"/>
        </w:rPr>
        <w:t>a</w:t>
      </w:r>
      <w:r>
        <w:rPr>
          <w:spacing w:val="-9"/>
          <w:sz w:val="16"/>
        </w:rPr>
        <w:t xml:space="preserve"> </w:t>
      </w:r>
      <w:r>
        <w:rPr>
          <w:sz w:val="16"/>
        </w:rPr>
        <w:t>copy</w:t>
      </w:r>
      <w:r>
        <w:rPr>
          <w:spacing w:val="-3"/>
          <w:sz w:val="16"/>
        </w:rPr>
        <w:t xml:space="preserve"> </w:t>
      </w:r>
      <w:r>
        <w:rPr>
          <w:sz w:val="16"/>
        </w:rPr>
        <w:t>will</w:t>
      </w:r>
      <w:r>
        <w:rPr>
          <w:spacing w:val="-4"/>
          <w:sz w:val="16"/>
        </w:rPr>
        <w:t xml:space="preserve"> </w:t>
      </w:r>
      <w:r>
        <w:rPr>
          <w:sz w:val="16"/>
        </w:rPr>
        <w:t>be</w:t>
      </w:r>
      <w:r>
        <w:rPr>
          <w:spacing w:val="-7"/>
          <w:sz w:val="16"/>
        </w:rPr>
        <w:t xml:space="preserve"> </w:t>
      </w:r>
      <w:r>
        <w:rPr>
          <w:sz w:val="16"/>
        </w:rPr>
        <w:t>placed</w:t>
      </w:r>
      <w:r>
        <w:rPr>
          <w:spacing w:val="-5"/>
          <w:sz w:val="16"/>
        </w:rPr>
        <w:t xml:space="preserve"> </w:t>
      </w:r>
      <w:r>
        <w:rPr>
          <w:sz w:val="16"/>
        </w:rPr>
        <w:t>in</w:t>
      </w:r>
      <w:r>
        <w:rPr>
          <w:spacing w:val="-7"/>
          <w:sz w:val="16"/>
        </w:rPr>
        <w:t xml:space="preserve"> </w:t>
      </w:r>
      <w:r>
        <w:rPr>
          <w:sz w:val="16"/>
        </w:rPr>
        <w:t>the</w:t>
      </w:r>
      <w:r>
        <w:rPr>
          <w:spacing w:val="-9"/>
          <w:sz w:val="16"/>
        </w:rPr>
        <w:t xml:space="preserve"> </w:t>
      </w:r>
      <w:r>
        <w:rPr>
          <w:sz w:val="16"/>
        </w:rPr>
        <w:t>student</w:t>
      </w:r>
      <w:r>
        <w:rPr>
          <w:spacing w:val="-5"/>
          <w:sz w:val="16"/>
        </w:rPr>
        <w:t xml:space="preserve"> </w:t>
      </w:r>
      <w:r>
        <w:rPr>
          <w:spacing w:val="-2"/>
          <w:sz w:val="16"/>
        </w:rPr>
        <w:t>file.</w:t>
      </w:r>
    </w:p>
    <w:p w14:paraId="7B487922" w14:textId="77777777" w:rsidR="00B97076" w:rsidRDefault="00B97076">
      <w:pPr>
        <w:jc w:val="center"/>
        <w:rPr>
          <w:sz w:val="16"/>
        </w:rPr>
        <w:sectPr w:rsidR="00B97076">
          <w:pgSz w:w="12240" w:h="15840"/>
          <w:pgMar w:top="1360" w:right="380" w:bottom="1200" w:left="560" w:header="0" w:footer="1020" w:gutter="0"/>
          <w:cols w:space="720"/>
        </w:sectPr>
      </w:pPr>
    </w:p>
    <w:p w14:paraId="265C1041" w14:textId="77777777" w:rsidR="00B97076" w:rsidRDefault="00361A30">
      <w:pPr>
        <w:pStyle w:val="Heading1"/>
        <w:spacing w:line="322" w:lineRule="exact"/>
      </w:pPr>
      <w:bookmarkStart w:id="142" w:name="GREAT_BASIN_COLLEGE"/>
      <w:bookmarkEnd w:id="142"/>
      <w:r>
        <w:lastRenderedPageBreak/>
        <w:t>GREAT</w:t>
      </w:r>
      <w:r>
        <w:rPr>
          <w:spacing w:val="-11"/>
        </w:rPr>
        <w:t xml:space="preserve"> </w:t>
      </w:r>
      <w:r>
        <w:t>BASIN</w:t>
      </w:r>
      <w:r>
        <w:rPr>
          <w:spacing w:val="-12"/>
        </w:rPr>
        <w:t xml:space="preserve"> </w:t>
      </w:r>
      <w:r>
        <w:rPr>
          <w:spacing w:val="-2"/>
        </w:rPr>
        <w:t>COLLEGE</w:t>
      </w:r>
    </w:p>
    <w:p w14:paraId="34E84DAE" w14:textId="77777777" w:rsidR="00B97076" w:rsidRDefault="00361A30">
      <w:pPr>
        <w:pStyle w:val="Heading2"/>
        <w:spacing w:line="242" w:lineRule="auto"/>
        <w:ind w:left="3117" w:right="3287" w:hanging="3"/>
      </w:pPr>
      <w:r>
        <w:t>Health Science and Human Services Student</w:t>
      </w:r>
      <w:r>
        <w:rPr>
          <w:spacing w:val="-18"/>
        </w:rPr>
        <w:t xml:space="preserve"> </w:t>
      </w:r>
      <w:r>
        <w:t>Behavioral</w:t>
      </w:r>
      <w:r>
        <w:rPr>
          <w:spacing w:val="-17"/>
        </w:rPr>
        <w:t xml:space="preserve"> </w:t>
      </w:r>
      <w:r>
        <w:t>Counseling</w:t>
      </w:r>
      <w:r>
        <w:rPr>
          <w:spacing w:val="-17"/>
        </w:rPr>
        <w:t xml:space="preserve"> </w:t>
      </w:r>
      <w:r>
        <w:rPr>
          <w:spacing w:val="-4"/>
        </w:rPr>
        <w:t>Form</w:t>
      </w:r>
    </w:p>
    <w:p w14:paraId="4EF8CB4D" w14:textId="77777777" w:rsidR="00B97076" w:rsidRDefault="00B97076">
      <w:pPr>
        <w:pStyle w:val="BodyText"/>
        <w:spacing w:before="23"/>
        <w:rPr>
          <w:b/>
        </w:rPr>
      </w:pPr>
    </w:p>
    <w:tbl>
      <w:tblPr>
        <w:tblW w:w="0" w:type="auto"/>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6384"/>
      </w:tblGrid>
      <w:tr w:rsidR="00B97076" w14:paraId="740F0977" w14:textId="77777777">
        <w:trPr>
          <w:trHeight w:val="251"/>
        </w:trPr>
        <w:tc>
          <w:tcPr>
            <w:tcW w:w="2966" w:type="dxa"/>
          </w:tcPr>
          <w:p w14:paraId="399C2091" w14:textId="77777777" w:rsidR="00B97076" w:rsidRDefault="00361A30">
            <w:pPr>
              <w:pStyle w:val="TableParagraph"/>
              <w:spacing w:line="232" w:lineRule="exact"/>
              <w:ind w:left="110"/>
            </w:pPr>
            <w:r>
              <w:t>Student</w:t>
            </w:r>
            <w:r>
              <w:rPr>
                <w:spacing w:val="-9"/>
              </w:rPr>
              <w:t xml:space="preserve"> </w:t>
            </w:r>
            <w:r>
              <w:rPr>
                <w:spacing w:val="-2"/>
              </w:rPr>
              <w:t>Name:</w:t>
            </w:r>
          </w:p>
        </w:tc>
        <w:tc>
          <w:tcPr>
            <w:tcW w:w="6384" w:type="dxa"/>
          </w:tcPr>
          <w:p w14:paraId="359A1B1D" w14:textId="77777777" w:rsidR="00B97076" w:rsidRDefault="00361A30">
            <w:pPr>
              <w:pStyle w:val="TableParagraph"/>
              <w:spacing w:line="232" w:lineRule="exact"/>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59E2D830" w14:textId="77777777">
        <w:trPr>
          <w:trHeight w:val="253"/>
        </w:trPr>
        <w:tc>
          <w:tcPr>
            <w:tcW w:w="2966" w:type="dxa"/>
          </w:tcPr>
          <w:p w14:paraId="7FEB0393" w14:textId="77777777" w:rsidR="00B97076" w:rsidRDefault="00361A30">
            <w:pPr>
              <w:pStyle w:val="TableParagraph"/>
              <w:spacing w:line="234" w:lineRule="exact"/>
              <w:ind w:left="110"/>
            </w:pPr>
            <w:r>
              <w:rPr>
                <w:spacing w:val="-2"/>
              </w:rPr>
              <w:t>Course:</w:t>
            </w:r>
          </w:p>
        </w:tc>
        <w:tc>
          <w:tcPr>
            <w:tcW w:w="6384" w:type="dxa"/>
          </w:tcPr>
          <w:p w14:paraId="75F52D96" w14:textId="77777777" w:rsidR="00B97076" w:rsidRDefault="00361A30">
            <w:pPr>
              <w:pStyle w:val="TableParagraph"/>
              <w:spacing w:line="234" w:lineRule="exact"/>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54DDA448" w14:textId="77777777">
        <w:trPr>
          <w:trHeight w:val="254"/>
        </w:trPr>
        <w:tc>
          <w:tcPr>
            <w:tcW w:w="2966" w:type="dxa"/>
          </w:tcPr>
          <w:p w14:paraId="6E8C9DA6" w14:textId="77777777" w:rsidR="00B97076" w:rsidRDefault="00361A30">
            <w:pPr>
              <w:pStyle w:val="TableParagraph"/>
              <w:spacing w:line="234" w:lineRule="exact"/>
              <w:ind w:left="110"/>
            </w:pPr>
            <w:r>
              <w:t>Meeting</w:t>
            </w:r>
            <w:r>
              <w:rPr>
                <w:spacing w:val="-11"/>
              </w:rPr>
              <w:t xml:space="preserve"> </w:t>
            </w:r>
            <w:r>
              <w:t>Location</w:t>
            </w:r>
            <w:r>
              <w:rPr>
                <w:spacing w:val="-11"/>
              </w:rPr>
              <w:t xml:space="preserve"> </w:t>
            </w:r>
            <w:r>
              <w:t>/</w:t>
            </w:r>
            <w:r>
              <w:rPr>
                <w:spacing w:val="-8"/>
              </w:rPr>
              <w:t xml:space="preserve"> </w:t>
            </w:r>
            <w:r>
              <w:rPr>
                <w:spacing w:val="-2"/>
              </w:rPr>
              <w:t>Method:</w:t>
            </w:r>
          </w:p>
        </w:tc>
        <w:tc>
          <w:tcPr>
            <w:tcW w:w="6384" w:type="dxa"/>
          </w:tcPr>
          <w:p w14:paraId="2388DEF2" w14:textId="77777777" w:rsidR="00B97076" w:rsidRDefault="00361A30">
            <w:pPr>
              <w:pStyle w:val="TableParagraph"/>
              <w:spacing w:line="234" w:lineRule="exact"/>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bl>
    <w:p w14:paraId="55F44B1A" w14:textId="77777777" w:rsidR="00B97076" w:rsidRDefault="00B97076">
      <w:pPr>
        <w:pStyle w:val="BodyText"/>
        <w:rPr>
          <w:b/>
          <w:sz w:val="22"/>
        </w:rPr>
      </w:pPr>
    </w:p>
    <w:p w14:paraId="17F20255" w14:textId="77777777" w:rsidR="00B97076" w:rsidRDefault="00361A30">
      <w:pPr>
        <w:ind w:left="880"/>
      </w:pPr>
      <w:r>
        <w:t>Observed</w:t>
      </w:r>
      <w:r>
        <w:rPr>
          <w:spacing w:val="-11"/>
        </w:rPr>
        <w:t xml:space="preserve"> </w:t>
      </w:r>
      <w:r>
        <w:rPr>
          <w:spacing w:val="-2"/>
        </w:rPr>
        <w:t>Behavior:</w:t>
      </w:r>
    </w:p>
    <w:p w14:paraId="3A504135" w14:textId="77777777" w:rsidR="00B97076" w:rsidRDefault="00361A30">
      <w:pPr>
        <w:spacing w:before="1" w:line="760" w:lineRule="atLeast"/>
        <w:ind w:left="879" w:right="5220"/>
      </w:pPr>
      <w:r>
        <w:t>Student</w:t>
      </w:r>
      <w:r>
        <w:rPr>
          <w:spacing w:val="-9"/>
        </w:rPr>
        <w:t xml:space="preserve"> </w:t>
      </w:r>
      <w:r>
        <w:t>Response:</w:t>
      </w:r>
      <w:r>
        <w:rPr>
          <w:spacing w:val="33"/>
        </w:rPr>
        <w:t xml:space="preserve"> </w:t>
      </w:r>
      <w:r>
        <w:rPr>
          <w:color w:val="808080"/>
        </w:rPr>
        <w:t>Click</w:t>
      </w:r>
      <w:r>
        <w:rPr>
          <w:color w:val="808080"/>
          <w:spacing w:val="-8"/>
        </w:rPr>
        <w:t xml:space="preserve"> </w:t>
      </w:r>
      <w:r>
        <w:rPr>
          <w:color w:val="808080"/>
        </w:rPr>
        <w:t>or</w:t>
      </w:r>
      <w:r>
        <w:rPr>
          <w:color w:val="808080"/>
          <w:spacing w:val="-10"/>
        </w:rPr>
        <w:t xml:space="preserve"> </w:t>
      </w:r>
      <w:r>
        <w:rPr>
          <w:color w:val="808080"/>
        </w:rPr>
        <w:t>tap</w:t>
      </w:r>
      <w:r>
        <w:rPr>
          <w:color w:val="808080"/>
          <w:spacing w:val="-11"/>
        </w:rPr>
        <w:t xml:space="preserve"> </w:t>
      </w:r>
      <w:r>
        <w:rPr>
          <w:color w:val="808080"/>
        </w:rPr>
        <w:t>here</w:t>
      </w:r>
      <w:r>
        <w:rPr>
          <w:color w:val="808080"/>
          <w:spacing w:val="-13"/>
        </w:rPr>
        <w:t xml:space="preserve"> </w:t>
      </w:r>
      <w:r>
        <w:rPr>
          <w:color w:val="808080"/>
        </w:rPr>
        <w:t>to</w:t>
      </w:r>
      <w:r>
        <w:rPr>
          <w:color w:val="808080"/>
          <w:spacing w:val="-11"/>
        </w:rPr>
        <w:t xml:space="preserve"> </w:t>
      </w:r>
      <w:r>
        <w:rPr>
          <w:color w:val="808080"/>
        </w:rPr>
        <w:t>enter</w:t>
      </w:r>
      <w:r>
        <w:rPr>
          <w:color w:val="808080"/>
          <w:spacing w:val="-9"/>
        </w:rPr>
        <w:t xml:space="preserve"> </w:t>
      </w:r>
      <w:r>
        <w:rPr>
          <w:color w:val="808080"/>
        </w:rPr>
        <w:t xml:space="preserve">text. </w:t>
      </w:r>
      <w:r>
        <w:t>Plan for Behavior Modification:</w:t>
      </w:r>
    </w:p>
    <w:p w14:paraId="33E26F49" w14:textId="77777777" w:rsidR="00B97076" w:rsidRDefault="00361A30">
      <w:pPr>
        <w:spacing w:before="252"/>
        <w:ind w:left="879"/>
      </w:pPr>
      <w:r>
        <w:t>Follow</w:t>
      </w:r>
      <w:r>
        <w:rPr>
          <w:spacing w:val="-14"/>
        </w:rPr>
        <w:t xml:space="preserve"> </w:t>
      </w:r>
      <w:r>
        <w:rPr>
          <w:spacing w:val="-5"/>
        </w:rPr>
        <w:t>up:</w:t>
      </w:r>
    </w:p>
    <w:p w14:paraId="10D425FA" w14:textId="77777777" w:rsidR="00B97076" w:rsidRDefault="00361A30">
      <w:pPr>
        <w:spacing w:before="251"/>
        <w:ind w:left="879"/>
      </w:pPr>
      <w:r>
        <w:t>Time</w:t>
      </w:r>
      <w:r>
        <w:rPr>
          <w:spacing w:val="-5"/>
        </w:rPr>
        <w:t xml:space="preserve"> </w:t>
      </w:r>
      <w:r>
        <w:t>Frames</w:t>
      </w:r>
      <w:r>
        <w:rPr>
          <w:spacing w:val="-12"/>
        </w:rPr>
        <w:t xml:space="preserve"> </w:t>
      </w:r>
      <w:r>
        <w:t>for</w:t>
      </w:r>
      <w:r>
        <w:rPr>
          <w:spacing w:val="-3"/>
        </w:rPr>
        <w:t xml:space="preserve"> </w:t>
      </w:r>
      <w:r>
        <w:t>Plan:</w:t>
      </w:r>
      <w:r>
        <w:rPr>
          <w:spacing w:val="50"/>
        </w:rPr>
        <w:t xml:space="preserve"> </w:t>
      </w:r>
      <w:r>
        <w:rPr>
          <w:spacing w:val="-2"/>
        </w:rPr>
        <w:t>Immediately</w:t>
      </w:r>
    </w:p>
    <w:p w14:paraId="35C1B539" w14:textId="77777777" w:rsidR="00B97076" w:rsidRDefault="00B97076">
      <w:pPr>
        <w:pStyle w:val="BodyText"/>
        <w:rPr>
          <w:sz w:val="22"/>
        </w:rPr>
      </w:pPr>
    </w:p>
    <w:p w14:paraId="63521788" w14:textId="77777777" w:rsidR="00B97076" w:rsidRDefault="00B97076">
      <w:pPr>
        <w:pStyle w:val="BodyText"/>
        <w:spacing w:before="1"/>
        <w:rPr>
          <w:sz w:val="22"/>
        </w:rPr>
      </w:pPr>
    </w:p>
    <w:p w14:paraId="5F5DB5B7" w14:textId="77777777" w:rsidR="00B97076" w:rsidRDefault="00361A30">
      <w:pPr>
        <w:ind w:left="879"/>
      </w:pPr>
      <w:r>
        <w:t>Student</w:t>
      </w:r>
      <w:r>
        <w:rPr>
          <w:spacing w:val="-8"/>
        </w:rPr>
        <w:t xml:space="preserve"> </w:t>
      </w:r>
      <w:r>
        <w:t>Response:</w:t>
      </w:r>
      <w:r>
        <w:rPr>
          <w:spacing w:val="49"/>
        </w:rPr>
        <w:t xml:space="preserve"> </w:t>
      </w:r>
      <w:r>
        <w:rPr>
          <w:color w:val="808080"/>
        </w:rPr>
        <w:t>Click</w:t>
      </w:r>
      <w:r>
        <w:rPr>
          <w:color w:val="808080"/>
          <w:spacing w:val="-4"/>
        </w:rPr>
        <w:t xml:space="preserve"> </w:t>
      </w:r>
      <w:r>
        <w:rPr>
          <w:color w:val="808080"/>
        </w:rPr>
        <w:t>or</w:t>
      </w:r>
      <w:r>
        <w:rPr>
          <w:color w:val="808080"/>
          <w:spacing w:val="-9"/>
        </w:rPr>
        <w:t xml:space="preserve"> </w:t>
      </w:r>
      <w:r>
        <w:rPr>
          <w:color w:val="808080"/>
        </w:rPr>
        <w:t>tap</w:t>
      </w:r>
      <w:r>
        <w:rPr>
          <w:color w:val="808080"/>
          <w:spacing w:val="-6"/>
        </w:rPr>
        <w:t xml:space="preserve"> </w:t>
      </w:r>
      <w:r>
        <w:rPr>
          <w:color w:val="808080"/>
        </w:rPr>
        <w:t>here</w:t>
      </w:r>
      <w:r>
        <w:rPr>
          <w:color w:val="808080"/>
          <w:spacing w:val="-10"/>
        </w:rPr>
        <w:t xml:space="preserve"> </w:t>
      </w:r>
      <w:r>
        <w:rPr>
          <w:color w:val="808080"/>
        </w:rPr>
        <w:t>to</w:t>
      </w:r>
      <w:r>
        <w:rPr>
          <w:color w:val="808080"/>
          <w:spacing w:val="-10"/>
        </w:rPr>
        <w:t xml:space="preserve"> </w:t>
      </w:r>
      <w:r>
        <w:rPr>
          <w:color w:val="808080"/>
        </w:rPr>
        <w:t>enter</w:t>
      </w:r>
      <w:r>
        <w:rPr>
          <w:color w:val="808080"/>
          <w:spacing w:val="-5"/>
        </w:rPr>
        <w:t xml:space="preserve"> </w:t>
      </w:r>
      <w:r>
        <w:rPr>
          <w:color w:val="808080"/>
          <w:spacing w:val="-2"/>
        </w:rPr>
        <w:t>text.</w:t>
      </w:r>
    </w:p>
    <w:p w14:paraId="29110A3E" w14:textId="77777777" w:rsidR="00B97076" w:rsidRDefault="00B97076">
      <w:pPr>
        <w:pStyle w:val="BodyText"/>
        <w:rPr>
          <w:sz w:val="22"/>
        </w:rPr>
      </w:pPr>
    </w:p>
    <w:p w14:paraId="0DC2C16C" w14:textId="77777777" w:rsidR="00B97076" w:rsidRDefault="00B97076">
      <w:pPr>
        <w:pStyle w:val="BodyText"/>
        <w:rPr>
          <w:sz w:val="22"/>
        </w:rPr>
      </w:pPr>
    </w:p>
    <w:p w14:paraId="0382F7FF" w14:textId="77777777" w:rsidR="00B97076" w:rsidRDefault="00B97076">
      <w:pPr>
        <w:pStyle w:val="BodyText"/>
        <w:spacing w:before="1"/>
        <w:rPr>
          <w:sz w:val="22"/>
        </w:rPr>
      </w:pPr>
    </w:p>
    <w:p w14:paraId="5270A81C" w14:textId="77777777" w:rsidR="00B97076" w:rsidRDefault="00361A30">
      <w:pPr>
        <w:ind w:left="880" w:right="1490"/>
      </w:pPr>
      <w:r>
        <w:t>The</w:t>
      </w:r>
      <w:r>
        <w:rPr>
          <w:spacing w:val="-5"/>
        </w:rPr>
        <w:t xml:space="preserve"> </w:t>
      </w:r>
      <w:r>
        <w:t>following</w:t>
      </w:r>
      <w:r>
        <w:rPr>
          <w:spacing w:val="-6"/>
        </w:rPr>
        <w:t xml:space="preserve"> </w:t>
      </w:r>
      <w:r>
        <w:t>signatures</w:t>
      </w:r>
      <w:r>
        <w:rPr>
          <w:spacing w:val="-12"/>
        </w:rPr>
        <w:t xml:space="preserve"> </w:t>
      </w:r>
      <w:r>
        <w:t>acknowledge</w:t>
      </w:r>
      <w:r>
        <w:rPr>
          <w:spacing w:val="-5"/>
        </w:rPr>
        <w:t xml:space="preserve"> </w:t>
      </w:r>
      <w:r>
        <w:t>meeting</w:t>
      </w:r>
      <w:r>
        <w:rPr>
          <w:spacing w:val="-6"/>
        </w:rPr>
        <w:t xml:space="preserve"> </w:t>
      </w:r>
      <w:r>
        <w:t>details</w:t>
      </w:r>
      <w:r>
        <w:rPr>
          <w:spacing w:val="-5"/>
        </w:rPr>
        <w:t xml:space="preserve"> </w:t>
      </w:r>
      <w:r>
        <w:t>as</w:t>
      </w:r>
      <w:r>
        <w:rPr>
          <w:spacing w:val="-5"/>
        </w:rPr>
        <w:t xml:space="preserve"> </w:t>
      </w:r>
      <w:r>
        <w:t>described</w:t>
      </w:r>
      <w:r>
        <w:rPr>
          <w:spacing w:val="-7"/>
        </w:rPr>
        <w:t xml:space="preserve"> </w:t>
      </w:r>
      <w:r>
        <w:t>above.</w:t>
      </w:r>
      <w:r>
        <w:rPr>
          <w:spacing w:val="34"/>
        </w:rPr>
        <w:t xml:space="preserve"> </w:t>
      </w:r>
      <w:r>
        <w:t>This</w:t>
      </w:r>
      <w:r>
        <w:rPr>
          <w:spacing w:val="-9"/>
        </w:rPr>
        <w:t xml:space="preserve"> </w:t>
      </w:r>
      <w:r>
        <w:t>meeting</w:t>
      </w:r>
      <w:r>
        <w:rPr>
          <w:spacing w:val="-7"/>
        </w:rPr>
        <w:t xml:space="preserve"> </w:t>
      </w:r>
      <w:r>
        <w:t xml:space="preserve">is being held for the </w:t>
      </w:r>
      <w:proofErr w:type="gramStart"/>
      <w:r>
        <w:t>student’s</w:t>
      </w:r>
      <w:proofErr w:type="gramEnd"/>
      <w:r>
        <w:t xml:space="preserve"> benefit and does not represent </w:t>
      </w:r>
      <w:proofErr w:type="gramStart"/>
      <w:r>
        <w:t>a disciplinary</w:t>
      </w:r>
      <w:proofErr w:type="gramEnd"/>
      <w:r>
        <w:t xml:space="preserve"> action.</w:t>
      </w:r>
    </w:p>
    <w:p w14:paraId="46EE1609" w14:textId="77777777" w:rsidR="00B97076" w:rsidRDefault="00B97076">
      <w:pPr>
        <w:pStyle w:val="BodyText"/>
        <w:rPr>
          <w:sz w:val="22"/>
        </w:rPr>
      </w:pPr>
    </w:p>
    <w:p w14:paraId="36D02545" w14:textId="77777777" w:rsidR="00B97076" w:rsidRDefault="00B97076">
      <w:pPr>
        <w:pStyle w:val="BodyText"/>
        <w:spacing w:before="1"/>
        <w:rPr>
          <w:sz w:val="22"/>
        </w:rPr>
      </w:pPr>
    </w:p>
    <w:p w14:paraId="6A32A546" w14:textId="77777777" w:rsidR="00B97076" w:rsidRDefault="00361A30">
      <w:pPr>
        <w:tabs>
          <w:tab w:val="left" w:pos="6277"/>
          <w:tab w:val="left" w:pos="6642"/>
          <w:tab w:val="left" w:pos="9911"/>
        </w:tabs>
        <w:ind w:left="880"/>
      </w:pPr>
      <w:r>
        <w:t xml:space="preserve">Instructor Signature: </w:t>
      </w:r>
      <w:r>
        <w:rPr>
          <w:u w:val="single"/>
        </w:rPr>
        <w:tab/>
      </w:r>
      <w:r>
        <w:tab/>
        <w:t>Date:</w:t>
      </w:r>
      <w:r>
        <w:rPr>
          <w:spacing w:val="59"/>
        </w:rPr>
        <w:t xml:space="preserve"> </w:t>
      </w:r>
      <w:r>
        <w:rPr>
          <w:u w:val="single"/>
        </w:rPr>
        <w:tab/>
      </w:r>
    </w:p>
    <w:p w14:paraId="33FB6D22" w14:textId="77777777" w:rsidR="00B97076" w:rsidRDefault="00B97076">
      <w:pPr>
        <w:pStyle w:val="BodyText"/>
        <w:spacing w:before="1"/>
        <w:rPr>
          <w:sz w:val="22"/>
        </w:rPr>
      </w:pPr>
    </w:p>
    <w:p w14:paraId="4F96911C" w14:textId="77777777" w:rsidR="00B97076" w:rsidRDefault="00361A30">
      <w:pPr>
        <w:tabs>
          <w:tab w:val="left" w:pos="6277"/>
          <w:tab w:val="left" w:pos="6642"/>
          <w:tab w:val="left" w:pos="9911"/>
        </w:tabs>
        <w:ind w:left="879"/>
      </w:pPr>
      <w:r>
        <w:t xml:space="preserve">Instructor Signature: </w:t>
      </w:r>
      <w:r>
        <w:rPr>
          <w:u w:val="single"/>
        </w:rPr>
        <w:tab/>
      </w:r>
      <w:r>
        <w:tab/>
        <w:t>Date:</w:t>
      </w:r>
      <w:r>
        <w:rPr>
          <w:spacing w:val="59"/>
        </w:rPr>
        <w:t xml:space="preserve"> </w:t>
      </w:r>
      <w:r>
        <w:rPr>
          <w:u w:val="single"/>
        </w:rPr>
        <w:tab/>
      </w:r>
    </w:p>
    <w:p w14:paraId="5E49BE41" w14:textId="77777777" w:rsidR="00B97076" w:rsidRDefault="00361A30">
      <w:pPr>
        <w:tabs>
          <w:tab w:val="left" w:pos="6303"/>
          <w:tab w:val="left" w:pos="6642"/>
          <w:tab w:val="left" w:pos="9908"/>
        </w:tabs>
        <w:spacing w:before="251"/>
        <w:ind w:left="880"/>
      </w:pPr>
      <w:r>
        <w:t>Student Signature:</w:t>
      </w:r>
      <w:r>
        <w:rPr>
          <w:spacing w:val="62"/>
        </w:rPr>
        <w:t xml:space="preserve"> </w:t>
      </w:r>
      <w:r>
        <w:rPr>
          <w:u w:val="single"/>
        </w:rPr>
        <w:tab/>
      </w:r>
      <w:r>
        <w:tab/>
        <w:t>Date:</w:t>
      </w:r>
      <w:r>
        <w:rPr>
          <w:spacing w:val="59"/>
        </w:rPr>
        <w:t xml:space="preserve"> </w:t>
      </w:r>
      <w:r>
        <w:rPr>
          <w:u w:val="single"/>
        </w:rPr>
        <w:tab/>
      </w:r>
    </w:p>
    <w:p w14:paraId="4E14B0B5" w14:textId="77777777" w:rsidR="00B97076" w:rsidRDefault="00B97076">
      <w:pPr>
        <w:pStyle w:val="BodyText"/>
        <w:spacing w:before="70"/>
        <w:rPr>
          <w:sz w:val="16"/>
        </w:rPr>
      </w:pPr>
    </w:p>
    <w:p w14:paraId="0ACBFB94" w14:textId="77777777" w:rsidR="00B97076" w:rsidRDefault="00361A30">
      <w:pPr>
        <w:ind w:left="2189" w:right="2367"/>
        <w:jc w:val="center"/>
        <w:rPr>
          <w:sz w:val="16"/>
        </w:rPr>
      </w:pPr>
      <w:r>
        <w:rPr>
          <w:sz w:val="16"/>
        </w:rPr>
        <w:t>A</w:t>
      </w:r>
      <w:r>
        <w:rPr>
          <w:spacing w:val="-12"/>
          <w:sz w:val="16"/>
        </w:rPr>
        <w:t xml:space="preserve"> </w:t>
      </w:r>
      <w:r>
        <w:rPr>
          <w:sz w:val="16"/>
        </w:rPr>
        <w:t>copy</w:t>
      </w:r>
      <w:r>
        <w:rPr>
          <w:spacing w:val="-5"/>
          <w:sz w:val="16"/>
        </w:rPr>
        <w:t xml:space="preserve"> </w:t>
      </w:r>
      <w:r>
        <w:rPr>
          <w:sz w:val="16"/>
        </w:rPr>
        <w:t>of</w:t>
      </w:r>
      <w:r>
        <w:rPr>
          <w:spacing w:val="-5"/>
          <w:sz w:val="16"/>
        </w:rPr>
        <w:t xml:space="preserve"> </w:t>
      </w:r>
      <w:r>
        <w:rPr>
          <w:sz w:val="16"/>
        </w:rPr>
        <w:t>this</w:t>
      </w:r>
      <w:r>
        <w:rPr>
          <w:spacing w:val="-8"/>
          <w:sz w:val="16"/>
        </w:rPr>
        <w:t xml:space="preserve"> </w:t>
      </w:r>
      <w:r>
        <w:rPr>
          <w:sz w:val="16"/>
        </w:rPr>
        <w:t>form</w:t>
      </w:r>
      <w:r>
        <w:rPr>
          <w:spacing w:val="-3"/>
          <w:sz w:val="16"/>
        </w:rPr>
        <w:t xml:space="preserve"> </w:t>
      </w:r>
      <w:r>
        <w:rPr>
          <w:sz w:val="16"/>
        </w:rPr>
        <w:t>will</w:t>
      </w:r>
      <w:r>
        <w:rPr>
          <w:spacing w:val="-4"/>
          <w:sz w:val="16"/>
        </w:rPr>
        <w:t xml:space="preserve"> </w:t>
      </w:r>
      <w:r>
        <w:rPr>
          <w:sz w:val="16"/>
        </w:rPr>
        <w:t>be</w:t>
      </w:r>
      <w:r>
        <w:rPr>
          <w:spacing w:val="-9"/>
          <w:sz w:val="16"/>
        </w:rPr>
        <w:t xml:space="preserve"> </w:t>
      </w:r>
      <w:r>
        <w:rPr>
          <w:sz w:val="16"/>
        </w:rPr>
        <w:t>given</w:t>
      </w:r>
      <w:r>
        <w:rPr>
          <w:spacing w:val="-9"/>
          <w:sz w:val="16"/>
        </w:rPr>
        <w:t xml:space="preserve"> </w:t>
      </w:r>
      <w:r>
        <w:rPr>
          <w:sz w:val="16"/>
        </w:rPr>
        <w:t>to</w:t>
      </w:r>
      <w:r>
        <w:rPr>
          <w:spacing w:val="-11"/>
          <w:sz w:val="16"/>
        </w:rPr>
        <w:t xml:space="preserve"> </w:t>
      </w:r>
      <w:r>
        <w:rPr>
          <w:sz w:val="16"/>
        </w:rPr>
        <w:t>the</w:t>
      </w:r>
      <w:r>
        <w:rPr>
          <w:spacing w:val="-8"/>
          <w:sz w:val="16"/>
        </w:rPr>
        <w:t xml:space="preserve"> </w:t>
      </w:r>
      <w:proofErr w:type="gramStart"/>
      <w:r>
        <w:rPr>
          <w:sz w:val="16"/>
        </w:rPr>
        <w:t>student</w:t>
      </w:r>
      <w:proofErr w:type="gramEnd"/>
      <w:r>
        <w:rPr>
          <w:spacing w:val="-3"/>
          <w:sz w:val="16"/>
        </w:rPr>
        <w:t xml:space="preserve"> </w:t>
      </w:r>
      <w:r>
        <w:rPr>
          <w:sz w:val="16"/>
        </w:rPr>
        <w:t>and</w:t>
      </w:r>
      <w:r>
        <w:rPr>
          <w:spacing w:val="-8"/>
          <w:sz w:val="16"/>
        </w:rPr>
        <w:t xml:space="preserve"> </w:t>
      </w:r>
      <w:r>
        <w:rPr>
          <w:sz w:val="16"/>
        </w:rPr>
        <w:t>a</w:t>
      </w:r>
      <w:r>
        <w:rPr>
          <w:spacing w:val="-9"/>
          <w:sz w:val="16"/>
        </w:rPr>
        <w:t xml:space="preserve"> </w:t>
      </w:r>
      <w:r>
        <w:rPr>
          <w:sz w:val="16"/>
        </w:rPr>
        <w:t>copy</w:t>
      </w:r>
      <w:r>
        <w:rPr>
          <w:spacing w:val="-3"/>
          <w:sz w:val="16"/>
        </w:rPr>
        <w:t xml:space="preserve"> </w:t>
      </w:r>
      <w:r>
        <w:rPr>
          <w:sz w:val="16"/>
        </w:rPr>
        <w:t>will</w:t>
      </w:r>
      <w:r>
        <w:rPr>
          <w:spacing w:val="-4"/>
          <w:sz w:val="16"/>
        </w:rPr>
        <w:t xml:space="preserve"> </w:t>
      </w:r>
      <w:r>
        <w:rPr>
          <w:sz w:val="16"/>
        </w:rPr>
        <w:t>be</w:t>
      </w:r>
      <w:r>
        <w:rPr>
          <w:spacing w:val="-7"/>
          <w:sz w:val="16"/>
        </w:rPr>
        <w:t xml:space="preserve"> </w:t>
      </w:r>
      <w:r>
        <w:rPr>
          <w:sz w:val="16"/>
        </w:rPr>
        <w:t>placed</w:t>
      </w:r>
      <w:r>
        <w:rPr>
          <w:spacing w:val="-5"/>
          <w:sz w:val="16"/>
        </w:rPr>
        <w:t xml:space="preserve"> </w:t>
      </w:r>
      <w:r>
        <w:rPr>
          <w:sz w:val="16"/>
        </w:rPr>
        <w:t>in</w:t>
      </w:r>
      <w:r>
        <w:rPr>
          <w:spacing w:val="-7"/>
          <w:sz w:val="16"/>
        </w:rPr>
        <w:t xml:space="preserve"> </w:t>
      </w:r>
      <w:r>
        <w:rPr>
          <w:sz w:val="16"/>
        </w:rPr>
        <w:t>the</w:t>
      </w:r>
      <w:r>
        <w:rPr>
          <w:spacing w:val="-9"/>
          <w:sz w:val="16"/>
        </w:rPr>
        <w:t xml:space="preserve"> </w:t>
      </w:r>
      <w:r>
        <w:rPr>
          <w:sz w:val="16"/>
        </w:rPr>
        <w:t>student</w:t>
      </w:r>
      <w:r>
        <w:rPr>
          <w:spacing w:val="-5"/>
          <w:sz w:val="16"/>
        </w:rPr>
        <w:t xml:space="preserve"> </w:t>
      </w:r>
      <w:r>
        <w:rPr>
          <w:spacing w:val="-2"/>
          <w:sz w:val="16"/>
        </w:rPr>
        <w:t>file.</w:t>
      </w:r>
    </w:p>
    <w:p w14:paraId="4E7F1EDA" w14:textId="77777777" w:rsidR="00B97076" w:rsidRDefault="00B97076">
      <w:pPr>
        <w:jc w:val="center"/>
        <w:rPr>
          <w:sz w:val="16"/>
        </w:rPr>
        <w:sectPr w:rsidR="00B97076">
          <w:pgSz w:w="12240" w:h="15840"/>
          <w:pgMar w:top="1360" w:right="380" w:bottom="1200" w:left="560" w:header="0" w:footer="1020" w:gutter="0"/>
          <w:cols w:space="720"/>
        </w:sectPr>
      </w:pPr>
    </w:p>
    <w:p w14:paraId="7DCF72F9" w14:textId="77777777" w:rsidR="00B97076" w:rsidRDefault="00361A30">
      <w:pPr>
        <w:pStyle w:val="Heading1"/>
        <w:ind w:right="173"/>
      </w:pPr>
      <w:bookmarkStart w:id="143" w:name="ADDENDUM"/>
      <w:bookmarkEnd w:id="143"/>
      <w:r>
        <w:rPr>
          <w:spacing w:val="-2"/>
        </w:rPr>
        <w:lastRenderedPageBreak/>
        <w:t>ADDENDUM</w:t>
      </w:r>
    </w:p>
    <w:p w14:paraId="1A7ABC3C" w14:textId="77777777" w:rsidR="00B97076" w:rsidRDefault="00361A30">
      <w:pPr>
        <w:spacing w:before="4"/>
        <w:ind w:right="169"/>
        <w:jc w:val="center"/>
        <w:rPr>
          <w:b/>
          <w:sz w:val="28"/>
        </w:rPr>
      </w:pPr>
      <w:r>
        <w:rPr>
          <w:b/>
          <w:spacing w:val="-2"/>
          <w:sz w:val="28"/>
        </w:rPr>
        <w:t>STUDENT</w:t>
      </w:r>
      <w:r>
        <w:rPr>
          <w:b/>
          <w:sz w:val="28"/>
        </w:rPr>
        <w:t xml:space="preserve"> </w:t>
      </w:r>
      <w:r>
        <w:rPr>
          <w:b/>
          <w:spacing w:val="-2"/>
          <w:sz w:val="28"/>
        </w:rPr>
        <w:t>COUNSELING</w:t>
      </w:r>
      <w:r>
        <w:rPr>
          <w:b/>
          <w:spacing w:val="-5"/>
          <w:sz w:val="28"/>
        </w:rPr>
        <w:t xml:space="preserve"> </w:t>
      </w:r>
      <w:r>
        <w:rPr>
          <w:b/>
          <w:spacing w:val="-2"/>
          <w:sz w:val="28"/>
        </w:rPr>
        <w:t>REPORT</w:t>
      </w:r>
    </w:p>
    <w:p w14:paraId="71941459" w14:textId="77777777" w:rsidR="00B97076" w:rsidRDefault="00B97076">
      <w:pPr>
        <w:pStyle w:val="BodyText"/>
        <w:spacing w:before="92" w:after="1"/>
        <w:rPr>
          <w:b/>
        </w:rPr>
      </w:pPr>
    </w:p>
    <w:tbl>
      <w:tblPr>
        <w:tblW w:w="0" w:type="auto"/>
        <w:tblInd w:w="3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139"/>
      </w:tblGrid>
      <w:tr w:rsidR="00B97076" w14:paraId="2C781C2A" w14:textId="77777777">
        <w:trPr>
          <w:trHeight w:val="253"/>
        </w:trPr>
        <w:tc>
          <w:tcPr>
            <w:tcW w:w="1704" w:type="dxa"/>
          </w:tcPr>
          <w:p w14:paraId="58DD9045" w14:textId="77777777" w:rsidR="00B97076" w:rsidRDefault="00361A30">
            <w:pPr>
              <w:pStyle w:val="TableParagraph"/>
              <w:spacing w:line="234" w:lineRule="exact"/>
              <w:ind w:left="110"/>
            </w:pPr>
            <w:r>
              <w:t>Student</w:t>
            </w:r>
            <w:r>
              <w:rPr>
                <w:spacing w:val="-9"/>
              </w:rPr>
              <w:t xml:space="preserve"> </w:t>
            </w:r>
            <w:r>
              <w:rPr>
                <w:spacing w:val="-2"/>
              </w:rPr>
              <w:t>Name:</w:t>
            </w:r>
          </w:p>
        </w:tc>
        <w:tc>
          <w:tcPr>
            <w:tcW w:w="3139" w:type="dxa"/>
          </w:tcPr>
          <w:p w14:paraId="46F47D4F" w14:textId="77777777" w:rsidR="00B97076" w:rsidRDefault="00361A30">
            <w:pPr>
              <w:pStyle w:val="TableParagraph"/>
              <w:spacing w:line="234" w:lineRule="exact"/>
              <w:ind w:right="14"/>
              <w:jc w:val="center"/>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00A68265" w14:textId="77777777">
        <w:trPr>
          <w:trHeight w:val="253"/>
        </w:trPr>
        <w:tc>
          <w:tcPr>
            <w:tcW w:w="1704" w:type="dxa"/>
          </w:tcPr>
          <w:p w14:paraId="16DD3048" w14:textId="77777777" w:rsidR="00B97076" w:rsidRDefault="00361A30">
            <w:pPr>
              <w:pStyle w:val="TableParagraph"/>
              <w:spacing w:line="234" w:lineRule="exact"/>
              <w:ind w:left="110"/>
            </w:pPr>
            <w:r>
              <w:rPr>
                <w:spacing w:val="-2"/>
              </w:rPr>
              <w:t>Dated:</w:t>
            </w:r>
          </w:p>
        </w:tc>
        <w:tc>
          <w:tcPr>
            <w:tcW w:w="3139" w:type="dxa"/>
          </w:tcPr>
          <w:p w14:paraId="3E91F666" w14:textId="77777777" w:rsidR="00B97076" w:rsidRDefault="00361A30">
            <w:pPr>
              <w:pStyle w:val="TableParagraph"/>
              <w:spacing w:line="234" w:lineRule="exact"/>
              <w:ind w:right="14"/>
              <w:jc w:val="center"/>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28D5F7A2" w14:textId="77777777">
        <w:trPr>
          <w:trHeight w:val="251"/>
        </w:trPr>
        <w:tc>
          <w:tcPr>
            <w:tcW w:w="1704" w:type="dxa"/>
          </w:tcPr>
          <w:p w14:paraId="0EE52048" w14:textId="77777777" w:rsidR="00B97076" w:rsidRDefault="00361A30">
            <w:pPr>
              <w:pStyle w:val="TableParagraph"/>
              <w:spacing w:line="231" w:lineRule="exact"/>
              <w:ind w:left="110"/>
            </w:pPr>
            <w:r>
              <w:t xml:space="preserve">For </w:t>
            </w:r>
            <w:r>
              <w:rPr>
                <w:spacing w:val="-2"/>
              </w:rPr>
              <w:t>Course:</w:t>
            </w:r>
          </w:p>
        </w:tc>
        <w:tc>
          <w:tcPr>
            <w:tcW w:w="3139" w:type="dxa"/>
          </w:tcPr>
          <w:p w14:paraId="0714177E" w14:textId="77777777" w:rsidR="00B97076" w:rsidRDefault="00361A30">
            <w:pPr>
              <w:pStyle w:val="TableParagraph"/>
              <w:spacing w:line="231" w:lineRule="exact"/>
              <w:ind w:right="14"/>
              <w:jc w:val="center"/>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bl>
    <w:p w14:paraId="3389BC2F" w14:textId="77777777" w:rsidR="00B97076" w:rsidRDefault="00B97076">
      <w:pPr>
        <w:pStyle w:val="BodyText"/>
        <w:rPr>
          <w:b/>
        </w:rPr>
      </w:pPr>
    </w:p>
    <w:p w14:paraId="46052D5B" w14:textId="77777777" w:rsidR="00B97076" w:rsidRDefault="00B97076">
      <w:pPr>
        <w:pStyle w:val="BodyText"/>
        <w:rPr>
          <w:b/>
        </w:rPr>
      </w:pPr>
    </w:p>
    <w:p w14:paraId="4FA9C8D2" w14:textId="77777777" w:rsidR="00B97076" w:rsidRDefault="00B97076">
      <w:pPr>
        <w:pStyle w:val="BodyText"/>
        <w:spacing w:before="73"/>
        <w:rPr>
          <w:b/>
        </w:rPr>
      </w:pPr>
    </w:p>
    <w:tbl>
      <w:tblPr>
        <w:tblW w:w="0" w:type="auto"/>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06"/>
        <w:gridCol w:w="6744"/>
      </w:tblGrid>
      <w:tr w:rsidR="00B97076" w14:paraId="5FCAA2A7" w14:textId="77777777">
        <w:trPr>
          <w:trHeight w:val="505"/>
        </w:trPr>
        <w:tc>
          <w:tcPr>
            <w:tcW w:w="2606" w:type="dxa"/>
          </w:tcPr>
          <w:p w14:paraId="3F8A10D5" w14:textId="77777777" w:rsidR="00B97076" w:rsidRDefault="00361A30">
            <w:pPr>
              <w:pStyle w:val="TableParagraph"/>
              <w:ind w:left="110"/>
            </w:pPr>
            <w:r>
              <w:t>This</w:t>
            </w:r>
            <w:r>
              <w:rPr>
                <w:spacing w:val="-10"/>
              </w:rPr>
              <w:t xml:space="preserve"> </w:t>
            </w:r>
            <w:r>
              <w:t>Addendum</w:t>
            </w:r>
            <w:r>
              <w:rPr>
                <w:spacing w:val="-8"/>
              </w:rPr>
              <w:t xml:space="preserve"> </w:t>
            </w:r>
            <w:r>
              <w:rPr>
                <w:spacing w:val="-2"/>
              </w:rPr>
              <w:t>Date:</w:t>
            </w:r>
          </w:p>
        </w:tc>
        <w:tc>
          <w:tcPr>
            <w:tcW w:w="6744" w:type="dxa"/>
          </w:tcPr>
          <w:p w14:paraId="2EB48E7A" w14:textId="77777777" w:rsidR="00B97076" w:rsidRDefault="00361A30">
            <w:pPr>
              <w:pStyle w:val="TableParagraph"/>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r w:rsidR="00B97076" w14:paraId="183FF25C" w14:textId="77777777">
        <w:trPr>
          <w:trHeight w:val="506"/>
        </w:trPr>
        <w:tc>
          <w:tcPr>
            <w:tcW w:w="2606" w:type="dxa"/>
          </w:tcPr>
          <w:p w14:paraId="7BCED3AE" w14:textId="77777777" w:rsidR="00B97076" w:rsidRDefault="00361A30">
            <w:pPr>
              <w:pStyle w:val="TableParagraph"/>
              <w:ind w:left="110"/>
            </w:pPr>
            <w:r>
              <w:t>Follow-Up</w:t>
            </w:r>
            <w:r>
              <w:rPr>
                <w:spacing w:val="-12"/>
              </w:rPr>
              <w:t xml:space="preserve"> </w:t>
            </w:r>
            <w:r>
              <w:t>/</w:t>
            </w:r>
            <w:r>
              <w:rPr>
                <w:spacing w:val="-6"/>
              </w:rPr>
              <w:t xml:space="preserve"> </w:t>
            </w:r>
            <w:r>
              <w:rPr>
                <w:spacing w:val="-2"/>
              </w:rPr>
              <w:t>Evaluation:</w:t>
            </w:r>
          </w:p>
        </w:tc>
        <w:tc>
          <w:tcPr>
            <w:tcW w:w="6744" w:type="dxa"/>
          </w:tcPr>
          <w:p w14:paraId="489BB372" w14:textId="77777777" w:rsidR="00B97076" w:rsidRDefault="00361A30">
            <w:pPr>
              <w:pStyle w:val="TableParagraph"/>
              <w:ind w:left="110"/>
            </w:pPr>
            <w:r>
              <w:rPr>
                <w:color w:val="808080"/>
              </w:rPr>
              <w:t>Click</w:t>
            </w:r>
            <w:r>
              <w:rPr>
                <w:color w:val="808080"/>
                <w:spacing w:val="-4"/>
              </w:rPr>
              <w:t xml:space="preserve"> </w:t>
            </w:r>
            <w:r>
              <w:rPr>
                <w:color w:val="808080"/>
              </w:rPr>
              <w:t>or</w:t>
            </w:r>
            <w:r>
              <w:rPr>
                <w:color w:val="808080"/>
                <w:spacing w:val="-3"/>
              </w:rPr>
              <w:t xml:space="preserve"> </w:t>
            </w:r>
            <w:r>
              <w:rPr>
                <w:color w:val="808080"/>
              </w:rPr>
              <w:t>tap</w:t>
            </w:r>
            <w:r>
              <w:rPr>
                <w:color w:val="808080"/>
                <w:spacing w:val="-9"/>
              </w:rPr>
              <w:t xml:space="preserve"> </w:t>
            </w:r>
            <w:r>
              <w:rPr>
                <w:color w:val="808080"/>
              </w:rPr>
              <w:t>here</w:t>
            </w:r>
            <w:r>
              <w:rPr>
                <w:color w:val="808080"/>
                <w:spacing w:val="-9"/>
              </w:rPr>
              <w:t xml:space="preserve"> </w:t>
            </w:r>
            <w:r>
              <w:rPr>
                <w:color w:val="808080"/>
              </w:rPr>
              <w:t>to</w:t>
            </w:r>
            <w:r>
              <w:rPr>
                <w:color w:val="808080"/>
                <w:spacing w:val="-6"/>
              </w:rPr>
              <w:t xml:space="preserve"> </w:t>
            </w:r>
            <w:r>
              <w:rPr>
                <w:color w:val="808080"/>
              </w:rPr>
              <w:t>enter</w:t>
            </w:r>
            <w:r>
              <w:rPr>
                <w:color w:val="808080"/>
                <w:spacing w:val="-7"/>
              </w:rPr>
              <w:t xml:space="preserve"> </w:t>
            </w:r>
            <w:r>
              <w:rPr>
                <w:color w:val="808080"/>
                <w:spacing w:val="-2"/>
              </w:rPr>
              <w:t>text.</w:t>
            </w:r>
          </w:p>
        </w:tc>
      </w:tr>
    </w:tbl>
    <w:p w14:paraId="68417402" w14:textId="77777777" w:rsidR="00B97076" w:rsidRDefault="00B97076">
      <w:pPr>
        <w:pStyle w:val="BodyText"/>
        <w:rPr>
          <w:b/>
          <w:sz w:val="28"/>
        </w:rPr>
      </w:pPr>
    </w:p>
    <w:p w14:paraId="320C6098" w14:textId="77777777" w:rsidR="00B97076" w:rsidRDefault="00B97076">
      <w:pPr>
        <w:pStyle w:val="BodyText"/>
        <w:rPr>
          <w:b/>
          <w:sz w:val="28"/>
        </w:rPr>
      </w:pPr>
    </w:p>
    <w:p w14:paraId="1FE28854" w14:textId="77777777" w:rsidR="00B97076" w:rsidRDefault="00B97076">
      <w:pPr>
        <w:pStyle w:val="BodyText"/>
        <w:spacing w:before="45"/>
        <w:rPr>
          <w:b/>
          <w:sz w:val="28"/>
        </w:rPr>
      </w:pPr>
    </w:p>
    <w:p w14:paraId="5094C193" w14:textId="77777777" w:rsidR="00B97076" w:rsidRDefault="00361A30">
      <w:pPr>
        <w:ind w:left="880" w:right="1490" w:hanging="1"/>
      </w:pPr>
      <w:r>
        <w:t>The</w:t>
      </w:r>
      <w:r>
        <w:rPr>
          <w:spacing w:val="-5"/>
        </w:rPr>
        <w:t xml:space="preserve"> </w:t>
      </w:r>
      <w:r>
        <w:t>following</w:t>
      </w:r>
      <w:r>
        <w:rPr>
          <w:spacing w:val="-5"/>
        </w:rPr>
        <w:t xml:space="preserve"> </w:t>
      </w:r>
      <w:r>
        <w:t>signatures</w:t>
      </w:r>
      <w:r>
        <w:rPr>
          <w:spacing w:val="-12"/>
        </w:rPr>
        <w:t xml:space="preserve"> </w:t>
      </w:r>
      <w:r>
        <w:t>acknowledge</w:t>
      </w:r>
      <w:r>
        <w:rPr>
          <w:spacing w:val="-5"/>
        </w:rPr>
        <w:t xml:space="preserve"> </w:t>
      </w:r>
      <w:r>
        <w:t>meeting</w:t>
      </w:r>
      <w:r>
        <w:rPr>
          <w:spacing w:val="-5"/>
        </w:rPr>
        <w:t xml:space="preserve"> </w:t>
      </w:r>
      <w:r>
        <w:t>details</w:t>
      </w:r>
      <w:r>
        <w:rPr>
          <w:spacing w:val="-5"/>
        </w:rPr>
        <w:t xml:space="preserve"> </w:t>
      </w:r>
      <w:r>
        <w:t>as</w:t>
      </w:r>
      <w:r>
        <w:rPr>
          <w:spacing w:val="-5"/>
        </w:rPr>
        <w:t xml:space="preserve"> </w:t>
      </w:r>
      <w:r>
        <w:t>described</w:t>
      </w:r>
      <w:r>
        <w:rPr>
          <w:spacing w:val="-7"/>
        </w:rPr>
        <w:t xml:space="preserve"> </w:t>
      </w:r>
      <w:r>
        <w:t>above.</w:t>
      </w:r>
      <w:r>
        <w:rPr>
          <w:spacing w:val="34"/>
        </w:rPr>
        <w:t xml:space="preserve"> </w:t>
      </w:r>
      <w:r>
        <w:t>This</w:t>
      </w:r>
      <w:r>
        <w:rPr>
          <w:spacing w:val="-5"/>
        </w:rPr>
        <w:t xml:space="preserve"> </w:t>
      </w:r>
      <w:r>
        <w:t>meeting</w:t>
      </w:r>
      <w:r>
        <w:rPr>
          <w:spacing w:val="-5"/>
        </w:rPr>
        <w:t xml:space="preserve"> </w:t>
      </w:r>
      <w:r>
        <w:t xml:space="preserve">is being held for the </w:t>
      </w:r>
      <w:proofErr w:type="gramStart"/>
      <w:r>
        <w:t>student’s</w:t>
      </w:r>
      <w:proofErr w:type="gramEnd"/>
      <w:r>
        <w:t xml:space="preserve"> benefit and does not represent </w:t>
      </w:r>
      <w:proofErr w:type="gramStart"/>
      <w:r>
        <w:t>a disciplinary</w:t>
      </w:r>
      <w:proofErr w:type="gramEnd"/>
      <w:r>
        <w:t xml:space="preserve"> action.</w:t>
      </w:r>
    </w:p>
    <w:p w14:paraId="75D3140B" w14:textId="77777777" w:rsidR="00B97076" w:rsidRDefault="00B97076">
      <w:pPr>
        <w:pStyle w:val="BodyText"/>
        <w:spacing w:before="1"/>
        <w:rPr>
          <w:sz w:val="22"/>
        </w:rPr>
      </w:pPr>
    </w:p>
    <w:p w14:paraId="3DB4DC90" w14:textId="77777777" w:rsidR="00B97076" w:rsidRDefault="00361A30">
      <w:pPr>
        <w:tabs>
          <w:tab w:val="left" w:pos="6277"/>
          <w:tab w:val="left" w:pos="6642"/>
          <w:tab w:val="left" w:pos="9911"/>
        </w:tabs>
        <w:spacing w:before="1"/>
        <w:ind w:left="880"/>
      </w:pPr>
      <w:r>
        <w:t xml:space="preserve">Instructor Signature: </w:t>
      </w:r>
      <w:r>
        <w:rPr>
          <w:u w:val="single"/>
        </w:rPr>
        <w:tab/>
      </w:r>
      <w:r>
        <w:tab/>
        <w:t>Date:</w:t>
      </w:r>
      <w:r>
        <w:rPr>
          <w:spacing w:val="59"/>
        </w:rPr>
        <w:t xml:space="preserve"> </w:t>
      </w:r>
      <w:r>
        <w:rPr>
          <w:u w:val="single"/>
        </w:rPr>
        <w:tab/>
      </w:r>
    </w:p>
    <w:p w14:paraId="5E7E4FCF" w14:textId="77777777" w:rsidR="00B97076" w:rsidRDefault="00361A30">
      <w:pPr>
        <w:tabs>
          <w:tab w:val="left" w:pos="6277"/>
          <w:tab w:val="left" w:pos="6642"/>
          <w:tab w:val="left" w:pos="9911"/>
        </w:tabs>
        <w:spacing w:before="251"/>
        <w:ind w:left="880"/>
      </w:pPr>
      <w:r>
        <w:t xml:space="preserve">Instructor Signature: </w:t>
      </w:r>
      <w:r>
        <w:rPr>
          <w:u w:val="single"/>
        </w:rPr>
        <w:tab/>
      </w:r>
      <w:r>
        <w:tab/>
        <w:t>Date:</w:t>
      </w:r>
      <w:r>
        <w:rPr>
          <w:spacing w:val="59"/>
        </w:rPr>
        <w:t xml:space="preserve"> </w:t>
      </w:r>
      <w:r>
        <w:rPr>
          <w:u w:val="single"/>
        </w:rPr>
        <w:tab/>
      </w:r>
    </w:p>
    <w:p w14:paraId="2EC8ADB0" w14:textId="77777777" w:rsidR="00B97076" w:rsidRDefault="00B97076">
      <w:pPr>
        <w:pStyle w:val="BodyText"/>
        <w:rPr>
          <w:sz w:val="22"/>
        </w:rPr>
      </w:pPr>
    </w:p>
    <w:p w14:paraId="63BC0B95" w14:textId="77777777" w:rsidR="00B97076" w:rsidRDefault="00361A30">
      <w:pPr>
        <w:tabs>
          <w:tab w:val="left" w:pos="6303"/>
          <w:tab w:val="left" w:pos="6642"/>
          <w:tab w:val="left" w:pos="9911"/>
        </w:tabs>
        <w:ind w:left="879"/>
      </w:pPr>
      <w:r>
        <w:t>Student Signature:</w:t>
      </w:r>
      <w:r>
        <w:rPr>
          <w:spacing w:val="62"/>
        </w:rPr>
        <w:t xml:space="preserve"> </w:t>
      </w:r>
      <w:r>
        <w:rPr>
          <w:u w:val="single"/>
        </w:rPr>
        <w:tab/>
      </w:r>
      <w:r>
        <w:tab/>
        <w:t>Date:</w:t>
      </w:r>
      <w:r>
        <w:rPr>
          <w:spacing w:val="59"/>
        </w:rPr>
        <w:t xml:space="preserve"> </w:t>
      </w:r>
      <w:r>
        <w:rPr>
          <w:u w:val="single"/>
        </w:rPr>
        <w:tab/>
      </w:r>
    </w:p>
    <w:p w14:paraId="40153A61" w14:textId="77777777" w:rsidR="00B97076" w:rsidRDefault="00B97076">
      <w:pPr>
        <w:pStyle w:val="BodyText"/>
        <w:spacing w:before="73"/>
        <w:rPr>
          <w:sz w:val="16"/>
        </w:rPr>
      </w:pPr>
    </w:p>
    <w:p w14:paraId="096D809F" w14:textId="77777777" w:rsidR="00B97076" w:rsidRDefault="00361A30">
      <w:pPr>
        <w:ind w:left="2189" w:right="2367"/>
        <w:jc w:val="center"/>
        <w:rPr>
          <w:sz w:val="16"/>
        </w:rPr>
      </w:pPr>
      <w:r>
        <w:rPr>
          <w:sz w:val="16"/>
        </w:rPr>
        <w:t>A</w:t>
      </w:r>
      <w:r>
        <w:rPr>
          <w:spacing w:val="-12"/>
          <w:sz w:val="16"/>
        </w:rPr>
        <w:t xml:space="preserve"> </w:t>
      </w:r>
      <w:r>
        <w:rPr>
          <w:sz w:val="16"/>
        </w:rPr>
        <w:t>copy</w:t>
      </w:r>
      <w:r>
        <w:rPr>
          <w:spacing w:val="-5"/>
          <w:sz w:val="16"/>
        </w:rPr>
        <w:t xml:space="preserve"> </w:t>
      </w:r>
      <w:r>
        <w:rPr>
          <w:sz w:val="16"/>
        </w:rPr>
        <w:t>of</w:t>
      </w:r>
      <w:r>
        <w:rPr>
          <w:spacing w:val="-5"/>
          <w:sz w:val="16"/>
        </w:rPr>
        <w:t xml:space="preserve"> </w:t>
      </w:r>
      <w:r>
        <w:rPr>
          <w:sz w:val="16"/>
        </w:rPr>
        <w:t>this</w:t>
      </w:r>
      <w:r>
        <w:rPr>
          <w:spacing w:val="-8"/>
          <w:sz w:val="16"/>
        </w:rPr>
        <w:t xml:space="preserve"> </w:t>
      </w:r>
      <w:r>
        <w:rPr>
          <w:sz w:val="16"/>
        </w:rPr>
        <w:t>form</w:t>
      </w:r>
      <w:r>
        <w:rPr>
          <w:spacing w:val="-3"/>
          <w:sz w:val="16"/>
        </w:rPr>
        <w:t xml:space="preserve"> </w:t>
      </w:r>
      <w:r>
        <w:rPr>
          <w:sz w:val="16"/>
        </w:rPr>
        <w:t>will</w:t>
      </w:r>
      <w:r>
        <w:rPr>
          <w:spacing w:val="-4"/>
          <w:sz w:val="16"/>
        </w:rPr>
        <w:t xml:space="preserve"> </w:t>
      </w:r>
      <w:r>
        <w:rPr>
          <w:sz w:val="16"/>
        </w:rPr>
        <w:t>be</w:t>
      </w:r>
      <w:r>
        <w:rPr>
          <w:spacing w:val="-9"/>
          <w:sz w:val="16"/>
        </w:rPr>
        <w:t xml:space="preserve"> </w:t>
      </w:r>
      <w:r>
        <w:rPr>
          <w:sz w:val="16"/>
        </w:rPr>
        <w:t>given</w:t>
      </w:r>
      <w:r>
        <w:rPr>
          <w:spacing w:val="-9"/>
          <w:sz w:val="16"/>
        </w:rPr>
        <w:t xml:space="preserve"> </w:t>
      </w:r>
      <w:r>
        <w:rPr>
          <w:sz w:val="16"/>
        </w:rPr>
        <w:t>to</w:t>
      </w:r>
      <w:r>
        <w:rPr>
          <w:spacing w:val="-11"/>
          <w:sz w:val="16"/>
        </w:rPr>
        <w:t xml:space="preserve"> </w:t>
      </w:r>
      <w:r>
        <w:rPr>
          <w:sz w:val="16"/>
        </w:rPr>
        <w:t>the</w:t>
      </w:r>
      <w:r>
        <w:rPr>
          <w:spacing w:val="-8"/>
          <w:sz w:val="16"/>
        </w:rPr>
        <w:t xml:space="preserve"> </w:t>
      </w:r>
      <w:proofErr w:type="gramStart"/>
      <w:r>
        <w:rPr>
          <w:sz w:val="16"/>
        </w:rPr>
        <w:t>student</w:t>
      </w:r>
      <w:proofErr w:type="gramEnd"/>
      <w:r>
        <w:rPr>
          <w:spacing w:val="-3"/>
          <w:sz w:val="16"/>
        </w:rPr>
        <w:t xml:space="preserve"> </w:t>
      </w:r>
      <w:r>
        <w:rPr>
          <w:sz w:val="16"/>
        </w:rPr>
        <w:t>and</w:t>
      </w:r>
      <w:r>
        <w:rPr>
          <w:spacing w:val="-8"/>
          <w:sz w:val="16"/>
        </w:rPr>
        <w:t xml:space="preserve"> </w:t>
      </w:r>
      <w:r>
        <w:rPr>
          <w:sz w:val="16"/>
        </w:rPr>
        <w:t>a</w:t>
      </w:r>
      <w:r>
        <w:rPr>
          <w:spacing w:val="-9"/>
          <w:sz w:val="16"/>
        </w:rPr>
        <w:t xml:space="preserve"> </w:t>
      </w:r>
      <w:r>
        <w:rPr>
          <w:sz w:val="16"/>
        </w:rPr>
        <w:t>copy</w:t>
      </w:r>
      <w:r>
        <w:rPr>
          <w:spacing w:val="-3"/>
          <w:sz w:val="16"/>
        </w:rPr>
        <w:t xml:space="preserve"> </w:t>
      </w:r>
      <w:r>
        <w:rPr>
          <w:sz w:val="16"/>
        </w:rPr>
        <w:t>will</w:t>
      </w:r>
      <w:r>
        <w:rPr>
          <w:spacing w:val="-4"/>
          <w:sz w:val="16"/>
        </w:rPr>
        <w:t xml:space="preserve"> </w:t>
      </w:r>
      <w:r>
        <w:rPr>
          <w:sz w:val="16"/>
        </w:rPr>
        <w:t>be</w:t>
      </w:r>
      <w:r>
        <w:rPr>
          <w:spacing w:val="-7"/>
          <w:sz w:val="16"/>
        </w:rPr>
        <w:t xml:space="preserve"> </w:t>
      </w:r>
      <w:r>
        <w:rPr>
          <w:sz w:val="16"/>
        </w:rPr>
        <w:t>placed</w:t>
      </w:r>
      <w:r>
        <w:rPr>
          <w:spacing w:val="-5"/>
          <w:sz w:val="16"/>
        </w:rPr>
        <w:t xml:space="preserve"> </w:t>
      </w:r>
      <w:r>
        <w:rPr>
          <w:sz w:val="16"/>
        </w:rPr>
        <w:t>in</w:t>
      </w:r>
      <w:r>
        <w:rPr>
          <w:spacing w:val="-7"/>
          <w:sz w:val="16"/>
        </w:rPr>
        <w:t xml:space="preserve"> </w:t>
      </w:r>
      <w:r>
        <w:rPr>
          <w:sz w:val="16"/>
        </w:rPr>
        <w:t>the</w:t>
      </w:r>
      <w:r>
        <w:rPr>
          <w:spacing w:val="-9"/>
          <w:sz w:val="16"/>
        </w:rPr>
        <w:t xml:space="preserve"> </w:t>
      </w:r>
      <w:r>
        <w:rPr>
          <w:sz w:val="16"/>
        </w:rPr>
        <w:t>student</w:t>
      </w:r>
      <w:r>
        <w:rPr>
          <w:spacing w:val="-5"/>
          <w:sz w:val="16"/>
        </w:rPr>
        <w:t xml:space="preserve"> </w:t>
      </w:r>
      <w:r>
        <w:rPr>
          <w:spacing w:val="-2"/>
          <w:sz w:val="16"/>
        </w:rPr>
        <w:t>file.</w:t>
      </w:r>
    </w:p>
    <w:p w14:paraId="48EBFE05" w14:textId="77777777" w:rsidR="00B97076" w:rsidRDefault="00B97076">
      <w:pPr>
        <w:jc w:val="center"/>
        <w:rPr>
          <w:sz w:val="16"/>
        </w:rPr>
        <w:sectPr w:rsidR="00B97076">
          <w:pgSz w:w="12240" w:h="15840"/>
          <w:pgMar w:top="1360" w:right="380" w:bottom="1200" w:left="560" w:header="0" w:footer="1020" w:gutter="0"/>
          <w:cols w:space="720"/>
        </w:sectPr>
      </w:pPr>
    </w:p>
    <w:p w14:paraId="207CF0BE" w14:textId="77777777" w:rsidR="00B97076" w:rsidRDefault="00361A30">
      <w:pPr>
        <w:spacing w:before="77"/>
        <w:ind w:right="174"/>
        <w:jc w:val="center"/>
        <w:rPr>
          <w:b/>
        </w:rPr>
      </w:pPr>
      <w:bookmarkStart w:id="144" w:name="GREAT_BASIN_COLLEGE_STATEMENTS"/>
      <w:bookmarkEnd w:id="144"/>
      <w:r>
        <w:rPr>
          <w:b/>
        </w:rPr>
        <w:lastRenderedPageBreak/>
        <w:t>GREAT</w:t>
      </w:r>
      <w:r>
        <w:rPr>
          <w:b/>
          <w:spacing w:val="-11"/>
        </w:rPr>
        <w:t xml:space="preserve"> </w:t>
      </w:r>
      <w:r>
        <w:rPr>
          <w:b/>
        </w:rPr>
        <w:t>BASIN</w:t>
      </w:r>
      <w:r>
        <w:rPr>
          <w:b/>
          <w:spacing w:val="-13"/>
        </w:rPr>
        <w:t xml:space="preserve"> </w:t>
      </w:r>
      <w:r>
        <w:rPr>
          <w:b/>
          <w:spacing w:val="-2"/>
        </w:rPr>
        <w:t>COLLEGE</w:t>
      </w:r>
    </w:p>
    <w:p w14:paraId="742C6437" w14:textId="77777777" w:rsidR="00B97076" w:rsidRDefault="00361A30">
      <w:pPr>
        <w:spacing w:before="3"/>
        <w:ind w:left="773" w:right="952"/>
        <w:jc w:val="center"/>
        <w:rPr>
          <w:b/>
        </w:rPr>
      </w:pPr>
      <w:r>
        <w:rPr>
          <w:b/>
        </w:rPr>
        <w:t>CARDIO-RESPIRATORY</w:t>
      </w:r>
      <w:r>
        <w:rPr>
          <w:b/>
          <w:spacing w:val="-5"/>
        </w:rPr>
        <w:t xml:space="preserve"> </w:t>
      </w:r>
      <w:r>
        <w:rPr>
          <w:b/>
        </w:rPr>
        <w:t>CARE</w:t>
      </w:r>
      <w:r>
        <w:rPr>
          <w:b/>
          <w:spacing w:val="-5"/>
        </w:rPr>
        <w:t xml:space="preserve"> </w:t>
      </w:r>
      <w:r>
        <w:rPr>
          <w:b/>
        </w:rPr>
        <w:t>PROGRAM</w:t>
      </w:r>
      <w:r>
        <w:rPr>
          <w:b/>
          <w:spacing w:val="32"/>
        </w:rPr>
        <w:t xml:space="preserve"> </w:t>
      </w:r>
      <w:r>
        <w:rPr>
          <w:b/>
        </w:rPr>
        <w:t>CERTIFICATION</w:t>
      </w:r>
      <w:r>
        <w:rPr>
          <w:b/>
          <w:spacing w:val="-8"/>
        </w:rPr>
        <w:t xml:space="preserve"> </w:t>
      </w:r>
      <w:r>
        <w:rPr>
          <w:b/>
        </w:rPr>
        <w:t>AS</w:t>
      </w:r>
      <w:r>
        <w:rPr>
          <w:b/>
          <w:spacing w:val="-7"/>
        </w:rPr>
        <w:t xml:space="preserve"> </w:t>
      </w:r>
      <w:r>
        <w:rPr>
          <w:b/>
        </w:rPr>
        <w:t>A</w:t>
      </w:r>
      <w:r>
        <w:rPr>
          <w:b/>
          <w:spacing w:val="-5"/>
        </w:rPr>
        <w:t xml:space="preserve"> </w:t>
      </w:r>
      <w:r>
        <w:rPr>
          <w:b/>
        </w:rPr>
        <w:t>RESPIRATORY THERAPIST STATEMENT OF UNDERSTANDING</w:t>
      </w:r>
    </w:p>
    <w:p w14:paraId="660D7ED9" w14:textId="77777777" w:rsidR="00B97076" w:rsidRDefault="00B97076">
      <w:pPr>
        <w:pStyle w:val="BodyText"/>
        <w:spacing w:before="136"/>
        <w:rPr>
          <w:b/>
          <w:sz w:val="22"/>
        </w:rPr>
      </w:pPr>
    </w:p>
    <w:p w14:paraId="2EC84830" w14:textId="77777777" w:rsidR="00B97076" w:rsidRDefault="00361A30">
      <w:pPr>
        <w:pStyle w:val="BodyText"/>
        <w:tabs>
          <w:tab w:val="left" w:pos="4169"/>
        </w:tabs>
        <w:spacing w:line="360" w:lineRule="auto"/>
        <w:ind w:left="1799" w:right="2616"/>
      </w:pPr>
      <w:proofErr w:type="gramStart"/>
      <w:r>
        <w:t>I,</w:t>
      </w:r>
      <w:r>
        <w:rPr>
          <w:spacing w:val="-11"/>
        </w:rPr>
        <w:t xml:space="preserve"> </w:t>
      </w:r>
      <w:r>
        <w:rPr>
          <w:u w:val="single"/>
        </w:rPr>
        <w:tab/>
      </w:r>
      <w:r>
        <w:t>,</w:t>
      </w:r>
      <w:proofErr w:type="gramEnd"/>
      <w:r>
        <w:rPr>
          <w:spacing w:val="-2"/>
        </w:rPr>
        <w:t xml:space="preserve"> </w:t>
      </w:r>
      <w:r>
        <w:t>understand</w:t>
      </w:r>
      <w:r>
        <w:rPr>
          <w:spacing w:val="-4"/>
        </w:rPr>
        <w:t xml:space="preserve"> </w:t>
      </w:r>
      <w:r>
        <w:t>that</w:t>
      </w:r>
      <w:r>
        <w:rPr>
          <w:spacing w:val="-1"/>
        </w:rPr>
        <w:t xml:space="preserve"> </w:t>
      </w:r>
      <w:r>
        <w:t>graduation</w:t>
      </w:r>
      <w:r>
        <w:rPr>
          <w:spacing w:val="-2"/>
        </w:rPr>
        <w:t xml:space="preserve"> </w:t>
      </w:r>
      <w:r>
        <w:t>from</w:t>
      </w:r>
      <w:r>
        <w:rPr>
          <w:spacing w:val="-4"/>
        </w:rPr>
        <w:t xml:space="preserve"> </w:t>
      </w:r>
      <w:r>
        <w:t>the</w:t>
      </w:r>
      <w:r>
        <w:rPr>
          <w:spacing w:val="-4"/>
        </w:rPr>
        <w:t xml:space="preserve"> </w:t>
      </w:r>
      <w:r>
        <w:t>GBC</w:t>
      </w:r>
      <w:r>
        <w:rPr>
          <w:spacing w:val="-4"/>
        </w:rPr>
        <w:t xml:space="preserve"> </w:t>
      </w:r>
      <w:r>
        <w:t>Cardio- Respiratory Care program does not guarantee certification as a Respiratory Therapist. Certification is granted by the National Board for Respiratory Care (NBRC</w:t>
      </w:r>
      <w:proofErr w:type="gramStart"/>
      <w:r>
        <w:t>)</w:t>
      </w:r>
      <w:proofErr w:type="gramEnd"/>
      <w:r>
        <w:rPr>
          <w:spacing w:val="-8"/>
        </w:rPr>
        <w:t xml:space="preserve"> </w:t>
      </w:r>
      <w:r>
        <w:t>and</w:t>
      </w:r>
      <w:r>
        <w:rPr>
          <w:spacing w:val="-11"/>
        </w:rPr>
        <w:t xml:space="preserve"> </w:t>
      </w:r>
      <w:r>
        <w:t>they</w:t>
      </w:r>
      <w:r>
        <w:rPr>
          <w:spacing w:val="-7"/>
        </w:rPr>
        <w:t xml:space="preserve"> </w:t>
      </w:r>
      <w:r>
        <w:t>have</w:t>
      </w:r>
      <w:r>
        <w:rPr>
          <w:spacing w:val="-9"/>
        </w:rPr>
        <w:t xml:space="preserve"> </w:t>
      </w:r>
      <w:r>
        <w:t>the</w:t>
      </w:r>
      <w:r>
        <w:rPr>
          <w:spacing w:val="-11"/>
        </w:rPr>
        <w:t xml:space="preserve"> </w:t>
      </w:r>
      <w:r>
        <w:t>final</w:t>
      </w:r>
      <w:r>
        <w:rPr>
          <w:spacing w:val="-10"/>
        </w:rPr>
        <w:t xml:space="preserve"> </w:t>
      </w:r>
      <w:r>
        <w:t>determination</w:t>
      </w:r>
      <w:r>
        <w:rPr>
          <w:spacing w:val="-11"/>
        </w:rPr>
        <w:t xml:space="preserve"> </w:t>
      </w:r>
      <w:r>
        <w:t>of</w:t>
      </w:r>
      <w:r>
        <w:rPr>
          <w:spacing w:val="-4"/>
        </w:rPr>
        <w:t xml:space="preserve"> </w:t>
      </w:r>
      <w:r>
        <w:t>eligibility</w:t>
      </w:r>
      <w:r>
        <w:rPr>
          <w:spacing w:val="-3"/>
        </w:rPr>
        <w:t xml:space="preserve"> </w:t>
      </w:r>
      <w:r>
        <w:t>or</w:t>
      </w:r>
      <w:r>
        <w:rPr>
          <w:spacing w:val="-3"/>
        </w:rPr>
        <w:t xml:space="preserve"> </w:t>
      </w:r>
      <w:r>
        <w:t>ineligibility</w:t>
      </w:r>
      <w:r>
        <w:rPr>
          <w:spacing w:val="-3"/>
        </w:rPr>
        <w:t xml:space="preserve"> </w:t>
      </w:r>
      <w:r>
        <w:t>to</w:t>
      </w:r>
      <w:r>
        <w:rPr>
          <w:spacing w:val="-4"/>
        </w:rPr>
        <w:t xml:space="preserve"> </w:t>
      </w:r>
      <w:r>
        <w:t>take the NBRC examinations for respiratory therapists.</w:t>
      </w:r>
    </w:p>
    <w:p w14:paraId="54862EDB" w14:textId="77777777" w:rsidR="00B97076" w:rsidRDefault="00B97076">
      <w:pPr>
        <w:pStyle w:val="BodyText"/>
      </w:pPr>
    </w:p>
    <w:p w14:paraId="3AC06418" w14:textId="77777777" w:rsidR="00B97076" w:rsidRDefault="00B97076">
      <w:pPr>
        <w:pStyle w:val="BodyText"/>
      </w:pPr>
    </w:p>
    <w:p w14:paraId="01CCD313" w14:textId="77777777" w:rsidR="00B97076" w:rsidRDefault="00B97076">
      <w:pPr>
        <w:pStyle w:val="BodyText"/>
      </w:pPr>
    </w:p>
    <w:p w14:paraId="29CA3806" w14:textId="77777777" w:rsidR="00B97076" w:rsidRDefault="00B97076">
      <w:pPr>
        <w:pStyle w:val="BodyText"/>
      </w:pPr>
    </w:p>
    <w:p w14:paraId="4DD419E5" w14:textId="77777777" w:rsidR="00B97076" w:rsidRDefault="00B97076">
      <w:pPr>
        <w:pStyle w:val="BodyText"/>
      </w:pPr>
    </w:p>
    <w:p w14:paraId="5CF23D42" w14:textId="77777777" w:rsidR="00B97076" w:rsidRDefault="00B97076">
      <w:pPr>
        <w:pStyle w:val="BodyText"/>
      </w:pPr>
    </w:p>
    <w:p w14:paraId="5424E95D" w14:textId="77777777" w:rsidR="00B97076" w:rsidRDefault="00361A30">
      <w:pPr>
        <w:pStyle w:val="BodyText"/>
        <w:spacing w:before="86"/>
      </w:pPr>
      <w:r>
        <w:rPr>
          <w:noProof/>
        </w:rPr>
        <mc:AlternateContent>
          <mc:Choice Requires="wps">
            <w:drawing>
              <wp:anchor distT="0" distB="0" distL="0" distR="0" simplePos="0" relativeHeight="487619072" behindDoc="1" locked="0" layoutInCell="1" allowOverlap="1" wp14:anchorId="2E6DCE46" wp14:editId="458F1597">
                <wp:simplePos x="0" y="0"/>
                <wp:positionH relativeFrom="page">
                  <wp:posOffset>4608196</wp:posOffset>
                </wp:positionH>
                <wp:positionV relativeFrom="paragraph">
                  <wp:posOffset>215916</wp:posOffset>
                </wp:positionV>
                <wp:extent cx="1903730" cy="1270"/>
                <wp:effectExtent l="0" t="0" r="0" b="0"/>
                <wp:wrapTopAndBottom/>
                <wp:docPr id="180" name="Graphic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3730" cy="1270"/>
                        </a:xfrm>
                        <a:custGeom>
                          <a:avLst/>
                          <a:gdLst/>
                          <a:ahLst/>
                          <a:cxnLst/>
                          <a:rect l="l" t="t" r="r" b="b"/>
                          <a:pathLst>
                            <a:path w="1903730">
                              <a:moveTo>
                                <a:pt x="0" y="0"/>
                              </a:moveTo>
                              <a:lnTo>
                                <a:pt x="190373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952906" id="Graphic 180" o:spid="_x0000_s1026" style="position:absolute;margin-left:362.85pt;margin-top:17pt;width:149.9pt;height:.1pt;z-index:-15697408;visibility:visible;mso-wrap-style:square;mso-wrap-distance-left:0;mso-wrap-distance-top:0;mso-wrap-distance-right:0;mso-wrap-distance-bottom:0;mso-position-horizontal:absolute;mso-position-horizontal-relative:page;mso-position-vertical:absolute;mso-position-vertical-relative:text;v-text-anchor:top" coordsize="19037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" path="m,l1903730,e" filled="f" strokeweight=".22117mm">
                <v:path arrowok="t"/>
                <w10:wrap type="topAndBottom" anchorx="page"/>
              </v:shape>
            </w:pict>
          </mc:Fallback>
        </mc:AlternateContent>
      </w:r>
    </w:p>
    <w:p w14:paraId="27196D34" w14:textId="77777777" w:rsidR="00B97076" w:rsidRDefault="00361A30">
      <w:pPr>
        <w:pStyle w:val="BodyText"/>
        <w:spacing w:line="20" w:lineRule="exact"/>
        <w:ind w:left="1398"/>
        <w:rPr>
          <w:sz w:val="2"/>
        </w:rPr>
      </w:pPr>
      <w:r>
        <w:rPr>
          <w:noProof/>
          <w:sz w:val="2"/>
        </w:rPr>
        <mc:AlternateContent>
          <mc:Choice Requires="wpg">
            <w:drawing>
              <wp:inline distT="0" distB="0" distL="0" distR="0" wp14:anchorId="1D3C2A9C" wp14:editId="283B539A">
                <wp:extent cx="2560955" cy="8255"/>
                <wp:effectExtent l="9525" t="0" r="1269" b="1269"/>
                <wp:docPr id="181"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60955" cy="8255"/>
                          <a:chOff x="0" y="0"/>
                          <a:chExt cx="2560955" cy="8255"/>
                        </a:xfrm>
                      </wpg:grpSpPr>
                      <wps:wsp>
                        <wps:cNvPr id="182" name="Graphic 182"/>
                        <wps:cNvSpPr/>
                        <wps:spPr>
                          <a:xfrm>
                            <a:off x="0" y="3981"/>
                            <a:ext cx="1373505" cy="1270"/>
                          </a:xfrm>
                          <a:custGeom>
                            <a:avLst/>
                            <a:gdLst/>
                            <a:ahLst/>
                            <a:cxnLst/>
                            <a:rect l="l" t="t" r="r" b="b"/>
                            <a:pathLst>
                              <a:path w="1373505">
                                <a:moveTo>
                                  <a:pt x="0" y="0"/>
                                </a:moveTo>
                                <a:lnTo>
                                  <a:pt x="1372882" y="0"/>
                                </a:lnTo>
                              </a:path>
                            </a:pathLst>
                          </a:custGeom>
                          <a:ln w="7962">
                            <a:solidFill>
                              <a:srgbClr val="000000"/>
                            </a:solidFill>
                            <a:prstDash val="solid"/>
                          </a:ln>
                        </wps:spPr>
                        <wps:bodyPr wrap="square" lIns="0" tIns="0" rIns="0" bIns="0" rtlCol="0">
                          <a:prstTxWarp prst="textNoShape">
                            <a:avLst/>
                          </a:prstTxWarp>
                          <a:noAutofit/>
                        </wps:bodyPr>
                      </wps:wsp>
                      <wps:wsp>
                        <wps:cNvPr id="183" name="Graphic 183"/>
                        <wps:cNvSpPr/>
                        <wps:spPr>
                          <a:xfrm>
                            <a:off x="1375130" y="3981"/>
                            <a:ext cx="1186180" cy="1270"/>
                          </a:xfrm>
                          <a:custGeom>
                            <a:avLst/>
                            <a:gdLst/>
                            <a:ahLst/>
                            <a:cxnLst/>
                            <a:rect l="l" t="t" r="r" b="b"/>
                            <a:pathLst>
                              <a:path w="1186180">
                                <a:moveTo>
                                  <a:pt x="0" y="0"/>
                                </a:moveTo>
                                <a:lnTo>
                                  <a:pt x="1185824" y="0"/>
                                </a:lnTo>
                              </a:path>
                            </a:pathLst>
                          </a:custGeom>
                          <a:ln w="796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51BAF6E" id="Group 181" o:spid="_x0000_s1026" style="width:201.65pt;height:.65pt;mso-position-horizontal-relative:char;mso-position-vertical-relative:line" coordsize="2560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">
                <v:shape id="Graphic 182" o:spid="_x0000_s1027" style="position:absolute;top:39;width:13735;height:13;visibility:visible;mso-wrap-style:square;v-text-anchor:top" coordsize="13735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" path="m,l1372882,e" filled="f" strokeweight=".22117mm">
                  <v:path arrowok="t"/>
                </v:shape>
                <v:shape id="Graphic 183" o:spid="_x0000_s1028" style="position:absolute;left:13751;top:39;width:11862;height:13;visibility:visible;mso-wrap-style:square;v-text-anchor:top" coordsize="1186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" path="m,l1185824,e" filled="f" strokeweight=".22117mm">
                  <v:path arrowok="t"/>
                </v:shape>
                <w10:anchorlock/>
              </v:group>
            </w:pict>
          </mc:Fallback>
        </mc:AlternateContent>
      </w:r>
    </w:p>
    <w:p w14:paraId="157F2442" w14:textId="77777777" w:rsidR="00B97076" w:rsidRDefault="00B97076">
      <w:pPr>
        <w:pStyle w:val="BodyText"/>
        <w:spacing w:before="36"/>
      </w:pPr>
    </w:p>
    <w:p w14:paraId="499EAC93" w14:textId="77777777" w:rsidR="00B97076" w:rsidRDefault="00361A30">
      <w:pPr>
        <w:pStyle w:val="BodyText"/>
        <w:tabs>
          <w:tab w:val="left" w:pos="7559"/>
        </w:tabs>
        <w:ind w:left="1799"/>
      </w:pPr>
      <w:r>
        <w:rPr>
          <w:spacing w:val="-2"/>
        </w:rPr>
        <w:t>Student</w:t>
      </w:r>
      <w:r>
        <w:rPr>
          <w:spacing w:val="-7"/>
        </w:rPr>
        <w:t xml:space="preserve"> </w:t>
      </w:r>
      <w:r>
        <w:rPr>
          <w:spacing w:val="-2"/>
        </w:rPr>
        <w:t>Signature</w:t>
      </w:r>
      <w:r>
        <w:tab/>
      </w:r>
      <w:r>
        <w:rPr>
          <w:spacing w:val="-4"/>
        </w:rPr>
        <w:t>Date</w:t>
      </w:r>
    </w:p>
    <w:p w14:paraId="674F70DF" w14:textId="77777777" w:rsidR="00B97076" w:rsidRDefault="00B97076">
      <w:pPr>
        <w:sectPr w:rsidR="00B97076">
          <w:footerReference w:type="default" r:id="rId98"/>
          <w:pgSz w:w="12240" w:h="15840"/>
          <w:pgMar w:top="1440" w:right="380" w:bottom="280" w:left="560" w:header="0" w:footer="0" w:gutter="0"/>
          <w:cols w:space="720"/>
        </w:sectPr>
      </w:pPr>
    </w:p>
    <w:p w14:paraId="6DAA034F" w14:textId="77777777" w:rsidR="00B97076" w:rsidRDefault="00361A30">
      <w:pPr>
        <w:spacing w:before="75"/>
        <w:ind w:right="174"/>
        <w:jc w:val="center"/>
        <w:rPr>
          <w:b/>
        </w:rPr>
      </w:pPr>
      <w:r>
        <w:rPr>
          <w:b/>
        </w:rPr>
        <w:lastRenderedPageBreak/>
        <w:t>GREAT</w:t>
      </w:r>
      <w:r>
        <w:rPr>
          <w:b/>
          <w:spacing w:val="-11"/>
        </w:rPr>
        <w:t xml:space="preserve"> </w:t>
      </w:r>
      <w:r>
        <w:rPr>
          <w:b/>
        </w:rPr>
        <w:t>BASIN</w:t>
      </w:r>
      <w:r>
        <w:rPr>
          <w:b/>
          <w:spacing w:val="-13"/>
        </w:rPr>
        <w:t xml:space="preserve"> </w:t>
      </w:r>
      <w:r>
        <w:rPr>
          <w:b/>
          <w:spacing w:val="-2"/>
        </w:rPr>
        <w:t>COLLEGE</w:t>
      </w:r>
    </w:p>
    <w:p w14:paraId="2E4DE7E9" w14:textId="77777777" w:rsidR="00B97076" w:rsidRDefault="00361A30">
      <w:pPr>
        <w:spacing w:before="4"/>
        <w:ind w:left="778" w:right="952"/>
        <w:jc w:val="center"/>
        <w:rPr>
          <w:b/>
        </w:rPr>
      </w:pPr>
      <w:r>
        <w:rPr>
          <w:b/>
        </w:rPr>
        <w:t>CARDIO-RESPIRATORY</w:t>
      </w:r>
      <w:r>
        <w:rPr>
          <w:b/>
          <w:spacing w:val="-15"/>
        </w:rPr>
        <w:t xml:space="preserve"> </w:t>
      </w:r>
      <w:r>
        <w:rPr>
          <w:b/>
        </w:rPr>
        <w:t>CARE</w:t>
      </w:r>
      <w:r>
        <w:rPr>
          <w:b/>
          <w:spacing w:val="-5"/>
        </w:rPr>
        <w:t xml:space="preserve"> </w:t>
      </w:r>
      <w:r>
        <w:rPr>
          <w:b/>
        </w:rPr>
        <w:t>PROGRAM</w:t>
      </w:r>
      <w:r>
        <w:rPr>
          <w:b/>
          <w:spacing w:val="31"/>
        </w:rPr>
        <w:t xml:space="preserve"> </w:t>
      </w:r>
      <w:r>
        <w:rPr>
          <w:b/>
        </w:rPr>
        <w:t>PRIOR</w:t>
      </w:r>
      <w:r>
        <w:rPr>
          <w:b/>
          <w:spacing w:val="-16"/>
        </w:rPr>
        <w:t xml:space="preserve"> </w:t>
      </w:r>
      <w:r>
        <w:rPr>
          <w:b/>
        </w:rPr>
        <w:t>CONVICTION</w:t>
      </w:r>
      <w:r>
        <w:rPr>
          <w:b/>
          <w:spacing w:val="-17"/>
        </w:rPr>
        <w:t xml:space="preserve"> </w:t>
      </w:r>
      <w:r>
        <w:rPr>
          <w:b/>
        </w:rPr>
        <w:t>STATEMENT</w:t>
      </w:r>
      <w:r>
        <w:rPr>
          <w:b/>
          <w:spacing w:val="-15"/>
        </w:rPr>
        <w:t xml:space="preserve"> </w:t>
      </w:r>
      <w:r>
        <w:rPr>
          <w:b/>
        </w:rPr>
        <w:t xml:space="preserve">OF </w:t>
      </w:r>
      <w:r>
        <w:rPr>
          <w:b/>
          <w:spacing w:val="-2"/>
        </w:rPr>
        <w:t>UNDERSTANDING</w:t>
      </w:r>
    </w:p>
    <w:p w14:paraId="7DC69302" w14:textId="77777777" w:rsidR="00B97076" w:rsidRDefault="00B97076">
      <w:pPr>
        <w:pStyle w:val="BodyText"/>
        <w:spacing w:before="135"/>
        <w:rPr>
          <w:b/>
          <w:sz w:val="22"/>
        </w:rPr>
      </w:pPr>
    </w:p>
    <w:p w14:paraId="4602AADD" w14:textId="77777777" w:rsidR="00B97076" w:rsidRDefault="00361A30">
      <w:pPr>
        <w:pStyle w:val="BodyText"/>
        <w:tabs>
          <w:tab w:val="left" w:pos="4769"/>
        </w:tabs>
        <w:spacing w:before="1" w:line="360" w:lineRule="auto"/>
        <w:ind w:left="1799" w:right="2314" w:hanging="1"/>
        <w:jc w:val="both"/>
      </w:pPr>
      <w:proofErr w:type="gramStart"/>
      <w:r>
        <w:t xml:space="preserve">I, </w:t>
      </w:r>
      <w:r>
        <w:rPr>
          <w:u w:val="single"/>
        </w:rPr>
        <w:tab/>
      </w:r>
      <w:r>
        <w:t>,</w:t>
      </w:r>
      <w:proofErr w:type="gramEnd"/>
      <w:r>
        <w:t xml:space="preserve"> understand that prior felony or misdemeanor conviction(s) may affect my eligibility status and that it is my responsibility to request</w:t>
      </w:r>
      <w:r>
        <w:rPr>
          <w:spacing w:val="-14"/>
        </w:rPr>
        <w:t xml:space="preserve"> </w:t>
      </w:r>
      <w:r>
        <w:t>and</w:t>
      </w:r>
      <w:r>
        <w:rPr>
          <w:spacing w:val="-14"/>
        </w:rPr>
        <w:t xml:space="preserve"> </w:t>
      </w:r>
      <w:r>
        <w:t>submit</w:t>
      </w:r>
      <w:r>
        <w:rPr>
          <w:spacing w:val="-14"/>
        </w:rPr>
        <w:t xml:space="preserve"> </w:t>
      </w:r>
      <w:r>
        <w:t>a</w:t>
      </w:r>
      <w:r>
        <w:rPr>
          <w:spacing w:val="-14"/>
        </w:rPr>
        <w:t xml:space="preserve"> </w:t>
      </w:r>
      <w:r>
        <w:t>pre-application</w:t>
      </w:r>
      <w:r>
        <w:rPr>
          <w:spacing w:val="-14"/>
        </w:rPr>
        <w:t xml:space="preserve"> </w:t>
      </w:r>
      <w:r>
        <w:t>screening</w:t>
      </w:r>
      <w:r>
        <w:rPr>
          <w:spacing w:val="-14"/>
        </w:rPr>
        <w:t xml:space="preserve"> </w:t>
      </w:r>
      <w:r>
        <w:t>by</w:t>
      </w:r>
      <w:r>
        <w:rPr>
          <w:spacing w:val="-14"/>
        </w:rPr>
        <w:t xml:space="preserve"> </w:t>
      </w:r>
      <w:r>
        <w:t>the</w:t>
      </w:r>
      <w:r>
        <w:rPr>
          <w:spacing w:val="-14"/>
        </w:rPr>
        <w:t xml:space="preserve"> </w:t>
      </w:r>
      <w:r>
        <w:t>NBRC</w:t>
      </w:r>
      <w:r>
        <w:rPr>
          <w:spacing w:val="-14"/>
        </w:rPr>
        <w:t xml:space="preserve"> </w:t>
      </w:r>
      <w:r>
        <w:t>regarding</w:t>
      </w:r>
      <w:r>
        <w:rPr>
          <w:spacing w:val="-13"/>
        </w:rPr>
        <w:t xml:space="preserve"> </w:t>
      </w:r>
      <w:r>
        <w:t>prior</w:t>
      </w:r>
      <w:r>
        <w:rPr>
          <w:spacing w:val="-14"/>
        </w:rPr>
        <w:t xml:space="preserve"> </w:t>
      </w:r>
      <w:r>
        <w:t>felony or misdemeanor conviction(s).</w:t>
      </w:r>
    </w:p>
    <w:p w14:paraId="6F61B2EE" w14:textId="77777777" w:rsidR="00B97076" w:rsidRDefault="00B97076">
      <w:pPr>
        <w:pStyle w:val="BodyText"/>
      </w:pPr>
    </w:p>
    <w:p w14:paraId="121A3BB7" w14:textId="77777777" w:rsidR="00B97076" w:rsidRDefault="00B97076">
      <w:pPr>
        <w:pStyle w:val="BodyText"/>
      </w:pPr>
    </w:p>
    <w:p w14:paraId="13719AA6" w14:textId="77777777" w:rsidR="00B97076" w:rsidRDefault="00B97076">
      <w:pPr>
        <w:pStyle w:val="BodyText"/>
      </w:pPr>
    </w:p>
    <w:p w14:paraId="08468A81" w14:textId="77777777" w:rsidR="00B97076" w:rsidRDefault="00B97076">
      <w:pPr>
        <w:pStyle w:val="BodyText"/>
      </w:pPr>
    </w:p>
    <w:p w14:paraId="153C332F" w14:textId="77777777" w:rsidR="00B97076" w:rsidRDefault="00B97076">
      <w:pPr>
        <w:pStyle w:val="BodyText"/>
      </w:pPr>
    </w:p>
    <w:p w14:paraId="41844E04" w14:textId="77777777" w:rsidR="00B97076" w:rsidRDefault="00B97076">
      <w:pPr>
        <w:pStyle w:val="BodyText"/>
      </w:pPr>
    </w:p>
    <w:p w14:paraId="0BB1D549" w14:textId="77777777" w:rsidR="00B97076" w:rsidRDefault="00361A30">
      <w:pPr>
        <w:pStyle w:val="BodyText"/>
        <w:spacing w:before="201"/>
      </w:pPr>
      <w:r>
        <w:rPr>
          <w:noProof/>
        </w:rPr>
        <mc:AlternateContent>
          <mc:Choice Requires="wps">
            <w:drawing>
              <wp:anchor distT="0" distB="0" distL="0" distR="0" simplePos="0" relativeHeight="487620096" behindDoc="1" locked="0" layoutInCell="1" allowOverlap="1" wp14:anchorId="070305E1" wp14:editId="1A052E6E">
                <wp:simplePos x="0" y="0"/>
                <wp:positionH relativeFrom="page">
                  <wp:posOffset>4608196</wp:posOffset>
                </wp:positionH>
                <wp:positionV relativeFrom="paragraph">
                  <wp:posOffset>288934</wp:posOffset>
                </wp:positionV>
                <wp:extent cx="1903730" cy="1270"/>
                <wp:effectExtent l="0" t="0" r="0" b="0"/>
                <wp:wrapTopAndBottom/>
                <wp:docPr id="184" name="Graphic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3730" cy="1270"/>
                        </a:xfrm>
                        <a:custGeom>
                          <a:avLst/>
                          <a:gdLst/>
                          <a:ahLst/>
                          <a:cxnLst/>
                          <a:rect l="l" t="t" r="r" b="b"/>
                          <a:pathLst>
                            <a:path w="1903730">
                              <a:moveTo>
                                <a:pt x="0" y="0"/>
                              </a:moveTo>
                              <a:lnTo>
                                <a:pt x="190373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8E6BB4" id="Graphic 184" o:spid="_x0000_s1026" style="position:absolute;margin-left:362.85pt;margin-top:22.75pt;width:149.9pt;height:.1pt;z-index:-15696384;visibility:visible;mso-wrap-style:square;mso-wrap-distance-left:0;mso-wrap-distance-top:0;mso-wrap-distance-right:0;mso-wrap-distance-bottom:0;mso-position-horizontal:absolute;mso-position-horizontal-relative:page;mso-position-vertical:absolute;mso-position-vertical-relative:text;v-text-anchor:top" coordsize="19037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" path="m,l1903730,e" filled="f" strokeweight=".22117mm">
                <v:path arrowok="t"/>
                <w10:wrap type="topAndBottom" anchorx="page"/>
              </v:shape>
            </w:pict>
          </mc:Fallback>
        </mc:AlternateContent>
      </w:r>
    </w:p>
    <w:p w14:paraId="404FFF3A" w14:textId="77777777" w:rsidR="00B97076" w:rsidRDefault="00361A30">
      <w:pPr>
        <w:pStyle w:val="BodyText"/>
        <w:spacing w:line="20" w:lineRule="exact"/>
        <w:ind w:left="1398"/>
        <w:rPr>
          <w:sz w:val="2"/>
        </w:rPr>
      </w:pPr>
      <w:r>
        <w:rPr>
          <w:noProof/>
          <w:sz w:val="2"/>
        </w:rPr>
        <mc:AlternateContent>
          <mc:Choice Requires="wpg">
            <w:drawing>
              <wp:inline distT="0" distB="0" distL="0" distR="0" wp14:anchorId="53D2F373" wp14:editId="5ED2532D">
                <wp:extent cx="2560955" cy="8255"/>
                <wp:effectExtent l="9525" t="0" r="1269" b="1269"/>
                <wp:docPr id="185"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60955" cy="8255"/>
                          <a:chOff x="0" y="0"/>
                          <a:chExt cx="2560955" cy="8255"/>
                        </a:xfrm>
                      </wpg:grpSpPr>
                      <wps:wsp>
                        <wps:cNvPr id="186" name="Graphic 186"/>
                        <wps:cNvSpPr/>
                        <wps:spPr>
                          <a:xfrm>
                            <a:off x="0" y="3981"/>
                            <a:ext cx="1373505" cy="1270"/>
                          </a:xfrm>
                          <a:custGeom>
                            <a:avLst/>
                            <a:gdLst/>
                            <a:ahLst/>
                            <a:cxnLst/>
                            <a:rect l="l" t="t" r="r" b="b"/>
                            <a:pathLst>
                              <a:path w="1373505">
                                <a:moveTo>
                                  <a:pt x="0" y="0"/>
                                </a:moveTo>
                                <a:lnTo>
                                  <a:pt x="1372882" y="0"/>
                                </a:lnTo>
                              </a:path>
                            </a:pathLst>
                          </a:custGeom>
                          <a:ln w="7962">
                            <a:solidFill>
                              <a:srgbClr val="000000"/>
                            </a:solidFill>
                            <a:prstDash val="solid"/>
                          </a:ln>
                        </wps:spPr>
                        <wps:bodyPr wrap="square" lIns="0" tIns="0" rIns="0" bIns="0" rtlCol="0">
                          <a:prstTxWarp prst="textNoShape">
                            <a:avLst/>
                          </a:prstTxWarp>
                          <a:noAutofit/>
                        </wps:bodyPr>
                      </wps:wsp>
                      <wps:wsp>
                        <wps:cNvPr id="187" name="Graphic 187"/>
                        <wps:cNvSpPr/>
                        <wps:spPr>
                          <a:xfrm>
                            <a:off x="1375130" y="3981"/>
                            <a:ext cx="1186180" cy="1270"/>
                          </a:xfrm>
                          <a:custGeom>
                            <a:avLst/>
                            <a:gdLst/>
                            <a:ahLst/>
                            <a:cxnLst/>
                            <a:rect l="l" t="t" r="r" b="b"/>
                            <a:pathLst>
                              <a:path w="1186180">
                                <a:moveTo>
                                  <a:pt x="0" y="0"/>
                                </a:moveTo>
                                <a:lnTo>
                                  <a:pt x="1185824" y="0"/>
                                </a:lnTo>
                              </a:path>
                            </a:pathLst>
                          </a:custGeom>
                          <a:ln w="796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0E4F412" id="Group 185" o:spid="_x0000_s1026" style="width:201.65pt;height:.65pt;mso-position-horizontal-relative:char;mso-position-vertical-relative:line" coordsize="2560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">
                <v:shape id="Graphic 186" o:spid="_x0000_s1027" style="position:absolute;top:39;width:13735;height:13;visibility:visible;mso-wrap-style:square;v-text-anchor:top" coordsize="13735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" path="m,l1372882,e" filled="f" strokeweight=".22117mm">
                  <v:path arrowok="t"/>
                </v:shape>
                <v:shape id="Graphic 187" o:spid="_x0000_s1028" style="position:absolute;left:13751;top:39;width:11862;height:13;visibility:visible;mso-wrap-style:square;v-text-anchor:top" coordsize="1186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" path="m,l1185824,e" filled="f" strokeweight=".22117mm">
                  <v:path arrowok="t"/>
                </v:shape>
                <w10:anchorlock/>
              </v:group>
            </w:pict>
          </mc:Fallback>
        </mc:AlternateContent>
      </w:r>
    </w:p>
    <w:p w14:paraId="57FF2644" w14:textId="77777777" w:rsidR="00B97076" w:rsidRDefault="00B97076">
      <w:pPr>
        <w:pStyle w:val="BodyText"/>
        <w:spacing w:before="37"/>
      </w:pPr>
    </w:p>
    <w:p w14:paraId="726BE281" w14:textId="77777777" w:rsidR="00B97076" w:rsidRDefault="00361A30">
      <w:pPr>
        <w:pStyle w:val="BodyText"/>
        <w:tabs>
          <w:tab w:val="left" w:pos="7560"/>
        </w:tabs>
        <w:spacing w:before="1"/>
        <w:ind w:left="1800"/>
        <w:jc w:val="both"/>
      </w:pPr>
      <w:r>
        <w:rPr>
          <w:spacing w:val="-2"/>
        </w:rPr>
        <w:t>Student</w:t>
      </w:r>
      <w:r>
        <w:rPr>
          <w:spacing w:val="-7"/>
        </w:rPr>
        <w:t xml:space="preserve"> </w:t>
      </w:r>
      <w:r>
        <w:rPr>
          <w:spacing w:val="-2"/>
        </w:rPr>
        <w:t>Signature</w:t>
      </w:r>
      <w:r>
        <w:tab/>
      </w:r>
      <w:r>
        <w:rPr>
          <w:spacing w:val="-4"/>
        </w:rPr>
        <w:t>Date</w:t>
      </w:r>
    </w:p>
    <w:p w14:paraId="2FDD6CF8" w14:textId="77777777" w:rsidR="00B97076" w:rsidRDefault="00B97076">
      <w:pPr>
        <w:jc w:val="both"/>
        <w:sectPr w:rsidR="00B97076">
          <w:footerReference w:type="default" r:id="rId99"/>
          <w:pgSz w:w="12240" w:h="15840"/>
          <w:pgMar w:top="1360" w:right="380" w:bottom="280" w:left="560" w:header="0" w:footer="0" w:gutter="0"/>
          <w:cols w:space="720"/>
        </w:sectPr>
      </w:pPr>
    </w:p>
    <w:p w14:paraId="5CAA348B" w14:textId="77777777" w:rsidR="00B97076" w:rsidRDefault="00361A30">
      <w:pPr>
        <w:spacing w:before="80"/>
        <w:ind w:left="3553" w:right="3489" w:firstLine="820"/>
        <w:rPr>
          <w:b/>
        </w:rPr>
      </w:pPr>
      <w:r>
        <w:rPr>
          <w:b/>
        </w:rPr>
        <w:lastRenderedPageBreak/>
        <w:t>GREAT BASIN COLLEGE CARDIO-RESPIRATORY</w:t>
      </w:r>
      <w:r>
        <w:rPr>
          <w:b/>
          <w:spacing w:val="-16"/>
        </w:rPr>
        <w:t xml:space="preserve"> </w:t>
      </w:r>
      <w:r>
        <w:rPr>
          <w:b/>
        </w:rPr>
        <w:t>CARE</w:t>
      </w:r>
      <w:r>
        <w:rPr>
          <w:b/>
          <w:spacing w:val="-15"/>
        </w:rPr>
        <w:t xml:space="preserve"> </w:t>
      </w:r>
      <w:r>
        <w:rPr>
          <w:b/>
        </w:rPr>
        <w:t>SCIENCE</w:t>
      </w:r>
    </w:p>
    <w:p w14:paraId="08AE9928" w14:textId="77777777" w:rsidR="00B97076" w:rsidRDefault="00361A30">
      <w:pPr>
        <w:ind w:left="4201"/>
        <w:rPr>
          <w:b/>
        </w:rPr>
      </w:pPr>
      <w:r>
        <w:rPr>
          <w:b/>
        </w:rPr>
        <w:t>PROGRAM</w:t>
      </w:r>
      <w:r>
        <w:rPr>
          <w:b/>
          <w:spacing w:val="-6"/>
        </w:rPr>
        <w:t xml:space="preserve"> </w:t>
      </w:r>
      <w:r>
        <w:rPr>
          <w:b/>
        </w:rPr>
        <w:t>RELEASE</w:t>
      </w:r>
      <w:r>
        <w:rPr>
          <w:b/>
          <w:spacing w:val="-4"/>
        </w:rPr>
        <w:t xml:space="preserve"> FORM</w:t>
      </w:r>
    </w:p>
    <w:p w14:paraId="2D365326" w14:textId="77777777" w:rsidR="00B97076" w:rsidRDefault="00B97076">
      <w:pPr>
        <w:pStyle w:val="BodyText"/>
        <w:spacing w:before="219"/>
        <w:rPr>
          <w:b/>
          <w:sz w:val="22"/>
        </w:rPr>
      </w:pPr>
    </w:p>
    <w:p w14:paraId="18209473" w14:textId="77777777" w:rsidR="00B97076" w:rsidRDefault="00361A30">
      <w:pPr>
        <w:pStyle w:val="BodyText"/>
        <w:tabs>
          <w:tab w:val="left" w:pos="5267"/>
          <w:tab w:val="left" w:pos="5411"/>
        </w:tabs>
        <w:spacing w:line="232" w:lineRule="auto"/>
        <w:ind w:left="2156" w:right="222" w:hanging="1277"/>
      </w:pPr>
      <w:r>
        <w:rPr>
          <w:spacing w:val="-6"/>
        </w:rPr>
        <w:t>I,</w:t>
      </w:r>
      <w:r>
        <w:rPr>
          <w:u w:val="single"/>
        </w:rPr>
        <w:tab/>
      </w:r>
      <w:proofErr w:type="gramStart"/>
      <w:r>
        <w:rPr>
          <w:u w:val="single"/>
        </w:rPr>
        <w:tab/>
      </w:r>
      <w:r>
        <w:rPr>
          <w:spacing w:val="65"/>
        </w:rPr>
        <w:t xml:space="preserve"> </w:t>
      </w:r>
      <w:r>
        <w:t>,</w:t>
      </w:r>
      <w:proofErr w:type="gramEnd"/>
      <w:r>
        <w:rPr>
          <w:spacing w:val="-5"/>
        </w:rPr>
        <w:t xml:space="preserve"> </w:t>
      </w:r>
      <w:r>
        <w:t>give</w:t>
      </w:r>
      <w:r>
        <w:rPr>
          <w:spacing w:val="-3"/>
        </w:rPr>
        <w:t xml:space="preserve"> </w:t>
      </w:r>
      <w:r>
        <w:t>the</w:t>
      </w:r>
      <w:r>
        <w:rPr>
          <w:spacing w:val="-3"/>
        </w:rPr>
        <w:t xml:space="preserve"> </w:t>
      </w:r>
      <w:r>
        <w:t>Cardio-Respiratory</w:t>
      </w:r>
      <w:r>
        <w:rPr>
          <w:spacing w:val="-4"/>
        </w:rPr>
        <w:t xml:space="preserve"> </w:t>
      </w:r>
      <w:r>
        <w:t>Care</w:t>
      </w:r>
      <w:r>
        <w:rPr>
          <w:spacing w:val="-8"/>
        </w:rPr>
        <w:t xml:space="preserve"> </w:t>
      </w:r>
      <w:r>
        <w:t>program</w:t>
      </w:r>
      <w:r>
        <w:rPr>
          <w:spacing w:val="-3"/>
        </w:rPr>
        <w:t xml:space="preserve"> </w:t>
      </w:r>
      <w:r>
        <w:t>permission</w:t>
      </w:r>
      <w:r>
        <w:rPr>
          <w:spacing w:val="-5"/>
        </w:rPr>
        <w:t xml:space="preserve"> </w:t>
      </w:r>
      <w:r>
        <w:t>to</w:t>
      </w:r>
      <w:r>
        <w:rPr>
          <w:spacing w:val="-3"/>
        </w:rPr>
        <w:t xml:space="preserve"> </w:t>
      </w:r>
      <w:r>
        <w:t>do</w:t>
      </w:r>
      <w:r>
        <w:rPr>
          <w:spacing w:val="-14"/>
        </w:rPr>
        <w:t xml:space="preserve"> </w:t>
      </w:r>
      <w:r>
        <w:t xml:space="preserve">the </w:t>
      </w:r>
      <w:r>
        <w:rPr>
          <w:position w:val="1"/>
        </w:rPr>
        <w:t>(Please print name</w:t>
      </w:r>
      <w:proofErr w:type="gramStart"/>
      <w:r>
        <w:rPr>
          <w:position w:val="1"/>
        </w:rPr>
        <w:t>)</w:t>
      </w:r>
      <w:r>
        <w:rPr>
          <w:position w:val="1"/>
        </w:rPr>
        <w:tab/>
      </w:r>
      <w:r>
        <w:rPr>
          <w:position w:val="1"/>
        </w:rPr>
        <w:tab/>
      </w:r>
      <w:r>
        <w:rPr>
          <w:spacing w:val="-2"/>
        </w:rPr>
        <w:t>following</w:t>
      </w:r>
      <w:proofErr w:type="gramEnd"/>
      <w:r>
        <w:rPr>
          <w:spacing w:val="-2"/>
        </w:rPr>
        <w:t>:</w:t>
      </w:r>
    </w:p>
    <w:p w14:paraId="34EBC9BC" w14:textId="77777777" w:rsidR="00B97076" w:rsidRDefault="00B97076">
      <w:pPr>
        <w:pStyle w:val="BodyText"/>
      </w:pPr>
    </w:p>
    <w:p w14:paraId="54A6EF7D" w14:textId="77777777" w:rsidR="00B97076" w:rsidRDefault="00B97076">
      <w:pPr>
        <w:pStyle w:val="BodyText"/>
        <w:spacing w:before="164"/>
      </w:pPr>
    </w:p>
    <w:p w14:paraId="233E5F1C" w14:textId="77777777" w:rsidR="00B97076" w:rsidRDefault="00361A30">
      <w:pPr>
        <w:pStyle w:val="ListParagraph"/>
        <w:numPr>
          <w:ilvl w:val="0"/>
          <w:numId w:val="2"/>
        </w:numPr>
        <w:tabs>
          <w:tab w:val="left" w:pos="1959"/>
        </w:tabs>
        <w:spacing w:line="237" w:lineRule="auto"/>
        <w:ind w:right="1444"/>
        <w:rPr>
          <w:sz w:val="20"/>
        </w:rPr>
      </w:pPr>
      <w:r>
        <w:rPr>
          <w:sz w:val="20"/>
        </w:rPr>
        <w:t>Release my training information (OSHA, HIPAA, Blood Borne Pathogens), immunization information,</w:t>
      </w:r>
      <w:r>
        <w:rPr>
          <w:spacing w:val="-14"/>
          <w:sz w:val="20"/>
        </w:rPr>
        <w:t xml:space="preserve"> </w:t>
      </w:r>
      <w:r>
        <w:rPr>
          <w:sz w:val="20"/>
        </w:rPr>
        <w:t>CPR,</w:t>
      </w:r>
      <w:r>
        <w:rPr>
          <w:spacing w:val="-14"/>
          <w:sz w:val="20"/>
        </w:rPr>
        <w:t xml:space="preserve"> </w:t>
      </w:r>
      <w:r>
        <w:rPr>
          <w:sz w:val="20"/>
        </w:rPr>
        <w:t>and</w:t>
      </w:r>
      <w:r>
        <w:rPr>
          <w:spacing w:val="-14"/>
          <w:sz w:val="20"/>
        </w:rPr>
        <w:t xml:space="preserve"> </w:t>
      </w:r>
      <w:r>
        <w:rPr>
          <w:sz w:val="20"/>
        </w:rPr>
        <w:t>insurance</w:t>
      </w:r>
      <w:r>
        <w:rPr>
          <w:spacing w:val="-14"/>
          <w:sz w:val="20"/>
        </w:rPr>
        <w:t xml:space="preserve"> </w:t>
      </w:r>
      <w:r>
        <w:rPr>
          <w:sz w:val="20"/>
        </w:rPr>
        <w:t>verification</w:t>
      </w:r>
      <w:r>
        <w:rPr>
          <w:spacing w:val="-14"/>
          <w:sz w:val="20"/>
        </w:rPr>
        <w:t xml:space="preserve"> </w:t>
      </w:r>
      <w:r>
        <w:rPr>
          <w:sz w:val="20"/>
        </w:rPr>
        <w:t>to</w:t>
      </w:r>
      <w:r>
        <w:rPr>
          <w:spacing w:val="-14"/>
          <w:sz w:val="20"/>
        </w:rPr>
        <w:t xml:space="preserve"> </w:t>
      </w:r>
      <w:r>
        <w:rPr>
          <w:sz w:val="20"/>
        </w:rPr>
        <w:t>the</w:t>
      </w:r>
      <w:r>
        <w:rPr>
          <w:spacing w:val="-14"/>
          <w:sz w:val="20"/>
        </w:rPr>
        <w:t xml:space="preserve"> </w:t>
      </w:r>
      <w:r>
        <w:rPr>
          <w:sz w:val="20"/>
        </w:rPr>
        <w:t>clinical</w:t>
      </w:r>
      <w:r>
        <w:rPr>
          <w:spacing w:val="-14"/>
          <w:sz w:val="20"/>
        </w:rPr>
        <w:t xml:space="preserve"> </w:t>
      </w:r>
      <w:r>
        <w:rPr>
          <w:sz w:val="20"/>
        </w:rPr>
        <w:t>education</w:t>
      </w:r>
      <w:r>
        <w:rPr>
          <w:spacing w:val="-13"/>
          <w:sz w:val="20"/>
        </w:rPr>
        <w:t xml:space="preserve"> </w:t>
      </w:r>
      <w:r>
        <w:rPr>
          <w:sz w:val="20"/>
        </w:rPr>
        <w:t>facilities</w:t>
      </w:r>
      <w:r>
        <w:rPr>
          <w:spacing w:val="-13"/>
          <w:sz w:val="20"/>
        </w:rPr>
        <w:t xml:space="preserve"> </w:t>
      </w:r>
      <w:r>
        <w:rPr>
          <w:sz w:val="20"/>
        </w:rPr>
        <w:t>as</w:t>
      </w:r>
      <w:r>
        <w:rPr>
          <w:spacing w:val="-21"/>
          <w:sz w:val="20"/>
        </w:rPr>
        <w:t xml:space="preserve"> </w:t>
      </w:r>
      <w:r>
        <w:rPr>
          <w:sz w:val="20"/>
        </w:rPr>
        <w:t>mandated by the facility contract.</w:t>
      </w:r>
    </w:p>
    <w:p w14:paraId="2AD380B4" w14:textId="77777777" w:rsidR="00B97076" w:rsidRDefault="00361A30">
      <w:pPr>
        <w:pStyle w:val="ListParagraph"/>
        <w:numPr>
          <w:ilvl w:val="0"/>
          <w:numId w:val="2"/>
        </w:numPr>
        <w:tabs>
          <w:tab w:val="left" w:pos="1960"/>
        </w:tabs>
        <w:spacing w:before="214"/>
        <w:ind w:left="1960" w:right="1371" w:hanging="361"/>
        <w:rPr>
          <w:sz w:val="20"/>
        </w:rPr>
      </w:pPr>
      <w:r>
        <w:rPr>
          <w:sz w:val="20"/>
        </w:rPr>
        <w:t>Release</w:t>
      </w:r>
      <w:r>
        <w:rPr>
          <w:spacing w:val="-13"/>
          <w:sz w:val="20"/>
        </w:rPr>
        <w:t xml:space="preserve"> </w:t>
      </w:r>
      <w:r>
        <w:rPr>
          <w:sz w:val="20"/>
        </w:rPr>
        <w:t>my</w:t>
      </w:r>
      <w:r>
        <w:rPr>
          <w:spacing w:val="-6"/>
          <w:sz w:val="20"/>
        </w:rPr>
        <w:t xml:space="preserve"> </w:t>
      </w:r>
      <w:r>
        <w:rPr>
          <w:sz w:val="20"/>
        </w:rPr>
        <w:t>name</w:t>
      </w:r>
      <w:r>
        <w:rPr>
          <w:spacing w:val="-10"/>
          <w:sz w:val="20"/>
        </w:rPr>
        <w:t xml:space="preserve"> </w:t>
      </w:r>
      <w:r>
        <w:rPr>
          <w:sz w:val="20"/>
        </w:rPr>
        <w:t>and</w:t>
      </w:r>
      <w:r>
        <w:rPr>
          <w:spacing w:val="-11"/>
          <w:sz w:val="20"/>
        </w:rPr>
        <w:t xml:space="preserve"> </w:t>
      </w:r>
      <w:r>
        <w:rPr>
          <w:sz w:val="20"/>
        </w:rPr>
        <w:t>social</w:t>
      </w:r>
      <w:r>
        <w:rPr>
          <w:spacing w:val="-12"/>
          <w:sz w:val="20"/>
        </w:rPr>
        <w:t xml:space="preserve"> </w:t>
      </w:r>
      <w:r>
        <w:rPr>
          <w:sz w:val="20"/>
        </w:rPr>
        <w:t>security</w:t>
      </w:r>
      <w:r>
        <w:rPr>
          <w:spacing w:val="-6"/>
          <w:sz w:val="20"/>
        </w:rPr>
        <w:t xml:space="preserve"> </w:t>
      </w:r>
      <w:r>
        <w:rPr>
          <w:sz w:val="20"/>
        </w:rPr>
        <w:t>number</w:t>
      </w:r>
      <w:r>
        <w:rPr>
          <w:spacing w:val="-11"/>
          <w:sz w:val="20"/>
        </w:rPr>
        <w:t xml:space="preserve"> </w:t>
      </w:r>
      <w:r>
        <w:rPr>
          <w:sz w:val="20"/>
        </w:rPr>
        <w:t>to</w:t>
      </w:r>
      <w:r>
        <w:rPr>
          <w:spacing w:val="-11"/>
          <w:sz w:val="20"/>
        </w:rPr>
        <w:t xml:space="preserve"> </w:t>
      </w:r>
      <w:r>
        <w:rPr>
          <w:sz w:val="20"/>
        </w:rPr>
        <w:t>the</w:t>
      </w:r>
      <w:r>
        <w:rPr>
          <w:spacing w:val="-11"/>
          <w:sz w:val="20"/>
        </w:rPr>
        <w:t xml:space="preserve"> </w:t>
      </w:r>
      <w:r>
        <w:rPr>
          <w:sz w:val="20"/>
        </w:rPr>
        <w:t>clinical</w:t>
      </w:r>
      <w:r>
        <w:rPr>
          <w:spacing w:val="-11"/>
          <w:sz w:val="20"/>
        </w:rPr>
        <w:t xml:space="preserve"> </w:t>
      </w:r>
      <w:r>
        <w:rPr>
          <w:sz w:val="20"/>
        </w:rPr>
        <w:t>education</w:t>
      </w:r>
      <w:r>
        <w:rPr>
          <w:spacing w:val="-11"/>
          <w:sz w:val="20"/>
        </w:rPr>
        <w:t xml:space="preserve"> </w:t>
      </w:r>
      <w:r>
        <w:rPr>
          <w:sz w:val="20"/>
        </w:rPr>
        <w:t>site</w:t>
      </w:r>
      <w:r>
        <w:rPr>
          <w:spacing w:val="-11"/>
          <w:sz w:val="20"/>
        </w:rPr>
        <w:t xml:space="preserve"> </w:t>
      </w:r>
      <w:r>
        <w:rPr>
          <w:sz w:val="20"/>
        </w:rPr>
        <w:t>when</w:t>
      </w:r>
      <w:r>
        <w:rPr>
          <w:spacing w:val="-10"/>
          <w:sz w:val="20"/>
        </w:rPr>
        <w:t xml:space="preserve"> </w:t>
      </w:r>
      <w:r>
        <w:rPr>
          <w:sz w:val="20"/>
        </w:rPr>
        <w:t>needed</w:t>
      </w:r>
      <w:r>
        <w:rPr>
          <w:spacing w:val="-37"/>
          <w:sz w:val="20"/>
        </w:rPr>
        <w:t xml:space="preserve"> </w:t>
      </w:r>
      <w:r>
        <w:rPr>
          <w:sz w:val="20"/>
        </w:rPr>
        <w:t>for clinical site security access.</w:t>
      </w:r>
    </w:p>
    <w:p w14:paraId="0EFD3077" w14:textId="77777777" w:rsidR="00B97076" w:rsidRDefault="00361A30">
      <w:pPr>
        <w:pStyle w:val="ListParagraph"/>
        <w:numPr>
          <w:ilvl w:val="0"/>
          <w:numId w:val="2"/>
        </w:numPr>
        <w:tabs>
          <w:tab w:val="left" w:pos="1960"/>
        </w:tabs>
        <w:spacing w:before="220"/>
        <w:ind w:left="1960" w:right="1654" w:hanging="361"/>
        <w:rPr>
          <w:sz w:val="20"/>
        </w:rPr>
      </w:pPr>
      <w:r>
        <w:rPr>
          <w:sz w:val="20"/>
        </w:rPr>
        <w:t>Post</w:t>
      </w:r>
      <w:r>
        <w:rPr>
          <w:spacing w:val="-14"/>
          <w:sz w:val="20"/>
        </w:rPr>
        <w:t xml:space="preserve"> </w:t>
      </w:r>
      <w:r>
        <w:rPr>
          <w:sz w:val="20"/>
        </w:rPr>
        <w:t>clinical</w:t>
      </w:r>
      <w:r>
        <w:rPr>
          <w:spacing w:val="-14"/>
          <w:sz w:val="20"/>
        </w:rPr>
        <w:t xml:space="preserve"> </w:t>
      </w:r>
      <w:r>
        <w:rPr>
          <w:sz w:val="20"/>
        </w:rPr>
        <w:t>schedules</w:t>
      </w:r>
      <w:r>
        <w:rPr>
          <w:spacing w:val="-11"/>
          <w:sz w:val="20"/>
        </w:rPr>
        <w:t xml:space="preserve"> </w:t>
      </w:r>
      <w:r>
        <w:rPr>
          <w:sz w:val="20"/>
        </w:rPr>
        <w:t>in</w:t>
      </w:r>
      <w:r>
        <w:rPr>
          <w:spacing w:val="-11"/>
          <w:sz w:val="20"/>
        </w:rPr>
        <w:t xml:space="preserve"> </w:t>
      </w:r>
      <w:r>
        <w:rPr>
          <w:sz w:val="20"/>
        </w:rPr>
        <w:t>the</w:t>
      </w:r>
      <w:r>
        <w:rPr>
          <w:spacing w:val="-11"/>
          <w:sz w:val="20"/>
        </w:rPr>
        <w:t xml:space="preserve"> </w:t>
      </w:r>
      <w:r>
        <w:rPr>
          <w:sz w:val="20"/>
        </w:rPr>
        <w:t>clinical</w:t>
      </w:r>
      <w:r>
        <w:rPr>
          <w:spacing w:val="-12"/>
          <w:sz w:val="20"/>
        </w:rPr>
        <w:t xml:space="preserve"> </w:t>
      </w:r>
      <w:r>
        <w:rPr>
          <w:sz w:val="20"/>
        </w:rPr>
        <w:t>site</w:t>
      </w:r>
      <w:r>
        <w:rPr>
          <w:spacing w:val="-9"/>
          <w:sz w:val="20"/>
        </w:rPr>
        <w:t xml:space="preserve"> </w:t>
      </w:r>
      <w:r>
        <w:rPr>
          <w:sz w:val="20"/>
        </w:rPr>
        <w:t>which</w:t>
      </w:r>
      <w:r>
        <w:rPr>
          <w:spacing w:val="-12"/>
          <w:sz w:val="20"/>
        </w:rPr>
        <w:t xml:space="preserve"> </w:t>
      </w:r>
      <w:r>
        <w:rPr>
          <w:sz w:val="20"/>
        </w:rPr>
        <w:t>will</w:t>
      </w:r>
      <w:r>
        <w:rPr>
          <w:spacing w:val="-12"/>
          <w:sz w:val="20"/>
        </w:rPr>
        <w:t xml:space="preserve"> </w:t>
      </w:r>
      <w:r>
        <w:rPr>
          <w:sz w:val="20"/>
        </w:rPr>
        <w:t>include</w:t>
      </w:r>
      <w:r>
        <w:rPr>
          <w:spacing w:val="-6"/>
          <w:sz w:val="20"/>
        </w:rPr>
        <w:t xml:space="preserve"> </w:t>
      </w:r>
      <w:r>
        <w:rPr>
          <w:sz w:val="20"/>
        </w:rPr>
        <w:t>my</w:t>
      </w:r>
      <w:r>
        <w:rPr>
          <w:spacing w:val="-3"/>
          <w:sz w:val="20"/>
        </w:rPr>
        <w:t xml:space="preserve"> </w:t>
      </w:r>
      <w:r>
        <w:rPr>
          <w:sz w:val="20"/>
        </w:rPr>
        <w:t>name,</w:t>
      </w:r>
      <w:r>
        <w:rPr>
          <w:spacing w:val="-11"/>
          <w:sz w:val="20"/>
        </w:rPr>
        <w:t xml:space="preserve"> </w:t>
      </w:r>
      <w:r>
        <w:rPr>
          <w:sz w:val="20"/>
        </w:rPr>
        <w:t>initials,</w:t>
      </w:r>
      <w:r>
        <w:rPr>
          <w:spacing w:val="-11"/>
          <w:sz w:val="20"/>
        </w:rPr>
        <w:t xml:space="preserve"> </w:t>
      </w:r>
      <w:r>
        <w:rPr>
          <w:sz w:val="20"/>
        </w:rPr>
        <w:t>and</w:t>
      </w:r>
      <w:r>
        <w:rPr>
          <w:spacing w:val="-37"/>
          <w:sz w:val="20"/>
        </w:rPr>
        <w:t xml:space="preserve"> </w:t>
      </w:r>
      <w:r>
        <w:rPr>
          <w:sz w:val="20"/>
        </w:rPr>
        <w:t xml:space="preserve">clinical </w:t>
      </w:r>
      <w:r>
        <w:rPr>
          <w:spacing w:val="-2"/>
          <w:sz w:val="20"/>
        </w:rPr>
        <w:t>hour.</w:t>
      </w:r>
    </w:p>
    <w:p w14:paraId="22390C1D" w14:textId="77777777" w:rsidR="00B97076" w:rsidRDefault="00B97076">
      <w:pPr>
        <w:pStyle w:val="BodyText"/>
        <w:spacing w:before="11"/>
      </w:pPr>
    </w:p>
    <w:p w14:paraId="019287EF" w14:textId="77777777" w:rsidR="00B97076" w:rsidRDefault="00361A30">
      <w:pPr>
        <w:pStyle w:val="ListParagraph"/>
        <w:numPr>
          <w:ilvl w:val="0"/>
          <w:numId w:val="2"/>
        </w:numPr>
        <w:tabs>
          <w:tab w:val="left" w:pos="1959"/>
        </w:tabs>
        <w:spacing w:before="1"/>
        <w:ind w:right="1836"/>
        <w:rPr>
          <w:sz w:val="20"/>
        </w:rPr>
      </w:pPr>
      <w:r>
        <w:rPr>
          <w:sz w:val="20"/>
        </w:rPr>
        <w:t>Include</w:t>
      </w:r>
      <w:r>
        <w:rPr>
          <w:spacing w:val="-13"/>
          <w:sz w:val="20"/>
        </w:rPr>
        <w:t xml:space="preserve"> </w:t>
      </w:r>
      <w:r>
        <w:rPr>
          <w:sz w:val="20"/>
        </w:rPr>
        <w:t>my</w:t>
      </w:r>
      <w:r>
        <w:rPr>
          <w:spacing w:val="-6"/>
          <w:sz w:val="20"/>
        </w:rPr>
        <w:t xml:space="preserve"> </w:t>
      </w:r>
      <w:r>
        <w:rPr>
          <w:sz w:val="20"/>
        </w:rPr>
        <w:t>name</w:t>
      </w:r>
      <w:r>
        <w:rPr>
          <w:spacing w:val="-10"/>
          <w:sz w:val="20"/>
        </w:rPr>
        <w:t xml:space="preserve"> </w:t>
      </w:r>
      <w:r>
        <w:rPr>
          <w:sz w:val="20"/>
        </w:rPr>
        <w:t>with</w:t>
      </w:r>
      <w:r>
        <w:rPr>
          <w:spacing w:val="-12"/>
          <w:sz w:val="20"/>
        </w:rPr>
        <w:t xml:space="preserve"> </w:t>
      </w:r>
      <w:r>
        <w:rPr>
          <w:sz w:val="20"/>
        </w:rPr>
        <w:t>other</w:t>
      </w:r>
      <w:r>
        <w:rPr>
          <w:spacing w:val="-6"/>
          <w:sz w:val="20"/>
        </w:rPr>
        <w:t xml:space="preserve"> </w:t>
      </w:r>
      <w:r>
        <w:rPr>
          <w:sz w:val="20"/>
        </w:rPr>
        <w:t>students</w:t>
      </w:r>
      <w:r>
        <w:rPr>
          <w:spacing w:val="-9"/>
          <w:sz w:val="20"/>
        </w:rPr>
        <w:t xml:space="preserve"> </w:t>
      </w:r>
      <w:r>
        <w:rPr>
          <w:sz w:val="20"/>
        </w:rPr>
        <w:t>on</w:t>
      </w:r>
      <w:r>
        <w:rPr>
          <w:spacing w:val="-12"/>
          <w:sz w:val="20"/>
        </w:rPr>
        <w:t xml:space="preserve"> </w:t>
      </w:r>
      <w:r>
        <w:rPr>
          <w:sz w:val="20"/>
        </w:rPr>
        <w:t>clinical</w:t>
      </w:r>
      <w:r>
        <w:rPr>
          <w:spacing w:val="-11"/>
          <w:sz w:val="20"/>
        </w:rPr>
        <w:t xml:space="preserve"> </w:t>
      </w:r>
      <w:r>
        <w:rPr>
          <w:sz w:val="20"/>
        </w:rPr>
        <w:t>education</w:t>
      </w:r>
      <w:r>
        <w:rPr>
          <w:spacing w:val="-12"/>
          <w:sz w:val="20"/>
        </w:rPr>
        <w:t xml:space="preserve"> </w:t>
      </w:r>
      <w:r>
        <w:rPr>
          <w:sz w:val="20"/>
        </w:rPr>
        <w:t>site</w:t>
      </w:r>
      <w:r>
        <w:rPr>
          <w:spacing w:val="-13"/>
          <w:sz w:val="20"/>
        </w:rPr>
        <w:t xml:space="preserve"> </w:t>
      </w:r>
      <w:r>
        <w:rPr>
          <w:sz w:val="20"/>
        </w:rPr>
        <w:t>schedules</w:t>
      </w:r>
      <w:r>
        <w:rPr>
          <w:spacing w:val="-11"/>
          <w:sz w:val="20"/>
        </w:rPr>
        <w:t xml:space="preserve"> </w:t>
      </w:r>
      <w:r>
        <w:rPr>
          <w:sz w:val="20"/>
        </w:rPr>
        <w:t>which</w:t>
      </w:r>
      <w:r>
        <w:rPr>
          <w:spacing w:val="-13"/>
          <w:sz w:val="20"/>
        </w:rPr>
        <w:t xml:space="preserve"> </w:t>
      </w:r>
      <w:r>
        <w:rPr>
          <w:sz w:val="20"/>
        </w:rPr>
        <w:t>will</w:t>
      </w:r>
      <w:r>
        <w:rPr>
          <w:spacing w:val="-31"/>
          <w:sz w:val="20"/>
        </w:rPr>
        <w:t xml:space="preserve"> </w:t>
      </w:r>
      <w:r>
        <w:rPr>
          <w:sz w:val="20"/>
        </w:rPr>
        <w:t>be released to other RT program students, program clinical sites, and program</w:t>
      </w:r>
      <w:r>
        <w:rPr>
          <w:spacing w:val="-9"/>
          <w:sz w:val="20"/>
        </w:rPr>
        <w:t xml:space="preserve"> </w:t>
      </w:r>
      <w:r>
        <w:rPr>
          <w:sz w:val="20"/>
        </w:rPr>
        <w:t>faculty.</w:t>
      </w:r>
    </w:p>
    <w:p w14:paraId="6D7595AB" w14:textId="77777777" w:rsidR="00B97076" w:rsidRDefault="00B97076">
      <w:pPr>
        <w:pStyle w:val="BodyText"/>
        <w:spacing w:before="11"/>
      </w:pPr>
    </w:p>
    <w:p w14:paraId="52FBA3A7" w14:textId="77777777" w:rsidR="00B97076" w:rsidRDefault="00361A30">
      <w:pPr>
        <w:pStyle w:val="ListParagraph"/>
        <w:numPr>
          <w:ilvl w:val="0"/>
          <w:numId w:val="2"/>
        </w:numPr>
        <w:tabs>
          <w:tab w:val="left" w:pos="1959"/>
        </w:tabs>
        <w:ind w:hanging="359"/>
        <w:rPr>
          <w:sz w:val="20"/>
        </w:rPr>
      </w:pPr>
      <w:r>
        <w:rPr>
          <w:spacing w:val="-2"/>
          <w:sz w:val="20"/>
        </w:rPr>
        <w:t>Include</w:t>
      </w:r>
      <w:r>
        <w:rPr>
          <w:spacing w:val="-12"/>
          <w:sz w:val="20"/>
        </w:rPr>
        <w:t xml:space="preserve"> </w:t>
      </w:r>
      <w:r>
        <w:rPr>
          <w:spacing w:val="-2"/>
          <w:sz w:val="20"/>
        </w:rPr>
        <w:t>my name</w:t>
      </w:r>
      <w:r>
        <w:rPr>
          <w:spacing w:val="-3"/>
          <w:sz w:val="20"/>
        </w:rPr>
        <w:t xml:space="preserve"> </w:t>
      </w:r>
      <w:r>
        <w:rPr>
          <w:spacing w:val="-2"/>
          <w:sz w:val="20"/>
        </w:rPr>
        <w:t>and</w:t>
      </w:r>
      <w:r>
        <w:rPr>
          <w:spacing w:val="-6"/>
          <w:sz w:val="20"/>
        </w:rPr>
        <w:t xml:space="preserve"> </w:t>
      </w:r>
      <w:r>
        <w:rPr>
          <w:spacing w:val="-2"/>
          <w:sz w:val="20"/>
        </w:rPr>
        <w:t>contact</w:t>
      </w:r>
      <w:r>
        <w:rPr>
          <w:spacing w:val="-8"/>
          <w:sz w:val="20"/>
        </w:rPr>
        <w:t xml:space="preserve"> </w:t>
      </w:r>
      <w:r>
        <w:rPr>
          <w:spacing w:val="-2"/>
          <w:sz w:val="20"/>
        </w:rPr>
        <w:t>information</w:t>
      </w:r>
      <w:r>
        <w:rPr>
          <w:spacing w:val="-7"/>
          <w:sz w:val="20"/>
        </w:rPr>
        <w:t xml:space="preserve"> </w:t>
      </w:r>
      <w:r>
        <w:rPr>
          <w:spacing w:val="-2"/>
          <w:sz w:val="20"/>
        </w:rPr>
        <w:t>for</w:t>
      </w:r>
      <w:r>
        <w:rPr>
          <w:spacing w:val="-4"/>
          <w:sz w:val="20"/>
        </w:rPr>
        <w:t xml:space="preserve"> </w:t>
      </w:r>
      <w:r>
        <w:rPr>
          <w:spacing w:val="-2"/>
          <w:sz w:val="20"/>
        </w:rPr>
        <w:t>class</w:t>
      </w:r>
      <w:r>
        <w:rPr>
          <w:spacing w:val="-4"/>
          <w:sz w:val="20"/>
        </w:rPr>
        <w:t xml:space="preserve"> </w:t>
      </w:r>
      <w:r>
        <w:rPr>
          <w:spacing w:val="-2"/>
          <w:sz w:val="20"/>
        </w:rPr>
        <w:t>information</w:t>
      </w:r>
      <w:r>
        <w:rPr>
          <w:spacing w:val="-29"/>
          <w:sz w:val="20"/>
        </w:rPr>
        <w:t xml:space="preserve"> </w:t>
      </w:r>
      <w:r>
        <w:rPr>
          <w:spacing w:val="-2"/>
          <w:sz w:val="20"/>
        </w:rPr>
        <w:t>contacts.</w:t>
      </w:r>
    </w:p>
    <w:p w14:paraId="1AC21DA7" w14:textId="77777777" w:rsidR="00B97076" w:rsidRDefault="00B97076">
      <w:pPr>
        <w:pStyle w:val="BodyText"/>
      </w:pPr>
    </w:p>
    <w:p w14:paraId="23F85D4C" w14:textId="77777777" w:rsidR="00B97076" w:rsidRDefault="00B97076">
      <w:pPr>
        <w:pStyle w:val="BodyText"/>
      </w:pPr>
    </w:p>
    <w:p w14:paraId="0A1FE6FB" w14:textId="77777777" w:rsidR="00B97076" w:rsidRDefault="00B97076">
      <w:pPr>
        <w:pStyle w:val="BodyText"/>
      </w:pPr>
    </w:p>
    <w:p w14:paraId="04ECF1C5" w14:textId="77777777" w:rsidR="00B97076" w:rsidRDefault="00361A30">
      <w:pPr>
        <w:pStyle w:val="BodyText"/>
        <w:spacing w:before="195"/>
      </w:pPr>
      <w:r>
        <w:rPr>
          <w:noProof/>
        </w:rPr>
        <mc:AlternateContent>
          <mc:Choice Requires="wps">
            <w:drawing>
              <wp:anchor distT="0" distB="0" distL="0" distR="0" simplePos="0" relativeHeight="487621120" behindDoc="1" locked="0" layoutInCell="1" allowOverlap="1" wp14:anchorId="45CDBB5E" wp14:editId="0099CCB6">
                <wp:simplePos x="0" y="0"/>
                <wp:positionH relativeFrom="page">
                  <wp:posOffset>914400</wp:posOffset>
                </wp:positionH>
                <wp:positionV relativeFrom="paragraph">
                  <wp:posOffset>285256</wp:posOffset>
                </wp:positionV>
                <wp:extent cx="2893060" cy="1270"/>
                <wp:effectExtent l="0" t="0" r="0" b="0"/>
                <wp:wrapTopAndBottom/>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3060" cy="1270"/>
                        </a:xfrm>
                        <a:custGeom>
                          <a:avLst/>
                          <a:gdLst/>
                          <a:ahLst/>
                          <a:cxnLst/>
                          <a:rect l="l" t="t" r="r" b="b"/>
                          <a:pathLst>
                            <a:path w="2893060">
                              <a:moveTo>
                                <a:pt x="0" y="0"/>
                              </a:moveTo>
                              <a:lnTo>
                                <a:pt x="289306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734905" id="Graphic 189" o:spid="_x0000_s1026" style="position:absolute;margin-left:1in;margin-top:22.45pt;width:227.8pt;height:.1pt;z-index:-15695360;visibility:visible;mso-wrap-style:square;mso-wrap-distance-left:0;mso-wrap-distance-top:0;mso-wrap-distance-right:0;mso-wrap-distance-bottom:0;mso-position-horizontal:absolute;mso-position-horizontal-relative:page;mso-position-vertical:absolute;mso-position-vertical-relative:text;v-text-anchor:top" coordsize="2893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" path="m,l2893060,e" filled="f" strokeweight=".22117mm">
                <v:path arrowok="t"/>
                <w10:wrap type="topAndBottom" anchorx="page"/>
              </v:shape>
            </w:pict>
          </mc:Fallback>
        </mc:AlternateContent>
      </w:r>
      <w:r>
        <w:rPr>
          <w:noProof/>
        </w:rPr>
        <mc:AlternateContent>
          <mc:Choice Requires="wps">
            <w:drawing>
              <wp:anchor distT="0" distB="0" distL="0" distR="0" simplePos="0" relativeHeight="487621632" behindDoc="1" locked="0" layoutInCell="1" allowOverlap="1" wp14:anchorId="274F0124" wp14:editId="1CEB7D33">
                <wp:simplePos x="0" y="0"/>
                <wp:positionH relativeFrom="page">
                  <wp:posOffset>4608196</wp:posOffset>
                </wp:positionH>
                <wp:positionV relativeFrom="paragraph">
                  <wp:posOffset>285256</wp:posOffset>
                </wp:positionV>
                <wp:extent cx="1903730" cy="1270"/>
                <wp:effectExtent l="0" t="0" r="0" b="0"/>
                <wp:wrapTopAndBottom/>
                <wp:docPr id="190" name="Graphic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3730" cy="1270"/>
                        </a:xfrm>
                        <a:custGeom>
                          <a:avLst/>
                          <a:gdLst/>
                          <a:ahLst/>
                          <a:cxnLst/>
                          <a:rect l="l" t="t" r="r" b="b"/>
                          <a:pathLst>
                            <a:path w="1903730">
                              <a:moveTo>
                                <a:pt x="0" y="0"/>
                              </a:moveTo>
                              <a:lnTo>
                                <a:pt x="190373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CACFD4" id="Graphic 190" o:spid="_x0000_s1026" style="position:absolute;margin-left:362.85pt;margin-top:22.45pt;width:149.9pt;height:.1pt;z-index:-15694848;visibility:visible;mso-wrap-style:square;mso-wrap-distance-left:0;mso-wrap-distance-top:0;mso-wrap-distance-right:0;mso-wrap-distance-bottom:0;mso-position-horizontal:absolute;mso-position-horizontal-relative:page;mso-position-vertical:absolute;mso-position-vertical-relative:text;v-text-anchor:top" coordsize="19037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" path="m,l1903730,e" filled="f" strokeweight=".22117mm">
                <v:path arrowok="t"/>
                <w10:wrap type="topAndBottom" anchorx="page"/>
              </v:shape>
            </w:pict>
          </mc:Fallback>
        </mc:AlternateContent>
      </w:r>
    </w:p>
    <w:p w14:paraId="1103CA17" w14:textId="77777777" w:rsidR="00B97076" w:rsidRDefault="00361A30">
      <w:pPr>
        <w:pStyle w:val="BodyText"/>
        <w:tabs>
          <w:tab w:val="left" w:pos="6640"/>
        </w:tabs>
        <w:spacing w:before="214"/>
        <w:ind w:left="880"/>
      </w:pPr>
      <w:r>
        <w:rPr>
          <w:spacing w:val="-2"/>
        </w:rPr>
        <w:t>Student</w:t>
      </w:r>
      <w:r>
        <w:rPr>
          <w:spacing w:val="-7"/>
        </w:rPr>
        <w:t xml:space="preserve"> </w:t>
      </w:r>
      <w:r>
        <w:rPr>
          <w:spacing w:val="-2"/>
        </w:rPr>
        <w:t>Signature</w:t>
      </w:r>
      <w:r>
        <w:tab/>
      </w:r>
      <w:r>
        <w:rPr>
          <w:spacing w:val="-4"/>
        </w:rPr>
        <w:t>Date</w:t>
      </w:r>
    </w:p>
    <w:p w14:paraId="596C9EAF" w14:textId="77777777" w:rsidR="00B97076" w:rsidRDefault="00B97076">
      <w:pPr>
        <w:sectPr w:rsidR="00B97076">
          <w:footerReference w:type="default" r:id="rId100"/>
          <w:pgSz w:w="12240" w:h="15840"/>
          <w:pgMar w:top="1420" w:right="380" w:bottom="1200" w:left="560" w:header="0" w:footer="1020" w:gutter="0"/>
          <w:pgNumType w:start="67"/>
          <w:cols w:space="720"/>
        </w:sectPr>
      </w:pPr>
    </w:p>
    <w:p w14:paraId="3710809B" w14:textId="77777777" w:rsidR="00B97076" w:rsidRDefault="00361A30">
      <w:pPr>
        <w:spacing w:before="76"/>
        <w:ind w:left="2953" w:right="2973" w:firstLine="393"/>
        <w:rPr>
          <w:b/>
        </w:rPr>
      </w:pPr>
      <w:r>
        <w:rPr>
          <w:b/>
        </w:rPr>
        <w:lastRenderedPageBreak/>
        <w:t xml:space="preserve">CARDIO-RESPIRATORY CARE PROGRAM </w:t>
      </w:r>
      <w:r>
        <w:rPr>
          <w:b/>
          <w:spacing w:val="-2"/>
        </w:rPr>
        <w:t>STUDENT</w:t>
      </w:r>
      <w:r>
        <w:rPr>
          <w:b/>
          <w:spacing w:val="-10"/>
        </w:rPr>
        <w:t xml:space="preserve"> </w:t>
      </w:r>
      <w:r>
        <w:rPr>
          <w:b/>
          <w:spacing w:val="-2"/>
        </w:rPr>
        <w:t>EMERGENCY</w:t>
      </w:r>
      <w:r>
        <w:rPr>
          <w:b/>
          <w:spacing w:val="-10"/>
        </w:rPr>
        <w:t xml:space="preserve"> </w:t>
      </w:r>
      <w:r>
        <w:rPr>
          <w:b/>
          <w:spacing w:val="-2"/>
        </w:rPr>
        <w:t>CONTACT</w:t>
      </w:r>
      <w:r>
        <w:rPr>
          <w:b/>
          <w:spacing w:val="-10"/>
        </w:rPr>
        <w:t xml:space="preserve"> </w:t>
      </w:r>
      <w:r>
        <w:rPr>
          <w:b/>
          <w:spacing w:val="-2"/>
        </w:rPr>
        <w:t>INFORMATION</w:t>
      </w:r>
    </w:p>
    <w:p w14:paraId="0F229CC5" w14:textId="77777777" w:rsidR="00B97076" w:rsidRDefault="00B97076">
      <w:pPr>
        <w:pStyle w:val="BodyText"/>
        <w:spacing w:before="212"/>
        <w:rPr>
          <w:b/>
          <w:sz w:val="22"/>
        </w:rPr>
      </w:pPr>
    </w:p>
    <w:p w14:paraId="3DE4D89B" w14:textId="77777777" w:rsidR="00B97076" w:rsidRDefault="00361A30">
      <w:pPr>
        <w:pStyle w:val="Heading4"/>
        <w:spacing w:before="1"/>
        <w:ind w:left="879"/>
      </w:pPr>
      <w:bookmarkStart w:id="145" w:name="Primary_Contact:"/>
      <w:bookmarkEnd w:id="145"/>
      <w:r>
        <w:t>Primary</w:t>
      </w:r>
      <w:r>
        <w:rPr>
          <w:spacing w:val="-5"/>
        </w:rPr>
        <w:t xml:space="preserve"> </w:t>
      </w:r>
      <w:r>
        <w:rPr>
          <w:spacing w:val="-2"/>
        </w:rPr>
        <w:t>Contact:</w:t>
      </w:r>
    </w:p>
    <w:p w14:paraId="0F567E24" w14:textId="77777777" w:rsidR="00B97076" w:rsidRDefault="00361A30">
      <w:pPr>
        <w:tabs>
          <w:tab w:val="left" w:pos="8970"/>
        </w:tabs>
        <w:spacing w:before="226" w:line="360" w:lineRule="auto"/>
        <w:ind w:left="1139" w:right="2327"/>
        <w:jc w:val="both"/>
        <w:rPr>
          <w:b/>
          <w:sz w:val="20"/>
        </w:rPr>
      </w:pPr>
      <w:r>
        <w:rPr>
          <w:b/>
          <w:spacing w:val="-2"/>
          <w:sz w:val="20"/>
        </w:rPr>
        <w:t>Name</w:t>
      </w:r>
      <w:proofErr w:type="gramStart"/>
      <w:r>
        <w:rPr>
          <w:b/>
          <w:spacing w:val="-2"/>
          <w:sz w:val="20"/>
        </w:rPr>
        <w:t>:</w:t>
      </w:r>
      <w:r>
        <w:rPr>
          <w:b/>
          <w:sz w:val="20"/>
          <w:u w:val="single"/>
        </w:rPr>
        <w:tab/>
      </w:r>
      <w:r>
        <w:rPr>
          <w:b/>
          <w:sz w:val="20"/>
        </w:rPr>
        <w:t xml:space="preserve"> </w:t>
      </w:r>
      <w:r>
        <w:rPr>
          <w:b/>
          <w:spacing w:val="-2"/>
          <w:sz w:val="20"/>
        </w:rPr>
        <w:t>Relationship:</w:t>
      </w:r>
      <w:r>
        <w:rPr>
          <w:b/>
          <w:sz w:val="20"/>
          <w:u w:val="single"/>
        </w:rPr>
        <w:tab/>
      </w:r>
      <w:r>
        <w:rPr>
          <w:b/>
          <w:sz w:val="20"/>
        </w:rPr>
        <w:t xml:space="preserve"> Contact</w:t>
      </w:r>
      <w:proofErr w:type="gramEnd"/>
      <w:r>
        <w:rPr>
          <w:b/>
          <w:sz w:val="20"/>
        </w:rPr>
        <w:t xml:space="preserve"> Phone Number: </w:t>
      </w:r>
      <w:r>
        <w:rPr>
          <w:b/>
          <w:sz w:val="20"/>
          <w:u w:val="single"/>
        </w:rPr>
        <w:tab/>
      </w:r>
      <w:r>
        <w:rPr>
          <w:b/>
          <w:sz w:val="20"/>
        </w:rPr>
        <w:t xml:space="preserve"> Address: </w:t>
      </w:r>
      <w:r>
        <w:rPr>
          <w:b/>
          <w:sz w:val="20"/>
          <w:u w:val="single"/>
        </w:rPr>
        <w:tab/>
      </w:r>
    </w:p>
    <w:p w14:paraId="0431D7AA" w14:textId="77777777" w:rsidR="00B97076" w:rsidRDefault="00B97076">
      <w:pPr>
        <w:pStyle w:val="BodyText"/>
        <w:spacing w:before="209"/>
        <w:rPr>
          <w:b/>
          <w:sz w:val="22"/>
        </w:rPr>
      </w:pPr>
    </w:p>
    <w:p w14:paraId="072B4B29" w14:textId="77777777" w:rsidR="00B97076" w:rsidRDefault="00361A30">
      <w:pPr>
        <w:pStyle w:val="Heading4"/>
        <w:ind w:left="879"/>
      </w:pPr>
      <w:bookmarkStart w:id="146" w:name="Alternative_Contact:"/>
      <w:bookmarkEnd w:id="146"/>
      <w:r>
        <w:t>Alternative</w:t>
      </w:r>
      <w:r>
        <w:rPr>
          <w:spacing w:val="-15"/>
        </w:rPr>
        <w:t xml:space="preserve"> </w:t>
      </w:r>
      <w:r>
        <w:rPr>
          <w:spacing w:val="-2"/>
        </w:rPr>
        <w:t>Contact:</w:t>
      </w:r>
    </w:p>
    <w:p w14:paraId="22EF126D" w14:textId="77777777" w:rsidR="00B97076" w:rsidRDefault="00361A30">
      <w:pPr>
        <w:pStyle w:val="Heading6"/>
        <w:tabs>
          <w:tab w:val="left" w:pos="8970"/>
        </w:tabs>
        <w:spacing w:before="241" w:line="360" w:lineRule="auto"/>
        <w:ind w:left="1139" w:right="2327"/>
        <w:jc w:val="both"/>
      </w:pPr>
      <w:r>
        <w:rPr>
          <w:spacing w:val="-2"/>
        </w:rPr>
        <w:t>Name</w:t>
      </w:r>
      <w:proofErr w:type="gramStart"/>
      <w:r>
        <w:rPr>
          <w:spacing w:val="-2"/>
        </w:rPr>
        <w:t>:</w:t>
      </w:r>
      <w:r>
        <w:rPr>
          <w:u w:val="single"/>
        </w:rPr>
        <w:tab/>
      </w:r>
      <w:r>
        <w:t xml:space="preserve"> </w:t>
      </w:r>
      <w:r>
        <w:rPr>
          <w:spacing w:val="-2"/>
        </w:rPr>
        <w:t>Relationship:</w:t>
      </w:r>
      <w:r>
        <w:rPr>
          <w:u w:val="single"/>
        </w:rPr>
        <w:tab/>
      </w:r>
      <w:r>
        <w:t xml:space="preserve"> Contact</w:t>
      </w:r>
      <w:proofErr w:type="gramEnd"/>
      <w:r>
        <w:t xml:space="preserve"> Phone Number: </w:t>
      </w:r>
      <w:r>
        <w:rPr>
          <w:u w:val="single"/>
        </w:rPr>
        <w:tab/>
      </w:r>
      <w:r>
        <w:t xml:space="preserve"> Address: </w:t>
      </w:r>
      <w:r>
        <w:rPr>
          <w:u w:val="single"/>
        </w:rPr>
        <w:tab/>
      </w:r>
    </w:p>
    <w:p w14:paraId="48A2B1B8" w14:textId="77777777" w:rsidR="00B97076" w:rsidRDefault="00B97076">
      <w:pPr>
        <w:spacing w:line="360" w:lineRule="auto"/>
        <w:jc w:val="both"/>
        <w:sectPr w:rsidR="00B97076">
          <w:pgSz w:w="12240" w:h="15840"/>
          <w:pgMar w:top="1280" w:right="380" w:bottom="1200" w:left="560" w:header="0" w:footer="1020" w:gutter="0"/>
          <w:cols w:space="720"/>
        </w:sectPr>
      </w:pPr>
    </w:p>
    <w:p w14:paraId="2488BCAF" w14:textId="77777777" w:rsidR="00B97076" w:rsidRDefault="00361A30">
      <w:pPr>
        <w:spacing w:before="63"/>
        <w:ind w:left="3243" w:right="4060" w:firstLine="813"/>
        <w:rPr>
          <w:b/>
          <w:sz w:val="20"/>
        </w:rPr>
      </w:pPr>
      <w:r>
        <w:rPr>
          <w:b/>
          <w:sz w:val="20"/>
        </w:rPr>
        <w:lastRenderedPageBreak/>
        <w:t xml:space="preserve">GREAT BASIN COLLEGE </w:t>
      </w:r>
      <w:r>
        <w:rPr>
          <w:b/>
          <w:spacing w:val="-2"/>
          <w:sz w:val="20"/>
        </w:rPr>
        <w:t>CARDIO-RESPIRATORY</w:t>
      </w:r>
      <w:r>
        <w:rPr>
          <w:b/>
          <w:spacing w:val="-3"/>
          <w:sz w:val="20"/>
        </w:rPr>
        <w:t xml:space="preserve"> </w:t>
      </w:r>
      <w:r>
        <w:rPr>
          <w:b/>
          <w:spacing w:val="-2"/>
          <w:sz w:val="20"/>
        </w:rPr>
        <w:t>CARE</w:t>
      </w:r>
      <w:r>
        <w:rPr>
          <w:b/>
          <w:spacing w:val="-5"/>
          <w:sz w:val="20"/>
        </w:rPr>
        <w:t xml:space="preserve"> </w:t>
      </w:r>
      <w:r>
        <w:rPr>
          <w:b/>
          <w:spacing w:val="-2"/>
          <w:sz w:val="20"/>
        </w:rPr>
        <w:t>PROGRAM</w:t>
      </w:r>
    </w:p>
    <w:p w14:paraId="2CBB3B13" w14:textId="77777777" w:rsidR="00B97076" w:rsidRDefault="00361A30">
      <w:pPr>
        <w:spacing w:line="229" w:lineRule="exact"/>
        <w:ind w:left="4014"/>
        <w:rPr>
          <w:b/>
          <w:sz w:val="20"/>
        </w:rPr>
      </w:pPr>
      <w:r>
        <w:rPr>
          <w:b/>
          <w:sz w:val="20"/>
          <w:u w:val="thick"/>
        </w:rPr>
        <w:t>STUDENT</w:t>
      </w:r>
      <w:r>
        <w:rPr>
          <w:b/>
          <w:spacing w:val="-9"/>
          <w:sz w:val="20"/>
          <w:u w:val="thick"/>
        </w:rPr>
        <w:t xml:space="preserve"> </w:t>
      </w:r>
      <w:r>
        <w:rPr>
          <w:b/>
          <w:sz w:val="20"/>
          <w:u w:val="thick"/>
        </w:rPr>
        <w:t>HEALTH</w:t>
      </w:r>
      <w:r>
        <w:rPr>
          <w:b/>
          <w:spacing w:val="-9"/>
          <w:sz w:val="20"/>
          <w:u w:val="thick"/>
        </w:rPr>
        <w:t xml:space="preserve"> </w:t>
      </w:r>
      <w:r>
        <w:rPr>
          <w:b/>
          <w:spacing w:val="-4"/>
          <w:sz w:val="20"/>
          <w:u w:val="thick"/>
        </w:rPr>
        <w:t>FORM</w:t>
      </w:r>
    </w:p>
    <w:p w14:paraId="25D615E8" w14:textId="77777777" w:rsidR="00B97076" w:rsidRDefault="00B97076">
      <w:pPr>
        <w:pStyle w:val="BodyText"/>
        <w:spacing w:before="26"/>
        <w:rPr>
          <w:b/>
        </w:rPr>
      </w:pPr>
    </w:p>
    <w:p w14:paraId="21131C22" w14:textId="77777777" w:rsidR="00B97076" w:rsidRDefault="00361A30">
      <w:pPr>
        <w:spacing w:before="1"/>
        <w:ind w:left="779"/>
        <w:jc w:val="both"/>
        <w:rPr>
          <w:b/>
          <w:i/>
          <w:sz w:val="20"/>
        </w:rPr>
      </w:pPr>
      <w:r>
        <w:rPr>
          <w:b/>
          <w:i/>
          <w:sz w:val="20"/>
        </w:rPr>
        <w:t>To</w:t>
      </w:r>
      <w:r>
        <w:rPr>
          <w:b/>
          <w:i/>
          <w:spacing w:val="-11"/>
          <w:sz w:val="20"/>
        </w:rPr>
        <w:t xml:space="preserve"> </w:t>
      </w:r>
      <w:r>
        <w:rPr>
          <w:b/>
          <w:i/>
          <w:sz w:val="20"/>
        </w:rPr>
        <w:t>Be</w:t>
      </w:r>
      <w:r>
        <w:rPr>
          <w:b/>
          <w:i/>
          <w:spacing w:val="-11"/>
          <w:sz w:val="20"/>
        </w:rPr>
        <w:t xml:space="preserve"> </w:t>
      </w:r>
      <w:r>
        <w:rPr>
          <w:b/>
          <w:i/>
          <w:sz w:val="20"/>
        </w:rPr>
        <w:t>Completed</w:t>
      </w:r>
      <w:r>
        <w:rPr>
          <w:b/>
          <w:i/>
          <w:spacing w:val="-10"/>
          <w:sz w:val="20"/>
        </w:rPr>
        <w:t xml:space="preserve"> </w:t>
      </w:r>
      <w:r>
        <w:rPr>
          <w:b/>
          <w:i/>
          <w:sz w:val="20"/>
        </w:rPr>
        <w:t>by</w:t>
      </w:r>
      <w:r>
        <w:rPr>
          <w:b/>
          <w:i/>
          <w:spacing w:val="-9"/>
          <w:sz w:val="20"/>
        </w:rPr>
        <w:t xml:space="preserve"> </w:t>
      </w:r>
      <w:r>
        <w:rPr>
          <w:b/>
          <w:i/>
          <w:spacing w:val="-2"/>
          <w:sz w:val="20"/>
        </w:rPr>
        <w:t>Student:</w:t>
      </w:r>
    </w:p>
    <w:p w14:paraId="752AF653" w14:textId="77777777" w:rsidR="00B97076" w:rsidRDefault="00B97076">
      <w:pPr>
        <w:pStyle w:val="BodyText"/>
        <w:rPr>
          <w:b/>
          <w:i/>
        </w:rPr>
      </w:pPr>
    </w:p>
    <w:p w14:paraId="0C38D447" w14:textId="77777777" w:rsidR="00B97076" w:rsidRDefault="00361A30">
      <w:pPr>
        <w:pStyle w:val="BodyText"/>
        <w:tabs>
          <w:tab w:val="left" w:pos="4878"/>
          <w:tab w:val="left" w:pos="5929"/>
          <w:tab w:val="left" w:pos="6539"/>
          <w:tab w:val="left" w:pos="6594"/>
          <w:tab w:val="left" w:pos="9419"/>
        </w:tabs>
        <w:spacing w:before="1" w:line="360" w:lineRule="auto"/>
        <w:ind w:left="779" w:right="1878" w:hanging="1"/>
        <w:jc w:val="both"/>
      </w:pPr>
      <w:r>
        <w:t xml:space="preserve">NAME </w:t>
      </w:r>
      <w:r>
        <w:rPr>
          <w:u w:val="single"/>
        </w:rPr>
        <w:tab/>
      </w:r>
      <w:r>
        <w:rPr>
          <w:u w:val="single"/>
        </w:rPr>
        <w:tab/>
      </w:r>
      <w:r>
        <w:tab/>
        <w:t xml:space="preserve">DOB </w:t>
      </w:r>
      <w:r>
        <w:rPr>
          <w:u w:val="single"/>
        </w:rPr>
        <w:tab/>
      </w:r>
      <w:r>
        <w:t xml:space="preserve"> ADDRESS</w:t>
      </w:r>
      <w:r>
        <w:rPr>
          <w:spacing w:val="418"/>
        </w:rPr>
        <w:t xml:space="preserve"> </w:t>
      </w:r>
      <w:r>
        <w:rPr>
          <w:u w:val="single"/>
        </w:rPr>
        <w:tab/>
      </w:r>
      <w:r>
        <w:rPr>
          <w:u w:val="single"/>
        </w:rPr>
        <w:tab/>
      </w:r>
      <w:r>
        <w:rPr>
          <w:u w:val="single"/>
        </w:rPr>
        <w:tab/>
      </w:r>
      <w:r>
        <w:rPr>
          <w:u w:val="single"/>
        </w:rPr>
        <w:tab/>
      </w:r>
      <w:r>
        <w:rPr>
          <w:u w:val="single"/>
        </w:rPr>
        <w:tab/>
      </w:r>
      <w:r>
        <w:t xml:space="preserve"> CITY</w:t>
      </w:r>
      <w:r>
        <w:rPr>
          <w:spacing w:val="209"/>
        </w:rPr>
        <w:t xml:space="preserve"> </w:t>
      </w:r>
      <w:r>
        <w:rPr>
          <w:u w:val="single"/>
        </w:rPr>
        <w:tab/>
      </w:r>
      <w:r>
        <w:rPr>
          <w:spacing w:val="80"/>
        </w:rPr>
        <w:t xml:space="preserve"> </w:t>
      </w:r>
      <w:r>
        <w:t xml:space="preserve">STATE </w:t>
      </w:r>
      <w:r>
        <w:rPr>
          <w:u w:val="single"/>
        </w:rPr>
        <w:tab/>
      </w:r>
      <w:r>
        <w:rPr>
          <w:u w:val="single"/>
        </w:rPr>
        <w:tab/>
      </w:r>
      <w:r>
        <w:rPr>
          <w:u w:val="single"/>
        </w:rPr>
        <w:tab/>
      </w:r>
      <w:r>
        <w:rPr>
          <w:spacing w:val="40"/>
        </w:rPr>
        <w:t xml:space="preserve"> </w:t>
      </w:r>
      <w:r>
        <w:t xml:space="preserve">ZIP </w:t>
      </w:r>
      <w:r>
        <w:rPr>
          <w:u w:val="single"/>
        </w:rPr>
        <w:tab/>
      </w:r>
    </w:p>
    <w:p w14:paraId="7B3460A9" w14:textId="77777777" w:rsidR="00B97076" w:rsidRDefault="00361A30">
      <w:pPr>
        <w:spacing w:before="227"/>
        <w:ind w:left="779"/>
        <w:rPr>
          <w:b/>
          <w:sz w:val="20"/>
        </w:rPr>
      </w:pPr>
      <w:r>
        <w:rPr>
          <w:b/>
          <w:sz w:val="20"/>
        </w:rPr>
        <w:t>If</w:t>
      </w:r>
      <w:r>
        <w:rPr>
          <w:b/>
          <w:spacing w:val="-10"/>
          <w:sz w:val="20"/>
        </w:rPr>
        <w:t xml:space="preserve"> </w:t>
      </w:r>
      <w:r>
        <w:rPr>
          <w:b/>
          <w:sz w:val="20"/>
        </w:rPr>
        <w:t>you</w:t>
      </w:r>
      <w:r>
        <w:rPr>
          <w:b/>
          <w:spacing w:val="-10"/>
          <w:sz w:val="20"/>
        </w:rPr>
        <w:t xml:space="preserve"> </w:t>
      </w:r>
      <w:r>
        <w:rPr>
          <w:b/>
          <w:sz w:val="20"/>
        </w:rPr>
        <w:t>answer</w:t>
      </w:r>
      <w:r>
        <w:rPr>
          <w:b/>
          <w:spacing w:val="-10"/>
          <w:sz w:val="20"/>
        </w:rPr>
        <w:t xml:space="preserve"> </w:t>
      </w:r>
      <w:r>
        <w:rPr>
          <w:b/>
          <w:sz w:val="20"/>
        </w:rPr>
        <w:t>‘yes’</w:t>
      </w:r>
      <w:r>
        <w:rPr>
          <w:b/>
          <w:spacing w:val="-10"/>
          <w:sz w:val="20"/>
        </w:rPr>
        <w:t xml:space="preserve"> </w:t>
      </w:r>
      <w:r>
        <w:rPr>
          <w:b/>
          <w:sz w:val="20"/>
        </w:rPr>
        <w:t>to</w:t>
      </w:r>
      <w:r>
        <w:rPr>
          <w:b/>
          <w:spacing w:val="-10"/>
          <w:sz w:val="20"/>
        </w:rPr>
        <w:t xml:space="preserve"> </w:t>
      </w:r>
      <w:r>
        <w:rPr>
          <w:b/>
          <w:sz w:val="20"/>
        </w:rPr>
        <w:t>any</w:t>
      </w:r>
      <w:r>
        <w:rPr>
          <w:b/>
          <w:spacing w:val="-6"/>
          <w:sz w:val="20"/>
        </w:rPr>
        <w:t xml:space="preserve"> </w:t>
      </w:r>
      <w:r>
        <w:rPr>
          <w:b/>
          <w:sz w:val="20"/>
        </w:rPr>
        <w:t>of</w:t>
      </w:r>
      <w:r>
        <w:rPr>
          <w:b/>
          <w:spacing w:val="-9"/>
          <w:sz w:val="20"/>
        </w:rPr>
        <w:t xml:space="preserve"> </w:t>
      </w:r>
      <w:r>
        <w:rPr>
          <w:b/>
          <w:sz w:val="20"/>
        </w:rPr>
        <w:t>the</w:t>
      </w:r>
      <w:r>
        <w:rPr>
          <w:b/>
          <w:spacing w:val="-13"/>
          <w:sz w:val="20"/>
        </w:rPr>
        <w:t xml:space="preserve"> </w:t>
      </w:r>
      <w:r>
        <w:rPr>
          <w:b/>
          <w:sz w:val="20"/>
        </w:rPr>
        <w:t>following,</w:t>
      </w:r>
      <w:r>
        <w:rPr>
          <w:b/>
          <w:spacing w:val="-10"/>
          <w:sz w:val="20"/>
        </w:rPr>
        <w:t xml:space="preserve"> </w:t>
      </w:r>
      <w:r>
        <w:rPr>
          <w:b/>
          <w:sz w:val="20"/>
        </w:rPr>
        <w:t>please</w:t>
      </w:r>
      <w:r>
        <w:rPr>
          <w:b/>
          <w:spacing w:val="-11"/>
          <w:sz w:val="20"/>
        </w:rPr>
        <w:t xml:space="preserve"> </w:t>
      </w:r>
      <w:r>
        <w:rPr>
          <w:b/>
          <w:sz w:val="20"/>
        </w:rPr>
        <w:t>give</w:t>
      </w:r>
      <w:r>
        <w:rPr>
          <w:b/>
          <w:spacing w:val="-10"/>
          <w:sz w:val="20"/>
        </w:rPr>
        <w:t xml:space="preserve"> </w:t>
      </w:r>
      <w:r>
        <w:rPr>
          <w:b/>
          <w:sz w:val="20"/>
        </w:rPr>
        <w:t>an</w:t>
      </w:r>
      <w:r>
        <w:rPr>
          <w:b/>
          <w:spacing w:val="-8"/>
          <w:sz w:val="20"/>
        </w:rPr>
        <w:t xml:space="preserve"> </w:t>
      </w:r>
      <w:r>
        <w:rPr>
          <w:b/>
          <w:spacing w:val="-2"/>
          <w:sz w:val="20"/>
        </w:rPr>
        <w:t>explanation.</w:t>
      </w:r>
    </w:p>
    <w:tbl>
      <w:tblPr>
        <w:tblW w:w="0" w:type="auto"/>
        <w:tblInd w:w="8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13"/>
        <w:gridCol w:w="811"/>
        <w:gridCol w:w="720"/>
        <w:gridCol w:w="4368"/>
      </w:tblGrid>
      <w:tr w:rsidR="00B97076" w14:paraId="511C918D" w14:textId="77777777">
        <w:trPr>
          <w:trHeight w:val="229"/>
        </w:trPr>
        <w:tc>
          <w:tcPr>
            <w:tcW w:w="4313" w:type="dxa"/>
          </w:tcPr>
          <w:p w14:paraId="236D2E6E" w14:textId="77777777" w:rsidR="00B97076" w:rsidRDefault="00361A30">
            <w:pPr>
              <w:pStyle w:val="TableParagraph"/>
              <w:spacing w:line="210" w:lineRule="exact"/>
              <w:ind w:left="186"/>
              <w:rPr>
                <w:b/>
                <w:sz w:val="20"/>
              </w:rPr>
            </w:pPr>
            <w:r>
              <w:rPr>
                <w:b/>
                <w:sz w:val="20"/>
              </w:rPr>
              <w:t>DO</w:t>
            </w:r>
            <w:r>
              <w:rPr>
                <w:b/>
                <w:spacing w:val="-9"/>
                <w:sz w:val="20"/>
              </w:rPr>
              <w:t xml:space="preserve"> </w:t>
            </w:r>
            <w:r>
              <w:rPr>
                <w:b/>
                <w:sz w:val="20"/>
              </w:rPr>
              <w:t>YOU</w:t>
            </w:r>
            <w:r>
              <w:rPr>
                <w:b/>
                <w:spacing w:val="-7"/>
                <w:sz w:val="20"/>
              </w:rPr>
              <w:t xml:space="preserve"> </w:t>
            </w:r>
            <w:r>
              <w:rPr>
                <w:b/>
                <w:i/>
                <w:sz w:val="20"/>
              </w:rPr>
              <w:t>NOW</w:t>
            </w:r>
            <w:r>
              <w:rPr>
                <w:b/>
                <w:i/>
                <w:spacing w:val="-11"/>
                <w:sz w:val="20"/>
              </w:rPr>
              <w:t xml:space="preserve"> </w:t>
            </w:r>
            <w:r>
              <w:rPr>
                <w:b/>
                <w:sz w:val="20"/>
              </w:rPr>
              <w:t>OR</w:t>
            </w:r>
            <w:r>
              <w:rPr>
                <w:b/>
                <w:spacing w:val="-7"/>
                <w:sz w:val="20"/>
              </w:rPr>
              <w:t xml:space="preserve"> </w:t>
            </w:r>
            <w:r>
              <w:rPr>
                <w:b/>
                <w:sz w:val="20"/>
              </w:rPr>
              <w:t>HAVE</w:t>
            </w:r>
            <w:r>
              <w:rPr>
                <w:b/>
                <w:spacing w:val="-3"/>
                <w:sz w:val="20"/>
              </w:rPr>
              <w:t xml:space="preserve"> </w:t>
            </w:r>
            <w:r>
              <w:rPr>
                <w:b/>
                <w:sz w:val="20"/>
              </w:rPr>
              <w:t>YOU</w:t>
            </w:r>
            <w:r>
              <w:rPr>
                <w:b/>
                <w:spacing w:val="-10"/>
                <w:sz w:val="20"/>
              </w:rPr>
              <w:t xml:space="preserve"> </w:t>
            </w:r>
            <w:r>
              <w:rPr>
                <w:b/>
                <w:sz w:val="20"/>
              </w:rPr>
              <w:t>EVER</w:t>
            </w:r>
            <w:r>
              <w:rPr>
                <w:b/>
                <w:spacing w:val="-7"/>
                <w:sz w:val="20"/>
              </w:rPr>
              <w:t xml:space="preserve"> </w:t>
            </w:r>
            <w:r>
              <w:rPr>
                <w:b/>
                <w:spacing w:val="-4"/>
                <w:sz w:val="20"/>
              </w:rPr>
              <w:t>HAD:</w:t>
            </w:r>
          </w:p>
        </w:tc>
        <w:tc>
          <w:tcPr>
            <w:tcW w:w="811" w:type="dxa"/>
          </w:tcPr>
          <w:p w14:paraId="2E9AEF54" w14:textId="77777777" w:rsidR="00B97076" w:rsidRDefault="00361A30">
            <w:pPr>
              <w:pStyle w:val="TableParagraph"/>
              <w:spacing w:line="210" w:lineRule="exact"/>
              <w:ind w:left="258"/>
              <w:rPr>
                <w:b/>
                <w:sz w:val="20"/>
              </w:rPr>
            </w:pPr>
            <w:r>
              <w:rPr>
                <w:b/>
                <w:spacing w:val="-5"/>
                <w:sz w:val="20"/>
              </w:rPr>
              <w:t>NO</w:t>
            </w:r>
          </w:p>
        </w:tc>
        <w:tc>
          <w:tcPr>
            <w:tcW w:w="720" w:type="dxa"/>
          </w:tcPr>
          <w:p w14:paraId="08DC3A4B" w14:textId="77777777" w:rsidR="00B97076" w:rsidRDefault="00361A30">
            <w:pPr>
              <w:pStyle w:val="TableParagraph"/>
              <w:spacing w:line="210" w:lineRule="exact"/>
              <w:ind w:left="162"/>
              <w:rPr>
                <w:b/>
                <w:sz w:val="20"/>
              </w:rPr>
            </w:pPr>
            <w:r>
              <w:rPr>
                <w:b/>
                <w:spacing w:val="-5"/>
                <w:sz w:val="20"/>
              </w:rPr>
              <w:t>YES</w:t>
            </w:r>
          </w:p>
        </w:tc>
        <w:tc>
          <w:tcPr>
            <w:tcW w:w="4368" w:type="dxa"/>
          </w:tcPr>
          <w:p w14:paraId="03B4FB62" w14:textId="77777777" w:rsidR="00B97076" w:rsidRDefault="00361A30">
            <w:pPr>
              <w:pStyle w:val="TableParagraph"/>
              <w:spacing w:line="210" w:lineRule="exact"/>
              <w:ind w:left="14"/>
              <w:jc w:val="center"/>
              <w:rPr>
                <w:b/>
                <w:sz w:val="20"/>
              </w:rPr>
            </w:pPr>
            <w:r>
              <w:rPr>
                <w:b/>
                <w:spacing w:val="-2"/>
                <w:sz w:val="20"/>
              </w:rPr>
              <w:t>EXPLANATION</w:t>
            </w:r>
          </w:p>
        </w:tc>
      </w:tr>
      <w:tr w:rsidR="00B97076" w14:paraId="52E4ED1F" w14:textId="77777777">
        <w:trPr>
          <w:trHeight w:val="460"/>
        </w:trPr>
        <w:tc>
          <w:tcPr>
            <w:tcW w:w="4313" w:type="dxa"/>
          </w:tcPr>
          <w:p w14:paraId="5008BBD8" w14:textId="77777777" w:rsidR="00B97076" w:rsidRDefault="00361A30">
            <w:pPr>
              <w:pStyle w:val="TableParagraph"/>
              <w:spacing w:before="112"/>
              <w:ind w:left="182"/>
              <w:rPr>
                <w:sz w:val="20"/>
              </w:rPr>
            </w:pPr>
            <w:r>
              <w:rPr>
                <w:sz w:val="20"/>
              </w:rPr>
              <w:t>Alcoholism</w:t>
            </w:r>
            <w:r>
              <w:rPr>
                <w:spacing w:val="-14"/>
                <w:sz w:val="20"/>
              </w:rPr>
              <w:t xml:space="preserve"> </w:t>
            </w:r>
            <w:r>
              <w:rPr>
                <w:sz w:val="20"/>
              </w:rPr>
              <w:t>or</w:t>
            </w:r>
            <w:r>
              <w:rPr>
                <w:spacing w:val="-11"/>
                <w:sz w:val="20"/>
              </w:rPr>
              <w:t xml:space="preserve"> </w:t>
            </w:r>
            <w:r>
              <w:rPr>
                <w:sz w:val="20"/>
              </w:rPr>
              <w:t>drug</w:t>
            </w:r>
            <w:r>
              <w:rPr>
                <w:spacing w:val="-11"/>
                <w:sz w:val="20"/>
              </w:rPr>
              <w:t xml:space="preserve"> </w:t>
            </w:r>
            <w:r>
              <w:rPr>
                <w:spacing w:val="-2"/>
                <w:sz w:val="20"/>
              </w:rPr>
              <w:t>dependency</w:t>
            </w:r>
          </w:p>
        </w:tc>
        <w:tc>
          <w:tcPr>
            <w:tcW w:w="811" w:type="dxa"/>
          </w:tcPr>
          <w:p w14:paraId="7A1B1D57" w14:textId="77777777" w:rsidR="00B97076" w:rsidRDefault="00B97076">
            <w:pPr>
              <w:pStyle w:val="TableParagraph"/>
              <w:rPr>
                <w:rFonts w:ascii="Times New Roman"/>
                <w:sz w:val="18"/>
              </w:rPr>
            </w:pPr>
          </w:p>
        </w:tc>
        <w:tc>
          <w:tcPr>
            <w:tcW w:w="720" w:type="dxa"/>
          </w:tcPr>
          <w:p w14:paraId="7D418491" w14:textId="77777777" w:rsidR="00B97076" w:rsidRDefault="00B97076">
            <w:pPr>
              <w:pStyle w:val="TableParagraph"/>
              <w:rPr>
                <w:rFonts w:ascii="Times New Roman"/>
                <w:sz w:val="18"/>
              </w:rPr>
            </w:pPr>
          </w:p>
        </w:tc>
        <w:tc>
          <w:tcPr>
            <w:tcW w:w="4368" w:type="dxa"/>
          </w:tcPr>
          <w:p w14:paraId="5587B984" w14:textId="77777777" w:rsidR="00B97076" w:rsidRDefault="00B97076">
            <w:pPr>
              <w:pStyle w:val="TableParagraph"/>
              <w:rPr>
                <w:rFonts w:ascii="Times New Roman"/>
                <w:sz w:val="18"/>
              </w:rPr>
            </w:pPr>
          </w:p>
        </w:tc>
      </w:tr>
      <w:tr w:rsidR="00B97076" w14:paraId="78FD84CC" w14:textId="77777777">
        <w:trPr>
          <w:trHeight w:val="457"/>
        </w:trPr>
        <w:tc>
          <w:tcPr>
            <w:tcW w:w="4313" w:type="dxa"/>
          </w:tcPr>
          <w:p w14:paraId="336994E1" w14:textId="77777777" w:rsidR="00B97076" w:rsidRDefault="00361A30">
            <w:pPr>
              <w:pStyle w:val="TableParagraph"/>
              <w:spacing w:before="112"/>
              <w:ind w:left="182"/>
              <w:rPr>
                <w:sz w:val="20"/>
              </w:rPr>
            </w:pPr>
            <w:r>
              <w:rPr>
                <w:spacing w:val="-2"/>
                <w:sz w:val="20"/>
              </w:rPr>
              <w:t>Allergies</w:t>
            </w:r>
          </w:p>
        </w:tc>
        <w:tc>
          <w:tcPr>
            <w:tcW w:w="811" w:type="dxa"/>
          </w:tcPr>
          <w:p w14:paraId="748154AD" w14:textId="77777777" w:rsidR="00B97076" w:rsidRDefault="00B97076">
            <w:pPr>
              <w:pStyle w:val="TableParagraph"/>
              <w:rPr>
                <w:rFonts w:ascii="Times New Roman"/>
                <w:sz w:val="18"/>
              </w:rPr>
            </w:pPr>
          </w:p>
        </w:tc>
        <w:tc>
          <w:tcPr>
            <w:tcW w:w="720" w:type="dxa"/>
          </w:tcPr>
          <w:p w14:paraId="209A61FE" w14:textId="77777777" w:rsidR="00B97076" w:rsidRDefault="00B97076">
            <w:pPr>
              <w:pStyle w:val="TableParagraph"/>
              <w:rPr>
                <w:rFonts w:ascii="Times New Roman"/>
                <w:sz w:val="18"/>
              </w:rPr>
            </w:pPr>
          </w:p>
        </w:tc>
        <w:tc>
          <w:tcPr>
            <w:tcW w:w="4368" w:type="dxa"/>
          </w:tcPr>
          <w:p w14:paraId="5DAE0B8A" w14:textId="77777777" w:rsidR="00B97076" w:rsidRDefault="00B97076">
            <w:pPr>
              <w:pStyle w:val="TableParagraph"/>
              <w:rPr>
                <w:rFonts w:ascii="Times New Roman"/>
                <w:sz w:val="18"/>
              </w:rPr>
            </w:pPr>
          </w:p>
        </w:tc>
      </w:tr>
      <w:tr w:rsidR="00B97076" w14:paraId="55258170" w14:textId="77777777">
        <w:trPr>
          <w:trHeight w:val="460"/>
        </w:trPr>
        <w:tc>
          <w:tcPr>
            <w:tcW w:w="4313" w:type="dxa"/>
          </w:tcPr>
          <w:p w14:paraId="30DC73E1" w14:textId="77777777" w:rsidR="00B97076" w:rsidRDefault="00361A30">
            <w:pPr>
              <w:pStyle w:val="TableParagraph"/>
              <w:spacing w:before="114"/>
              <w:ind w:left="182"/>
              <w:rPr>
                <w:sz w:val="20"/>
              </w:rPr>
            </w:pPr>
            <w:r>
              <w:rPr>
                <w:sz w:val="20"/>
              </w:rPr>
              <w:t>Back</w:t>
            </w:r>
            <w:r>
              <w:rPr>
                <w:spacing w:val="-13"/>
                <w:sz w:val="20"/>
              </w:rPr>
              <w:t xml:space="preserve"> </w:t>
            </w:r>
            <w:r>
              <w:rPr>
                <w:spacing w:val="-2"/>
                <w:sz w:val="20"/>
              </w:rPr>
              <w:t>disorder</w:t>
            </w:r>
          </w:p>
        </w:tc>
        <w:tc>
          <w:tcPr>
            <w:tcW w:w="811" w:type="dxa"/>
          </w:tcPr>
          <w:p w14:paraId="14565CA0" w14:textId="77777777" w:rsidR="00B97076" w:rsidRDefault="00B97076">
            <w:pPr>
              <w:pStyle w:val="TableParagraph"/>
              <w:rPr>
                <w:rFonts w:ascii="Times New Roman"/>
                <w:sz w:val="18"/>
              </w:rPr>
            </w:pPr>
          </w:p>
        </w:tc>
        <w:tc>
          <w:tcPr>
            <w:tcW w:w="720" w:type="dxa"/>
          </w:tcPr>
          <w:p w14:paraId="502C3074" w14:textId="77777777" w:rsidR="00B97076" w:rsidRDefault="00B97076">
            <w:pPr>
              <w:pStyle w:val="TableParagraph"/>
              <w:rPr>
                <w:rFonts w:ascii="Times New Roman"/>
                <w:sz w:val="18"/>
              </w:rPr>
            </w:pPr>
          </w:p>
        </w:tc>
        <w:tc>
          <w:tcPr>
            <w:tcW w:w="4368" w:type="dxa"/>
          </w:tcPr>
          <w:p w14:paraId="4A4BB32C" w14:textId="77777777" w:rsidR="00B97076" w:rsidRDefault="00B97076">
            <w:pPr>
              <w:pStyle w:val="TableParagraph"/>
              <w:rPr>
                <w:rFonts w:ascii="Times New Roman"/>
                <w:sz w:val="18"/>
              </w:rPr>
            </w:pPr>
          </w:p>
        </w:tc>
      </w:tr>
      <w:tr w:rsidR="00B97076" w14:paraId="6E21D295" w14:textId="77777777">
        <w:trPr>
          <w:trHeight w:val="460"/>
        </w:trPr>
        <w:tc>
          <w:tcPr>
            <w:tcW w:w="4313" w:type="dxa"/>
          </w:tcPr>
          <w:p w14:paraId="1AE39974" w14:textId="77777777" w:rsidR="00B97076" w:rsidRDefault="00361A30">
            <w:pPr>
              <w:pStyle w:val="TableParagraph"/>
              <w:spacing w:before="112"/>
              <w:ind w:left="182"/>
              <w:rPr>
                <w:sz w:val="20"/>
              </w:rPr>
            </w:pPr>
            <w:r>
              <w:rPr>
                <w:spacing w:val="-2"/>
                <w:sz w:val="20"/>
              </w:rPr>
              <w:t>Chronic</w:t>
            </w:r>
            <w:r>
              <w:rPr>
                <w:spacing w:val="-4"/>
                <w:sz w:val="20"/>
              </w:rPr>
              <w:t xml:space="preserve"> </w:t>
            </w:r>
            <w:r>
              <w:rPr>
                <w:spacing w:val="-2"/>
                <w:sz w:val="20"/>
              </w:rPr>
              <w:t>headaches</w:t>
            </w:r>
            <w:r>
              <w:rPr>
                <w:sz w:val="20"/>
              </w:rPr>
              <w:t xml:space="preserve"> </w:t>
            </w:r>
            <w:r>
              <w:rPr>
                <w:spacing w:val="-2"/>
                <w:sz w:val="20"/>
              </w:rPr>
              <w:t>or</w:t>
            </w:r>
            <w:r>
              <w:rPr>
                <w:spacing w:val="-3"/>
                <w:sz w:val="20"/>
              </w:rPr>
              <w:t xml:space="preserve"> </w:t>
            </w:r>
            <w:r>
              <w:rPr>
                <w:spacing w:val="-2"/>
                <w:sz w:val="20"/>
              </w:rPr>
              <w:t>migraines</w:t>
            </w:r>
          </w:p>
        </w:tc>
        <w:tc>
          <w:tcPr>
            <w:tcW w:w="811" w:type="dxa"/>
          </w:tcPr>
          <w:p w14:paraId="2882C2F8" w14:textId="77777777" w:rsidR="00B97076" w:rsidRDefault="00B97076">
            <w:pPr>
              <w:pStyle w:val="TableParagraph"/>
              <w:rPr>
                <w:rFonts w:ascii="Times New Roman"/>
                <w:sz w:val="18"/>
              </w:rPr>
            </w:pPr>
          </w:p>
        </w:tc>
        <w:tc>
          <w:tcPr>
            <w:tcW w:w="720" w:type="dxa"/>
          </w:tcPr>
          <w:p w14:paraId="3B7E770A" w14:textId="77777777" w:rsidR="00B97076" w:rsidRDefault="00B97076">
            <w:pPr>
              <w:pStyle w:val="TableParagraph"/>
              <w:rPr>
                <w:rFonts w:ascii="Times New Roman"/>
                <w:sz w:val="18"/>
              </w:rPr>
            </w:pPr>
          </w:p>
        </w:tc>
        <w:tc>
          <w:tcPr>
            <w:tcW w:w="4368" w:type="dxa"/>
          </w:tcPr>
          <w:p w14:paraId="7DA99764" w14:textId="77777777" w:rsidR="00B97076" w:rsidRDefault="00B97076">
            <w:pPr>
              <w:pStyle w:val="TableParagraph"/>
              <w:rPr>
                <w:rFonts w:ascii="Times New Roman"/>
                <w:sz w:val="18"/>
              </w:rPr>
            </w:pPr>
          </w:p>
        </w:tc>
      </w:tr>
      <w:tr w:rsidR="00B97076" w14:paraId="12F845A9" w14:textId="77777777">
        <w:trPr>
          <w:trHeight w:val="460"/>
        </w:trPr>
        <w:tc>
          <w:tcPr>
            <w:tcW w:w="4313" w:type="dxa"/>
          </w:tcPr>
          <w:p w14:paraId="229896B1" w14:textId="77777777" w:rsidR="00B97076" w:rsidRDefault="00361A30">
            <w:pPr>
              <w:pStyle w:val="TableParagraph"/>
              <w:spacing w:before="112"/>
              <w:ind w:left="182"/>
              <w:rPr>
                <w:sz w:val="20"/>
              </w:rPr>
            </w:pPr>
            <w:r>
              <w:rPr>
                <w:spacing w:val="-2"/>
                <w:sz w:val="20"/>
              </w:rPr>
              <w:t>Communicable</w:t>
            </w:r>
            <w:r>
              <w:rPr>
                <w:spacing w:val="-8"/>
                <w:sz w:val="20"/>
              </w:rPr>
              <w:t xml:space="preserve"> </w:t>
            </w:r>
            <w:r>
              <w:rPr>
                <w:spacing w:val="-2"/>
                <w:sz w:val="20"/>
              </w:rPr>
              <w:t>disease</w:t>
            </w:r>
          </w:p>
        </w:tc>
        <w:tc>
          <w:tcPr>
            <w:tcW w:w="811" w:type="dxa"/>
          </w:tcPr>
          <w:p w14:paraId="52D9C1D1" w14:textId="77777777" w:rsidR="00B97076" w:rsidRDefault="00B97076">
            <w:pPr>
              <w:pStyle w:val="TableParagraph"/>
              <w:rPr>
                <w:rFonts w:ascii="Times New Roman"/>
                <w:sz w:val="18"/>
              </w:rPr>
            </w:pPr>
          </w:p>
        </w:tc>
        <w:tc>
          <w:tcPr>
            <w:tcW w:w="720" w:type="dxa"/>
          </w:tcPr>
          <w:p w14:paraId="06ED4DA4" w14:textId="77777777" w:rsidR="00B97076" w:rsidRDefault="00B97076">
            <w:pPr>
              <w:pStyle w:val="TableParagraph"/>
              <w:rPr>
                <w:rFonts w:ascii="Times New Roman"/>
                <w:sz w:val="18"/>
              </w:rPr>
            </w:pPr>
          </w:p>
        </w:tc>
        <w:tc>
          <w:tcPr>
            <w:tcW w:w="4368" w:type="dxa"/>
          </w:tcPr>
          <w:p w14:paraId="58C83078" w14:textId="77777777" w:rsidR="00B97076" w:rsidRDefault="00B97076">
            <w:pPr>
              <w:pStyle w:val="TableParagraph"/>
              <w:rPr>
                <w:rFonts w:ascii="Times New Roman"/>
                <w:sz w:val="18"/>
              </w:rPr>
            </w:pPr>
          </w:p>
        </w:tc>
      </w:tr>
      <w:tr w:rsidR="00B97076" w14:paraId="79D6897C" w14:textId="77777777">
        <w:trPr>
          <w:trHeight w:val="458"/>
        </w:trPr>
        <w:tc>
          <w:tcPr>
            <w:tcW w:w="4313" w:type="dxa"/>
          </w:tcPr>
          <w:p w14:paraId="5995249B" w14:textId="77777777" w:rsidR="00B97076" w:rsidRDefault="00361A30">
            <w:pPr>
              <w:pStyle w:val="TableParagraph"/>
              <w:spacing w:before="112"/>
              <w:ind w:left="182"/>
              <w:rPr>
                <w:sz w:val="20"/>
              </w:rPr>
            </w:pPr>
            <w:r>
              <w:rPr>
                <w:spacing w:val="-2"/>
                <w:sz w:val="20"/>
              </w:rPr>
              <w:t>Diabetes</w:t>
            </w:r>
            <w:r>
              <w:rPr>
                <w:spacing w:val="-3"/>
                <w:sz w:val="20"/>
              </w:rPr>
              <w:t xml:space="preserve"> </w:t>
            </w:r>
            <w:r>
              <w:rPr>
                <w:spacing w:val="-2"/>
                <w:sz w:val="20"/>
              </w:rPr>
              <w:t>mellitus</w:t>
            </w:r>
          </w:p>
        </w:tc>
        <w:tc>
          <w:tcPr>
            <w:tcW w:w="811" w:type="dxa"/>
          </w:tcPr>
          <w:p w14:paraId="49AA41B3" w14:textId="77777777" w:rsidR="00B97076" w:rsidRDefault="00B97076">
            <w:pPr>
              <w:pStyle w:val="TableParagraph"/>
              <w:rPr>
                <w:rFonts w:ascii="Times New Roman"/>
                <w:sz w:val="18"/>
              </w:rPr>
            </w:pPr>
          </w:p>
        </w:tc>
        <w:tc>
          <w:tcPr>
            <w:tcW w:w="720" w:type="dxa"/>
          </w:tcPr>
          <w:p w14:paraId="23A73F61" w14:textId="77777777" w:rsidR="00B97076" w:rsidRDefault="00B97076">
            <w:pPr>
              <w:pStyle w:val="TableParagraph"/>
              <w:rPr>
                <w:rFonts w:ascii="Times New Roman"/>
                <w:sz w:val="18"/>
              </w:rPr>
            </w:pPr>
          </w:p>
        </w:tc>
        <w:tc>
          <w:tcPr>
            <w:tcW w:w="4368" w:type="dxa"/>
          </w:tcPr>
          <w:p w14:paraId="62372D6D" w14:textId="77777777" w:rsidR="00B97076" w:rsidRDefault="00B97076">
            <w:pPr>
              <w:pStyle w:val="TableParagraph"/>
              <w:rPr>
                <w:rFonts w:ascii="Times New Roman"/>
                <w:sz w:val="18"/>
              </w:rPr>
            </w:pPr>
          </w:p>
        </w:tc>
      </w:tr>
      <w:tr w:rsidR="00B97076" w14:paraId="56E22D62" w14:textId="77777777">
        <w:trPr>
          <w:trHeight w:val="460"/>
        </w:trPr>
        <w:tc>
          <w:tcPr>
            <w:tcW w:w="4313" w:type="dxa"/>
          </w:tcPr>
          <w:p w14:paraId="3665408D" w14:textId="77777777" w:rsidR="00B97076" w:rsidRDefault="00361A30">
            <w:pPr>
              <w:pStyle w:val="TableParagraph"/>
              <w:spacing w:before="112"/>
              <w:ind w:left="182"/>
              <w:rPr>
                <w:sz w:val="20"/>
              </w:rPr>
            </w:pPr>
            <w:r>
              <w:rPr>
                <w:spacing w:val="-2"/>
                <w:sz w:val="20"/>
              </w:rPr>
              <w:t>Heart</w:t>
            </w:r>
            <w:r>
              <w:rPr>
                <w:spacing w:val="-5"/>
                <w:sz w:val="20"/>
              </w:rPr>
              <w:t xml:space="preserve"> </w:t>
            </w:r>
            <w:r>
              <w:rPr>
                <w:spacing w:val="-2"/>
                <w:sz w:val="20"/>
              </w:rPr>
              <w:t>disease</w:t>
            </w:r>
          </w:p>
        </w:tc>
        <w:tc>
          <w:tcPr>
            <w:tcW w:w="811" w:type="dxa"/>
          </w:tcPr>
          <w:p w14:paraId="656A2747" w14:textId="77777777" w:rsidR="00B97076" w:rsidRDefault="00B97076">
            <w:pPr>
              <w:pStyle w:val="TableParagraph"/>
              <w:rPr>
                <w:rFonts w:ascii="Times New Roman"/>
                <w:sz w:val="18"/>
              </w:rPr>
            </w:pPr>
          </w:p>
        </w:tc>
        <w:tc>
          <w:tcPr>
            <w:tcW w:w="720" w:type="dxa"/>
          </w:tcPr>
          <w:p w14:paraId="3471C8A1" w14:textId="77777777" w:rsidR="00B97076" w:rsidRDefault="00B97076">
            <w:pPr>
              <w:pStyle w:val="TableParagraph"/>
              <w:rPr>
                <w:rFonts w:ascii="Times New Roman"/>
                <w:sz w:val="18"/>
              </w:rPr>
            </w:pPr>
          </w:p>
        </w:tc>
        <w:tc>
          <w:tcPr>
            <w:tcW w:w="4368" w:type="dxa"/>
          </w:tcPr>
          <w:p w14:paraId="0C2A894E" w14:textId="77777777" w:rsidR="00B97076" w:rsidRDefault="00B97076">
            <w:pPr>
              <w:pStyle w:val="TableParagraph"/>
              <w:rPr>
                <w:rFonts w:ascii="Times New Roman"/>
                <w:sz w:val="18"/>
              </w:rPr>
            </w:pPr>
          </w:p>
        </w:tc>
      </w:tr>
      <w:tr w:rsidR="00B97076" w14:paraId="30726EDC" w14:textId="77777777">
        <w:trPr>
          <w:trHeight w:val="460"/>
        </w:trPr>
        <w:tc>
          <w:tcPr>
            <w:tcW w:w="4313" w:type="dxa"/>
          </w:tcPr>
          <w:p w14:paraId="3DF3DD59" w14:textId="77777777" w:rsidR="00B97076" w:rsidRDefault="00361A30">
            <w:pPr>
              <w:pStyle w:val="TableParagraph"/>
              <w:spacing w:before="112"/>
              <w:ind w:left="182"/>
              <w:rPr>
                <w:sz w:val="20"/>
              </w:rPr>
            </w:pPr>
            <w:r>
              <w:rPr>
                <w:spacing w:val="-2"/>
                <w:sz w:val="20"/>
              </w:rPr>
              <w:t>Hepatitis</w:t>
            </w:r>
          </w:p>
        </w:tc>
        <w:tc>
          <w:tcPr>
            <w:tcW w:w="811" w:type="dxa"/>
          </w:tcPr>
          <w:p w14:paraId="4F7F6384" w14:textId="77777777" w:rsidR="00B97076" w:rsidRDefault="00B97076">
            <w:pPr>
              <w:pStyle w:val="TableParagraph"/>
              <w:rPr>
                <w:rFonts w:ascii="Times New Roman"/>
                <w:sz w:val="18"/>
              </w:rPr>
            </w:pPr>
          </w:p>
        </w:tc>
        <w:tc>
          <w:tcPr>
            <w:tcW w:w="720" w:type="dxa"/>
          </w:tcPr>
          <w:p w14:paraId="6519A408" w14:textId="77777777" w:rsidR="00B97076" w:rsidRDefault="00B97076">
            <w:pPr>
              <w:pStyle w:val="TableParagraph"/>
              <w:rPr>
                <w:rFonts w:ascii="Times New Roman"/>
                <w:sz w:val="18"/>
              </w:rPr>
            </w:pPr>
          </w:p>
        </w:tc>
        <w:tc>
          <w:tcPr>
            <w:tcW w:w="4368" w:type="dxa"/>
          </w:tcPr>
          <w:p w14:paraId="23B6A205" w14:textId="77777777" w:rsidR="00B97076" w:rsidRDefault="00B97076">
            <w:pPr>
              <w:pStyle w:val="TableParagraph"/>
              <w:rPr>
                <w:rFonts w:ascii="Times New Roman"/>
                <w:sz w:val="18"/>
              </w:rPr>
            </w:pPr>
          </w:p>
        </w:tc>
      </w:tr>
      <w:tr w:rsidR="00B97076" w14:paraId="6EDFAD85" w14:textId="77777777">
        <w:trPr>
          <w:trHeight w:val="458"/>
        </w:trPr>
        <w:tc>
          <w:tcPr>
            <w:tcW w:w="4313" w:type="dxa"/>
          </w:tcPr>
          <w:p w14:paraId="3113CDFB" w14:textId="77777777" w:rsidR="00B97076" w:rsidRDefault="00361A30">
            <w:pPr>
              <w:pStyle w:val="TableParagraph"/>
              <w:spacing w:before="112"/>
              <w:ind w:left="182"/>
              <w:rPr>
                <w:sz w:val="20"/>
              </w:rPr>
            </w:pPr>
            <w:r>
              <w:rPr>
                <w:spacing w:val="-2"/>
                <w:sz w:val="20"/>
              </w:rPr>
              <w:t>Hernia</w:t>
            </w:r>
          </w:p>
        </w:tc>
        <w:tc>
          <w:tcPr>
            <w:tcW w:w="811" w:type="dxa"/>
          </w:tcPr>
          <w:p w14:paraId="5FD1EAC7" w14:textId="77777777" w:rsidR="00B97076" w:rsidRDefault="00B97076">
            <w:pPr>
              <w:pStyle w:val="TableParagraph"/>
              <w:rPr>
                <w:rFonts w:ascii="Times New Roman"/>
                <w:sz w:val="18"/>
              </w:rPr>
            </w:pPr>
          </w:p>
        </w:tc>
        <w:tc>
          <w:tcPr>
            <w:tcW w:w="720" w:type="dxa"/>
          </w:tcPr>
          <w:p w14:paraId="1328B0E8" w14:textId="77777777" w:rsidR="00B97076" w:rsidRDefault="00B97076">
            <w:pPr>
              <w:pStyle w:val="TableParagraph"/>
              <w:rPr>
                <w:rFonts w:ascii="Times New Roman"/>
                <w:sz w:val="18"/>
              </w:rPr>
            </w:pPr>
          </w:p>
        </w:tc>
        <w:tc>
          <w:tcPr>
            <w:tcW w:w="4368" w:type="dxa"/>
          </w:tcPr>
          <w:p w14:paraId="1B177B3E" w14:textId="77777777" w:rsidR="00B97076" w:rsidRDefault="00B97076">
            <w:pPr>
              <w:pStyle w:val="TableParagraph"/>
              <w:rPr>
                <w:rFonts w:ascii="Times New Roman"/>
                <w:sz w:val="18"/>
              </w:rPr>
            </w:pPr>
          </w:p>
        </w:tc>
      </w:tr>
      <w:tr w:rsidR="00B97076" w14:paraId="599342A0" w14:textId="77777777">
        <w:trPr>
          <w:trHeight w:val="460"/>
        </w:trPr>
        <w:tc>
          <w:tcPr>
            <w:tcW w:w="4313" w:type="dxa"/>
          </w:tcPr>
          <w:p w14:paraId="1610C9C5" w14:textId="77777777" w:rsidR="00B97076" w:rsidRDefault="00361A30">
            <w:pPr>
              <w:pStyle w:val="TableParagraph"/>
              <w:spacing w:before="114"/>
              <w:ind w:left="182"/>
              <w:rPr>
                <w:sz w:val="20"/>
              </w:rPr>
            </w:pPr>
            <w:r>
              <w:rPr>
                <w:spacing w:val="-2"/>
                <w:sz w:val="20"/>
              </w:rPr>
              <w:t>Hypertension</w:t>
            </w:r>
            <w:r>
              <w:rPr>
                <w:spacing w:val="-3"/>
                <w:sz w:val="20"/>
              </w:rPr>
              <w:t xml:space="preserve"> </w:t>
            </w:r>
            <w:r>
              <w:rPr>
                <w:spacing w:val="-2"/>
                <w:sz w:val="20"/>
              </w:rPr>
              <w:t>or hypotension</w:t>
            </w:r>
          </w:p>
        </w:tc>
        <w:tc>
          <w:tcPr>
            <w:tcW w:w="811" w:type="dxa"/>
          </w:tcPr>
          <w:p w14:paraId="1D194730" w14:textId="77777777" w:rsidR="00B97076" w:rsidRDefault="00B97076">
            <w:pPr>
              <w:pStyle w:val="TableParagraph"/>
              <w:rPr>
                <w:rFonts w:ascii="Times New Roman"/>
                <w:sz w:val="18"/>
              </w:rPr>
            </w:pPr>
          </w:p>
        </w:tc>
        <w:tc>
          <w:tcPr>
            <w:tcW w:w="720" w:type="dxa"/>
          </w:tcPr>
          <w:p w14:paraId="6DCCADE3" w14:textId="77777777" w:rsidR="00B97076" w:rsidRDefault="00B97076">
            <w:pPr>
              <w:pStyle w:val="TableParagraph"/>
              <w:rPr>
                <w:rFonts w:ascii="Times New Roman"/>
                <w:sz w:val="18"/>
              </w:rPr>
            </w:pPr>
          </w:p>
        </w:tc>
        <w:tc>
          <w:tcPr>
            <w:tcW w:w="4368" w:type="dxa"/>
          </w:tcPr>
          <w:p w14:paraId="6037D92B" w14:textId="77777777" w:rsidR="00B97076" w:rsidRDefault="00B97076">
            <w:pPr>
              <w:pStyle w:val="TableParagraph"/>
              <w:rPr>
                <w:rFonts w:ascii="Times New Roman"/>
                <w:sz w:val="18"/>
              </w:rPr>
            </w:pPr>
          </w:p>
        </w:tc>
      </w:tr>
      <w:tr w:rsidR="00B97076" w14:paraId="547AA3CC" w14:textId="77777777">
        <w:trPr>
          <w:trHeight w:val="460"/>
        </w:trPr>
        <w:tc>
          <w:tcPr>
            <w:tcW w:w="4313" w:type="dxa"/>
          </w:tcPr>
          <w:p w14:paraId="016FE592" w14:textId="77777777" w:rsidR="00B97076" w:rsidRDefault="00361A30">
            <w:pPr>
              <w:pStyle w:val="TableParagraph"/>
              <w:spacing w:before="112"/>
              <w:ind w:left="182"/>
              <w:rPr>
                <w:sz w:val="20"/>
              </w:rPr>
            </w:pPr>
            <w:r>
              <w:rPr>
                <w:spacing w:val="-2"/>
                <w:sz w:val="20"/>
              </w:rPr>
              <w:t>Psychiatric</w:t>
            </w:r>
            <w:r>
              <w:rPr>
                <w:sz w:val="20"/>
              </w:rPr>
              <w:t xml:space="preserve"> </w:t>
            </w:r>
            <w:r>
              <w:rPr>
                <w:spacing w:val="-2"/>
                <w:sz w:val="20"/>
              </w:rPr>
              <w:t>illness or</w:t>
            </w:r>
            <w:r>
              <w:rPr>
                <w:sz w:val="20"/>
              </w:rPr>
              <w:t xml:space="preserve"> </w:t>
            </w:r>
            <w:r>
              <w:rPr>
                <w:spacing w:val="-2"/>
                <w:sz w:val="20"/>
              </w:rPr>
              <w:t>mental health</w:t>
            </w:r>
            <w:r>
              <w:rPr>
                <w:spacing w:val="-4"/>
                <w:sz w:val="20"/>
              </w:rPr>
              <w:t xml:space="preserve"> </w:t>
            </w:r>
            <w:r>
              <w:rPr>
                <w:spacing w:val="-2"/>
                <w:sz w:val="20"/>
              </w:rPr>
              <w:t>issues</w:t>
            </w:r>
          </w:p>
        </w:tc>
        <w:tc>
          <w:tcPr>
            <w:tcW w:w="811" w:type="dxa"/>
          </w:tcPr>
          <w:p w14:paraId="3CC6C5AA" w14:textId="77777777" w:rsidR="00B97076" w:rsidRDefault="00B97076">
            <w:pPr>
              <w:pStyle w:val="TableParagraph"/>
              <w:rPr>
                <w:rFonts w:ascii="Times New Roman"/>
                <w:sz w:val="18"/>
              </w:rPr>
            </w:pPr>
          </w:p>
        </w:tc>
        <w:tc>
          <w:tcPr>
            <w:tcW w:w="720" w:type="dxa"/>
          </w:tcPr>
          <w:p w14:paraId="3099EA5E" w14:textId="77777777" w:rsidR="00B97076" w:rsidRDefault="00B97076">
            <w:pPr>
              <w:pStyle w:val="TableParagraph"/>
              <w:rPr>
                <w:rFonts w:ascii="Times New Roman"/>
                <w:sz w:val="18"/>
              </w:rPr>
            </w:pPr>
          </w:p>
        </w:tc>
        <w:tc>
          <w:tcPr>
            <w:tcW w:w="4368" w:type="dxa"/>
          </w:tcPr>
          <w:p w14:paraId="1BC0F4C3" w14:textId="77777777" w:rsidR="00B97076" w:rsidRDefault="00B97076">
            <w:pPr>
              <w:pStyle w:val="TableParagraph"/>
              <w:rPr>
                <w:rFonts w:ascii="Times New Roman"/>
                <w:sz w:val="18"/>
              </w:rPr>
            </w:pPr>
          </w:p>
        </w:tc>
      </w:tr>
      <w:tr w:rsidR="00B97076" w14:paraId="32FF698F" w14:textId="77777777">
        <w:trPr>
          <w:trHeight w:val="458"/>
        </w:trPr>
        <w:tc>
          <w:tcPr>
            <w:tcW w:w="4313" w:type="dxa"/>
          </w:tcPr>
          <w:p w14:paraId="7FEAA378" w14:textId="77777777" w:rsidR="00B97076" w:rsidRDefault="00361A30">
            <w:pPr>
              <w:pStyle w:val="TableParagraph"/>
              <w:spacing w:before="112"/>
              <w:ind w:left="182"/>
              <w:rPr>
                <w:sz w:val="20"/>
              </w:rPr>
            </w:pPr>
            <w:r>
              <w:rPr>
                <w:spacing w:val="-2"/>
                <w:sz w:val="20"/>
              </w:rPr>
              <w:t>Seizure</w:t>
            </w:r>
            <w:r>
              <w:rPr>
                <w:spacing w:val="-5"/>
                <w:sz w:val="20"/>
              </w:rPr>
              <w:t xml:space="preserve"> </w:t>
            </w:r>
            <w:r>
              <w:rPr>
                <w:spacing w:val="-2"/>
                <w:sz w:val="20"/>
              </w:rPr>
              <w:t>disorder</w:t>
            </w:r>
          </w:p>
        </w:tc>
        <w:tc>
          <w:tcPr>
            <w:tcW w:w="811" w:type="dxa"/>
          </w:tcPr>
          <w:p w14:paraId="678E350B" w14:textId="77777777" w:rsidR="00B97076" w:rsidRDefault="00B97076">
            <w:pPr>
              <w:pStyle w:val="TableParagraph"/>
              <w:rPr>
                <w:rFonts w:ascii="Times New Roman"/>
                <w:sz w:val="18"/>
              </w:rPr>
            </w:pPr>
          </w:p>
        </w:tc>
        <w:tc>
          <w:tcPr>
            <w:tcW w:w="720" w:type="dxa"/>
          </w:tcPr>
          <w:p w14:paraId="5595C9FA" w14:textId="77777777" w:rsidR="00B97076" w:rsidRDefault="00B97076">
            <w:pPr>
              <w:pStyle w:val="TableParagraph"/>
              <w:rPr>
                <w:rFonts w:ascii="Times New Roman"/>
                <w:sz w:val="18"/>
              </w:rPr>
            </w:pPr>
          </w:p>
        </w:tc>
        <w:tc>
          <w:tcPr>
            <w:tcW w:w="4368" w:type="dxa"/>
          </w:tcPr>
          <w:p w14:paraId="6E7253A2" w14:textId="77777777" w:rsidR="00B97076" w:rsidRDefault="00B97076">
            <w:pPr>
              <w:pStyle w:val="TableParagraph"/>
              <w:rPr>
                <w:rFonts w:ascii="Times New Roman"/>
                <w:sz w:val="18"/>
              </w:rPr>
            </w:pPr>
          </w:p>
        </w:tc>
      </w:tr>
      <w:tr w:rsidR="00B97076" w14:paraId="12D728D2" w14:textId="77777777">
        <w:trPr>
          <w:trHeight w:val="460"/>
        </w:trPr>
        <w:tc>
          <w:tcPr>
            <w:tcW w:w="4313" w:type="dxa"/>
          </w:tcPr>
          <w:p w14:paraId="0B816899" w14:textId="77777777" w:rsidR="00B97076" w:rsidRDefault="00361A30">
            <w:pPr>
              <w:pStyle w:val="TableParagraph"/>
              <w:spacing w:before="112"/>
              <w:ind w:left="182"/>
              <w:rPr>
                <w:sz w:val="20"/>
              </w:rPr>
            </w:pPr>
            <w:r>
              <w:rPr>
                <w:sz w:val="20"/>
              </w:rPr>
              <w:t>Skin</w:t>
            </w:r>
            <w:r>
              <w:rPr>
                <w:spacing w:val="-10"/>
                <w:sz w:val="20"/>
              </w:rPr>
              <w:t xml:space="preserve"> </w:t>
            </w:r>
            <w:r>
              <w:rPr>
                <w:spacing w:val="-2"/>
                <w:sz w:val="20"/>
              </w:rPr>
              <w:t>disease</w:t>
            </w:r>
          </w:p>
        </w:tc>
        <w:tc>
          <w:tcPr>
            <w:tcW w:w="811" w:type="dxa"/>
          </w:tcPr>
          <w:p w14:paraId="7E965A4B" w14:textId="77777777" w:rsidR="00B97076" w:rsidRDefault="00B97076">
            <w:pPr>
              <w:pStyle w:val="TableParagraph"/>
              <w:rPr>
                <w:rFonts w:ascii="Times New Roman"/>
                <w:sz w:val="18"/>
              </w:rPr>
            </w:pPr>
          </w:p>
        </w:tc>
        <w:tc>
          <w:tcPr>
            <w:tcW w:w="720" w:type="dxa"/>
          </w:tcPr>
          <w:p w14:paraId="6912EF99" w14:textId="77777777" w:rsidR="00B97076" w:rsidRDefault="00B97076">
            <w:pPr>
              <w:pStyle w:val="TableParagraph"/>
              <w:rPr>
                <w:rFonts w:ascii="Times New Roman"/>
                <w:sz w:val="18"/>
              </w:rPr>
            </w:pPr>
          </w:p>
        </w:tc>
        <w:tc>
          <w:tcPr>
            <w:tcW w:w="4368" w:type="dxa"/>
          </w:tcPr>
          <w:p w14:paraId="167EA045" w14:textId="77777777" w:rsidR="00B97076" w:rsidRDefault="00B97076">
            <w:pPr>
              <w:pStyle w:val="TableParagraph"/>
              <w:rPr>
                <w:rFonts w:ascii="Times New Roman"/>
                <w:sz w:val="18"/>
              </w:rPr>
            </w:pPr>
          </w:p>
        </w:tc>
      </w:tr>
      <w:tr w:rsidR="00B97076" w14:paraId="061668D8" w14:textId="77777777">
        <w:trPr>
          <w:trHeight w:val="460"/>
        </w:trPr>
        <w:tc>
          <w:tcPr>
            <w:tcW w:w="4313" w:type="dxa"/>
          </w:tcPr>
          <w:p w14:paraId="6345CB24" w14:textId="77777777" w:rsidR="00B97076" w:rsidRDefault="00361A30">
            <w:pPr>
              <w:pStyle w:val="TableParagraph"/>
              <w:spacing w:before="112"/>
              <w:ind w:left="182"/>
              <w:rPr>
                <w:sz w:val="20"/>
              </w:rPr>
            </w:pPr>
            <w:r>
              <w:rPr>
                <w:spacing w:val="-2"/>
                <w:sz w:val="20"/>
              </w:rPr>
              <w:t>Smoking</w:t>
            </w:r>
            <w:r>
              <w:rPr>
                <w:spacing w:val="-5"/>
                <w:sz w:val="20"/>
              </w:rPr>
              <w:t xml:space="preserve"> </w:t>
            </w:r>
            <w:r>
              <w:rPr>
                <w:spacing w:val="-2"/>
                <w:sz w:val="20"/>
              </w:rPr>
              <w:t>habit</w:t>
            </w:r>
          </w:p>
        </w:tc>
        <w:tc>
          <w:tcPr>
            <w:tcW w:w="811" w:type="dxa"/>
          </w:tcPr>
          <w:p w14:paraId="078F0F87" w14:textId="77777777" w:rsidR="00B97076" w:rsidRDefault="00B97076">
            <w:pPr>
              <w:pStyle w:val="TableParagraph"/>
              <w:rPr>
                <w:rFonts w:ascii="Times New Roman"/>
                <w:sz w:val="18"/>
              </w:rPr>
            </w:pPr>
          </w:p>
        </w:tc>
        <w:tc>
          <w:tcPr>
            <w:tcW w:w="720" w:type="dxa"/>
          </w:tcPr>
          <w:p w14:paraId="165373A7" w14:textId="77777777" w:rsidR="00B97076" w:rsidRDefault="00B97076">
            <w:pPr>
              <w:pStyle w:val="TableParagraph"/>
              <w:rPr>
                <w:rFonts w:ascii="Times New Roman"/>
                <w:sz w:val="18"/>
              </w:rPr>
            </w:pPr>
          </w:p>
        </w:tc>
        <w:tc>
          <w:tcPr>
            <w:tcW w:w="4368" w:type="dxa"/>
          </w:tcPr>
          <w:p w14:paraId="1A889DB2" w14:textId="77777777" w:rsidR="00B97076" w:rsidRDefault="00B97076">
            <w:pPr>
              <w:pStyle w:val="TableParagraph"/>
              <w:rPr>
                <w:rFonts w:ascii="Times New Roman"/>
                <w:sz w:val="18"/>
              </w:rPr>
            </w:pPr>
          </w:p>
        </w:tc>
      </w:tr>
      <w:tr w:rsidR="00B97076" w14:paraId="6E30AFB4" w14:textId="77777777">
        <w:trPr>
          <w:trHeight w:val="460"/>
        </w:trPr>
        <w:tc>
          <w:tcPr>
            <w:tcW w:w="4313" w:type="dxa"/>
          </w:tcPr>
          <w:p w14:paraId="24C0DC45" w14:textId="77777777" w:rsidR="00B97076" w:rsidRDefault="00361A30">
            <w:pPr>
              <w:pStyle w:val="TableParagraph"/>
              <w:spacing w:before="112"/>
              <w:ind w:left="182"/>
              <w:rPr>
                <w:sz w:val="20"/>
              </w:rPr>
            </w:pPr>
            <w:r>
              <w:rPr>
                <w:spacing w:val="-2"/>
                <w:sz w:val="20"/>
              </w:rPr>
              <w:t>Tuberculosis</w:t>
            </w:r>
            <w:r>
              <w:rPr>
                <w:spacing w:val="-1"/>
                <w:sz w:val="20"/>
              </w:rPr>
              <w:t xml:space="preserve"> </w:t>
            </w:r>
            <w:r>
              <w:rPr>
                <w:spacing w:val="-2"/>
                <w:sz w:val="20"/>
              </w:rPr>
              <w:t>or</w:t>
            </w:r>
            <w:r>
              <w:rPr>
                <w:sz w:val="20"/>
              </w:rPr>
              <w:t xml:space="preserve"> </w:t>
            </w:r>
            <w:r>
              <w:rPr>
                <w:spacing w:val="-2"/>
                <w:sz w:val="20"/>
              </w:rPr>
              <w:t>positive skin</w:t>
            </w:r>
            <w:r>
              <w:rPr>
                <w:spacing w:val="-5"/>
                <w:sz w:val="20"/>
              </w:rPr>
              <w:t xml:space="preserve"> </w:t>
            </w:r>
            <w:r>
              <w:rPr>
                <w:spacing w:val="-4"/>
                <w:sz w:val="20"/>
              </w:rPr>
              <w:t>test</w:t>
            </w:r>
          </w:p>
        </w:tc>
        <w:tc>
          <w:tcPr>
            <w:tcW w:w="811" w:type="dxa"/>
          </w:tcPr>
          <w:p w14:paraId="15CF0694" w14:textId="77777777" w:rsidR="00B97076" w:rsidRDefault="00B97076">
            <w:pPr>
              <w:pStyle w:val="TableParagraph"/>
              <w:rPr>
                <w:rFonts w:ascii="Times New Roman"/>
                <w:sz w:val="18"/>
              </w:rPr>
            </w:pPr>
          </w:p>
        </w:tc>
        <w:tc>
          <w:tcPr>
            <w:tcW w:w="720" w:type="dxa"/>
          </w:tcPr>
          <w:p w14:paraId="423C287E" w14:textId="77777777" w:rsidR="00B97076" w:rsidRDefault="00B97076">
            <w:pPr>
              <w:pStyle w:val="TableParagraph"/>
              <w:rPr>
                <w:rFonts w:ascii="Times New Roman"/>
                <w:sz w:val="18"/>
              </w:rPr>
            </w:pPr>
          </w:p>
        </w:tc>
        <w:tc>
          <w:tcPr>
            <w:tcW w:w="4368" w:type="dxa"/>
          </w:tcPr>
          <w:p w14:paraId="18EA439D" w14:textId="77777777" w:rsidR="00B97076" w:rsidRDefault="00B97076">
            <w:pPr>
              <w:pStyle w:val="TableParagraph"/>
              <w:rPr>
                <w:rFonts w:ascii="Times New Roman"/>
                <w:sz w:val="18"/>
              </w:rPr>
            </w:pPr>
          </w:p>
        </w:tc>
      </w:tr>
    </w:tbl>
    <w:p w14:paraId="5CD18C24" w14:textId="77777777" w:rsidR="00B97076" w:rsidRDefault="00B97076">
      <w:pPr>
        <w:pStyle w:val="BodyText"/>
        <w:spacing w:before="11"/>
        <w:rPr>
          <w:b/>
        </w:rPr>
      </w:pPr>
    </w:p>
    <w:p w14:paraId="6DFA35BD" w14:textId="77777777" w:rsidR="00B97076" w:rsidRDefault="00361A30">
      <w:pPr>
        <w:tabs>
          <w:tab w:val="left" w:pos="5056"/>
          <w:tab w:val="left" w:pos="6553"/>
          <w:tab w:val="left" w:pos="7479"/>
          <w:tab w:val="left" w:pos="8355"/>
        </w:tabs>
        <w:ind w:left="779"/>
        <w:rPr>
          <w:b/>
          <w:sz w:val="20"/>
        </w:rPr>
      </w:pPr>
      <w:r>
        <w:rPr>
          <w:b/>
          <w:sz w:val="20"/>
        </w:rPr>
        <w:t>I</w:t>
      </w:r>
      <w:r>
        <w:rPr>
          <w:b/>
          <w:spacing w:val="-14"/>
          <w:sz w:val="20"/>
        </w:rPr>
        <w:t xml:space="preserve"> </w:t>
      </w:r>
      <w:r>
        <w:rPr>
          <w:b/>
          <w:sz w:val="20"/>
        </w:rPr>
        <w:t>consider</w:t>
      </w:r>
      <w:r>
        <w:rPr>
          <w:b/>
          <w:spacing w:val="-11"/>
          <w:sz w:val="20"/>
        </w:rPr>
        <w:t xml:space="preserve"> </w:t>
      </w:r>
      <w:r>
        <w:rPr>
          <w:b/>
          <w:sz w:val="20"/>
        </w:rPr>
        <w:t>my</w:t>
      </w:r>
      <w:r>
        <w:rPr>
          <w:b/>
          <w:spacing w:val="-11"/>
          <w:sz w:val="20"/>
        </w:rPr>
        <w:t xml:space="preserve"> </w:t>
      </w:r>
      <w:r>
        <w:rPr>
          <w:b/>
          <w:sz w:val="20"/>
        </w:rPr>
        <w:t>general</w:t>
      </w:r>
      <w:r>
        <w:rPr>
          <w:b/>
          <w:spacing w:val="-12"/>
          <w:sz w:val="20"/>
        </w:rPr>
        <w:t xml:space="preserve"> </w:t>
      </w:r>
      <w:r>
        <w:rPr>
          <w:b/>
          <w:sz w:val="20"/>
        </w:rPr>
        <w:t>health</w:t>
      </w:r>
      <w:r>
        <w:rPr>
          <w:b/>
          <w:spacing w:val="-10"/>
          <w:sz w:val="20"/>
        </w:rPr>
        <w:t xml:space="preserve"> </w:t>
      </w:r>
      <w:r>
        <w:rPr>
          <w:b/>
          <w:sz w:val="20"/>
        </w:rPr>
        <w:t>status</w:t>
      </w:r>
      <w:r>
        <w:rPr>
          <w:b/>
          <w:spacing w:val="-14"/>
          <w:sz w:val="20"/>
        </w:rPr>
        <w:t xml:space="preserve"> </w:t>
      </w:r>
      <w:r>
        <w:rPr>
          <w:b/>
          <w:sz w:val="20"/>
        </w:rPr>
        <w:t>to</w:t>
      </w:r>
      <w:r>
        <w:rPr>
          <w:b/>
          <w:spacing w:val="-10"/>
          <w:sz w:val="20"/>
        </w:rPr>
        <w:t xml:space="preserve"> </w:t>
      </w:r>
      <w:r>
        <w:rPr>
          <w:b/>
          <w:spacing w:val="-5"/>
          <w:sz w:val="20"/>
        </w:rPr>
        <w:t>be:</w:t>
      </w:r>
      <w:r>
        <w:rPr>
          <w:b/>
          <w:sz w:val="20"/>
        </w:rPr>
        <w:tab/>
      </w:r>
      <w:r>
        <w:rPr>
          <w:rFonts w:ascii="Century Gothic" w:hAnsi="Century Gothic"/>
          <w:b/>
          <w:sz w:val="20"/>
        </w:rPr>
        <w:t>□</w:t>
      </w:r>
      <w:r>
        <w:rPr>
          <w:rFonts w:ascii="Century Gothic" w:hAnsi="Century Gothic"/>
          <w:b/>
          <w:spacing w:val="-4"/>
          <w:sz w:val="20"/>
        </w:rPr>
        <w:t xml:space="preserve"> </w:t>
      </w:r>
      <w:r>
        <w:rPr>
          <w:b/>
          <w:spacing w:val="-2"/>
          <w:sz w:val="20"/>
        </w:rPr>
        <w:t>Excellent</w:t>
      </w:r>
      <w:r>
        <w:rPr>
          <w:b/>
          <w:sz w:val="20"/>
        </w:rPr>
        <w:tab/>
      </w:r>
      <w:r>
        <w:rPr>
          <w:rFonts w:ascii="Century Gothic" w:hAnsi="Century Gothic"/>
          <w:b/>
          <w:sz w:val="20"/>
        </w:rPr>
        <w:t>□</w:t>
      </w:r>
      <w:r>
        <w:rPr>
          <w:rFonts w:ascii="Century Gothic" w:hAnsi="Century Gothic"/>
          <w:b/>
          <w:spacing w:val="-4"/>
          <w:sz w:val="20"/>
        </w:rPr>
        <w:t xml:space="preserve"> </w:t>
      </w:r>
      <w:r>
        <w:rPr>
          <w:b/>
          <w:spacing w:val="-4"/>
          <w:sz w:val="20"/>
        </w:rPr>
        <w:t>Good</w:t>
      </w:r>
      <w:r>
        <w:rPr>
          <w:b/>
          <w:sz w:val="20"/>
        </w:rPr>
        <w:tab/>
      </w:r>
      <w:r>
        <w:rPr>
          <w:rFonts w:ascii="Century Gothic" w:hAnsi="Century Gothic"/>
          <w:b/>
          <w:sz w:val="20"/>
        </w:rPr>
        <w:t>□</w:t>
      </w:r>
      <w:r>
        <w:rPr>
          <w:rFonts w:ascii="Century Gothic" w:hAnsi="Century Gothic"/>
          <w:b/>
          <w:spacing w:val="-4"/>
          <w:sz w:val="20"/>
        </w:rPr>
        <w:t xml:space="preserve"> </w:t>
      </w:r>
      <w:r>
        <w:rPr>
          <w:b/>
          <w:spacing w:val="-4"/>
          <w:sz w:val="20"/>
        </w:rPr>
        <w:t>Fair</w:t>
      </w:r>
      <w:r>
        <w:rPr>
          <w:b/>
          <w:sz w:val="20"/>
        </w:rPr>
        <w:tab/>
      </w:r>
      <w:r>
        <w:rPr>
          <w:rFonts w:ascii="Century Gothic" w:hAnsi="Century Gothic"/>
          <w:b/>
          <w:sz w:val="20"/>
        </w:rPr>
        <w:t>□</w:t>
      </w:r>
      <w:r>
        <w:rPr>
          <w:rFonts w:ascii="Century Gothic" w:hAnsi="Century Gothic"/>
          <w:b/>
          <w:spacing w:val="-4"/>
          <w:sz w:val="20"/>
        </w:rPr>
        <w:t xml:space="preserve"> </w:t>
      </w:r>
      <w:r>
        <w:rPr>
          <w:b/>
          <w:spacing w:val="-4"/>
          <w:sz w:val="20"/>
        </w:rPr>
        <w:t>Poor</w:t>
      </w:r>
    </w:p>
    <w:p w14:paraId="32EC8CBF" w14:textId="77777777" w:rsidR="00B97076" w:rsidRDefault="00B97076">
      <w:pPr>
        <w:pStyle w:val="BodyText"/>
        <w:rPr>
          <w:b/>
        </w:rPr>
      </w:pPr>
    </w:p>
    <w:p w14:paraId="37E0433E" w14:textId="77777777" w:rsidR="00B97076" w:rsidRDefault="00B97076">
      <w:pPr>
        <w:pStyle w:val="BodyText"/>
        <w:rPr>
          <w:b/>
        </w:rPr>
      </w:pPr>
    </w:p>
    <w:p w14:paraId="318082C8" w14:textId="77777777" w:rsidR="00B97076" w:rsidRDefault="00361A30">
      <w:pPr>
        <w:tabs>
          <w:tab w:val="left" w:pos="10859"/>
        </w:tabs>
        <w:ind w:left="778"/>
        <w:rPr>
          <w:b/>
          <w:sz w:val="20"/>
        </w:rPr>
      </w:pPr>
      <w:proofErr w:type="gramStart"/>
      <w:r>
        <w:rPr>
          <w:b/>
          <w:sz w:val="20"/>
        </w:rPr>
        <w:t>STUDENT’S</w:t>
      </w:r>
      <w:proofErr w:type="gramEnd"/>
      <w:r>
        <w:rPr>
          <w:b/>
          <w:sz w:val="20"/>
        </w:rPr>
        <w:t xml:space="preserve"> SIGNATURE:</w:t>
      </w:r>
      <w:r>
        <w:rPr>
          <w:b/>
          <w:spacing w:val="60"/>
          <w:sz w:val="20"/>
        </w:rPr>
        <w:t xml:space="preserve"> </w:t>
      </w:r>
      <w:r>
        <w:rPr>
          <w:b/>
          <w:sz w:val="20"/>
          <w:u w:val="single"/>
        </w:rPr>
        <w:tab/>
      </w:r>
    </w:p>
    <w:p w14:paraId="2A2603A8" w14:textId="77777777" w:rsidR="00B97076" w:rsidRDefault="00B97076">
      <w:pPr>
        <w:rPr>
          <w:sz w:val="20"/>
        </w:rPr>
        <w:sectPr w:rsidR="00B97076">
          <w:pgSz w:w="12240" w:h="15840"/>
          <w:pgMar w:top="580" w:right="380" w:bottom="1200" w:left="560" w:header="0" w:footer="1020" w:gutter="0"/>
          <w:cols w:space="720"/>
        </w:sectPr>
      </w:pPr>
    </w:p>
    <w:p w14:paraId="0F670513" w14:textId="77777777" w:rsidR="00B97076" w:rsidRDefault="00361A30">
      <w:pPr>
        <w:spacing w:before="75"/>
        <w:ind w:left="779"/>
        <w:rPr>
          <w:b/>
          <w:i/>
          <w:sz w:val="20"/>
        </w:rPr>
      </w:pPr>
      <w:r>
        <w:rPr>
          <w:b/>
          <w:i/>
          <w:sz w:val="20"/>
        </w:rPr>
        <w:lastRenderedPageBreak/>
        <w:t>To</w:t>
      </w:r>
      <w:r>
        <w:rPr>
          <w:b/>
          <w:i/>
          <w:spacing w:val="-10"/>
          <w:sz w:val="20"/>
        </w:rPr>
        <w:t xml:space="preserve"> </w:t>
      </w:r>
      <w:r>
        <w:rPr>
          <w:b/>
          <w:i/>
          <w:sz w:val="20"/>
        </w:rPr>
        <w:t>be</w:t>
      </w:r>
      <w:r>
        <w:rPr>
          <w:b/>
          <w:i/>
          <w:spacing w:val="-12"/>
          <w:sz w:val="20"/>
        </w:rPr>
        <w:t xml:space="preserve"> </w:t>
      </w:r>
      <w:r>
        <w:rPr>
          <w:b/>
          <w:i/>
          <w:sz w:val="20"/>
        </w:rPr>
        <w:t>completed</w:t>
      </w:r>
      <w:r>
        <w:rPr>
          <w:b/>
          <w:i/>
          <w:spacing w:val="-10"/>
          <w:sz w:val="20"/>
        </w:rPr>
        <w:t xml:space="preserve"> </w:t>
      </w:r>
      <w:r>
        <w:rPr>
          <w:b/>
          <w:i/>
          <w:sz w:val="20"/>
        </w:rPr>
        <w:t>by</w:t>
      </w:r>
      <w:r>
        <w:rPr>
          <w:b/>
          <w:i/>
          <w:spacing w:val="-9"/>
          <w:sz w:val="20"/>
        </w:rPr>
        <w:t xml:space="preserve"> </w:t>
      </w:r>
      <w:r>
        <w:rPr>
          <w:b/>
          <w:i/>
          <w:spacing w:val="-2"/>
          <w:sz w:val="20"/>
        </w:rPr>
        <w:t>Physician:</w:t>
      </w:r>
    </w:p>
    <w:p w14:paraId="7E3A507D" w14:textId="77777777" w:rsidR="00B97076" w:rsidRDefault="00361A30">
      <w:pPr>
        <w:pStyle w:val="BodyText"/>
        <w:spacing w:before="1"/>
        <w:ind w:left="779"/>
      </w:pPr>
      <w:r>
        <w:t>If</w:t>
      </w:r>
      <w:r>
        <w:rPr>
          <w:spacing w:val="-10"/>
        </w:rPr>
        <w:t xml:space="preserve"> </w:t>
      </w:r>
      <w:r>
        <w:t>you</w:t>
      </w:r>
      <w:r>
        <w:rPr>
          <w:spacing w:val="-10"/>
        </w:rPr>
        <w:t xml:space="preserve"> </w:t>
      </w:r>
      <w:r>
        <w:t>answer</w:t>
      </w:r>
      <w:r>
        <w:rPr>
          <w:spacing w:val="-9"/>
        </w:rPr>
        <w:t xml:space="preserve"> </w:t>
      </w:r>
      <w:r>
        <w:t>‘yes’</w:t>
      </w:r>
      <w:r>
        <w:rPr>
          <w:spacing w:val="-12"/>
        </w:rPr>
        <w:t xml:space="preserve"> </w:t>
      </w:r>
      <w:r>
        <w:t>to</w:t>
      </w:r>
      <w:r>
        <w:rPr>
          <w:spacing w:val="-8"/>
        </w:rPr>
        <w:t xml:space="preserve"> </w:t>
      </w:r>
      <w:r>
        <w:t>any</w:t>
      </w:r>
      <w:r>
        <w:rPr>
          <w:spacing w:val="-6"/>
        </w:rPr>
        <w:t xml:space="preserve"> </w:t>
      </w:r>
      <w:r>
        <w:t>of</w:t>
      </w:r>
      <w:r>
        <w:rPr>
          <w:spacing w:val="-7"/>
        </w:rPr>
        <w:t xml:space="preserve"> </w:t>
      </w:r>
      <w:r>
        <w:t>the</w:t>
      </w:r>
      <w:r>
        <w:rPr>
          <w:spacing w:val="-10"/>
        </w:rPr>
        <w:t xml:space="preserve"> </w:t>
      </w:r>
      <w:r>
        <w:t>following,</w:t>
      </w:r>
      <w:r>
        <w:rPr>
          <w:spacing w:val="-7"/>
        </w:rPr>
        <w:t xml:space="preserve"> </w:t>
      </w:r>
      <w:r>
        <w:t>please</w:t>
      </w:r>
      <w:r>
        <w:rPr>
          <w:spacing w:val="-8"/>
        </w:rPr>
        <w:t xml:space="preserve"> </w:t>
      </w:r>
      <w:r>
        <w:t>give</w:t>
      </w:r>
      <w:r>
        <w:rPr>
          <w:spacing w:val="-8"/>
        </w:rPr>
        <w:t xml:space="preserve"> </w:t>
      </w:r>
      <w:r>
        <w:t>an</w:t>
      </w:r>
      <w:r>
        <w:rPr>
          <w:spacing w:val="-10"/>
        </w:rPr>
        <w:t xml:space="preserve"> </w:t>
      </w:r>
      <w:r>
        <w:rPr>
          <w:spacing w:val="-2"/>
        </w:rPr>
        <w:t>explanation.</w:t>
      </w:r>
    </w:p>
    <w:tbl>
      <w:tblPr>
        <w:tblW w:w="0" w:type="auto"/>
        <w:tblInd w:w="8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4"/>
        <w:gridCol w:w="809"/>
        <w:gridCol w:w="811"/>
        <w:gridCol w:w="4178"/>
      </w:tblGrid>
      <w:tr w:rsidR="00B97076" w14:paraId="10C95BCF" w14:textId="77777777">
        <w:trPr>
          <w:trHeight w:val="460"/>
        </w:trPr>
        <w:tc>
          <w:tcPr>
            <w:tcW w:w="4404" w:type="dxa"/>
          </w:tcPr>
          <w:p w14:paraId="1E2EBA28" w14:textId="77777777" w:rsidR="00B97076" w:rsidRDefault="00361A30">
            <w:pPr>
              <w:pStyle w:val="TableParagraph"/>
              <w:spacing w:line="230" w:lineRule="exact"/>
              <w:ind w:left="110"/>
              <w:rPr>
                <w:b/>
                <w:sz w:val="20"/>
              </w:rPr>
            </w:pPr>
            <w:r>
              <w:rPr>
                <w:b/>
                <w:sz w:val="20"/>
              </w:rPr>
              <w:t>Does</w:t>
            </w:r>
            <w:r>
              <w:rPr>
                <w:b/>
                <w:spacing w:val="-13"/>
                <w:sz w:val="20"/>
              </w:rPr>
              <w:t xml:space="preserve"> </w:t>
            </w:r>
            <w:r>
              <w:rPr>
                <w:b/>
                <w:sz w:val="20"/>
              </w:rPr>
              <w:t>this</w:t>
            </w:r>
            <w:r>
              <w:rPr>
                <w:b/>
                <w:spacing w:val="-13"/>
                <w:sz w:val="20"/>
              </w:rPr>
              <w:t xml:space="preserve"> </w:t>
            </w:r>
            <w:r>
              <w:rPr>
                <w:b/>
                <w:sz w:val="20"/>
              </w:rPr>
              <w:t>patient</w:t>
            </w:r>
            <w:r>
              <w:rPr>
                <w:b/>
                <w:spacing w:val="-10"/>
                <w:sz w:val="20"/>
              </w:rPr>
              <w:t xml:space="preserve"> </w:t>
            </w:r>
            <w:r>
              <w:rPr>
                <w:b/>
                <w:sz w:val="20"/>
              </w:rPr>
              <w:t>now</w:t>
            </w:r>
            <w:r>
              <w:rPr>
                <w:b/>
                <w:spacing w:val="-10"/>
                <w:sz w:val="20"/>
              </w:rPr>
              <w:t xml:space="preserve"> </w:t>
            </w:r>
            <w:r>
              <w:rPr>
                <w:b/>
                <w:sz w:val="20"/>
              </w:rPr>
              <w:t>have</w:t>
            </w:r>
            <w:r>
              <w:rPr>
                <w:b/>
                <w:spacing w:val="-13"/>
                <w:sz w:val="20"/>
              </w:rPr>
              <w:t xml:space="preserve"> </w:t>
            </w:r>
            <w:r>
              <w:rPr>
                <w:b/>
                <w:sz w:val="20"/>
              </w:rPr>
              <w:t>or</w:t>
            </w:r>
            <w:r>
              <w:rPr>
                <w:b/>
                <w:spacing w:val="-9"/>
                <w:sz w:val="20"/>
              </w:rPr>
              <w:t xml:space="preserve"> </w:t>
            </w:r>
            <w:r>
              <w:rPr>
                <w:b/>
                <w:sz w:val="20"/>
              </w:rPr>
              <w:t>ever</w:t>
            </w:r>
            <w:r>
              <w:rPr>
                <w:b/>
                <w:spacing w:val="-11"/>
                <w:sz w:val="20"/>
              </w:rPr>
              <w:t xml:space="preserve"> </w:t>
            </w:r>
            <w:r>
              <w:rPr>
                <w:b/>
                <w:sz w:val="20"/>
              </w:rPr>
              <w:t>had</w:t>
            </w:r>
            <w:r>
              <w:rPr>
                <w:b/>
                <w:spacing w:val="-10"/>
                <w:sz w:val="20"/>
              </w:rPr>
              <w:t xml:space="preserve"> </w:t>
            </w:r>
            <w:r>
              <w:rPr>
                <w:b/>
                <w:sz w:val="20"/>
              </w:rPr>
              <w:t xml:space="preserve">the </w:t>
            </w:r>
            <w:r>
              <w:rPr>
                <w:b/>
                <w:spacing w:val="-2"/>
                <w:sz w:val="20"/>
              </w:rPr>
              <w:t>following?</w:t>
            </w:r>
          </w:p>
        </w:tc>
        <w:tc>
          <w:tcPr>
            <w:tcW w:w="809" w:type="dxa"/>
          </w:tcPr>
          <w:p w14:paraId="01A855FE" w14:textId="77777777" w:rsidR="00B97076" w:rsidRDefault="00361A30">
            <w:pPr>
              <w:pStyle w:val="TableParagraph"/>
              <w:spacing w:line="227" w:lineRule="exact"/>
              <w:ind w:left="258"/>
              <w:rPr>
                <w:b/>
                <w:sz w:val="20"/>
              </w:rPr>
            </w:pPr>
            <w:r>
              <w:rPr>
                <w:b/>
                <w:spacing w:val="-5"/>
                <w:sz w:val="20"/>
              </w:rPr>
              <w:t>NO</w:t>
            </w:r>
          </w:p>
        </w:tc>
        <w:tc>
          <w:tcPr>
            <w:tcW w:w="811" w:type="dxa"/>
          </w:tcPr>
          <w:p w14:paraId="31F7B35D" w14:textId="77777777" w:rsidR="00B97076" w:rsidRDefault="00361A30">
            <w:pPr>
              <w:pStyle w:val="TableParagraph"/>
              <w:spacing w:line="227" w:lineRule="exact"/>
              <w:ind w:left="208"/>
              <w:rPr>
                <w:b/>
                <w:sz w:val="20"/>
              </w:rPr>
            </w:pPr>
            <w:r>
              <w:rPr>
                <w:b/>
                <w:spacing w:val="-5"/>
                <w:sz w:val="20"/>
              </w:rPr>
              <w:t>YES</w:t>
            </w:r>
          </w:p>
        </w:tc>
        <w:tc>
          <w:tcPr>
            <w:tcW w:w="4178" w:type="dxa"/>
          </w:tcPr>
          <w:p w14:paraId="06A8B235" w14:textId="77777777" w:rsidR="00B97076" w:rsidRDefault="00361A30">
            <w:pPr>
              <w:pStyle w:val="TableParagraph"/>
              <w:spacing w:line="227" w:lineRule="exact"/>
              <w:ind w:left="18"/>
              <w:jc w:val="center"/>
              <w:rPr>
                <w:b/>
                <w:sz w:val="20"/>
              </w:rPr>
            </w:pPr>
            <w:r>
              <w:rPr>
                <w:b/>
                <w:spacing w:val="-2"/>
                <w:sz w:val="20"/>
              </w:rPr>
              <w:t>Explanation</w:t>
            </w:r>
          </w:p>
        </w:tc>
      </w:tr>
      <w:tr w:rsidR="00B97076" w14:paraId="1559C74D" w14:textId="77777777">
        <w:trPr>
          <w:trHeight w:val="429"/>
        </w:trPr>
        <w:tc>
          <w:tcPr>
            <w:tcW w:w="4404" w:type="dxa"/>
          </w:tcPr>
          <w:p w14:paraId="17D3C70A" w14:textId="77777777" w:rsidR="00B97076" w:rsidRDefault="00361A30">
            <w:pPr>
              <w:pStyle w:val="TableParagraph"/>
              <w:spacing w:before="98"/>
              <w:ind w:left="182"/>
              <w:rPr>
                <w:sz w:val="20"/>
              </w:rPr>
            </w:pPr>
            <w:r>
              <w:rPr>
                <w:sz w:val="20"/>
              </w:rPr>
              <w:t>Alcoholism</w:t>
            </w:r>
            <w:r>
              <w:rPr>
                <w:spacing w:val="-14"/>
                <w:sz w:val="20"/>
              </w:rPr>
              <w:t xml:space="preserve"> </w:t>
            </w:r>
            <w:r>
              <w:rPr>
                <w:sz w:val="20"/>
              </w:rPr>
              <w:t>or</w:t>
            </w:r>
            <w:r>
              <w:rPr>
                <w:spacing w:val="-11"/>
                <w:sz w:val="20"/>
              </w:rPr>
              <w:t xml:space="preserve"> </w:t>
            </w:r>
            <w:r>
              <w:rPr>
                <w:sz w:val="20"/>
              </w:rPr>
              <w:t>drug</w:t>
            </w:r>
            <w:r>
              <w:rPr>
                <w:spacing w:val="-11"/>
                <w:sz w:val="20"/>
              </w:rPr>
              <w:t xml:space="preserve"> </w:t>
            </w:r>
            <w:r>
              <w:rPr>
                <w:spacing w:val="-2"/>
                <w:sz w:val="20"/>
              </w:rPr>
              <w:t>dependency</w:t>
            </w:r>
          </w:p>
        </w:tc>
        <w:tc>
          <w:tcPr>
            <w:tcW w:w="809" w:type="dxa"/>
          </w:tcPr>
          <w:p w14:paraId="32879A9F" w14:textId="77777777" w:rsidR="00B97076" w:rsidRDefault="00B97076">
            <w:pPr>
              <w:pStyle w:val="TableParagraph"/>
              <w:rPr>
                <w:rFonts w:ascii="Times New Roman"/>
                <w:sz w:val="18"/>
              </w:rPr>
            </w:pPr>
          </w:p>
        </w:tc>
        <w:tc>
          <w:tcPr>
            <w:tcW w:w="811" w:type="dxa"/>
          </w:tcPr>
          <w:p w14:paraId="174388A3" w14:textId="77777777" w:rsidR="00B97076" w:rsidRDefault="00B97076">
            <w:pPr>
              <w:pStyle w:val="TableParagraph"/>
              <w:rPr>
                <w:rFonts w:ascii="Times New Roman"/>
                <w:sz w:val="18"/>
              </w:rPr>
            </w:pPr>
          </w:p>
        </w:tc>
        <w:tc>
          <w:tcPr>
            <w:tcW w:w="4178" w:type="dxa"/>
          </w:tcPr>
          <w:p w14:paraId="14DDA042" w14:textId="77777777" w:rsidR="00B97076" w:rsidRDefault="00B97076">
            <w:pPr>
              <w:pStyle w:val="TableParagraph"/>
              <w:rPr>
                <w:rFonts w:ascii="Times New Roman"/>
                <w:sz w:val="18"/>
              </w:rPr>
            </w:pPr>
          </w:p>
        </w:tc>
      </w:tr>
      <w:tr w:rsidR="00B97076" w14:paraId="79784237" w14:textId="77777777">
        <w:trPr>
          <w:trHeight w:val="410"/>
        </w:trPr>
        <w:tc>
          <w:tcPr>
            <w:tcW w:w="4404" w:type="dxa"/>
          </w:tcPr>
          <w:p w14:paraId="303FA376" w14:textId="77777777" w:rsidR="00B97076" w:rsidRDefault="00361A30">
            <w:pPr>
              <w:pStyle w:val="TableParagraph"/>
              <w:spacing w:before="88"/>
              <w:ind w:left="182"/>
              <w:rPr>
                <w:sz w:val="20"/>
              </w:rPr>
            </w:pPr>
            <w:r>
              <w:rPr>
                <w:spacing w:val="-2"/>
                <w:sz w:val="20"/>
              </w:rPr>
              <w:t>Allergies</w:t>
            </w:r>
          </w:p>
        </w:tc>
        <w:tc>
          <w:tcPr>
            <w:tcW w:w="809" w:type="dxa"/>
          </w:tcPr>
          <w:p w14:paraId="146EB6D5" w14:textId="77777777" w:rsidR="00B97076" w:rsidRDefault="00B97076">
            <w:pPr>
              <w:pStyle w:val="TableParagraph"/>
              <w:rPr>
                <w:rFonts w:ascii="Times New Roman"/>
                <w:sz w:val="18"/>
              </w:rPr>
            </w:pPr>
          </w:p>
        </w:tc>
        <w:tc>
          <w:tcPr>
            <w:tcW w:w="811" w:type="dxa"/>
          </w:tcPr>
          <w:p w14:paraId="7668B3BF" w14:textId="77777777" w:rsidR="00B97076" w:rsidRDefault="00B97076">
            <w:pPr>
              <w:pStyle w:val="TableParagraph"/>
              <w:rPr>
                <w:rFonts w:ascii="Times New Roman"/>
                <w:sz w:val="18"/>
              </w:rPr>
            </w:pPr>
          </w:p>
        </w:tc>
        <w:tc>
          <w:tcPr>
            <w:tcW w:w="4178" w:type="dxa"/>
          </w:tcPr>
          <w:p w14:paraId="29C4AEF2" w14:textId="77777777" w:rsidR="00B97076" w:rsidRDefault="00B97076">
            <w:pPr>
              <w:pStyle w:val="TableParagraph"/>
              <w:rPr>
                <w:rFonts w:ascii="Times New Roman"/>
                <w:sz w:val="18"/>
              </w:rPr>
            </w:pPr>
          </w:p>
        </w:tc>
      </w:tr>
      <w:tr w:rsidR="00B97076" w14:paraId="6FF81E09" w14:textId="77777777">
        <w:trPr>
          <w:trHeight w:val="407"/>
        </w:trPr>
        <w:tc>
          <w:tcPr>
            <w:tcW w:w="4404" w:type="dxa"/>
          </w:tcPr>
          <w:p w14:paraId="1591430D" w14:textId="77777777" w:rsidR="00B97076" w:rsidRDefault="00361A30">
            <w:pPr>
              <w:pStyle w:val="TableParagraph"/>
              <w:spacing w:before="86"/>
              <w:ind w:left="182"/>
              <w:rPr>
                <w:sz w:val="20"/>
              </w:rPr>
            </w:pPr>
            <w:r>
              <w:rPr>
                <w:sz w:val="20"/>
              </w:rPr>
              <w:t>Back</w:t>
            </w:r>
            <w:r>
              <w:rPr>
                <w:spacing w:val="-13"/>
                <w:sz w:val="20"/>
              </w:rPr>
              <w:t xml:space="preserve"> </w:t>
            </w:r>
            <w:r>
              <w:rPr>
                <w:spacing w:val="-2"/>
                <w:sz w:val="20"/>
              </w:rPr>
              <w:t>disorder</w:t>
            </w:r>
          </w:p>
        </w:tc>
        <w:tc>
          <w:tcPr>
            <w:tcW w:w="809" w:type="dxa"/>
          </w:tcPr>
          <w:p w14:paraId="00C601FF" w14:textId="77777777" w:rsidR="00B97076" w:rsidRDefault="00B97076">
            <w:pPr>
              <w:pStyle w:val="TableParagraph"/>
              <w:rPr>
                <w:rFonts w:ascii="Times New Roman"/>
                <w:sz w:val="18"/>
              </w:rPr>
            </w:pPr>
          </w:p>
        </w:tc>
        <w:tc>
          <w:tcPr>
            <w:tcW w:w="811" w:type="dxa"/>
          </w:tcPr>
          <w:p w14:paraId="474756EC" w14:textId="77777777" w:rsidR="00B97076" w:rsidRDefault="00B97076">
            <w:pPr>
              <w:pStyle w:val="TableParagraph"/>
              <w:rPr>
                <w:rFonts w:ascii="Times New Roman"/>
                <w:sz w:val="18"/>
              </w:rPr>
            </w:pPr>
          </w:p>
        </w:tc>
        <w:tc>
          <w:tcPr>
            <w:tcW w:w="4178" w:type="dxa"/>
          </w:tcPr>
          <w:p w14:paraId="16DE79EC" w14:textId="77777777" w:rsidR="00B97076" w:rsidRDefault="00B97076">
            <w:pPr>
              <w:pStyle w:val="TableParagraph"/>
              <w:rPr>
                <w:rFonts w:ascii="Times New Roman"/>
                <w:sz w:val="18"/>
              </w:rPr>
            </w:pPr>
          </w:p>
        </w:tc>
      </w:tr>
      <w:tr w:rsidR="00B97076" w14:paraId="08447940" w14:textId="77777777">
        <w:trPr>
          <w:trHeight w:val="426"/>
        </w:trPr>
        <w:tc>
          <w:tcPr>
            <w:tcW w:w="4404" w:type="dxa"/>
          </w:tcPr>
          <w:p w14:paraId="1CA52E2A" w14:textId="77777777" w:rsidR="00B97076" w:rsidRDefault="00361A30">
            <w:pPr>
              <w:pStyle w:val="TableParagraph"/>
              <w:spacing w:before="95"/>
              <w:ind w:left="182"/>
              <w:rPr>
                <w:sz w:val="20"/>
              </w:rPr>
            </w:pPr>
            <w:r>
              <w:rPr>
                <w:spacing w:val="-2"/>
                <w:sz w:val="20"/>
              </w:rPr>
              <w:t>Chronic</w:t>
            </w:r>
            <w:r>
              <w:rPr>
                <w:spacing w:val="-4"/>
                <w:sz w:val="20"/>
              </w:rPr>
              <w:t xml:space="preserve"> </w:t>
            </w:r>
            <w:r>
              <w:rPr>
                <w:spacing w:val="-2"/>
                <w:sz w:val="20"/>
              </w:rPr>
              <w:t>headaches</w:t>
            </w:r>
            <w:r>
              <w:rPr>
                <w:sz w:val="20"/>
              </w:rPr>
              <w:t xml:space="preserve"> </w:t>
            </w:r>
            <w:r>
              <w:rPr>
                <w:spacing w:val="-2"/>
                <w:sz w:val="20"/>
              </w:rPr>
              <w:t>or</w:t>
            </w:r>
            <w:r>
              <w:rPr>
                <w:spacing w:val="-3"/>
                <w:sz w:val="20"/>
              </w:rPr>
              <w:t xml:space="preserve"> </w:t>
            </w:r>
            <w:r>
              <w:rPr>
                <w:spacing w:val="-2"/>
                <w:sz w:val="20"/>
              </w:rPr>
              <w:t>migraines</w:t>
            </w:r>
          </w:p>
        </w:tc>
        <w:tc>
          <w:tcPr>
            <w:tcW w:w="809" w:type="dxa"/>
          </w:tcPr>
          <w:p w14:paraId="07E8D482" w14:textId="77777777" w:rsidR="00B97076" w:rsidRDefault="00B97076">
            <w:pPr>
              <w:pStyle w:val="TableParagraph"/>
              <w:rPr>
                <w:rFonts w:ascii="Times New Roman"/>
                <w:sz w:val="18"/>
              </w:rPr>
            </w:pPr>
          </w:p>
        </w:tc>
        <w:tc>
          <w:tcPr>
            <w:tcW w:w="811" w:type="dxa"/>
          </w:tcPr>
          <w:p w14:paraId="0A2D2B23" w14:textId="77777777" w:rsidR="00B97076" w:rsidRDefault="00B97076">
            <w:pPr>
              <w:pStyle w:val="TableParagraph"/>
              <w:rPr>
                <w:rFonts w:ascii="Times New Roman"/>
                <w:sz w:val="18"/>
              </w:rPr>
            </w:pPr>
          </w:p>
        </w:tc>
        <w:tc>
          <w:tcPr>
            <w:tcW w:w="4178" w:type="dxa"/>
          </w:tcPr>
          <w:p w14:paraId="01DCA221" w14:textId="77777777" w:rsidR="00B97076" w:rsidRDefault="00B97076">
            <w:pPr>
              <w:pStyle w:val="TableParagraph"/>
              <w:rPr>
                <w:rFonts w:ascii="Times New Roman"/>
                <w:sz w:val="18"/>
              </w:rPr>
            </w:pPr>
          </w:p>
        </w:tc>
      </w:tr>
      <w:tr w:rsidR="00B97076" w14:paraId="2DDBE574" w14:textId="77777777">
        <w:trPr>
          <w:trHeight w:val="407"/>
        </w:trPr>
        <w:tc>
          <w:tcPr>
            <w:tcW w:w="4404" w:type="dxa"/>
          </w:tcPr>
          <w:p w14:paraId="45EC34A3" w14:textId="77777777" w:rsidR="00B97076" w:rsidRDefault="00361A30">
            <w:pPr>
              <w:pStyle w:val="TableParagraph"/>
              <w:spacing w:before="88"/>
              <w:ind w:left="182"/>
              <w:rPr>
                <w:sz w:val="20"/>
              </w:rPr>
            </w:pPr>
            <w:r>
              <w:rPr>
                <w:spacing w:val="-2"/>
                <w:sz w:val="20"/>
              </w:rPr>
              <w:t>Communicable</w:t>
            </w:r>
            <w:r>
              <w:rPr>
                <w:spacing w:val="-8"/>
                <w:sz w:val="20"/>
              </w:rPr>
              <w:t xml:space="preserve"> </w:t>
            </w:r>
            <w:r>
              <w:rPr>
                <w:spacing w:val="-2"/>
                <w:sz w:val="20"/>
              </w:rPr>
              <w:t>disease</w:t>
            </w:r>
          </w:p>
        </w:tc>
        <w:tc>
          <w:tcPr>
            <w:tcW w:w="809" w:type="dxa"/>
          </w:tcPr>
          <w:p w14:paraId="11AC3E61" w14:textId="77777777" w:rsidR="00B97076" w:rsidRDefault="00B97076">
            <w:pPr>
              <w:pStyle w:val="TableParagraph"/>
              <w:rPr>
                <w:rFonts w:ascii="Times New Roman"/>
                <w:sz w:val="18"/>
              </w:rPr>
            </w:pPr>
          </w:p>
        </w:tc>
        <w:tc>
          <w:tcPr>
            <w:tcW w:w="811" w:type="dxa"/>
          </w:tcPr>
          <w:p w14:paraId="17E1CC62" w14:textId="77777777" w:rsidR="00B97076" w:rsidRDefault="00B97076">
            <w:pPr>
              <w:pStyle w:val="TableParagraph"/>
              <w:rPr>
                <w:rFonts w:ascii="Times New Roman"/>
                <w:sz w:val="18"/>
              </w:rPr>
            </w:pPr>
          </w:p>
        </w:tc>
        <w:tc>
          <w:tcPr>
            <w:tcW w:w="4178" w:type="dxa"/>
          </w:tcPr>
          <w:p w14:paraId="4C6A8778" w14:textId="77777777" w:rsidR="00B97076" w:rsidRDefault="00B97076">
            <w:pPr>
              <w:pStyle w:val="TableParagraph"/>
              <w:rPr>
                <w:rFonts w:ascii="Times New Roman"/>
                <w:sz w:val="18"/>
              </w:rPr>
            </w:pPr>
          </w:p>
        </w:tc>
      </w:tr>
      <w:tr w:rsidR="00B97076" w14:paraId="77F1C27F" w14:textId="77777777">
        <w:trPr>
          <w:trHeight w:val="431"/>
        </w:trPr>
        <w:tc>
          <w:tcPr>
            <w:tcW w:w="4404" w:type="dxa"/>
          </w:tcPr>
          <w:p w14:paraId="67FE6B54" w14:textId="77777777" w:rsidR="00B97076" w:rsidRDefault="00361A30">
            <w:pPr>
              <w:pStyle w:val="TableParagraph"/>
              <w:spacing w:before="98"/>
              <w:ind w:left="182"/>
              <w:rPr>
                <w:sz w:val="20"/>
              </w:rPr>
            </w:pPr>
            <w:r>
              <w:rPr>
                <w:spacing w:val="-2"/>
                <w:sz w:val="20"/>
              </w:rPr>
              <w:t>Diabetes</w:t>
            </w:r>
            <w:r>
              <w:rPr>
                <w:spacing w:val="-3"/>
                <w:sz w:val="20"/>
              </w:rPr>
              <w:t xml:space="preserve"> </w:t>
            </w:r>
            <w:r>
              <w:rPr>
                <w:spacing w:val="-2"/>
                <w:sz w:val="20"/>
              </w:rPr>
              <w:t>mellitus</w:t>
            </w:r>
          </w:p>
        </w:tc>
        <w:tc>
          <w:tcPr>
            <w:tcW w:w="809" w:type="dxa"/>
          </w:tcPr>
          <w:p w14:paraId="26686DB4" w14:textId="77777777" w:rsidR="00B97076" w:rsidRDefault="00B97076">
            <w:pPr>
              <w:pStyle w:val="TableParagraph"/>
              <w:rPr>
                <w:rFonts w:ascii="Times New Roman"/>
                <w:sz w:val="18"/>
              </w:rPr>
            </w:pPr>
          </w:p>
        </w:tc>
        <w:tc>
          <w:tcPr>
            <w:tcW w:w="811" w:type="dxa"/>
          </w:tcPr>
          <w:p w14:paraId="0F45535B" w14:textId="77777777" w:rsidR="00B97076" w:rsidRDefault="00B97076">
            <w:pPr>
              <w:pStyle w:val="TableParagraph"/>
              <w:rPr>
                <w:rFonts w:ascii="Times New Roman"/>
                <w:sz w:val="18"/>
              </w:rPr>
            </w:pPr>
          </w:p>
        </w:tc>
        <w:tc>
          <w:tcPr>
            <w:tcW w:w="4178" w:type="dxa"/>
          </w:tcPr>
          <w:p w14:paraId="719B900A" w14:textId="77777777" w:rsidR="00B97076" w:rsidRDefault="00B97076">
            <w:pPr>
              <w:pStyle w:val="TableParagraph"/>
              <w:rPr>
                <w:rFonts w:ascii="Times New Roman"/>
                <w:sz w:val="18"/>
              </w:rPr>
            </w:pPr>
          </w:p>
        </w:tc>
      </w:tr>
      <w:tr w:rsidR="00B97076" w14:paraId="49212859" w14:textId="77777777">
        <w:trPr>
          <w:trHeight w:val="407"/>
        </w:trPr>
        <w:tc>
          <w:tcPr>
            <w:tcW w:w="4404" w:type="dxa"/>
          </w:tcPr>
          <w:p w14:paraId="10BF6D83" w14:textId="77777777" w:rsidR="00B97076" w:rsidRDefault="00361A30">
            <w:pPr>
              <w:pStyle w:val="TableParagraph"/>
              <w:spacing w:before="86"/>
              <w:ind w:left="182"/>
              <w:rPr>
                <w:sz w:val="20"/>
              </w:rPr>
            </w:pPr>
            <w:r>
              <w:rPr>
                <w:spacing w:val="-2"/>
                <w:sz w:val="20"/>
              </w:rPr>
              <w:t>Heart</w:t>
            </w:r>
            <w:r>
              <w:rPr>
                <w:spacing w:val="-5"/>
                <w:sz w:val="20"/>
              </w:rPr>
              <w:t xml:space="preserve"> </w:t>
            </w:r>
            <w:r>
              <w:rPr>
                <w:spacing w:val="-2"/>
                <w:sz w:val="20"/>
              </w:rPr>
              <w:t>disease</w:t>
            </w:r>
          </w:p>
        </w:tc>
        <w:tc>
          <w:tcPr>
            <w:tcW w:w="809" w:type="dxa"/>
          </w:tcPr>
          <w:p w14:paraId="1AD8F94F" w14:textId="77777777" w:rsidR="00B97076" w:rsidRDefault="00B97076">
            <w:pPr>
              <w:pStyle w:val="TableParagraph"/>
              <w:rPr>
                <w:rFonts w:ascii="Times New Roman"/>
                <w:sz w:val="18"/>
              </w:rPr>
            </w:pPr>
          </w:p>
        </w:tc>
        <w:tc>
          <w:tcPr>
            <w:tcW w:w="811" w:type="dxa"/>
          </w:tcPr>
          <w:p w14:paraId="10E10074" w14:textId="77777777" w:rsidR="00B97076" w:rsidRDefault="00B97076">
            <w:pPr>
              <w:pStyle w:val="TableParagraph"/>
              <w:rPr>
                <w:rFonts w:ascii="Times New Roman"/>
                <w:sz w:val="18"/>
              </w:rPr>
            </w:pPr>
          </w:p>
        </w:tc>
        <w:tc>
          <w:tcPr>
            <w:tcW w:w="4178" w:type="dxa"/>
          </w:tcPr>
          <w:p w14:paraId="22DB10D3" w14:textId="77777777" w:rsidR="00B97076" w:rsidRDefault="00B97076">
            <w:pPr>
              <w:pStyle w:val="TableParagraph"/>
              <w:rPr>
                <w:rFonts w:ascii="Times New Roman"/>
                <w:sz w:val="18"/>
              </w:rPr>
            </w:pPr>
          </w:p>
        </w:tc>
      </w:tr>
      <w:tr w:rsidR="00B97076" w14:paraId="72AE7ACA" w14:textId="77777777">
        <w:trPr>
          <w:trHeight w:val="405"/>
        </w:trPr>
        <w:tc>
          <w:tcPr>
            <w:tcW w:w="4404" w:type="dxa"/>
          </w:tcPr>
          <w:p w14:paraId="1815B2EE" w14:textId="77777777" w:rsidR="00B97076" w:rsidRDefault="00361A30">
            <w:pPr>
              <w:pStyle w:val="TableParagraph"/>
              <w:spacing w:before="86"/>
              <w:ind w:left="182"/>
              <w:rPr>
                <w:sz w:val="20"/>
              </w:rPr>
            </w:pPr>
            <w:r>
              <w:rPr>
                <w:spacing w:val="-2"/>
                <w:sz w:val="20"/>
              </w:rPr>
              <w:t>Hepatitis</w:t>
            </w:r>
          </w:p>
        </w:tc>
        <w:tc>
          <w:tcPr>
            <w:tcW w:w="809" w:type="dxa"/>
          </w:tcPr>
          <w:p w14:paraId="137E0AB6" w14:textId="77777777" w:rsidR="00B97076" w:rsidRDefault="00B97076">
            <w:pPr>
              <w:pStyle w:val="TableParagraph"/>
              <w:rPr>
                <w:rFonts w:ascii="Times New Roman"/>
                <w:sz w:val="18"/>
              </w:rPr>
            </w:pPr>
          </w:p>
        </w:tc>
        <w:tc>
          <w:tcPr>
            <w:tcW w:w="811" w:type="dxa"/>
          </w:tcPr>
          <w:p w14:paraId="656DAF13" w14:textId="77777777" w:rsidR="00B97076" w:rsidRDefault="00B97076">
            <w:pPr>
              <w:pStyle w:val="TableParagraph"/>
              <w:rPr>
                <w:rFonts w:ascii="Times New Roman"/>
                <w:sz w:val="18"/>
              </w:rPr>
            </w:pPr>
          </w:p>
        </w:tc>
        <w:tc>
          <w:tcPr>
            <w:tcW w:w="4178" w:type="dxa"/>
          </w:tcPr>
          <w:p w14:paraId="3BE24644" w14:textId="77777777" w:rsidR="00B97076" w:rsidRDefault="00B97076">
            <w:pPr>
              <w:pStyle w:val="TableParagraph"/>
              <w:rPr>
                <w:rFonts w:ascii="Times New Roman"/>
                <w:sz w:val="18"/>
              </w:rPr>
            </w:pPr>
          </w:p>
        </w:tc>
      </w:tr>
      <w:tr w:rsidR="00B97076" w14:paraId="5EDD78E1" w14:textId="77777777">
        <w:trPr>
          <w:trHeight w:val="429"/>
        </w:trPr>
        <w:tc>
          <w:tcPr>
            <w:tcW w:w="4404" w:type="dxa"/>
          </w:tcPr>
          <w:p w14:paraId="2AA97A4A" w14:textId="77777777" w:rsidR="00B97076" w:rsidRDefault="00361A30">
            <w:pPr>
              <w:pStyle w:val="TableParagraph"/>
              <w:spacing w:before="100"/>
              <w:ind w:left="182"/>
              <w:rPr>
                <w:sz w:val="20"/>
              </w:rPr>
            </w:pPr>
            <w:r>
              <w:rPr>
                <w:spacing w:val="-2"/>
                <w:sz w:val="20"/>
              </w:rPr>
              <w:t>Hernia</w:t>
            </w:r>
          </w:p>
        </w:tc>
        <w:tc>
          <w:tcPr>
            <w:tcW w:w="809" w:type="dxa"/>
          </w:tcPr>
          <w:p w14:paraId="42C539BB" w14:textId="77777777" w:rsidR="00B97076" w:rsidRDefault="00B97076">
            <w:pPr>
              <w:pStyle w:val="TableParagraph"/>
              <w:rPr>
                <w:rFonts w:ascii="Times New Roman"/>
                <w:sz w:val="18"/>
              </w:rPr>
            </w:pPr>
          </w:p>
        </w:tc>
        <w:tc>
          <w:tcPr>
            <w:tcW w:w="811" w:type="dxa"/>
          </w:tcPr>
          <w:p w14:paraId="23449466" w14:textId="77777777" w:rsidR="00B97076" w:rsidRDefault="00B97076">
            <w:pPr>
              <w:pStyle w:val="TableParagraph"/>
              <w:rPr>
                <w:rFonts w:ascii="Times New Roman"/>
                <w:sz w:val="18"/>
              </w:rPr>
            </w:pPr>
          </w:p>
        </w:tc>
        <w:tc>
          <w:tcPr>
            <w:tcW w:w="4178" w:type="dxa"/>
          </w:tcPr>
          <w:p w14:paraId="18FDE240" w14:textId="77777777" w:rsidR="00B97076" w:rsidRDefault="00B97076">
            <w:pPr>
              <w:pStyle w:val="TableParagraph"/>
              <w:rPr>
                <w:rFonts w:ascii="Times New Roman"/>
                <w:sz w:val="18"/>
              </w:rPr>
            </w:pPr>
          </w:p>
        </w:tc>
      </w:tr>
      <w:tr w:rsidR="00B97076" w14:paraId="66BACEAF" w14:textId="77777777">
        <w:trPr>
          <w:trHeight w:val="407"/>
        </w:trPr>
        <w:tc>
          <w:tcPr>
            <w:tcW w:w="4404" w:type="dxa"/>
          </w:tcPr>
          <w:p w14:paraId="71734273" w14:textId="77777777" w:rsidR="00B97076" w:rsidRDefault="00361A30">
            <w:pPr>
              <w:pStyle w:val="TableParagraph"/>
              <w:spacing w:before="88"/>
              <w:ind w:left="182"/>
              <w:rPr>
                <w:sz w:val="20"/>
              </w:rPr>
            </w:pPr>
            <w:r>
              <w:rPr>
                <w:spacing w:val="-2"/>
                <w:sz w:val="20"/>
              </w:rPr>
              <w:t>Hypertension</w:t>
            </w:r>
            <w:r>
              <w:rPr>
                <w:spacing w:val="-3"/>
                <w:sz w:val="20"/>
              </w:rPr>
              <w:t xml:space="preserve"> </w:t>
            </w:r>
            <w:r>
              <w:rPr>
                <w:spacing w:val="-2"/>
                <w:sz w:val="20"/>
              </w:rPr>
              <w:t>or hypotension</w:t>
            </w:r>
          </w:p>
        </w:tc>
        <w:tc>
          <w:tcPr>
            <w:tcW w:w="809" w:type="dxa"/>
          </w:tcPr>
          <w:p w14:paraId="6DC93980" w14:textId="77777777" w:rsidR="00B97076" w:rsidRDefault="00B97076">
            <w:pPr>
              <w:pStyle w:val="TableParagraph"/>
              <w:rPr>
                <w:rFonts w:ascii="Times New Roman"/>
                <w:sz w:val="18"/>
              </w:rPr>
            </w:pPr>
          </w:p>
        </w:tc>
        <w:tc>
          <w:tcPr>
            <w:tcW w:w="811" w:type="dxa"/>
          </w:tcPr>
          <w:p w14:paraId="5BAFC9ED" w14:textId="77777777" w:rsidR="00B97076" w:rsidRDefault="00B97076">
            <w:pPr>
              <w:pStyle w:val="TableParagraph"/>
              <w:rPr>
                <w:rFonts w:ascii="Times New Roman"/>
                <w:sz w:val="18"/>
              </w:rPr>
            </w:pPr>
          </w:p>
        </w:tc>
        <w:tc>
          <w:tcPr>
            <w:tcW w:w="4178" w:type="dxa"/>
          </w:tcPr>
          <w:p w14:paraId="01E26EA1" w14:textId="77777777" w:rsidR="00B97076" w:rsidRDefault="00B97076">
            <w:pPr>
              <w:pStyle w:val="TableParagraph"/>
              <w:rPr>
                <w:rFonts w:ascii="Times New Roman"/>
                <w:sz w:val="18"/>
              </w:rPr>
            </w:pPr>
          </w:p>
        </w:tc>
      </w:tr>
      <w:tr w:rsidR="00B97076" w14:paraId="672AF807" w14:textId="77777777">
        <w:trPr>
          <w:trHeight w:val="410"/>
        </w:trPr>
        <w:tc>
          <w:tcPr>
            <w:tcW w:w="4404" w:type="dxa"/>
          </w:tcPr>
          <w:p w14:paraId="2797F242" w14:textId="77777777" w:rsidR="00B97076" w:rsidRDefault="00361A30">
            <w:pPr>
              <w:pStyle w:val="TableParagraph"/>
              <w:spacing w:before="88"/>
              <w:ind w:left="182"/>
              <w:rPr>
                <w:sz w:val="20"/>
              </w:rPr>
            </w:pPr>
            <w:r>
              <w:rPr>
                <w:spacing w:val="-2"/>
                <w:sz w:val="20"/>
              </w:rPr>
              <w:t>Psychiatric</w:t>
            </w:r>
            <w:r>
              <w:rPr>
                <w:sz w:val="20"/>
              </w:rPr>
              <w:t xml:space="preserve"> </w:t>
            </w:r>
            <w:r>
              <w:rPr>
                <w:spacing w:val="-2"/>
                <w:sz w:val="20"/>
              </w:rPr>
              <w:t>illness or</w:t>
            </w:r>
            <w:r>
              <w:rPr>
                <w:sz w:val="20"/>
              </w:rPr>
              <w:t xml:space="preserve"> </w:t>
            </w:r>
            <w:r>
              <w:rPr>
                <w:spacing w:val="-2"/>
                <w:sz w:val="20"/>
              </w:rPr>
              <w:t>mental health</w:t>
            </w:r>
            <w:r>
              <w:rPr>
                <w:spacing w:val="-4"/>
                <w:sz w:val="20"/>
              </w:rPr>
              <w:t xml:space="preserve"> </w:t>
            </w:r>
            <w:r>
              <w:rPr>
                <w:spacing w:val="-2"/>
                <w:sz w:val="20"/>
              </w:rPr>
              <w:t>issues</w:t>
            </w:r>
          </w:p>
        </w:tc>
        <w:tc>
          <w:tcPr>
            <w:tcW w:w="809" w:type="dxa"/>
          </w:tcPr>
          <w:p w14:paraId="0B35A0ED" w14:textId="77777777" w:rsidR="00B97076" w:rsidRDefault="00B97076">
            <w:pPr>
              <w:pStyle w:val="TableParagraph"/>
              <w:rPr>
                <w:rFonts w:ascii="Times New Roman"/>
                <w:sz w:val="18"/>
              </w:rPr>
            </w:pPr>
          </w:p>
        </w:tc>
        <w:tc>
          <w:tcPr>
            <w:tcW w:w="811" w:type="dxa"/>
          </w:tcPr>
          <w:p w14:paraId="236B5A7F" w14:textId="77777777" w:rsidR="00B97076" w:rsidRDefault="00B97076">
            <w:pPr>
              <w:pStyle w:val="TableParagraph"/>
              <w:rPr>
                <w:rFonts w:ascii="Times New Roman"/>
                <w:sz w:val="18"/>
              </w:rPr>
            </w:pPr>
          </w:p>
        </w:tc>
        <w:tc>
          <w:tcPr>
            <w:tcW w:w="4178" w:type="dxa"/>
          </w:tcPr>
          <w:p w14:paraId="687B8F07" w14:textId="77777777" w:rsidR="00B97076" w:rsidRDefault="00B97076">
            <w:pPr>
              <w:pStyle w:val="TableParagraph"/>
              <w:rPr>
                <w:rFonts w:ascii="Times New Roman"/>
                <w:sz w:val="18"/>
              </w:rPr>
            </w:pPr>
          </w:p>
        </w:tc>
      </w:tr>
      <w:tr w:rsidR="00B97076" w14:paraId="0234E540" w14:textId="77777777">
        <w:trPr>
          <w:trHeight w:val="429"/>
        </w:trPr>
        <w:tc>
          <w:tcPr>
            <w:tcW w:w="4404" w:type="dxa"/>
          </w:tcPr>
          <w:p w14:paraId="767A0160" w14:textId="77777777" w:rsidR="00B97076" w:rsidRDefault="00361A30">
            <w:pPr>
              <w:pStyle w:val="TableParagraph"/>
              <w:spacing w:before="98"/>
              <w:ind w:left="182"/>
              <w:rPr>
                <w:sz w:val="20"/>
              </w:rPr>
            </w:pPr>
            <w:r>
              <w:rPr>
                <w:spacing w:val="-2"/>
                <w:sz w:val="20"/>
              </w:rPr>
              <w:t>Seizure</w:t>
            </w:r>
            <w:r>
              <w:rPr>
                <w:spacing w:val="-5"/>
                <w:sz w:val="20"/>
              </w:rPr>
              <w:t xml:space="preserve"> </w:t>
            </w:r>
            <w:r>
              <w:rPr>
                <w:spacing w:val="-2"/>
                <w:sz w:val="20"/>
              </w:rPr>
              <w:t>disorder</w:t>
            </w:r>
          </w:p>
        </w:tc>
        <w:tc>
          <w:tcPr>
            <w:tcW w:w="809" w:type="dxa"/>
          </w:tcPr>
          <w:p w14:paraId="4193C21A" w14:textId="77777777" w:rsidR="00B97076" w:rsidRDefault="00B97076">
            <w:pPr>
              <w:pStyle w:val="TableParagraph"/>
              <w:rPr>
                <w:rFonts w:ascii="Times New Roman"/>
                <w:sz w:val="18"/>
              </w:rPr>
            </w:pPr>
          </w:p>
        </w:tc>
        <w:tc>
          <w:tcPr>
            <w:tcW w:w="811" w:type="dxa"/>
          </w:tcPr>
          <w:p w14:paraId="5C8A2D98" w14:textId="77777777" w:rsidR="00B97076" w:rsidRDefault="00B97076">
            <w:pPr>
              <w:pStyle w:val="TableParagraph"/>
              <w:rPr>
                <w:rFonts w:ascii="Times New Roman"/>
                <w:sz w:val="18"/>
              </w:rPr>
            </w:pPr>
          </w:p>
        </w:tc>
        <w:tc>
          <w:tcPr>
            <w:tcW w:w="4178" w:type="dxa"/>
          </w:tcPr>
          <w:p w14:paraId="3C040B5E" w14:textId="77777777" w:rsidR="00B97076" w:rsidRDefault="00B97076">
            <w:pPr>
              <w:pStyle w:val="TableParagraph"/>
              <w:rPr>
                <w:rFonts w:ascii="Times New Roman"/>
                <w:sz w:val="18"/>
              </w:rPr>
            </w:pPr>
          </w:p>
        </w:tc>
      </w:tr>
      <w:tr w:rsidR="00B97076" w14:paraId="6F5803D2" w14:textId="77777777">
        <w:trPr>
          <w:trHeight w:val="407"/>
        </w:trPr>
        <w:tc>
          <w:tcPr>
            <w:tcW w:w="4404" w:type="dxa"/>
          </w:tcPr>
          <w:p w14:paraId="424B8265" w14:textId="77777777" w:rsidR="00B97076" w:rsidRDefault="00361A30">
            <w:pPr>
              <w:pStyle w:val="TableParagraph"/>
              <w:spacing w:before="86"/>
              <w:ind w:left="182"/>
              <w:rPr>
                <w:sz w:val="20"/>
              </w:rPr>
            </w:pPr>
            <w:r>
              <w:rPr>
                <w:sz w:val="20"/>
              </w:rPr>
              <w:t>Skin</w:t>
            </w:r>
            <w:r>
              <w:rPr>
                <w:spacing w:val="-10"/>
                <w:sz w:val="20"/>
              </w:rPr>
              <w:t xml:space="preserve"> </w:t>
            </w:r>
            <w:r>
              <w:rPr>
                <w:spacing w:val="-2"/>
                <w:sz w:val="20"/>
              </w:rPr>
              <w:t>disease</w:t>
            </w:r>
          </w:p>
        </w:tc>
        <w:tc>
          <w:tcPr>
            <w:tcW w:w="809" w:type="dxa"/>
          </w:tcPr>
          <w:p w14:paraId="65D634BC" w14:textId="77777777" w:rsidR="00B97076" w:rsidRDefault="00B97076">
            <w:pPr>
              <w:pStyle w:val="TableParagraph"/>
              <w:rPr>
                <w:rFonts w:ascii="Times New Roman"/>
                <w:sz w:val="18"/>
              </w:rPr>
            </w:pPr>
          </w:p>
        </w:tc>
        <w:tc>
          <w:tcPr>
            <w:tcW w:w="811" w:type="dxa"/>
          </w:tcPr>
          <w:p w14:paraId="65B1EB2F" w14:textId="77777777" w:rsidR="00B97076" w:rsidRDefault="00B97076">
            <w:pPr>
              <w:pStyle w:val="TableParagraph"/>
              <w:rPr>
                <w:rFonts w:ascii="Times New Roman"/>
                <w:sz w:val="18"/>
              </w:rPr>
            </w:pPr>
          </w:p>
        </w:tc>
        <w:tc>
          <w:tcPr>
            <w:tcW w:w="4178" w:type="dxa"/>
          </w:tcPr>
          <w:p w14:paraId="75985093" w14:textId="77777777" w:rsidR="00B97076" w:rsidRDefault="00B97076">
            <w:pPr>
              <w:pStyle w:val="TableParagraph"/>
              <w:rPr>
                <w:rFonts w:ascii="Times New Roman"/>
                <w:sz w:val="18"/>
              </w:rPr>
            </w:pPr>
          </w:p>
        </w:tc>
      </w:tr>
      <w:tr w:rsidR="00B97076" w14:paraId="6A11CBC5" w14:textId="77777777">
        <w:trPr>
          <w:trHeight w:val="407"/>
        </w:trPr>
        <w:tc>
          <w:tcPr>
            <w:tcW w:w="4404" w:type="dxa"/>
          </w:tcPr>
          <w:p w14:paraId="1E978933" w14:textId="77777777" w:rsidR="00B97076" w:rsidRDefault="00361A30">
            <w:pPr>
              <w:pStyle w:val="TableParagraph"/>
              <w:spacing w:before="86"/>
              <w:ind w:left="182"/>
              <w:rPr>
                <w:sz w:val="20"/>
              </w:rPr>
            </w:pPr>
            <w:r>
              <w:rPr>
                <w:spacing w:val="-2"/>
                <w:sz w:val="20"/>
              </w:rPr>
              <w:t>Smoking</w:t>
            </w:r>
            <w:r>
              <w:rPr>
                <w:spacing w:val="-5"/>
                <w:sz w:val="20"/>
              </w:rPr>
              <w:t xml:space="preserve"> </w:t>
            </w:r>
            <w:r>
              <w:rPr>
                <w:spacing w:val="-2"/>
                <w:sz w:val="20"/>
              </w:rPr>
              <w:t>habit</w:t>
            </w:r>
          </w:p>
        </w:tc>
        <w:tc>
          <w:tcPr>
            <w:tcW w:w="809" w:type="dxa"/>
          </w:tcPr>
          <w:p w14:paraId="36773162" w14:textId="77777777" w:rsidR="00B97076" w:rsidRDefault="00B97076">
            <w:pPr>
              <w:pStyle w:val="TableParagraph"/>
              <w:rPr>
                <w:rFonts w:ascii="Times New Roman"/>
                <w:sz w:val="18"/>
              </w:rPr>
            </w:pPr>
          </w:p>
        </w:tc>
        <w:tc>
          <w:tcPr>
            <w:tcW w:w="811" w:type="dxa"/>
          </w:tcPr>
          <w:p w14:paraId="15AE5DDD" w14:textId="77777777" w:rsidR="00B97076" w:rsidRDefault="00B97076">
            <w:pPr>
              <w:pStyle w:val="TableParagraph"/>
              <w:rPr>
                <w:rFonts w:ascii="Times New Roman"/>
                <w:sz w:val="18"/>
              </w:rPr>
            </w:pPr>
          </w:p>
        </w:tc>
        <w:tc>
          <w:tcPr>
            <w:tcW w:w="4178" w:type="dxa"/>
          </w:tcPr>
          <w:p w14:paraId="5D5391EB" w14:textId="77777777" w:rsidR="00B97076" w:rsidRDefault="00B97076">
            <w:pPr>
              <w:pStyle w:val="TableParagraph"/>
              <w:rPr>
                <w:rFonts w:ascii="Times New Roman"/>
                <w:sz w:val="18"/>
              </w:rPr>
            </w:pPr>
          </w:p>
        </w:tc>
      </w:tr>
      <w:tr w:rsidR="00B97076" w14:paraId="467A0310" w14:textId="77777777">
        <w:trPr>
          <w:trHeight w:val="407"/>
        </w:trPr>
        <w:tc>
          <w:tcPr>
            <w:tcW w:w="4404" w:type="dxa"/>
          </w:tcPr>
          <w:p w14:paraId="47C337E2" w14:textId="77777777" w:rsidR="00B97076" w:rsidRDefault="00361A30">
            <w:pPr>
              <w:pStyle w:val="TableParagraph"/>
              <w:spacing w:before="86"/>
              <w:ind w:left="182"/>
              <w:rPr>
                <w:sz w:val="20"/>
              </w:rPr>
            </w:pPr>
            <w:r>
              <w:rPr>
                <w:spacing w:val="-2"/>
                <w:sz w:val="20"/>
              </w:rPr>
              <w:t>Tuberculosis</w:t>
            </w:r>
            <w:r>
              <w:rPr>
                <w:spacing w:val="-1"/>
                <w:sz w:val="20"/>
              </w:rPr>
              <w:t xml:space="preserve"> </w:t>
            </w:r>
            <w:r>
              <w:rPr>
                <w:spacing w:val="-2"/>
                <w:sz w:val="20"/>
              </w:rPr>
              <w:t>or</w:t>
            </w:r>
            <w:r>
              <w:rPr>
                <w:sz w:val="20"/>
              </w:rPr>
              <w:t xml:space="preserve"> </w:t>
            </w:r>
            <w:r>
              <w:rPr>
                <w:spacing w:val="-2"/>
                <w:sz w:val="20"/>
              </w:rPr>
              <w:t>positive skin</w:t>
            </w:r>
            <w:r>
              <w:rPr>
                <w:spacing w:val="-5"/>
                <w:sz w:val="20"/>
              </w:rPr>
              <w:t xml:space="preserve"> </w:t>
            </w:r>
            <w:r>
              <w:rPr>
                <w:spacing w:val="-4"/>
                <w:sz w:val="20"/>
              </w:rPr>
              <w:t>test</w:t>
            </w:r>
          </w:p>
        </w:tc>
        <w:tc>
          <w:tcPr>
            <w:tcW w:w="809" w:type="dxa"/>
          </w:tcPr>
          <w:p w14:paraId="2743A17C" w14:textId="77777777" w:rsidR="00B97076" w:rsidRDefault="00B97076">
            <w:pPr>
              <w:pStyle w:val="TableParagraph"/>
              <w:rPr>
                <w:rFonts w:ascii="Times New Roman"/>
                <w:sz w:val="18"/>
              </w:rPr>
            </w:pPr>
          </w:p>
        </w:tc>
        <w:tc>
          <w:tcPr>
            <w:tcW w:w="811" w:type="dxa"/>
          </w:tcPr>
          <w:p w14:paraId="6896D75A" w14:textId="77777777" w:rsidR="00B97076" w:rsidRDefault="00B97076">
            <w:pPr>
              <w:pStyle w:val="TableParagraph"/>
              <w:rPr>
                <w:rFonts w:ascii="Times New Roman"/>
                <w:sz w:val="18"/>
              </w:rPr>
            </w:pPr>
          </w:p>
        </w:tc>
        <w:tc>
          <w:tcPr>
            <w:tcW w:w="4178" w:type="dxa"/>
          </w:tcPr>
          <w:p w14:paraId="7DD09892" w14:textId="77777777" w:rsidR="00B97076" w:rsidRDefault="00B97076">
            <w:pPr>
              <w:pStyle w:val="TableParagraph"/>
              <w:rPr>
                <w:rFonts w:ascii="Times New Roman"/>
                <w:sz w:val="18"/>
              </w:rPr>
            </w:pPr>
          </w:p>
        </w:tc>
      </w:tr>
    </w:tbl>
    <w:p w14:paraId="51D4578D" w14:textId="77777777" w:rsidR="00B97076" w:rsidRDefault="00B97076">
      <w:pPr>
        <w:pStyle w:val="BodyText"/>
        <w:spacing w:before="11"/>
      </w:pPr>
    </w:p>
    <w:p w14:paraId="5A2F94C9" w14:textId="77777777" w:rsidR="00B97076" w:rsidRDefault="00361A30">
      <w:pPr>
        <w:ind w:left="779"/>
        <w:rPr>
          <w:b/>
          <w:i/>
          <w:sz w:val="20"/>
        </w:rPr>
      </w:pPr>
      <w:r>
        <w:rPr>
          <w:b/>
          <w:i/>
          <w:spacing w:val="-2"/>
          <w:sz w:val="20"/>
        </w:rPr>
        <w:t>The</w:t>
      </w:r>
      <w:r>
        <w:rPr>
          <w:b/>
          <w:i/>
          <w:spacing w:val="-7"/>
          <w:sz w:val="20"/>
        </w:rPr>
        <w:t xml:space="preserve"> </w:t>
      </w:r>
      <w:r>
        <w:rPr>
          <w:b/>
          <w:i/>
          <w:spacing w:val="-2"/>
          <w:sz w:val="20"/>
        </w:rPr>
        <w:t>following requirements</w:t>
      </w:r>
      <w:r>
        <w:rPr>
          <w:b/>
          <w:i/>
          <w:spacing w:val="-4"/>
          <w:sz w:val="20"/>
        </w:rPr>
        <w:t xml:space="preserve"> </w:t>
      </w:r>
      <w:r>
        <w:rPr>
          <w:b/>
          <w:i/>
          <w:spacing w:val="-2"/>
          <w:sz w:val="20"/>
        </w:rPr>
        <w:t>must</w:t>
      </w:r>
      <w:r>
        <w:rPr>
          <w:b/>
          <w:i/>
          <w:spacing w:val="-1"/>
          <w:sz w:val="20"/>
        </w:rPr>
        <w:t xml:space="preserve"> </w:t>
      </w:r>
      <w:r>
        <w:rPr>
          <w:b/>
          <w:i/>
          <w:spacing w:val="-2"/>
          <w:sz w:val="20"/>
        </w:rPr>
        <w:t>be</w:t>
      </w:r>
      <w:r>
        <w:rPr>
          <w:b/>
          <w:i/>
          <w:spacing w:val="-7"/>
          <w:sz w:val="20"/>
        </w:rPr>
        <w:t xml:space="preserve"> </w:t>
      </w:r>
      <w:r>
        <w:rPr>
          <w:b/>
          <w:i/>
          <w:spacing w:val="-2"/>
          <w:sz w:val="20"/>
        </w:rPr>
        <w:t>validated:</w:t>
      </w:r>
    </w:p>
    <w:p w14:paraId="6E6BD7AE" w14:textId="77777777" w:rsidR="00B97076" w:rsidRDefault="00B97076">
      <w:pPr>
        <w:pStyle w:val="BodyText"/>
        <w:spacing w:before="1"/>
        <w:rPr>
          <w:b/>
          <w:i/>
        </w:rPr>
      </w:pPr>
    </w:p>
    <w:p w14:paraId="3A3E274C" w14:textId="77777777" w:rsidR="00B97076" w:rsidRDefault="00361A30">
      <w:pPr>
        <w:pStyle w:val="Heading6"/>
        <w:ind w:left="779"/>
      </w:pPr>
      <w:r>
        <w:t>Note</w:t>
      </w:r>
      <w:r>
        <w:rPr>
          <w:spacing w:val="-10"/>
        </w:rPr>
        <w:t xml:space="preserve"> </w:t>
      </w:r>
      <w:r>
        <w:t>to</w:t>
      </w:r>
      <w:r>
        <w:rPr>
          <w:spacing w:val="-5"/>
        </w:rPr>
        <w:t xml:space="preserve"> </w:t>
      </w:r>
      <w:r>
        <w:rPr>
          <w:spacing w:val="-2"/>
        </w:rPr>
        <w:t>physician:</w:t>
      </w:r>
    </w:p>
    <w:p w14:paraId="7D765676" w14:textId="77777777" w:rsidR="00B97076" w:rsidRDefault="00361A30">
      <w:pPr>
        <w:pStyle w:val="BodyText"/>
        <w:ind w:left="778"/>
      </w:pPr>
      <w:r>
        <w:t>By</w:t>
      </w:r>
      <w:r>
        <w:rPr>
          <w:spacing w:val="-5"/>
        </w:rPr>
        <w:t xml:space="preserve"> </w:t>
      </w:r>
      <w:r>
        <w:t>completing</w:t>
      </w:r>
      <w:r>
        <w:rPr>
          <w:spacing w:val="-4"/>
        </w:rPr>
        <w:t xml:space="preserve"> </w:t>
      </w:r>
      <w:r>
        <w:t>this</w:t>
      </w:r>
      <w:r>
        <w:rPr>
          <w:spacing w:val="-5"/>
        </w:rPr>
        <w:t xml:space="preserve"> </w:t>
      </w:r>
      <w:r>
        <w:t>physical</w:t>
      </w:r>
      <w:r>
        <w:rPr>
          <w:spacing w:val="-5"/>
        </w:rPr>
        <w:t xml:space="preserve"> </w:t>
      </w:r>
      <w:r>
        <w:t>you</w:t>
      </w:r>
      <w:r>
        <w:rPr>
          <w:spacing w:val="-9"/>
        </w:rPr>
        <w:t xml:space="preserve"> </w:t>
      </w:r>
      <w:r>
        <w:t>are</w:t>
      </w:r>
      <w:r>
        <w:rPr>
          <w:spacing w:val="-7"/>
        </w:rPr>
        <w:t xml:space="preserve"> </w:t>
      </w:r>
      <w:r>
        <w:rPr>
          <w:b/>
        </w:rPr>
        <w:t>not</w:t>
      </w:r>
      <w:r>
        <w:rPr>
          <w:b/>
          <w:spacing w:val="-5"/>
        </w:rPr>
        <w:t xml:space="preserve"> </w:t>
      </w:r>
      <w:r>
        <w:rPr>
          <w:b/>
        </w:rPr>
        <w:t>validating</w:t>
      </w:r>
      <w:r>
        <w:rPr>
          <w:b/>
          <w:spacing w:val="-6"/>
        </w:rPr>
        <w:t xml:space="preserve"> </w:t>
      </w:r>
      <w:r>
        <w:rPr>
          <w:b/>
        </w:rPr>
        <w:t>the</w:t>
      </w:r>
      <w:r>
        <w:rPr>
          <w:b/>
          <w:spacing w:val="-7"/>
        </w:rPr>
        <w:t xml:space="preserve"> </w:t>
      </w:r>
      <w:r>
        <w:rPr>
          <w:b/>
        </w:rPr>
        <w:t>student’s</w:t>
      </w:r>
      <w:r>
        <w:rPr>
          <w:b/>
          <w:spacing w:val="-9"/>
        </w:rPr>
        <w:t xml:space="preserve"> </w:t>
      </w:r>
      <w:r>
        <w:rPr>
          <w:b/>
        </w:rPr>
        <w:t>skill</w:t>
      </w:r>
      <w:r>
        <w:rPr>
          <w:b/>
          <w:spacing w:val="-4"/>
        </w:rPr>
        <w:t xml:space="preserve"> </w:t>
      </w:r>
      <w:r>
        <w:t>in</w:t>
      </w:r>
      <w:r>
        <w:rPr>
          <w:spacing w:val="-9"/>
        </w:rPr>
        <w:t xml:space="preserve"> </w:t>
      </w:r>
      <w:r>
        <w:t>completing</w:t>
      </w:r>
      <w:r>
        <w:rPr>
          <w:spacing w:val="-9"/>
        </w:rPr>
        <w:t xml:space="preserve"> </w:t>
      </w:r>
      <w:r>
        <w:t>these</w:t>
      </w:r>
      <w:r>
        <w:rPr>
          <w:spacing w:val="-7"/>
        </w:rPr>
        <w:t xml:space="preserve"> </w:t>
      </w:r>
      <w:r>
        <w:t>procedures.</w:t>
      </w:r>
      <w:r>
        <w:rPr>
          <w:spacing w:val="37"/>
        </w:rPr>
        <w:t xml:space="preserve"> </w:t>
      </w:r>
      <w:r>
        <w:t>Your</w:t>
      </w:r>
      <w:r>
        <w:rPr>
          <w:spacing w:val="-5"/>
        </w:rPr>
        <w:t xml:space="preserve"> </w:t>
      </w:r>
      <w:r>
        <w:t>answers will describe the student’s physical ability to accomplish these tasks.</w:t>
      </w:r>
    </w:p>
    <w:tbl>
      <w:tblPr>
        <w:tblW w:w="0" w:type="auto"/>
        <w:tblInd w:w="8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28"/>
        <w:gridCol w:w="720"/>
        <w:gridCol w:w="720"/>
        <w:gridCol w:w="2496"/>
      </w:tblGrid>
      <w:tr w:rsidR="00B97076" w14:paraId="50930254" w14:textId="77777777">
        <w:trPr>
          <w:trHeight w:val="229"/>
        </w:trPr>
        <w:tc>
          <w:tcPr>
            <w:tcW w:w="6228" w:type="dxa"/>
          </w:tcPr>
          <w:p w14:paraId="3FDFF47D" w14:textId="77777777" w:rsidR="00B97076" w:rsidRDefault="00361A30">
            <w:pPr>
              <w:pStyle w:val="TableParagraph"/>
              <w:spacing w:line="210" w:lineRule="exact"/>
              <w:ind w:left="110"/>
              <w:rPr>
                <w:b/>
                <w:sz w:val="20"/>
              </w:rPr>
            </w:pPr>
            <w:proofErr w:type="gramStart"/>
            <w:r>
              <w:rPr>
                <w:b/>
                <w:sz w:val="20"/>
              </w:rPr>
              <w:t>Is</w:t>
            </w:r>
            <w:r>
              <w:rPr>
                <w:b/>
                <w:spacing w:val="-11"/>
                <w:sz w:val="20"/>
              </w:rPr>
              <w:t xml:space="preserve"> </w:t>
            </w:r>
            <w:r>
              <w:rPr>
                <w:b/>
                <w:sz w:val="20"/>
              </w:rPr>
              <w:t>able</w:t>
            </w:r>
            <w:r>
              <w:rPr>
                <w:b/>
                <w:spacing w:val="-8"/>
                <w:sz w:val="20"/>
              </w:rPr>
              <w:t xml:space="preserve"> </w:t>
            </w:r>
            <w:r>
              <w:rPr>
                <w:b/>
                <w:spacing w:val="-5"/>
                <w:sz w:val="20"/>
              </w:rPr>
              <w:t>to</w:t>
            </w:r>
            <w:proofErr w:type="gramEnd"/>
            <w:r>
              <w:rPr>
                <w:b/>
                <w:spacing w:val="-5"/>
                <w:sz w:val="20"/>
              </w:rPr>
              <w:t>:</w:t>
            </w:r>
          </w:p>
        </w:tc>
        <w:tc>
          <w:tcPr>
            <w:tcW w:w="720" w:type="dxa"/>
          </w:tcPr>
          <w:p w14:paraId="0DB33090" w14:textId="77777777" w:rsidR="00B97076" w:rsidRDefault="00361A30">
            <w:pPr>
              <w:pStyle w:val="TableParagraph"/>
              <w:spacing w:line="210" w:lineRule="exact"/>
              <w:ind w:left="211"/>
              <w:rPr>
                <w:b/>
                <w:sz w:val="20"/>
              </w:rPr>
            </w:pPr>
            <w:r>
              <w:rPr>
                <w:b/>
                <w:spacing w:val="-5"/>
                <w:sz w:val="20"/>
              </w:rPr>
              <w:t>NO</w:t>
            </w:r>
          </w:p>
        </w:tc>
        <w:tc>
          <w:tcPr>
            <w:tcW w:w="720" w:type="dxa"/>
          </w:tcPr>
          <w:p w14:paraId="2E5AACED" w14:textId="77777777" w:rsidR="00B97076" w:rsidRDefault="00361A30">
            <w:pPr>
              <w:pStyle w:val="TableParagraph"/>
              <w:spacing w:line="210" w:lineRule="exact"/>
              <w:ind w:left="160"/>
              <w:rPr>
                <w:b/>
                <w:sz w:val="20"/>
              </w:rPr>
            </w:pPr>
            <w:r>
              <w:rPr>
                <w:b/>
                <w:spacing w:val="-5"/>
                <w:sz w:val="20"/>
              </w:rPr>
              <w:t>YES</w:t>
            </w:r>
          </w:p>
        </w:tc>
        <w:tc>
          <w:tcPr>
            <w:tcW w:w="2496" w:type="dxa"/>
          </w:tcPr>
          <w:p w14:paraId="67A8C4CE" w14:textId="77777777" w:rsidR="00B97076" w:rsidRDefault="00361A30">
            <w:pPr>
              <w:pStyle w:val="TableParagraph"/>
              <w:spacing w:line="210" w:lineRule="exact"/>
              <w:ind w:left="683"/>
              <w:rPr>
                <w:b/>
                <w:sz w:val="20"/>
              </w:rPr>
            </w:pPr>
            <w:r>
              <w:rPr>
                <w:b/>
                <w:spacing w:val="-2"/>
                <w:sz w:val="20"/>
              </w:rPr>
              <w:t>Explanation</w:t>
            </w:r>
          </w:p>
        </w:tc>
      </w:tr>
      <w:tr w:rsidR="00B97076" w14:paraId="6137A520" w14:textId="77777777">
        <w:trPr>
          <w:trHeight w:val="458"/>
        </w:trPr>
        <w:tc>
          <w:tcPr>
            <w:tcW w:w="6228" w:type="dxa"/>
          </w:tcPr>
          <w:p w14:paraId="32CD3525" w14:textId="77777777" w:rsidR="00B97076" w:rsidRDefault="00361A30">
            <w:pPr>
              <w:pStyle w:val="TableParagraph"/>
              <w:spacing w:line="228" w:lineRule="exact"/>
              <w:ind w:left="182" w:right="111"/>
              <w:rPr>
                <w:sz w:val="20"/>
              </w:rPr>
            </w:pPr>
            <w:r>
              <w:rPr>
                <w:sz w:val="20"/>
              </w:rPr>
              <w:t>Assess</w:t>
            </w:r>
            <w:r>
              <w:rPr>
                <w:spacing w:val="-14"/>
                <w:sz w:val="20"/>
              </w:rPr>
              <w:t xml:space="preserve"> </w:t>
            </w:r>
            <w:r>
              <w:rPr>
                <w:sz w:val="20"/>
              </w:rPr>
              <w:t>clients</w:t>
            </w:r>
            <w:r>
              <w:rPr>
                <w:spacing w:val="-13"/>
                <w:sz w:val="20"/>
              </w:rPr>
              <w:t xml:space="preserve"> </w:t>
            </w:r>
            <w:r>
              <w:rPr>
                <w:sz w:val="20"/>
              </w:rPr>
              <w:t>through</w:t>
            </w:r>
            <w:r>
              <w:rPr>
                <w:spacing w:val="-14"/>
                <w:sz w:val="20"/>
              </w:rPr>
              <w:t xml:space="preserve"> </w:t>
            </w:r>
            <w:r>
              <w:rPr>
                <w:sz w:val="20"/>
              </w:rPr>
              <w:t>auscultation,</w:t>
            </w:r>
            <w:r>
              <w:rPr>
                <w:spacing w:val="-14"/>
                <w:sz w:val="20"/>
              </w:rPr>
              <w:t xml:space="preserve"> </w:t>
            </w:r>
            <w:r>
              <w:rPr>
                <w:sz w:val="20"/>
              </w:rPr>
              <w:t>percussion,</w:t>
            </w:r>
            <w:r>
              <w:rPr>
                <w:spacing w:val="-12"/>
                <w:sz w:val="20"/>
              </w:rPr>
              <w:t xml:space="preserve"> </w:t>
            </w:r>
            <w:r>
              <w:rPr>
                <w:sz w:val="20"/>
              </w:rPr>
              <w:t>palpation,</w:t>
            </w:r>
            <w:r>
              <w:rPr>
                <w:spacing w:val="-14"/>
                <w:sz w:val="20"/>
              </w:rPr>
              <w:t xml:space="preserve"> </w:t>
            </w:r>
            <w:r>
              <w:rPr>
                <w:sz w:val="20"/>
              </w:rPr>
              <w:t>and other diagnostic maneuvers</w:t>
            </w:r>
          </w:p>
        </w:tc>
        <w:tc>
          <w:tcPr>
            <w:tcW w:w="720" w:type="dxa"/>
          </w:tcPr>
          <w:p w14:paraId="057CA41D" w14:textId="77777777" w:rsidR="00B97076" w:rsidRDefault="00B97076">
            <w:pPr>
              <w:pStyle w:val="TableParagraph"/>
              <w:rPr>
                <w:rFonts w:ascii="Times New Roman"/>
                <w:sz w:val="18"/>
              </w:rPr>
            </w:pPr>
          </w:p>
        </w:tc>
        <w:tc>
          <w:tcPr>
            <w:tcW w:w="720" w:type="dxa"/>
          </w:tcPr>
          <w:p w14:paraId="19B08D95" w14:textId="77777777" w:rsidR="00B97076" w:rsidRDefault="00B97076">
            <w:pPr>
              <w:pStyle w:val="TableParagraph"/>
              <w:rPr>
                <w:rFonts w:ascii="Times New Roman"/>
                <w:sz w:val="18"/>
              </w:rPr>
            </w:pPr>
          </w:p>
        </w:tc>
        <w:tc>
          <w:tcPr>
            <w:tcW w:w="2496" w:type="dxa"/>
          </w:tcPr>
          <w:p w14:paraId="25344494" w14:textId="77777777" w:rsidR="00B97076" w:rsidRDefault="00B97076">
            <w:pPr>
              <w:pStyle w:val="TableParagraph"/>
              <w:rPr>
                <w:rFonts w:ascii="Times New Roman"/>
                <w:sz w:val="18"/>
              </w:rPr>
            </w:pPr>
          </w:p>
        </w:tc>
      </w:tr>
      <w:tr w:rsidR="00B97076" w14:paraId="523E0F91" w14:textId="77777777">
        <w:trPr>
          <w:trHeight w:val="460"/>
        </w:trPr>
        <w:tc>
          <w:tcPr>
            <w:tcW w:w="6228" w:type="dxa"/>
          </w:tcPr>
          <w:p w14:paraId="2EC6A1C8" w14:textId="77777777" w:rsidR="00B97076" w:rsidRDefault="00361A30">
            <w:pPr>
              <w:pStyle w:val="TableParagraph"/>
              <w:spacing w:line="230" w:lineRule="exact"/>
              <w:ind w:left="182"/>
              <w:rPr>
                <w:sz w:val="20"/>
              </w:rPr>
            </w:pPr>
            <w:r>
              <w:rPr>
                <w:sz w:val="20"/>
              </w:rPr>
              <w:t>Manipulate</w:t>
            </w:r>
            <w:r>
              <w:rPr>
                <w:spacing w:val="-13"/>
                <w:sz w:val="20"/>
              </w:rPr>
              <w:t xml:space="preserve"> </w:t>
            </w:r>
            <w:r>
              <w:rPr>
                <w:sz w:val="20"/>
              </w:rPr>
              <w:t>equipment</w:t>
            </w:r>
            <w:r>
              <w:rPr>
                <w:spacing w:val="-9"/>
                <w:sz w:val="20"/>
              </w:rPr>
              <w:t xml:space="preserve"> </w:t>
            </w:r>
            <w:r>
              <w:rPr>
                <w:sz w:val="20"/>
              </w:rPr>
              <w:t>necessary</w:t>
            </w:r>
            <w:r>
              <w:rPr>
                <w:spacing w:val="-13"/>
                <w:sz w:val="20"/>
              </w:rPr>
              <w:t xml:space="preserve"> </w:t>
            </w:r>
            <w:r>
              <w:rPr>
                <w:sz w:val="20"/>
              </w:rPr>
              <w:t>to</w:t>
            </w:r>
            <w:r>
              <w:rPr>
                <w:spacing w:val="-13"/>
                <w:sz w:val="20"/>
              </w:rPr>
              <w:t xml:space="preserve"> </w:t>
            </w:r>
            <w:r>
              <w:rPr>
                <w:sz w:val="20"/>
              </w:rPr>
              <w:t>assist</w:t>
            </w:r>
            <w:r>
              <w:rPr>
                <w:spacing w:val="-13"/>
                <w:sz w:val="20"/>
              </w:rPr>
              <w:t xml:space="preserve"> </w:t>
            </w:r>
            <w:r>
              <w:rPr>
                <w:sz w:val="20"/>
              </w:rPr>
              <w:t>the</w:t>
            </w:r>
            <w:r>
              <w:rPr>
                <w:spacing w:val="-12"/>
                <w:sz w:val="20"/>
              </w:rPr>
              <w:t xml:space="preserve"> </w:t>
            </w:r>
            <w:r>
              <w:rPr>
                <w:sz w:val="20"/>
              </w:rPr>
              <w:t>individual,</w:t>
            </w:r>
            <w:r>
              <w:rPr>
                <w:spacing w:val="-13"/>
                <w:sz w:val="20"/>
              </w:rPr>
              <w:t xml:space="preserve"> </w:t>
            </w:r>
            <w:r>
              <w:rPr>
                <w:sz w:val="20"/>
              </w:rPr>
              <w:t>family and/or group to desired outcomes.</w:t>
            </w:r>
          </w:p>
        </w:tc>
        <w:tc>
          <w:tcPr>
            <w:tcW w:w="720" w:type="dxa"/>
          </w:tcPr>
          <w:p w14:paraId="15393161" w14:textId="77777777" w:rsidR="00B97076" w:rsidRDefault="00B97076">
            <w:pPr>
              <w:pStyle w:val="TableParagraph"/>
              <w:rPr>
                <w:rFonts w:ascii="Times New Roman"/>
                <w:sz w:val="18"/>
              </w:rPr>
            </w:pPr>
          </w:p>
        </w:tc>
        <w:tc>
          <w:tcPr>
            <w:tcW w:w="720" w:type="dxa"/>
          </w:tcPr>
          <w:p w14:paraId="4E2800CC" w14:textId="77777777" w:rsidR="00B97076" w:rsidRDefault="00B97076">
            <w:pPr>
              <w:pStyle w:val="TableParagraph"/>
              <w:rPr>
                <w:rFonts w:ascii="Times New Roman"/>
                <w:sz w:val="18"/>
              </w:rPr>
            </w:pPr>
          </w:p>
        </w:tc>
        <w:tc>
          <w:tcPr>
            <w:tcW w:w="2496" w:type="dxa"/>
          </w:tcPr>
          <w:p w14:paraId="6FB3728A" w14:textId="77777777" w:rsidR="00B97076" w:rsidRDefault="00B97076">
            <w:pPr>
              <w:pStyle w:val="TableParagraph"/>
              <w:rPr>
                <w:rFonts w:ascii="Times New Roman"/>
                <w:sz w:val="18"/>
              </w:rPr>
            </w:pPr>
          </w:p>
        </w:tc>
      </w:tr>
      <w:tr w:rsidR="00B97076" w14:paraId="71B0BF4E" w14:textId="77777777">
        <w:trPr>
          <w:trHeight w:val="458"/>
        </w:trPr>
        <w:tc>
          <w:tcPr>
            <w:tcW w:w="6228" w:type="dxa"/>
          </w:tcPr>
          <w:p w14:paraId="31E81C32" w14:textId="77777777" w:rsidR="00B97076" w:rsidRDefault="00361A30">
            <w:pPr>
              <w:pStyle w:val="TableParagraph"/>
              <w:spacing w:line="228" w:lineRule="exact"/>
              <w:ind w:left="182"/>
              <w:rPr>
                <w:sz w:val="20"/>
              </w:rPr>
            </w:pPr>
            <w:r>
              <w:rPr>
                <w:sz w:val="20"/>
              </w:rPr>
              <w:t>Lift</w:t>
            </w:r>
            <w:r>
              <w:rPr>
                <w:spacing w:val="-8"/>
                <w:sz w:val="20"/>
              </w:rPr>
              <w:t xml:space="preserve"> </w:t>
            </w:r>
            <w:r>
              <w:rPr>
                <w:sz w:val="20"/>
              </w:rPr>
              <w:t>and</w:t>
            </w:r>
            <w:r>
              <w:rPr>
                <w:spacing w:val="-9"/>
                <w:sz w:val="20"/>
              </w:rPr>
              <w:t xml:space="preserve"> </w:t>
            </w:r>
            <w:r>
              <w:rPr>
                <w:sz w:val="20"/>
              </w:rPr>
              <w:t>move</w:t>
            </w:r>
            <w:r>
              <w:rPr>
                <w:spacing w:val="-9"/>
                <w:sz w:val="20"/>
              </w:rPr>
              <w:t xml:space="preserve"> </w:t>
            </w:r>
            <w:r>
              <w:rPr>
                <w:sz w:val="20"/>
              </w:rPr>
              <w:t>individuals</w:t>
            </w:r>
            <w:r>
              <w:rPr>
                <w:spacing w:val="-10"/>
                <w:sz w:val="20"/>
              </w:rPr>
              <w:t xml:space="preserve"> </w:t>
            </w:r>
            <w:r>
              <w:rPr>
                <w:sz w:val="20"/>
              </w:rPr>
              <w:t>to</w:t>
            </w:r>
            <w:r>
              <w:rPr>
                <w:spacing w:val="-7"/>
                <w:sz w:val="20"/>
              </w:rPr>
              <w:t xml:space="preserve"> </w:t>
            </w:r>
            <w:r>
              <w:rPr>
                <w:sz w:val="20"/>
              </w:rPr>
              <w:t>provide</w:t>
            </w:r>
            <w:r>
              <w:rPr>
                <w:spacing w:val="-9"/>
                <w:sz w:val="20"/>
              </w:rPr>
              <w:t xml:space="preserve"> </w:t>
            </w:r>
            <w:r>
              <w:rPr>
                <w:sz w:val="20"/>
              </w:rPr>
              <w:t>safe</w:t>
            </w:r>
            <w:r>
              <w:rPr>
                <w:spacing w:val="-11"/>
                <w:sz w:val="20"/>
              </w:rPr>
              <w:t xml:space="preserve"> </w:t>
            </w:r>
            <w:r>
              <w:rPr>
                <w:sz w:val="20"/>
              </w:rPr>
              <w:t>care</w:t>
            </w:r>
            <w:r>
              <w:rPr>
                <w:spacing w:val="-9"/>
                <w:sz w:val="20"/>
              </w:rPr>
              <w:t xml:space="preserve"> </w:t>
            </w:r>
            <w:r>
              <w:rPr>
                <w:sz w:val="20"/>
              </w:rPr>
              <w:t>and</w:t>
            </w:r>
            <w:r>
              <w:rPr>
                <w:spacing w:val="-11"/>
                <w:sz w:val="20"/>
              </w:rPr>
              <w:t xml:space="preserve"> </w:t>
            </w:r>
            <w:r>
              <w:rPr>
                <w:sz w:val="20"/>
              </w:rPr>
              <w:t>emergency treatment. (50 pounds minimum)</w:t>
            </w:r>
          </w:p>
        </w:tc>
        <w:tc>
          <w:tcPr>
            <w:tcW w:w="720" w:type="dxa"/>
          </w:tcPr>
          <w:p w14:paraId="308E80EF" w14:textId="77777777" w:rsidR="00B97076" w:rsidRDefault="00B97076">
            <w:pPr>
              <w:pStyle w:val="TableParagraph"/>
              <w:rPr>
                <w:rFonts w:ascii="Times New Roman"/>
                <w:sz w:val="18"/>
              </w:rPr>
            </w:pPr>
          </w:p>
        </w:tc>
        <w:tc>
          <w:tcPr>
            <w:tcW w:w="720" w:type="dxa"/>
          </w:tcPr>
          <w:p w14:paraId="65F51156" w14:textId="77777777" w:rsidR="00B97076" w:rsidRDefault="00B97076">
            <w:pPr>
              <w:pStyle w:val="TableParagraph"/>
              <w:rPr>
                <w:rFonts w:ascii="Times New Roman"/>
                <w:sz w:val="18"/>
              </w:rPr>
            </w:pPr>
          </w:p>
        </w:tc>
        <w:tc>
          <w:tcPr>
            <w:tcW w:w="2496" w:type="dxa"/>
          </w:tcPr>
          <w:p w14:paraId="05A6F925" w14:textId="77777777" w:rsidR="00B97076" w:rsidRDefault="00B97076">
            <w:pPr>
              <w:pStyle w:val="TableParagraph"/>
              <w:rPr>
                <w:rFonts w:ascii="Times New Roman"/>
                <w:sz w:val="18"/>
              </w:rPr>
            </w:pPr>
          </w:p>
        </w:tc>
      </w:tr>
      <w:tr w:rsidR="00B97076" w14:paraId="5A1D73BF" w14:textId="77777777">
        <w:trPr>
          <w:trHeight w:val="230"/>
        </w:trPr>
        <w:tc>
          <w:tcPr>
            <w:tcW w:w="6228" w:type="dxa"/>
          </w:tcPr>
          <w:p w14:paraId="24A7FC63" w14:textId="77777777" w:rsidR="00B97076" w:rsidRDefault="00361A30">
            <w:pPr>
              <w:pStyle w:val="TableParagraph"/>
              <w:spacing w:line="210" w:lineRule="exact"/>
              <w:ind w:left="182"/>
              <w:rPr>
                <w:sz w:val="20"/>
              </w:rPr>
            </w:pPr>
            <w:r>
              <w:rPr>
                <w:spacing w:val="-2"/>
                <w:sz w:val="20"/>
              </w:rPr>
              <w:t>Perform</w:t>
            </w:r>
            <w:r>
              <w:rPr>
                <w:spacing w:val="-6"/>
                <w:sz w:val="20"/>
              </w:rPr>
              <w:t xml:space="preserve"> </w:t>
            </w:r>
            <w:r>
              <w:rPr>
                <w:spacing w:val="-2"/>
                <w:sz w:val="20"/>
              </w:rPr>
              <w:t>cardiopulmonary</w:t>
            </w:r>
            <w:r>
              <w:rPr>
                <w:spacing w:val="-5"/>
                <w:sz w:val="20"/>
              </w:rPr>
              <w:t xml:space="preserve"> </w:t>
            </w:r>
            <w:r>
              <w:rPr>
                <w:spacing w:val="-2"/>
                <w:sz w:val="20"/>
              </w:rPr>
              <w:t>resuscitation</w:t>
            </w:r>
          </w:p>
        </w:tc>
        <w:tc>
          <w:tcPr>
            <w:tcW w:w="720" w:type="dxa"/>
          </w:tcPr>
          <w:p w14:paraId="5B8A2EEA" w14:textId="77777777" w:rsidR="00B97076" w:rsidRDefault="00B97076">
            <w:pPr>
              <w:pStyle w:val="TableParagraph"/>
              <w:rPr>
                <w:rFonts w:ascii="Times New Roman"/>
                <w:sz w:val="16"/>
              </w:rPr>
            </w:pPr>
          </w:p>
        </w:tc>
        <w:tc>
          <w:tcPr>
            <w:tcW w:w="720" w:type="dxa"/>
          </w:tcPr>
          <w:p w14:paraId="5F36B5C0" w14:textId="77777777" w:rsidR="00B97076" w:rsidRDefault="00B97076">
            <w:pPr>
              <w:pStyle w:val="TableParagraph"/>
              <w:rPr>
                <w:rFonts w:ascii="Times New Roman"/>
                <w:sz w:val="16"/>
              </w:rPr>
            </w:pPr>
          </w:p>
        </w:tc>
        <w:tc>
          <w:tcPr>
            <w:tcW w:w="2496" w:type="dxa"/>
          </w:tcPr>
          <w:p w14:paraId="50E7726C" w14:textId="77777777" w:rsidR="00B97076" w:rsidRDefault="00B97076">
            <w:pPr>
              <w:pStyle w:val="TableParagraph"/>
              <w:rPr>
                <w:rFonts w:ascii="Times New Roman"/>
                <w:sz w:val="16"/>
              </w:rPr>
            </w:pPr>
          </w:p>
        </w:tc>
      </w:tr>
      <w:tr w:rsidR="00B97076" w14:paraId="00A6ABB4" w14:textId="77777777">
        <w:trPr>
          <w:trHeight w:val="229"/>
        </w:trPr>
        <w:tc>
          <w:tcPr>
            <w:tcW w:w="6228" w:type="dxa"/>
          </w:tcPr>
          <w:p w14:paraId="36EE5069" w14:textId="77777777" w:rsidR="00B97076" w:rsidRDefault="00361A30">
            <w:pPr>
              <w:pStyle w:val="TableParagraph"/>
              <w:spacing w:line="210" w:lineRule="exact"/>
              <w:ind w:left="182"/>
              <w:rPr>
                <w:sz w:val="20"/>
              </w:rPr>
            </w:pPr>
            <w:r>
              <w:rPr>
                <w:spacing w:val="-2"/>
                <w:sz w:val="20"/>
              </w:rPr>
              <w:t>Perform</w:t>
            </w:r>
            <w:r>
              <w:rPr>
                <w:spacing w:val="-3"/>
                <w:sz w:val="20"/>
              </w:rPr>
              <w:t xml:space="preserve"> </w:t>
            </w:r>
            <w:r>
              <w:rPr>
                <w:spacing w:val="-2"/>
                <w:sz w:val="20"/>
              </w:rPr>
              <w:t>independently of</w:t>
            </w:r>
            <w:r>
              <w:rPr>
                <w:spacing w:val="-3"/>
                <w:sz w:val="20"/>
              </w:rPr>
              <w:t xml:space="preserve"> </w:t>
            </w:r>
            <w:r>
              <w:rPr>
                <w:spacing w:val="-2"/>
                <w:sz w:val="20"/>
              </w:rPr>
              <w:t>others</w:t>
            </w:r>
          </w:p>
        </w:tc>
        <w:tc>
          <w:tcPr>
            <w:tcW w:w="720" w:type="dxa"/>
          </w:tcPr>
          <w:p w14:paraId="6F8FA6CE" w14:textId="77777777" w:rsidR="00B97076" w:rsidRDefault="00B97076">
            <w:pPr>
              <w:pStyle w:val="TableParagraph"/>
              <w:rPr>
                <w:rFonts w:ascii="Times New Roman"/>
                <w:sz w:val="16"/>
              </w:rPr>
            </w:pPr>
          </w:p>
        </w:tc>
        <w:tc>
          <w:tcPr>
            <w:tcW w:w="720" w:type="dxa"/>
          </w:tcPr>
          <w:p w14:paraId="74FF24CB" w14:textId="77777777" w:rsidR="00B97076" w:rsidRDefault="00B97076">
            <w:pPr>
              <w:pStyle w:val="TableParagraph"/>
              <w:rPr>
                <w:rFonts w:ascii="Times New Roman"/>
                <w:sz w:val="16"/>
              </w:rPr>
            </w:pPr>
          </w:p>
        </w:tc>
        <w:tc>
          <w:tcPr>
            <w:tcW w:w="2496" w:type="dxa"/>
          </w:tcPr>
          <w:p w14:paraId="7B33789A" w14:textId="77777777" w:rsidR="00B97076" w:rsidRDefault="00B97076">
            <w:pPr>
              <w:pStyle w:val="TableParagraph"/>
              <w:rPr>
                <w:rFonts w:ascii="Times New Roman"/>
                <w:sz w:val="16"/>
              </w:rPr>
            </w:pPr>
          </w:p>
        </w:tc>
      </w:tr>
      <w:tr w:rsidR="00B97076" w14:paraId="79615022" w14:textId="77777777">
        <w:trPr>
          <w:trHeight w:val="460"/>
        </w:trPr>
        <w:tc>
          <w:tcPr>
            <w:tcW w:w="6228" w:type="dxa"/>
          </w:tcPr>
          <w:p w14:paraId="1515C055" w14:textId="77777777" w:rsidR="00B97076" w:rsidRDefault="00361A30">
            <w:pPr>
              <w:pStyle w:val="TableParagraph"/>
              <w:spacing w:line="230" w:lineRule="exact"/>
              <w:ind w:left="182"/>
              <w:rPr>
                <w:sz w:val="20"/>
              </w:rPr>
            </w:pPr>
            <w:r>
              <w:rPr>
                <w:sz w:val="20"/>
              </w:rPr>
              <w:t>Possess</w:t>
            </w:r>
            <w:r>
              <w:rPr>
                <w:spacing w:val="-13"/>
                <w:sz w:val="20"/>
              </w:rPr>
              <w:t xml:space="preserve"> </w:t>
            </w:r>
            <w:r>
              <w:rPr>
                <w:sz w:val="20"/>
              </w:rPr>
              <w:t>cognitive</w:t>
            </w:r>
            <w:r>
              <w:rPr>
                <w:spacing w:val="-12"/>
                <w:sz w:val="20"/>
              </w:rPr>
              <w:t xml:space="preserve"> </w:t>
            </w:r>
            <w:r>
              <w:rPr>
                <w:sz w:val="20"/>
              </w:rPr>
              <w:t>abilities</w:t>
            </w:r>
            <w:r>
              <w:rPr>
                <w:spacing w:val="-13"/>
                <w:sz w:val="20"/>
              </w:rPr>
              <w:t xml:space="preserve"> </w:t>
            </w:r>
            <w:r>
              <w:rPr>
                <w:sz w:val="20"/>
              </w:rPr>
              <w:t>to</w:t>
            </w:r>
            <w:r>
              <w:rPr>
                <w:spacing w:val="-13"/>
                <w:sz w:val="20"/>
              </w:rPr>
              <w:t xml:space="preserve"> </w:t>
            </w:r>
            <w:r>
              <w:rPr>
                <w:sz w:val="20"/>
              </w:rPr>
              <w:t>measure,</w:t>
            </w:r>
            <w:r>
              <w:rPr>
                <w:spacing w:val="-13"/>
                <w:sz w:val="20"/>
              </w:rPr>
              <w:t xml:space="preserve"> </w:t>
            </w:r>
            <w:r>
              <w:rPr>
                <w:sz w:val="20"/>
              </w:rPr>
              <w:t>calculate</w:t>
            </w:r>
            <w:r>
              <w:rPr>
                <w:spacing w:val="-12"/>
                <w:sz w:val="20"/>
              </w:rPr>
              <w:t xml:space="preserve"> </w:t>
            </w:r>
            <w:r>
              <w:rPr>
                <w:sz w:val="20"/>
              </w:rPr>
              <w:t>dosages,</w:t>
            </w:r>
            <w:r>
              <w:rPr>
                <w:spacing w:val="-13"/>
                <w:sz w:val="20"/>
              </w:rPr>
              <w:t xml:space="preserve"> </w:t>
            </w:r>
            <w:r>
              <w:rPr>
                <w:sz w:val="20"/>
              </w:rPr>
              <w:t>reason, analyze and synthesize.</w:t>
            </w:r>
          </w:p>
        </w:tc>
        <w:tc>
          <w:tcPr>
            <w:tcW w:w="720" w:type="dxa"/>
          </w:tcPr>
          <w:p w14:paraId="7E80293C" w14:textId="77777777" w:rsidR="00B97076" w:rsidRDefault="00B97076">
            <w:pPr>
              <w:pStyle w:val="TableParagraph"/>
              <w:rPr>
                <w:rFonts w:ascii="Times New Roman"/>
                <w:sz w:val="18"/>
              </w:rPr>
            </w:pPr>
          </w:p>
        </w:tc>
        <w:tc>
          <w:tcPr>
            <w:tcW w:w="720" w:type="dxa"/>
          </w:tcPr>
          <w:p w14:paraId="15BADC85" w14:textId="77777777" w:rsidR="00B97076" w:rsidRDefault="00B97076">
            <w:pPr>
              <w:pStyle w:val="TableParagraph"/>
              <w:rPr>
                <w:rFonts w:ascii="Times New Roman"/>
                <w:sz w:val="18"/>
              </w:rPr>
            </w:pPr>
          </w:p>
        </w:tc>
        <w:tc>
          <w:tcPr>
            <w:tcW w:w="2496" w:type="dxa"/>
          </w:tcPr>
          <w:p w14:paraId="3CAAA3F9" w14:textId="77777777" w:rsidR="00B97076" w:rsidRDefault="00B97076">
            <w:pPr>
              <w:pStyle w:val="TableParagraph"/>
              <w:rPr>
                <w:rFonts w:ascii="Times New Roman"/>
                <w:sz w:val="18"/>
              </w:rPr>
            </w:pPr>
          </w:p>
        </w:tc>
      </w:tr>
    </w:tbl>
    <w:p w14:paraId="254C2FE6" w14:textId="77777777" w:rsidR="00B97076" w:rsidRDefault="00B97076">
      <w:pPr>
        <w:pStyle w:val="BodyText"/>
        <w:spacing w:before="2"/>
      </w:pPr>
    </w:p>
    <w:p w14:paraId="76D654A8" w14:textId="77777777" w:rsidR="00B97076" w:rsidRDefault="00361A30">
      <w:pPr>
        <w:tabs>
          <w:tab w:val="left" w:pos="10859"/>
        </w:tabs>
        <w:ind w:left="779"/>
        <w:rPr>
          <w:b/>
          <w:sz w:val="20"/>
        </w:rPr>
      </w:pPr>
      <w:r>
        <w:rPr>
          <w:b/>
          <w:sz w:val="20"/>
        </w:rPr>
        <w:t xml:space="preserve">Comments: </w:t>
      </w:r>
      <w:r>
        <w:rPr>
          <w:b/>
          <w:sz w:val="20"/>
          <w:u w:val="single"/>
        </w:rPr>
        <w:tab/>
      </w:r>
    </w:p>
    <w:p w14:paraId="177AA386" w14:textId="77777777" w:rsidR="00B97076" w:rsidRDefault="00B97076">
      <w:pPr>
        <w:pStyle w:val="BodyText"/>
        <w:spacing w:before="229"/>
        <w:rPr>
          <w:b/>
        </w:rPr>
      </w:pPr>
    </w:p>
    <w:p w14:paraId="56E01422" w14:textId="77777777" w:rsidR="00B97076" w:rsidRDefault="00361A30">
      <w:pPr>
        <w:tabs>
          <w:tab w:val="left" w:pos="7979"/>
          <w:tab w:val="left" w:pos="10859"/>
        </w:tabs>
        <w:ind w:left="779"/>
        <w:rPr>
          <w:b/>
          <w:sz w:val="20"/>
        </w:rPr>
      </w:pPr>
      <w:r>
        <w:rPr>
          <w:b/>
          <w:sz w:val="20"/>
        </w:rPr>
        <w:t xml:space="preserve">PHYSICIAN’S SIGNATURE: </w:t>
      </w:r>
      <w:r>
        <w:rPr>
          <w:b/>
          <w:sz w:val="20"/>
          <w:u w:val="single"/>
        </w:rPr>
        <w:tab/>
      </w:r>
      <w:r>
        <w:rPr>
          <w:b/>
          <w:sz w:val="20"/>
        </w:rPr>
        <w:t xml:space="preserve"> DATE</w:t>
      </w:r>
      <w:r>
        <w:rPr>
          <w:b/>
          <w:sz w:val="20"/>
          <w:u w:val="single"/>
        </w:rPr>
        <w:tab/>
      </w:r>
    </w:p>
    <w:p w14:paraId="6D714EFD" w14:textId="77777777" w:rsidR="00B97076" w:rsidRDefault="00B97076">
      <w:pPr>
        <w:rPr>
          <w:sz w:val="20"/>
        </w:rPr>
        <w:sectPr w:rsidR="00B97076">
          <w:pgSz w:w="12240" w:h="15840"/>
          <w:pgMar w:top="1280" w:right="380" w:bottom="1200" w:left="560" w:header="0" w:footer="1020" w:gutter="0"/>
          <w:cols w:space="720"/>
        </w:sectPr>
      </w:pPr>
    </w:p>
    <w:p w14:paraId="2EF03CAB" w14:textId="77777777" w:rsidR="00B97076" w:rsidRDefault="00361A30">
      <w:pPr>
        <w:spacing w:before="80"/>
        <w:ind w:left="65"/>
        <w:jc w:val="center"/>
        <w:rPr>
          <w:b/>
        </w:rPr>
      </w:pPr>
      <w:r>
        <w:rPr>
          <w:b/>
        </w:rPr>
        <w:lastRenderedPageBreak/>
        <w:t>GREAT</w:t>
      </w:r>
      <w:r>
        <w:rPr>
          <w:b/>
          <w:spacing w:val="-6"/>
        </w:rPr>
        <w:t xml:space="preserve"> </w:t>
      </w:r>
      <w:r>
        <w:rPr>
          <w:b/>
        </w:rPr>
        <w:t>BASIN</w:t>
      </w:r>
      <w:r>
        <w:rPr>
          <w:b/>
          <w:spacing w:val="-8"/>
        </w:rPr>
        <w:t xml:space="preserve"> </w:t>
      </w:r>
      <w:r>
        <w:rPr>
          <w:b/>
          <w:spacing w:val="-2"/>
        </w:rPr>
        <w:t>COLLEGE</w:t>
      </w:r>
    </w:p>
    <w:p w14:paraId="5154303B" w14:textId="77777777" w:rsidR="00B97076" w:rsidRDefault="00B97076">
      <w:pPr>
        <w:pStyle w:val="BodyText"/>
        <w:spacing w:before="79"/>
        <w:rPr>
          <w:b/>
          <w:sz w:val="22"/>
        </w:rPr>
      </w:pPr>
    </w:p>
    <w:p w14:paraId="25CB258C" w14:textId="77777777" w:rsidR="00B97076" w:rsidRDefault="00361A30">
      <w:pPr>
        <w:ind w:left="62"/>
        <w:jc w:val="center"/>
        <w:rPr>
          <w:b/>
        </w:rPr>
      </w:pPr>
      <w:r>
        <w:rPr>
          <w:b/>
          <w:spacing w:val="-2"/>
        </w:rPr>
        <w:t>HEALTH</w:t>
      </w:r>
      <w:r>
        <w:rPr>
          <w:b/>
          <w:spacing w:val="-8"/>
        </w:rPr>
        <w:t xml:space="preserve"> </w:t>
      </w:r>
      <w:r>
        <w:rPr>
          <w:b/>
          <w:spacing w:val="-2"/>
        </w:rPr>
        <w:t>SCIENCE</w:t>
      </w:r>
      <w:r>
        <w:rPr>
          <w:b/>
          <w:spacing w:val="-8"/>
        </w:rPr>
        <w:t xml:space="preserve"> </w:t>
      </w:r>
      <w:r>
        <w:rPr>
          <w:b/>
          <w:spacing w:val="-2"/>
        </w:rPr>
        <w:t>AND</w:t>
      </w:r>
      <w:r>
        <w:rPr>
          <w:b/>
          <w:spacing w:val="-7"/>
        </w:rPr>
        <w:t xml:space="preserve"> </w:t>
      </w:r>
      <w:r>
        <w:rPr>
          <w:b/>
          <w:spacing w:val="-2"/>
        </w:rPr>
        <w:t>HUMAN</w:t>
      </w:r>
      <w:r>
        <w:rPr>
          <w:b/>
          <w:spacing w:val="-7"/>
        </w:rPr>
        <w:t xml:space="preserve"> </w:t>
      </w:r>
      <w:r>
        <w:rPr>
          <w:b/>
          <w:spacing w:val="-2"/>
        </w:rPr>
        <w:t>SERVICES</w:t>
      </w:r>
    </w:p>
    <w:p w14:paraId="7D6C24BA" w14:textId="46CC3720" w:rsidR="00B97076" w:rsidRDefault="00361A30">
      <w:pPr>
        <w:spacing w:before="2"/>
        <w:ind w:left="2365" w:right="2370"/>
        <w:jc w:val="center"/>
        <w:rPr>
          <w:b/>
        </w:rPr>
      </w:pPr>
      <w:r>
        <w:rPr>
          <w:b/>
        </w:rPr>
        <w:t>CARDIO-RESPIRATORY</w:t>
      </w:r>
      <w:r>
        <w:rPr>
          <w:b/>
          <w:spacing w:val="-11"/>
        </w:rPr>
        <w:t xml:space="preserve"> </w:t>
      </w:r>
      <w:r>
        <w:rPr>
          <w:b/>
        </w:rPr>
        <w:t>CARE</w:t>
      </w:r>
      <w:r>
        <w:rPr>
          <w:b/>
          <w:spacing w:val="-11"/>
        </w:rPr>
        <w:t xml:space="preserve"> </w:t>
      </w:r>
      <w:r>
        <w:rPr>
          <w:b/>
        </w:rPr>
        <w:t>SCIENCE</w:t>
      </w:r>
      <w:r>
        <w:rPr>
          <w:b/>
          <w:spacing w:val="-11"/>
        </w:rPr>
        <w:t xml:space="preserve"> </w:t>
      </w:r>
      <w:r>
        <w:rPr>
          <w:b/>
        </w:rPr>
        <w:t>PROGRAM</w:t>
      </w:r>
      <w:r>
        <w:rPr>
          <w:b/>
          <w:spacing w:val="-9"/>
        </w:rPr>
        <w:t xml:space="preserve"> </w:t>
      </w:r>
      <w:r>
        <w:rPr>
          <w:b/>
        </w:rPr>
        <w:t xml:space="preserve">STUDENT AGREEMENT FOR THE </w:t>
      </w:r>
      <w:r w:rsidR="00461E99">
        <w:rPr>
          <w:b/>
        </w:rPr>
        <w:t>2025-2026</w:t>
      </w:r>
      <w:r>
        <w:rPr>
          <w:b/>
        </w:rPr>
        <w:t xml:space="preserve"> ACADEMIC YEAR</w:t>
      </w:r>
    </w:p>
    <w:p w14:paraId="38C9EE9A" w14:textId="77777777" w:rsidR="00B97076" w:rsidRDefault="00B97076">
      <w:pPr>
        <w:pStyle w:val="BodyText"/>
        <w:spacing w:before="54"/>
        <w:rPr>
          <w:b/>
          <w:sz w:val="22"/>
        </w:rPr>
      </w:pPr>
    </w:p>
    <w:p w14:paraId="35D36DAD" w14:textId="77777777" w:rsidR="00B97076" w:rsidRDefault="00361A30">
      <w:pPr>
        <w:pStyle w:val="BodyText"/>
        <w:tabs>
          <w:tab w:val="left" w:pos="1484"/>
          <w:tab w:val="left" w:pos="1779"/>
        </w:tabs>
        <w:ind w:left="880" w:right="2491"/>
      </w:pPr>
      <w:r>
        <w:rPr>
          <w:u w:val="single"/>
        </w:rPr>
        <w:tab/>
      </w:r>
      <w:r>
        <w:tab/>
        <w:t>I</w:t>
      </w:r>
      <w:r>
        <w:rPr>
          <w:spacing w:val="-13"/>
        </w:rPr>
        <w:t xml:space="preserve"> </w:t>
      </w:r>
      <w:r>
        <w:t>have</w:t>
      </w:r>
      <w:r>
        <w:rPr>
          <w:spacing w:val="-9"/>
        </w:rPr>
        <w:t xml:space="preserve"> </w:t>
      </w:r>
      <w:r>
        <w:t>read,</w:t>
      </w:r>
      <w:r>
        <w:rPr>
          <w:spacing w:val="-6"/>
        </w:rPr>
        <w:t xml:space="preserve"> </w:t>
      </w:r>
      <w:r>
        <w:t>understand</w:t>
      </w:r>
      <w:r>
        <w:rPr>
          <w:spacing w:val="-4"/>
        </w:rPr>
        <w:t xml:space="preserve"> </w:t>
      </w:r>
      <w:r>
        <w:t>and</w:t>
      </w:r>
      <w:r>
        <w:rPr>
          <w:spacing w:val="-9"/>
        </w:rPr>
        <w:t xml:space="preserve"> </w:t>
      </w:r>
      <w:r>
        <w:t>agree</w:t>
      </w:r>
      <w:r>
        <w:rPr>
          <w:spacing w:val="-9"/>
        </w:rPr>
        <w:t xml:space="preserve"> </w:t>
      </w:r>
      <w:r>
        <w:t>to</w:t>
      </w:r>
      <w:r>
        <w:rPr>
          <w:spacing w:val="-7"/>
        </w:rPr>
        <w:t xml:space="preserve"> </w:t>
      </w:r>
      <w:r>
        <w:t>abide</w:t>
      </w:r>
      <w:r>
        <w:rPr>
          <w:spacing w:val="-7"/>
        </w:rPr>
        <w:t xml:space="preserve"> </w:t>
      </w:r>
      <w:r>
        <w:t>by</w:t>
      </w:r>
      <w:r>
        <w:rPr>
          <w:spacing w:val="-5"/>
        </w:rPr>
        <w:t xml:space="preserve"> </w:t>
      </w:r>
      <w:r>
        <w:t>the</w:t>
      </w:r>
      <w:r>
        <w:rPr>
          <w:spacing w:val="-7"/>
        </w:rPr>
        <w:t xml:space="preserve"> </w:t>
      </w:r>
      <w:r>
        <w:t>policies</w:t>
      </w:r>
      <w:r>
        <w:rPr>
          <w:spacing w:val="-8"/>
        </w:rPr>
        <w:t xml:space="preserve"> </w:t>
      </w:r>
      <w:r>
        <w:t>and</w:t>
      </w:r>
      <w:r>
        <w:rPr>
          <w:spacing w:val="-25"/>
        </w:rPr>
        <w:t xml:space="preserve"> </w:t>
      </w:r>
      <w:r>
        <w:t>guidelines</w:t>
      </w:r>
      <w:r>
        <w:rPr>
          <w:spacing w:val="-10"/>
        </w:rPr>
        <w:t xml:space="preserve"> </w:t>
      </w:r>
      <w:r>
        <w:t xml:space="preserve">stated </w:t>
      </w:r>
      <w:r>
        <w:rPr>
          <w:spacing w:val="-2"/>
        </w:rPr>
        <w:t>(</w:t>
      </w:r>
      <w:r>
        <w:rPr>
          <w:i/>
          <w:spacing w:val="-2"/>
        </w:rPr>
        <w:t>initial</w:t>
      </w:r>
      <w:r>
        <w:rPr>
          <w:spacing w:val="-2"/>
        </w:rPr>
        <w:t>)</w:t>
      </w:r>
      <w:r>
        <w:tab/>
      </w:r>
      <w:r>
        <w:tab/>
        <w:t>in the Great Basin College Cardio-Respiratory Care Science Program</w:t>
      </w:r>
    </w:p>
    <w:p w14:paraId="0B2356A0" w14:textId="18D65F28" w:rsidR="00B97076" w:rsidRDefault="00461E99">
      <w:pPr>
        <w:pStyle w:val="BodyText"/>
        <w:spacing w:line="224" w:lineRule="exact"/>
        <w:ind w:left="1779"/>
      </w:pPr>
      <w:r>
        <w:rPr>
          <w:spacing w:val="-2"/>
        </w:rPr>
        <w:t>2025-2026</w:t>
      </w:r>
      <w:r w:rsidR="00361A30">
        <w:rPr>
          <w:spacing w:val="-9"/>
        </w:rPr>
        <w:t xml:space="preserve"> </w:t>
      </w:r>
      <w:r w:rsidR="00361A30">
        <w:rPr>
          <w:spacing w:val="-2"/>
        </w:rPr>
        <w:t>Student</w:t>
      </w:r>
      <w:r w:rsidR="00361A30">
        <w:rPr>
          <w:spacing w:val="-10"/>
        </w:rPr>
        <w:t xml:space="preserve"> </w:t>
      </w:r>
      <w:r w:rsidR="00361A30">
        <w:rPr>
          <w:spacing w:val="-2"/>
        </w:rPr>
        <w:t>Handbook.</w:t>
      </w:r>
    </w:p>
    <w:p w14:paraId="65BEE441" w14:textId="77777777" w:rsidR="00B97076" w:rsidRDefault="00B97076">
      <w:pPr>
        <w:pStyle w:val="BodyText"/>
        <w:spacing w:before="97"/>
      </w:pPr>
    </w:p>
    <w:p w14:paraId="6747914A" w14:textId="77777777" w:rsidR="00B97076" w:rsidRDefault="00361A30">
      <w:pPr>
        <w:pStyle w:val="BodyText"/>
        <w:tabs>
          <w:tab w:val="left" w:pos="1494"/>
          <w:tab w:val="left" w:pos="1780"/>
        </w:tabs>
        <w:ind w:left="844"/>
      </w:pPr>
      <w:r>
        <w:rPr>
          <w:u w:val="single"/>
        </w:rPr>
        <w:tab/>
      </w:r>
      <w:r>
        <w:tab/>
      </w:r>
      <w:r>
        <w:rPr>
          <w:spacing w:val="-2"/>
        </w:rPr>
        <w:t>I</w:t>
      </w:r>
      <w:r>
        <w:rPr>
          <w:spacing w:val="-12"/>
        </w:rPr>
        <w:t xml:space="preserve"> </w:t>
      </w:r>
      <w:r>
        <w:rPr>
          <w:spacing w:val="-2"/>
        </w:rPr>
        <w:t>understand</w:t>
      </w:r>
      <w:r>
        <w:rPr>
          <w:spacing w:val="-6"/>
        </w:rPr>
        <w:t xml:space="preserve"> </w:t>
      </w:r>
      <w:r>
        <w:rPr>
          <w:spacing w:val="-2"/>
        </w:rPr>
        <w:t>that</w:t>
      </w:r>
      <w:r>
        <w:rPr>
          <w:spacing w:val="-4"/>
        </w:rPr>
        <w:t xml:space="preserve"> </w:t>
      </w:r>
      <w:r>
        <w:rPr>
          <w:spacing w:val="-2"/>
        </w:rPr>
        <w:t>as a</w:t>
      </w:r>
      <w:r>
        <w:rPr>
          <w:spacing w:val="-7"/>
        </w:rPr>
        <w:t xml:space="preserve"> </w:t>
      </w:r>
      <w:r>
        <w:rPr>
          <w:spacing w:val="-2"/>
        </w:rPr>
        <w:t>condition</w:t>
      </w:r>
      <w:r>
        <w:rPr>
          <w:spacing w:val="-3"/>
        </w:rPr>
        <w:t xml:space="preserve"> </w:t>
      </w:r>
      <w:r>
        <w:rPr>
          <w:spacing w:val="-2"/>
        </w:rPr>
        <w:t>of</w:t>
      </w:r>
      <w:r>
        <w:rPr>
          <w:spacing w:val="-3"/>
        </w:rPr>
        <w:t xml:space="preserve"> </w:t>
      </w:r>
      <w:r>
        <w:rPr>
          <w:spacing w:val="-2"/>
        </w:rPr>
        <w:t>enrollment</w:t>
      </w:r>
      <w:r>
        <w:rPr>
          <w:spacing w:val="-4"/>
        </w:rPr>
        <w:t xml:space="preserve"> </w:t>
      </w:r>
      <w:r>
        <w:rPr>
          <w:spacing w:val="-2"/>
        </w:rPr>
        <w:t>in</w:t>
      </w:r>
      <w:r>
        <w:rPr>
          <w:spacing w:val="-7"/>
        </w:rPr>
        <w:t xml:space="preserve"> </w:t>
      </w:r>
      <w:r>
        <w:rPr>
          <w:spacing w:val="-2"/>
        </w:rPr>
        <w:t>a</w:t>
      </w:r>
      <w:r>
        <w:rPr>
          <w:spacing w:val="-1"/>
        </w:rPr>
        <w:t xml:space="preserve"> </w:t>
      </w:r>
      <w:r>
        <w:rPr>
          <w:spacing w:val="-2"/>
        </w:rPr>
        <w:t>program</w:t>
      </w:r>
      <w:r>
        <w:rPr>
          <w:spacing w:val="-6"/>
        </w:rPr>
        <w:t xml:space="preserve"> </w:t>
      </w:r>
      <w:r>
        <w:rPr>
          <w:spacing w:val="-2"/>
        </w:rPr>
        <w:t>offered</w:t>
      </w:r>
      <w:r>
        <w:rPr>
          <w:spacing w:val="-4"/>
        </w:rPr>
        <w:t xml:space="preserve"> </w:t>
      </w:r>
      <w:r>
        <w:rPr>
          <w:spacing w:val="-2"/>
        </w:rPr>
        <w:t>through</w:t>
      </w:r>
      <w:r>
        <w:rPr>
          <w:spacing w:val="-3"/>
        </w:rPr>
        <w:t xml:space="preserve"> </w:t>
      </w:r>
      <w:r>
        <w:rPr>
          <w:spacing w:val="-2"/>
        </w:rPr>
        <w:t>the</w:t>
      </w:r>
      <w:r>
        <w:rPr>
          <w:spacing w:val="-7"/>
        </w:rPr>
        <w:t xml:space="preserve"> </w:t>
      </w:r>
      <w:r>
        <w:rPr>
          <w:spacing w:val="-2"/>
        </w:rPr>
        <w:t>Great</w:t>
      </w:r>
      <w:r>
        <w:rPr>
          <w:spacing w:val="-17"/>
        </w:rPr>
        <w:t xml:space="preserve"> </w:t>
      </w:r>
      <w:r>
        <w:rPr>
          <w:spacing w:val="-2"/>
        </w:rPr>
        <w:t>Basin</w:t>
      </w:r>
    </w:p>
    <w:p w14:paraId="3F9DB181" w14:textId="77777777" w:rsidR="00B97076" w:rsidRDefault="00361A30">
      <w:pPr>
        <w:pStyle w:val="BodyText"/>
        <w:tabs>
          <w:tab w:val="left" w:pos="1779"/>
        </w:tabs>
        <w:ind w:left="1779" w:right="1189" w:hanging="991"/>
      </w:pPr>
      <w:r>
        <w:rPr>
          <w:i/>
          <w:spacing w:val="-2"/>
        </w:rPr>
        <w:t>(initial)</w:t>
      </w:r>
      <w:r>
        <w:rPr>
          <w:i/>
        </w:rPr>
        <w:tab/>
      </w:r>
      <w:r>
        <w:t>College</w:t>
      </w:r>
      <w:r>
        <w:rPr>
          <w:spacing w:val="-6"/>
        </w:rPr>
        <w:t xml:space="preserve"> </w:t>
      </w:r>
      <w:r>
        <w:t>Health</w:t>
      </w:r>
      <w:r>
        <w:rPr>
          <w:spacing w:val="-2"/>
        </w:rPr>
        <w:t xml:space="preserve"> </w:t>
      </w:r>
      <w:r>
        <w:t>Science</w:t>
      </w:r>
      <w:r>
        <w:rPr>
          <w:spacing w:val="-2"/>
        </w:rPr>
        <w:t xml:space="preserve"> </w:t>
      </w:r>
      <w:r>
        <w:t>and</w:t>
      </w:r>
      <w:r>
        <w:rPr>
          <w:spacing w:val="-4"/>
        </w:rPr>
        <w:t xml:space="preserve"> </w:t>
      </w:r>
      <w:r>
        <w:t>Human</w:t>
      </w:r>
      <w:r>
        <w:rPr>
          <w:spacing w:val="-4"/>
        </w:rPr>
        <w:t xml:space="preserve"> </w:t>
      </w:r>
      <w:r>
        <w:t>Services</w:t>
      </w:r>
      <w:r>
        <w:rPr>
          <w:spacing w:val="-3"/>
        </w:rPr>
        <w:t xml:space="preserve"> </w:t>
      </w:r>
      <w:r>
        <w:t>Department,</w:t>
      </w:r>
      <w:r>
        <w:rPr>
          <w:spacing w:val="-4"/>
        </w:rPr>
        <w:t xml:space="preserve"> </w:t>
      </w:r>
      <w:r>
        <w:t>I</w:t>
      </w:r>
      <w:r>
        <w:rPr>
          <w:spacing w:val="-4"/>
        </w:rPr>
        <w:t xml:space="preserve"> </w:t>
      </w:r>
      <w:r>
        <w:t>agree</w:t>
      </w:r>
      <w:r>
        <w:rPr>
          <w:spacing w:val="-4"/>
        </w:rPr>
        <w:t xml:space="preserve"> </w:t>
      </w:r>
      <w:r>
        <w:t>that</w:t>
      </w:r>
      <w:r>
        <w:rPr>
          <w:spacing w:val="-4"/>
        </w:rPr>
        <w:t xml:space="preserve"> </w:t>
      </w:r>
      <w:r>
        <w:t>a</w:t>
      </w:r>
      <w:r>
        <w:rPr>
          <w:spacing w:val="-18"/>
        </w:rPr>
        <w:t xml:space="preserve"> </w:t>
      </w:r>
      <w:r>
        <w:t>clinical</w:t>
      </w:r>
      <w:r>
        <w:rPr>
          <w:spacing w:val="-7"/>
        </w:rPr>
        <w:t xml:space="preserve"> </w:t>
      </w:r>
      <w:r>
        <w:t>facility/agency may, at any time, require a “for cause” drug and/or alcohol screen.</w:t>
      </w:r>
      <w:r>
        <w:rPr>
          <w:spacing w:val="40"/>
        </w:rPr>
        <w:t xml:space="preserve"> </w:t>
      </w:r>
      <w:r>
        <w:t>I agree to execute a consent</w:t>
      </w:r>
      <w:r>
        <w:rPr>
          <w:spacing w:val="-10"/>
        </w:rPr>
        <w:t xml:space="preserve"> </w:t>
      </w:r>
      <w:r>
        <w:t>for</w:t>
      </w:r>
      <w:r>
        <w:rPr>
          <w:spacing w:val="-5"/>
        </w:rPr>
        <w:t xml:space="preserve"> </w:t>
      </w:r>
      <w:proofErr w:type="gramStart"/>
      <w:r>
        <w:t>release</w:t>
      </w:r>
      <w:proofErr w:type="gramEnd"/>
      <w:r>
        <w:rPr>
          <w:spacing w:val="-7"/>
        </w:rPr>
        <w:t xml:space="preserve"> </w:t>
      </w:r>
      <w:r>
        <w:t>of</w:t>
      </w:r>
      <w:r>
        <w:rPr>
          <w:spacing w:val="-4"/>
        </w:rPr>
        <w:t xml:space="preserve"> </w:t>
      </w:r>
      <w:r>
        <w:t>the</w:t>
      </w:r>
      <w:r>
        <w:rPr>
          <w:spacing w:val="-6"/>
        </w:rPr>
        <w:t xml:space="preserve"> </w:t>
      </w:r>
      <w:r>
        <w:t>results</w:t>
      </w:r>
      <w:r>
        <w:rPr>
          <w:spacing w:val="-5"/>
        </w:rPr>
        <w:t xml:space="preserve"> </w:t>
      </w:r>
      <w:r>
        <w:t>of</w:t>
      </w:r>
      <w:r>
        <w:rPr>
          <w:spacing w:val="-4"/>
        </w:rPr>
        <w:t xml:space="preserve"> </w:t>
      </w:r>
      <w:r>
        <w:t>the</w:t>
      </w:r>
      <w:r>
        <w:rPr>
          <w:spacing w:val="-4"/>
        </w:rPr>
        <w:t xml:space="preserve"> </w:t>
      </w:r>
      <w:r>
        <w:t>drug</w:t>
      </w:r>
      <w:r>
        <w:rPr>
          <w:spacing w:val="-4"/>
        </w:rPr>
        <w:t xml:space="preserve"> </w:t>
      </w:r>
      <w:r>
        <w:t>and/or</w:t>
      </w:r>
      <w:r>
        <w:rPr>
          <w:spacing w:val="-5"/>
        </w:rPr>
        <w:t xml:space="preserve"> </w:t>
      </w:r>
      <w:r>
        <w:t>alcohol</w:t>
      </w:r>
      <w:r>
        <w:rPr>
          <w:spacing w:val="-10"/>
        </w:rPr>
        <w:t xml:space="preserve"> </w:t>
      </w:r>
      <w:r>
        <w:t>screening</w:t>
      </w:r>
      <w:r>
        <w:rPr>
          <w:spacing w:val="-7"/>
        </w:rPr>
        <w:t xml:space="preserve"> </w:t>
      </w:r>
      <w:r>
        <w:t>information</w:t>
      </w:r>
      <w:r>
        <w:rPr>
          <w:spacing w:val="-7"/>
        </w:rPr>
        <w:t xml:space="preserve"> </w:t>
      </w:r>
      <w:r>
        <w:t>to</w:t>
      </w:r>
      <w:r>
        <w:rPr>
          <w:spacing w:val="-9"/>
        </w:rPr>
        <w:t xml:space="preserve"> </w:t>
      </w:r>
      <w:r>
        <w:t>the</w:t>
      </w:r>
      <w:r>
        <w:rPr>
          <w:spacing w:val="-32"/>
        </w:rPr>
        <w:t xml:space="preserve"> </w:t>
      </w:r>
      <w:r>
        <w:t>clinical facility/agency should they request such information.</w:t>
      </w:r>
    </w:p>
    <w:p w14:paraId="1FAF71BD" w14:textId="77777777" w:rsidR="00B97076" w:rsidRDefault="00B97076">
      <w:pPr>
        <w:pStyle w:val="BodyText"/>
        <w:spacing w:before="103"/>
      </w:pPr>
    </w:p>
    <w:p w14:paraId="28AB2B44" w14:textId="77777777" w:rsidR="00B97076" w:rsidRDefault="00361A30">
      <w:pPr>
        <w:pStyle w:val="BodyText"/>
        <w:tabs>
          <w:tab w:val="left" w:pos="1439"/>
          <w:tab w:val="left" w:pos="1779"/>
        </w:tabs>
        <w:spacing w:before="1"/>
        <w:ind w:left="788"/>
      </w:pPr>
      <w:r>
        <w:rPr>
          <w:u w:val="single"/>
        </w:rPr>
        <w:tab/>
      </w:r>
      <w:r>
        <w:tab/>
        <w:t>I</w:t>
      </w:r>
      <w:r>
        <w:rPr>
          <w:spacing w:val="-14"/>
        </w:rPr>
        <w:t xml:space="preserve"> </w:t>
      </w:r>
      <w:r>
        <w:t>authorize</w:t>
      </w:r>
      <w:r>
        <w:rPr>
          <w:spacing w:val="-14"/>
        </w:rPr>
        <w:t xml:space="preserve"> </w:t>
      </w:r>
      <w:proofErr w:type="gramStart"/>
      <w:r>
        <w:t>Health</w:t>
      </w:r>
      <w:proofErr w:type="gramEnd"/>
      <w:r>
        <w:rPr>
          <w:spacing w:val="-14"/>
        </w:rPr>
        <w:t xml:space="preserve"> </w:t>
      </w:r>
      <w:r>
        <w:t>Science</w:t>
      </w:r>
      <w:r>
        <w:rPr>
          <w:spacing w:val="-14"/>
        </w:rPr>
        <w:t xml:space="preserve"> </w:t>
      </w:r>
      <w:r>
        <w:t>and</w:t>
      </w:r>
      <w:r>
        <w:rPr>
          <w:spacing w:val="-14"/>
        </w:rPr>
        <w:t xml:space="preserve"> </w:t>
      </w:r>
      <w:r>
        <w:t>Human</w:t>
      </w:r>
      <w:r>
        <w:rPr>
          <w:spacing w:val="-14"/>
        </w:rPr>
        <w:t xml:space="preserve"> </w:t>
      </w:r>
      <w:r>
        <w:t>Services</w:t>
      </w:r>
      <w:r>
        <w:rPr>
          <w:spacing w:val="-14"/>
        </w:rPr>
        <w:t xml:space="preserve"> </w:t>
      </w:r>
      <w:r>
        <w:t>Department</w:t>
      </w:r>
      <w:r>
        <w:rPr>
          <w:spacing w:val="-14"/>
        </w:rPr>
        <w:t xml:space="preserve"> </w:t>
      </w:r>
      <w:r>
        <w:t>to</w:t>
      </w:r>
      <w:r>
        <w:rPr>
          <w:spacing w:val="-14"/>
        </w:rPr>
        <w:t xml:space="preserve"> </w:t>
      </w:r>
      <w:r>
        <w:t>release</w:t>
      </w:r>
      <w:r>
        <w:rPr>
          <w:spacing w:val="-13"/>
        </w:rPr>
        <w:t xml:space="preserve"> </w:t>
      </w:r>
      <w:r>
        <w:t>my</w:t>
      </w:r>
      <w:r>
        <w:rPr>
          <w:spacing w:val="-7"/>
        </w:rPr>
        <w:t xml:space="preserve"> </w:t>
      </w:r>
      <w:r>
        <w:t>immunization,</w:t>
      </w:r>
      <w:r>
        <w:rPr>
          <w:spacing w:val="-32"/>
        </w:rPr>
        <w:t xml:space="preserve"> </w:t>
      </w:r>
      <w:r>
        <w:rPr>
          <w:spacing w:val="-4"/>
        </w:rPr>
        <w:t>CPR,</w:t>
      </w:r>
    </w:p>
    <w:p w14:paraId="49A78DBE" w14:textId="77777777" w:rsidR="00B97076" w:rsidRDefault="00361A30">
      <w:pPr>
        <w:pStyle w:val="BodyText"/>
        <w:tabs>
          <w:tab w:val="left" w:pos="1779"/>
        </w:tabs>
        <w:ind w:left="1779" w:right="1381" w:hanging="991"/>
      </w:pPr>
      <w:r>
        <w:rPr>
          <w:i/>
          <w:spacing w:val="-2"/>
        </w:rPr>
        <w:t>(initial)</w:t>
      </w:r>
      <w:r>
        <w:rPr>
          <w:i/>
        </w:rPr>
        <w:tab/>
      </w:r>
      <w:r>
        <w:t>background</w:t>
      </w:r>
      <w:r>
        <w:rPr>
          <w:spacing w:val="-11"/>
        </w:rPr>
        <w:t xml:space="preserve"> </w:t>
      </w:r>
      <w:r>
        <w:t>and</w:t>
      </w:r>
      <w:r>
        <w:rPr>
          <w:spacing w:val="-6"/>
        </w:rPr>
        <w:t xml:space="preserve"> </w:t>
      </w:r>
      <w:r>
        <w:t>drug</w:t>
      </w:r>
      <w:r>
        <w:rPr>
          <w:spacing w:val="-9"/>
        </w:rPr>
        <w:t xml:space="preserve"> </w:t>
      </w:r>
      <w:r>
        <w:t>screening</w:t>
      </w:r>
      <w:r>
        <w:rPr>
          <w:spacing w:val="-9"/>
        </w:rPr>
        <w:t xml:space="preserve"> </w:t>
      </w:r>
      <w:r>
        <w:t>reports</w:t>
      </w:r>
      <w:r>
        <w:rPr>
          <w:spacing w:val="-5"/>
        </w:rPr>
        <w:t xml:space="preserve"> </w:t>
      </w:r>
      <w:r>
        <w:t>to</w:t>
      </w:r>
      <w:r>
        <w:rPr>
          <w:spacing w:val="-9"/>
        </w:rPr>
        <w:t xml:space="preserve"> </w:t>
      </w:r>
      <w:r>
        <w:t>the</w:t>
      </w:r>
      <w:r>
        <w:rPr>
          <w:spacing w:val="-7"/>
        </w:rPr>
        <w:t xml:space="preserve"> </w:t>
      </w:r>
      <w:r>
        <w:t>clinical</w:t>
      </w:r>
      <w:r>
        <w:rPr>
          <w:spacing w:val="-7"/>
        </w:rPr>
        <w:t xml:space="preserve"> </w:t>
      </w:r>
      <w:r>
        <w:t>education</w:t>
      </w:r>
      <w:r>
        <w:rPr>
          <w:spacing w:val="-7"/>
        </w:rPr>
        <w:t xml:space="preserve"> </w:t>
      </w:r>
      <w:r>
        <w:t>facilities</w:t>
      </w:r>
      <w:r>
        <w:rPr>
          <w:spacing w:val="-5"/>
        </w:rPr>
        <w:t xml:space="preserve"> </w:t>
      </w:r>
      <w:r>
        <w:t>as</w:t>
      </w:r>
      <w:r>
        <w:rPr>
          <w:spacing w:val="-5"/>
        </w:rPr>
        <w:t xml:space="preserve"> </w:t>
      </w:r>
      <w:r>
        <w:t>mandated</w:t>
      </w:r>
      <w:r>
        <w:rPr>
          <w:spacing w:val="-20"/>
        </w:rPr>
        <w:t xml:space="preserve"> </w:t>
      </w:r>
      <w:r>
        <w:t>by</w:t>
      </w:r>
      <w:r>
        <w:rPr>
          <w:spacing w:val="-10"/>
        </w:rPr>
        <w:t xml:space="preserve"> </w:t>
      </w:r>
      <w:r>
        <w:t>the affiliation contract.</w:t>
      </w:r>
    </w:p>
    <w:p w14:paraId="3BF59B26" w14:textId="77777777" w:rsidR="00B97076" w:rsidRDefault="00B97076">
      <w:pPr>
        <w:pStyle w:val="BodyText"/>
      </w:pPr>
    </w:p>
    <w:p w14:paraId="584DD493" w14:textId="77777777" w:rsidR="00B97076" w:rsidRDefault="00B97076">
      <w:pPr>
        <w:pStyle w:val="BodyText"/>
        <w:spacing w:before="9"/>
      </w:pPr>
    </w:p>
    <w:p w14:paraId="3CE0E817" w14:textId="77777777" w:rsidR="00B97076" w:rsidRDefault="00361A30">
      <w:pPr>
        <w:pStyle w:val="BodyText"/>
        <w:tabs>
          <w:tab w:val="left" w:pos="1439"/>
          <w:tab w:val="left" w:pos="1779"/>
        </w:tabs>
        <w:ind w:left="788"/>
      </w:pPr>
      <w:r>
        <w:rPr>
          <w:u w:val="single"/>
        </w:rPr>
        <w:tab/>
      </w:r>
      <w:r>
        <w:tab/>
        <w:t>I</w:t>
      </w:r>
      <w:r>
        <w:rPr>
          <w:spacing w:val="-14"/>
        </w:rPr>
        <w:t xml:space="preserve"> </w:t>
      </w:r>
      <w:r>
        <w:t>understand</w:t>
      </w:r>
      <w:r>
        <w:rPr>
          <w:spacing w:val="-14"/>
        </w:rPr>
        <w:t xml:space="preserve"> </w:t>
      </w:r>
      <w:r>
        <w:t>and</w:t>
      </w:r>
      <w:r>
        <w:rPr>
          <w:spacing w:val="-13"/>
        </w:rPr>
        <w:t xml:space="preserve"> </w:t>
      </w:r>
      <w:r>
        <w:t>acknowledge</w:t>
      </w:r>
      <w:r>
        <w:rPr>
          <w:spacing w:val="-11"/>
        </w:rPr>
        <w:t xml:space="preserve"> </w:t>
      </w:r>
      <w:r>
        <w:t>that</w:t>
      </w:r>
      <w:r>
        <w:rPr>
          <w:spacing w:val="-11"/>
        </w:rPr>
        <w:t xml:space="preserve"> </w:t>
      </w:r>
      <w:r>
        <w:t>once</w:t>
      </w:r>
      <w:r>
        <w:rPr>
          <w:spacing w:val="-12"/>
        </w:rPr>
        <w:t xml:space="preserve"> </w:t>
      </w:r>
      <w:r>
        <w:t>admitted</w:t>
      </w:r>
      <w:r>
        <w:rPr>
          <w:spacing w:val="-13"/>
        </w:rPr>
        <w:t xml:space="preserve"> </w:t>
      </w:r>
      <w:r>
        <w:t>to</w:t>
      </w:r>
      <w:r>
        <w:rPr>
          <w:spacing w:val="-13"/>
        </w:rPr>
        <w:t xml:space="preserve"> </w:t>
      </w:r>
      <w:r>
        <w:t>one</w:t>
      </w:r>
      <w:r>
        <w:rPr>
          <w:spacing w:val="-12"/>
        </w:rPr>
        <w:t xml:space="preserve"> </w:t>
      </w:r>
      <w:r>
        <w:t>of</w:t>
      </w:r>
      <w:r>
        <w:rPr>
          <w:spacing w:val="-9"/>
        </w:rPr>
        <w:t xml:space="preserve"> </w:t>
      </w:r>
      <w:proofErr w:type="gramStart"/>
      <w:r>
        <w:t>programs</w:t>
      </w:r>
      <w:proofErr w:type="gramEnd"/>
      <w:r>
        <w:rPr>
          <w:spacing w:val="-12"/>
        </w:rPr>
        <w:t xml:space="preserve"> </w:t>
      </w:r>
      <w:r>
        <w:t>offered</w:t>
      </w:r>
      <w:r>
        <w:rPr>
          <w:spacing w:val="-9"/>
        </w:rPr>
        <w:t xml:space="preserve"> </w:t>
      </w:r>
      <w:r>
        <w:t>by</w:t>
      </w:r>
      <w:r>
        <w:rPr>
          <w:spacing w:val="-8"/>
        </w:rPr>
        <w:t xml:space="preserve"> </w:t>
      </w:r>
      <w:r>
        <w:t>the</w:t>
      </w:r>
      <w:r>
        <w:rPr>
          <w:spacing w:val="-20"/>
        </w:rPr>
        <w:t xml:space="preserve"> </w:t>
      </w:r>
      <w:r>
        <w:rPr>
          <w:spacing w:val="-2"/>
        </w:rPr>
        <w:t>Great</w:t>
      </w:r>
    </w:p>
    <w:p w14:paraId="1B348849" w14:textId="77777777" w:rsidR="00B97076" w:rsidRDefault="00361A30">
      <w:pPr>
        <w:pStyle w:val="BodyText"/>
        <w:tabs>
          <w:tab w:val="left" w:pos="1779"/>
        </w:tabs>
        <w:ind w:left="1779" w:right="1249" w:hanging="992"/>
      </w:pPr>
      <w:r>
        <w:rPr>
          <w:i/>
          <w:spacing w:val="-2"/>
        </w:rPr>
        <w:t>(initial)</w:t>
      </w:r>
      <w:r>
        <w:rPr>
          <w:i/>
        </w:rPr>
        <w:tab/>
      </w:r>
      <w:r>
        <w:t>Basin College Health Science and Human Services Department, failure to maintain the professional</w:t>
      </w:r>
      <w:r>
        <w:rPr>
          <w:spacing w:val="-12"/>
        </w:rPr>
        <w:t xml:space="preserve"> </w:t>
      </w:r>
      <w:r>
        <w:t>and/or</w:t>
      </w:r>
      <w:r>
        <w:rPr>
          <w:spacing w:val="-8"/>
        </w:rPr>
        <w:t xml:space="preserve"> </w:t>
      </w:r>
      <w:r>
        <w:t>ethical</w:t>
      </w:r>
      <w:r>
        <w:rPr>
          <w:spacing w:val="-5"/>
        </w:rPr>
        <w:t xml:space="preserve"> </w:t>
      </w:r>
      <w:r>
        <w:t>standards</w:t>
      </w:r>
      <w:r>
        <w:rPr>
          <w:spacing w:val="-5"/>
        </w:rPr>
        <w:t xml:space="preserve"> </w:t>
      </w:r>
      <w:r>
        <w:t>of</w:t>
      </w:r>
      <w:r>
        <w:rPr>
          <w:spacing w:val="-9"/>
        </w:rPr>
        <w:t xml:space="preserve"> </w:t>
      </w:r>
      <w:r>
        <w:t>the</w:t>
      </w:r>
      <w:r>
        <w:rPr>
          <w:spacing w:val="-9"/>
        </w:rPr>
        <w:t xml:space="preserve"> </w:t>
      </w:r>
      <w:r>
        <w:t>program</w:t>
      </w:r>
      <w:r>
        <w:rPr>
          <w:spacing w:val="-4"/>
        </w:rPr>
        <w:t xml:space="preserve"> </w:t>
      </w:r>
      <w:r>
        <w:t>may</w:t>
      </w:r>
      <w:r>
        <w:rPr>
          <w:spacing w:val="-7"/>
        </w:rPr>
        <w:t xml:space="preserve"> </w:t>
      </w:r>
      <w:r>
        <w:t>result</w:t>
      </w:r>
      <w:r>
        <w:rPr>
          <w:spacing w:val="-4"/>
        </w:rPr>
        <w:t xml:space="preserve"> </w:t>
      </w:r>
      <w:r>
        <w:t>in</w:t>
      </w:r>
      <w:r>
        <w:rPr>
          <w:spacing w:val="-7"/>
        </w:rPr>
        <w:t xml:space="preserve"> </w:t>
      </w:r>
      <w:r>
        <w:t>dismissal</w:t>
      </w:r>
      <w:r>
        <w:rPr>
          <w:spacing w:val="-7"/>
        </w:rPr>
        <w:t xml:space="preserve"> </w:t>
      </w:r>
      <w:r>
        <w:t>from</w:t>
      </w:r>
      <w:r>
        <w:rPr>
          <w:spacing w:val="-9"/>
        </w:rPr>
        <w:t xml:space="preserve"> </w:t>
      </w:r>
      <w:r>
        <w:t>the</w:t>
      </w:r>
      <w:r>
        <w:rPr>
          <w:spacing w:val="-23"/>
        </w:rPr>
        <w:t xml:space="preserve"> </w:t>
      </w:r>
      <w:r>
        <w:t>program. I also understand that the Health Science and Human Services Department Admission and Progression</w:t>
      </w:r>
      <w:r>
        <w:rPr>
          <w:spacing w:val="-3"/>
        </w:rPr>
        <w:t xml:space="preserve"> </w:t>
      </w:r>
      <w:r>
        <w:t>committee</w:t>
      </w:r>
      <w:r>
        <w:rPr>
          <w:spacing w:val="-1"/>
        </w:rPr>
        <w:t xml:space="preserve"> </w:t>
      </w:r>
      <w:r>
        <w:t>may</w:t>
      </w:r>
      <w:r>
        <w:rPr>
          <w:spacing w:val="-2"/>
        </w:rPr>
        <w:t xml:space="preserve"> </w:t>
      </w:r>
      <w:r>
        <w:t>at</w:t>
      </w:r>
      <w:r>
        <w:rPr>
          <w:spacing w:val="-3"/>
        </w:rPr>
        <w:t xml:space="preserve"> </w:t>
      </w:r>
      <w:r>
        <w:t>any</w:t>
      </w:r>
      <w:r>
        <w:rPr>
          <w:spacing w:val="-2"/>
        </w:rPr>
        <w:t xml:space="preserve"> </w:t>
      </w:r>
      <w:r>
        <w:t>time</w:t>
      </w:r>
      <w:r>
        <w:rPr>
          <w:spacing w:val="-1"/>
        </w:rPr>
        <w:t xml:space="preserve"> </w:t>
      </w:r>
      <w:r>
        <w:t>request</w:t>
      </w:r>
      <w:r>
        <w:rPr>
          <w:spacing w:val="-3"/>
        </w:rPr>
        <w:t xml:space="preserve"> </w:t>
      </w:r>
      <w:r>
        <w:t>information</w:t>
      </w:r>
      <w:r>
        <w:rPr>
          <w:spacing w:val="-3"/>
        </w:rPr>
        <w:t xml:space="preserve"> </w:t>
      </w:r>
      <w:r>
        <w:t>from</w:t>
      </w:r>
      <w:r>
        <w:rPr>
          <w:spacing w:val="-3"/>
        </w:rPr>
        <w:t xml:space="preserve"> </w:t>
      </w:r>
      <w:r>
        <w:t>the</w:t>
      </w:r>
      <w:r>
        <w:rPr>
          <w:spacing w:val="-1"/>
        </w:rPr>
        <w:t xml:space="preserve"> </w:t>
      </w:r>
      <w:r>
        <w:t>Administrative</w:t>
      </w:r>
      <w:r>
        <w:rPr>
          <w:spacing w:val="-3"/>
        </w:rPr>
        <w:t xml:space="preserve"> </w:t>
      </w:r>
      <w:r>
        <w:t>Officer of Great Basin College to determine whether I have ever violated NSHE (Nevada System of Higher Education) Code.</w:t>
      </w:r>
    </w:p>
    <w:p w14:paraId="495D0866" w14:textId="77777777" w:rsidR="00B97076" w:rsidRDefault="00B97076">
      <w:pPr>
        <w:pStyle w:val="BodyText"/>
        <w:spacing w:before="92"/>
      </w:pPr>
    </w:p>
    <w:p w14:paraId="11180D85" w14:textId="77777777" w:rsidR="00B97076" w:rsidRDefault="00361A30">
      <w:pPr>
        <w:pStyle w:val="BodyText"/>
        <w:tabs>
          <w:tab w:val="left" w:pos="1439"/>
          <w:tab w:val="left" w:pos="1779"/>
        </w:tabs>
        <w:spacing w:line="226" w:lineRule="exact"/>
        <w:ind w:left="788"/>
      </w:pPr>
      <w:r>
        <w:rPr>
          <w:u w:val="single"/>
        </w:rPr>
        <w:tab/>
      </w:r>
      <w:r>
        <w:tab/>
        <w:t>I</w:t>
      </w:r>
      <w:r>
        <w:rPr>
          <w:spacing w:val="-14"/>
        </w:rPr>
        <w:t xml:space="preserve"> </w:t>
      </w:r>
      <w:r>
        <w:t>understand</w:t>
      </w:r>
      <w:r>
        <w:rPr>
          <w:spacing w:val="-14"/>
        </w:rPr>
        <w:t xml:space="preserve"> </w:t>
      </w:r>
      <w:r>
        <w:t>and</w:t>
      </w:r>
      <w:r>
        <w:rPr>
          <w:spacing w:val="-14"/>
        </w:rPr>
        <w:t xml:space="preserve"> </w:t>
      </w:r>
      <w:r>
        <w:t>acknowledge</w:t>
      </w:r>
      <w:r>
        <w:rPr>
          <w:spacing w:val="-14"/>
        </w:rPr>
        <w:t xml:space="preserve"> </w:t>
      </w:r>
      <w:r>
        <w:t>that</w:t>
      </w:r>
      <w:r>
        <w:rPr>
          <w:spacing w:val="-14"/>
        </w:rPr>
        <w:t xml:space="preserve"> </w:t>
      </w:r>
      <w:r>
        <w:t>no</w:t>
      </w:r>
      <w:r>
        <w:rPr>
          <w:spacing w:val="-14"/>
        </w:rPr>
        <w:t xml:space="preserve"> </w:t>
      </w:r>
      <w:r>
        <w:t>resources</w:t>
      </w:r>
      <w:r>
        <w:rPr>
          <w:spacing w:val="-14"/>
        </w:rPr>
        <w:t xml:space="preserve"> </w:t>
      </w:r>
      <w:r>
        <w:t>or</w:t>
      </w:r>
      <w:r>
        <w:rPr>
          <w:spacing w:val="-11"/>
        </w:rPr>
        <w:t xml:space="preserve"> </w:t>
      </w:r>
      <w:r>
        <w:t>information</w:t>
      </w:r>
      <w:r>
        <w:rPr>
          <w:spacing w:val="-13"/>
        </w:rPr>
        <w:t xml:space="preserve"> </w:t>
      </w:r>
      <w:r>
        <w:t>from</w:t>
      </w:r>
      <w:r>
        <w:rPr>
          <w:spacing w:val="-12"/>
        </w:rPr>
        <w:t xml:space="preserve"> </w:t>
      </w:r>
      <w:r>
        <w:t>any</w:t>
      </w:r>
      <w:r>
        <w:rPr>
          <w:spacing w:val="-19"/>
        </w:rPr>
        <w:t xml:space="preserve"> </w:t>
      </w:r>
      <w:r>
        <w:rPr>
          <w:spacing w:val="-2"/>
        </w:rPr>
        <w:t>Health</w:t>
      </w:r>
    </w:p>
    <w:p w14:paraId="62CB6056" w14:textId="77777777" w:rsidR="00B97076" w:rsidRDefault="00361A30">
      <w:pPr>
        <w:pStyle w:val="BodyText"/>
        <w:tabs>
          <w:tab w:val="left" w:pos="1779"/>
        </w:tabs>
        <w:spacing w:line="226" w:lineRule="exact"/>
        <w:ind w:left="788"/>
      </w:pPr>
      <w:r>
        <w:rPr>
          <w:i/>
          <w:spacing w:val="-2"/>
        </w:rPr>
        <w:t>(initial)</w:t>
      </w:r>
      <w:r>
        <w:rPr>
          <w:i/>
        </w:rPr>
        <w:tab/>
      </w:r>
      <w:r>
        <w:t>Science</w:t>
      </w:r>
      <w:r>
        <w:rPr>
          <w:spacing w:val="-14"/>
        </w:rPr>
        <w:t xml:space="preserve"> </w:t>
      </w:r>
      <w:r>
        <w:t>and</w:t>
      </w:r>
      <w:r>
        <w:rPr>
          <w:spacing w:val="-14"/>
        </w:rPr>
        <w:t xml:space="preserve"> </w:t>
      </w:r>
      <w:r>
        <w:t>Human</w:t>
      </w:r>
      <w:r>
        <w:rPr>
          <w:spacing w:val="-14"/>
        </w:rPr>
        <w:t xml:space="preserve"> </w:t>
      </w:r>
      <w:r>
        <w:t>Services</w:t>
      </w:r>
      <w:r>
        <w:rPr>
          <w:spacing w:val="-11"/>
        </w:rPr>
        <w:t xml:space="preserve"> </w:t>
      </w:r>
      <w:proofErr w:type="gramStart"/>
      <w:r>
        <w:t>course</w:t>
      </w:r>
      <w:proofErr w:type="gramEnd"/>
      <w:r>
        <w:rPr>
          <w:spacing w:val="-13"/>
        </w:rPr>
        <w:t xml:space="preserve"> </w:t>
      </w:r>
      <w:r>
        <w:t>can</w:t>
      </w:r>
      <w:r>
        <w:rPr>
          <w:spacing w:val="-12"/>
        </w:rPr>
        <w:t xml:space="preserve"> </w:t>
      </w:r>
      <w:r>
        <w:t>be</w:t>
      </w:r>
      <w:r>
        <w:rPr>
          <w:spacing w:val="-12"/>
        </w:rPr>
        <w:t xml:space="preserve"> </w:t>
      </w:r>
      <w:r>
        <w:t>shared</w:t>
      </w:r>
      <w:r>
        <w:rPr>
          <w:spacing w:val="-12"/>
        </w:rPr>
        <w:t xml:space="preserve"> </w:t>
      </w:r>
      <w:r>
        <w:t>outside</w:t>
      </w:r>
      <w:r>
        <w:rPr>
          <w:spacing w:val="-12"/>
        </w:rPr>
        <w:t xml:space="preserve"> </w:t>
      </w:r>
      <w:r>
        <w:t>the</w:t>
      </w:r>
      <w:r>
        <w:rPr>
          <w:spacing w:val="-12"/>
        </w:rPr>
        <w:t xml:space="preserve"> </w:t>
      </w:r>
      <w:r>
        <w:t>classroom</w:t>
      </w:r>
      <w:r>
        <w:rPr>
          <w:spacing w:val="-10"/>
        </w:rPr>
        <w:t xml:space="preserve"> </w:t>
      </w:r>
      <w:r>
        <w:t>or</w:t>
      </w:r>
      <w:r>
        <w:rPr>
          <w:spacing w:val="-24"/>
        </w:rPr>
        <w:t xml:space="preserve"> </w:t>
      </w:r>
      <w:r>
        <w:rPr>
          <w:spacing w:val="-4"/>
        </w:rPr>
        <w:t>lab.</w:t>
      </w:r>
    </w:p>
    <w:p w14:paraId="2F3BA5D9" w14:textId="77777777" w:rsidR="00B97076" w:rsidRDefault="00B97076">
      <w:pPr>
        <w:pStyle w:val="BodyText"/>
        <w:spacing w:before="6"/>
      </w:pPr>
    </w:p>
    <w:p w14:paraId="1E56512C" w14:textId="77777777" w:rsidR="00B97076" w:rsidRDefault="00361A30">
      <w:pPr>
        <w:pStyle w:val="BodyText"/>
        <w:ind w:left="788" w:right="1084"/>
      </w:pPr>
      <w:r>
        <w:t xml:space="preserve">My emergency contact </w:t>
      </w:r>
      <w:proofErr w:type="gramStart"/>
      <w:r>
        <w:t>person(s)</w:t>
      </w:r>
      <w:proofErr w:type="gramEnd"/>
      <w:r>
        <w:t xml:space="preserve"> </w:t>
      </w:r>
      <w:proofErr w:type="gramStart"/>
      <w:r>
        <w:t>are</w:t>
      </w:r>
      <w:proofErr w:type="gramEnd"/>
      <w:r>
        <w:t xml:space="preserve"> listed below. I understand that this individual or individuals are responsible</w:t>
      </w:r>
      <w:r>
        <w:rPr>
          <w:spacing w:val="-4"/>
        </w:rPr>
        <w:t xml:space="preserve"> </w:t>
      </w:r>
      <w:r>
        <w:t>for</w:t>
      </w:r>
      <w:r>
        <w:rPr>
          <w:spacing w:val="-5"/>
        </w:rPr>
        <w:t xml:space="preserve"> </w:t>
      </w:r>
      <w:r>
        <w:t>ensuring</w:t>
      </w:r>
      <w:r>
        <w:rPr>
          <w:spacing w:val="-4"/>
        </w:rPr>
        <w:t xml:space="preserve"> </w:t>
      </w:r>
      <w:r>
        <w:t>that</w:t>
      </w:r>
      <w:r>
        <w:rPr>
          <w:spacing w:val="-9"/>
        </w:rPr>
        <w:t xml:space="preserve"> </w:t>
      </w:r>
      <w:r>
        <w:t>I</w:t>
      </w:r>
      <w:r>
        <w:rPr>
          <w:spacing w:val="-6"/>
        </w:rPr>
        <w:t xml:space="preserve"> </w:t>
      </w:r>
      <w:r>
        <w:t>am</w:t>
      </w:r>
      <w:r>
        <w:rPr>
          <w:spacing w:val="-6"/>
        </w:rPr>
        <w:t xml:space="preserve"> </w:t>
      </w:r>
      <w:r>
        <w:t>transported</w:t>
      </w:r>
      <w:r>
        <w:rPr>
          <w:spacing w:val="-4"/>
        </w:rPr>
        <w:t xml:space="preserve"> </w:t>
      </w:r>
      <w:r>
        <w:t>home</w:t>
      </w:r>
      <w:r>
        <w:rPr>
          <w:spacing w:val="-4"/>
        </w:rPr>
        <w:t xml:space="preserve"> </w:t>
      </w:r>
      <w:r>
        <w:t>in</w:t>
      </w:r>
      <w:r>
        <w:rPr>
          <w:spacing w:val="-4"/>
        </w:rPr>
        <w:t xml:space="preserve"> </w:t>
      </w:r>
      <w:r>
        <w:t>the</w:t>
      </w:r>
      <w:r>
        <w:rPr>
          <w:spacing w:val="-4"/>
        </w:rPr>
        <w:t xml:space="preserve"> </w:t>
      </w:r>
      <w:r>
        <w:t>event</w:t>
      </w:r>
      <w:r>
        <w:rPr>
          <w:spacing w:val="-4"/>
        </w:rPr>
        <w:t xml:space="preserve"> </w:t>
      </w:r>
      <w:r>
        <w:t>one</w:t>
      </w:r>
      <w:r>
        <w:rPr>
          <w:spacing w:val="-7"/>
        </w:rPr>
        <w:t xml:space="preserve"> </w:t>
      </w:r>
      <w:r>
        <w:t>of</w:t>
      </w:r>
      <w:r>
        <w:rPr>
          <w:spacing w:val="-9"/>
        </w:rPr>
        <w:t xml:space="preserve"> </w:t>
      </w:r>
      <w:r>
        <w:t>my</w:t>
      </w:r>
      <w:r>
        <w:rPr>
          <w:spacing w:val="-5"/>
        </w:rPr>
        <w:t xml:space="preserve"> </w:t>
      </w:r>
      <w:r>
        <w:t>faculty</w:t>
      </w:r>
      <w:r>
        <w:rPr>
          <w:spacing w:val="-1"/>
        </w:rPr>
        <w:t xml:space="preserve"> </w:t>
      </w:r>
      <w:r>
        <w:t>or</w:t>
      </w:r>
      <w:r>
        <w:rPr>
          <w:spacing w:val="-5"/>
        </w:rPr>
        <w:t xml:space="preserve"> </w:t>
      </w:r>
      <w:r>
        <w:t>the</w:t>
      </w:r>
      <w:r>
        <w:rPr>
          <w:spacing w:val="-4"/>
        </w:rPr>
        <w:t xml:space="preserve"> </w:t>
      </w:r>
      <w:r>
        <w:t>Health</w:t>
      </w:r>
      <w:r>
        <w:rPr>
          <w:spacing w:val="-4"/>
        </w:rPr>
        <w:t xml:space="preserve"> </w:t>
      </w:r>
      <w:r>
        <w:t>Science and Human Services Department Dean determines that I am not able to continue being present in the classroom, lab, or clinical setting.</w:t>
      </w:r>
    </w:p>
    <w:p w14:paraId="7074C891" w14:textId="77777777" w:rsidR="00B97076" w:rsidRDefault="00B97076">
      <w:pPr>
        <w:pStyle w:val="BodyText"/>
      </w:pPr>
    </w:p>
    <w:p w14:paraId="4B3F5CBC" w14:textId="77777777" w:rsidR="00B97076" w:rsidRDefault="00B97076">
      <w:pPr>
        <w:pStyle w:val="BodyText"/>
        <w:spacing w:before="2" w:after="1"/>
      </w:pPr>
    </w:p>
    <w:tbl>
      <w:tblPr>
        <w:tblW w:w="0" w:type="auto"/>
        <w:tblInd w:w="846" w:type="dxa"/>
        <w:tblLayout w:type="fixed"/>
        <w:tblCellMar>
          <w:left w:w="0" w:type="dxa"/>
          <w:right w:w="0" w:type="dxa"/>
        </w:tblCellMar>
        <w:tblLook w:val="01E0" w:firstRow="1" w:lastRow="1" w:firstColumn="1" w:lastColumn="1" w:noHBand="0" w:noVBand="0"/>
      </w:tblPr>
      <w:tblGrid>
        <w:gridCol w:w="3417"/>
        <w:gridCol w:w="3030"/>
        <w:gridCol w:w="2835"/>
      </w:tblGrid>
      <w:tr w:rsidR="00B97076" w14:paraId="5843E355" w14:textId="77777777">
        <w:trPr>
          <w:trHeight w:val="676"/>
        </w:trPr>
        <w:tc>
          <w:tcPr>
            <w:tcW w:w="3417" w:type="dxa"/>
            <w:tcBorders>
              <w:top w:val="single" w:sz="6" w:space="0" w:color="000000"/>
              <w:bottom w:val="single" w:sz="6" w:space="0" w:color="000000"/>
            </w:tcBorders>
          </w:tcPr>
          <w:p w14:paraId="58D56E17" w14:textId="77777777" w:rsidR="00B97076" w:rsidRDefault="00361A30">
            <w:pPr>
              <w:pStyle w:val="TableParagraph"/>
              <w:spacing w:line="229" w:lineRule="exact"/>
              <w:ind w:left="48"/>
              <w:rPr>
                <w:sz w:val="20"/>
              </w:rPr>
            </w:pPr>
            <w:r>
              <w:rPr>
                <w:spacing w:val="-4"/>
                <w:sz w:val="20"/>
              </w:rPr>
              <w:t>Name</w:t>
            </w:r>
          </w:p>
        </w:tc>
        <w:tc>
          <w:tcPr>
            <w:tcW w:w="3030" w:type="dxa"/>
            <w:tcBorders>
              <w:top w:val="single" w:sz="6" w:space="0" w:color="000000"/>
              <w:bottom w:val="single" w:sz="6" w:space="0" w:color="000000"/>
            </w:tcBorders>
          </w:tcPr>
          <w:p w14:paraId="0EED4160" w14:textId="77777777" w:rsidR="00B97076" w:rsidRDefault="00361A30">
            <w:pPr>
              <w:pStyle w:val="TableParagraph"/>
              <w:spacing w:line="229" w:lineRule="exact"/>
              <w:ind w:left="449"/>
              <w:rPr>
                <w:sz w:val="20"/>
              </w:rPr>
            </w:pPr>
            <w:r>
              <w:rPr>
                <w:spacing w:val="-2"/>
                <w:sz w:val="20"/>
              </w:rPr>
              <w:t>Phone</w:t>
            </w:r>
            <w:r>
              <w:rPr>
                <w:spacing w:val="-5"/>
                <w:sz w:val="20"/>
              </w:rPr>
              <w:t xml:space="preserve"> </w:t>
            </w:r>
            <w:r>
              <w:rPr>
                <w:spacing w:val="-10"/>
                <w:sz w:val="20"/>
              </w:rPr>
              <w:t>#</w:t>
            </w:r>
          </w:p>
        </w:tc>
        <w:tc>
          <w:tcPr>
            <w:tcW w:w="2835" w:type="dxa"/>
            <w:tcBorders>
              <w:top w:val="single" w:sz="6" w:space="0" w:color="000000"/>
              <w:bottom w:val="single" w:sz="6" w:space="0" w:color="000000"/>
            </w:tcBorders>
          </w:tcPr>
          <w:p w14:paraId="3EF1AB42" w14:textId="77777777" w:rsidR="00B97076" w:rsidRDefault="00361A30">
            <w:pPr>
              <w:pStyle w:val="TableParagraph"/>
              <w:spacing w:line="229" w:lineRule="exact"/>
              <w:ind w:right="929"/>
              <w:jc w:val="right"/>
              <w:rPr>
                <w:sz w:val="20"/>
              </w:rPr>
            </w:pPr>
            <w:r>
              <w:rPr>
                <w:spacing w:val="-2"/>
                <w:sz w:val="20"/>
              </w:rPr>
              <w:t>Relationship</w:t>
            </w:r>
          </w:p>
        </w:tc>
      </w:tr>
      <w:tr w:rsidR="00B97076" w14:paraId="58DCDD6E" w14:textId="77777777">
        <w:trPr>
          <w:trHeight w:val="673"/>
        </w:trPr>
        <w:tc>
          <w:tcPr>
            <w:tcW w:w="3417" w:type="dxa"/>
            <w:tcBorders>
              <w:top w:val="single" w:sz="6" w:space="0" w:color="000000"/>
              <w:bottom w:val="single" w:sz="6" w:space="0" w:color="000000"/>
            </w:tcBorders>
          </w:tcPr>
          <w:p w14:paraId="3F752459" w14:textId="77777777" w:rsidR="00B97076" w:rsidRDefault="00361A30">
            <w:pPr>
              <w:pStyle w:val="TableParagraph"/>
              <w:spacing w:line="229" w:lineRule="exact"/>
              <w:ind w:left="48"/>
              <w:rPr>
                <w:sz w:val="20"/>
              </w:rPr>
            </w:pPr>
            <w:r>
              <w:rPr>
                <w:spacing w:val="-4"/>
                <w:sz w:val="20"/>
              </w:rPr>
              <w:t>Name</w:t>
            </w:r>
          </w:p>
        </w:tc>
        <w:tc>
          <w:tcPr>
            <w:tcW w:w="3030" w:type="dxa"/>
            <w:tcBorders>
              <w:top w:val="single" w:sz="6" w:space="0" w:color="000000"/>
              <w:bottom w:val="single" w:sz="6" w:space="0" w:color="000000"/>
            </w:tcBorders>
          </w:tcPr>
          <w:p w14:paraId="0C003676" w14:textId="77777777" w:rsidR="00B97076" w:rsidRDefault="00361A30">
            <w:pPr>
              <w:pStyle w:val="TableParagraph"/>
              <w:spacing w:line="229" w:lineRule="exact"/>
              <w:ind w:left="454"/>
              <w:rPr>
                <w:sz w:val="20"/>
              </w:rPr>
            </w:pPr>
            <w:r>
              <w:rPr>
                <w:spacing w:val="-2"/>
                <w:sz w:val="20"/>
              </w:rPr>
              <w:t>Phone</w:t>
            </w:r>
            <w:r>
              <w:rPr>
                <w:spacing w:val="-5"/>
                <w:sz w:val="20"/>
              </w:rPr>
              <w:t xml:space="preserve"> </w:t>
            </w:r>
            <w:r>
              <w:rPr>
                <w:spacing w:val="-10"/>
                <w:sz w:val="20"/>
              </w:rPr>
              <w:t>#</w:t>
            </w:r>
          </w:p>
        </w:tc>
        <w:tc>
          <w:tcPr>
            <w:tcW w:w="2835" w:type="dxa"/>
            <w:tcBorders>
              <w:top w:val="single" w:sz="6" w:space="0" w:color="000000"/>
              <w:bottom w:val="single" w:sz="6" w:space="0" w:color="000000"/>
            </w:tcBorders>
          </w:tcPr>
          <w:p w14:paraId="7F361552" w14:textId="77777777" w:rsidR="00B97076" w:rsidRDefault="00361A30">
            <w:pPr>
              <w:pStyle w:val="TableParagraph"/>
              <w:spacing w:line="229" w:lineRule="exact"/>
              <w:ind w:right="929"/>
              <w:jc w:val="right"/>
              <w:rPr>
                <w:sz w:val="20"/>
              </w:rPr>
            </w:pPr>
            <w:r>
              <w:rPr>
                <w:spacing w:val="-2"/>
                <w:sz w:val="20"/>
              </w:rPr>
              <w:t>Relationship</w:t>
            </w:r>
          </w:p>
        </w:tc>
      </w:tr>
      <w:tr w:rsidR="00B97076" w14:paraId="14DCB4AF" w14:textId="77777777">
        <w:trPr>
          <w:trHeight w:val="673"/>
        </w:trPr>
        <w:tc>
          <w:tcPr>
            <w:tcW w:w="3417" w:type="dxa"/>
            <w:tcBorders>
              <w:top w:val="single" w:sz="6" w:space="0" w:color="000000"/>
              <w:bottom w:val="single" w:sz="6" w:space="0" w:color="000000"/>
            </w:tcBorders>
          </w:tcPr>
          <w:p w14:paraId="2C279B81" w14:textId="77777777" w:rsidR="00B97076" w:rsidRDefault="00361A30">
            <w:pPr>
              <w:pStyle w:val="TableParagraph"/>
              <w:spacing w:line="229" w:lineRule="exact"/>
              <w:ind w:left="768"/>
              <w:rPr>
                <w:sz w:val="20"/>
              </w:rPr>
            </w:pPr>
            <w:r>
              <w:rPr>
                <w:spacing w:val="-2"/>
                <w:sz w:val="20"/>
              </w:rPr>
              <w:t>Printed</w:t>
            </w:r>
            <w:r>
              <w:rPr>
                <w:spacing w:val="-7"/>
                <w:sz w:val="20"/>
              </w:rPr>
              <w:t xml:space="preserve"> </w:t>
            </w:r>
            <w:r>
              <w:rPr>
                <w:spacing w:val="-4"/>
                <w:sz w:val="20"/>
              </w:rPr>
              <w:t>Name</w:t>
            </w:r>
          </w:p>
        </w:tc>
        <w:tc>
          <w:tcPr>
            <w:tcW w:w="3030" w:type="dxa"/>
            <w:tcBorders>
              <w:top w:val="single" w:sz="6" w:space="0" w:color="000000"/>
              <w:bottom w:val="single" w:sz="6" w:space="0" w:color="000000"/>
            </w:tcBorders>
          </w:tcPr>
          <w:p w14:paraId="068575D7" w14:textId="77777777" w:rsidR="00B97076" w:rsidRDefault="00361A30">
            <w:pPr>
              <w:pStyle w:val="TableParagraph"/>
              <w:spacing w:line="229" w:lineRule="exact"/>
              <w:ind w:left="629"/>
              <w:rPr>
                <w:sz w:val="20"/>
              </w:rPr>
            </w:pPr>
            <w:r>
              <w:rPr>
                <w:spacing w:val="-2"/>
                <w:sz w:val="20"/>
              </w:rPr>
              <w:t>Student</w:t>
            </w:r>
            <w:r>
              <w:rPr>
                <w:spacing w:val="-4"/>
                <w:sz w:val="20"/>
              </w:rPr>
              <w:t xml:space="preserve"> </w:t>
            </w:r>
            <w:r>
              <w:rPr>
                <w:spacing w:val="-2"/>
                <w:sz w:val="20"/>
              </w:rPr>
              <w:t>Signature</w:t>
            </w:r>
          </w:p>
        </w:tc>
        <w:tc>
          <w:tcPr>
            <w:tcW w:w="2835" w:type="dxa"/>
            <w:tcBorders>
              <w:top w:val="single" w:sz="6" w:space="0" w:color="000000"/>
              <w:bottom w:val="single" w:sz="6" w:space="0" w:color="000000"/>
            </w:tcBorders>
          </w:tcPr>
          <w:p w14:paraId="490661A4" w14:textId="77777777" w:rsidR="00B97076" w:rsidRDefault="00361A30">
            <w:pPr>
              <w:pStyle w:val="TableParagraph"/>
              <w:spacing w:line="229" w:lineRule="exact"/>
              <w:ind w:right="887"/>
              <w:jc w:val="right"/>
              <w:rPr>
                <w:sz w:val="20"/>
              </w:rPr>
            </w:pPr>
            <w:r>
              <w:rPr>
                <w:spacing w:val="-4"/>
                <w:sz w:val="20"/>
              </w:rPr>
              <w:t>Date</w:t>
            </w:r>
          </w:p>
        </w:tc>
      </w:tr>
      <w:tr w:rsidR="00B97076" w14:paraId="08057E5A" w14:textId="77777777">
        <w:trPr>
          <w:trHeight w:val="215"/>
        </w:trPr>
        <w:tc>
          <w:tcPr>
            <w:tcW w:w="3417" w:type="dxa"/>
            <w:tcBorders>
              <w:top w:val="single" w:sz="6" w:space="0" w:color="000000"/>
            </w:tcBorders>
          </w:tcPr>
          <w:p w14:paraId="720C6AD3" w14:textId="77777777" w:rsidR="00B97076" w:rsidRDefault="00361A30">
            <w:pPr>
              <w:pStyle w:val="TableParagraph"/>
              <w:spacing w:line="192" w:lineRule="exact"/>
              <w:ind w:left="768"/>
              <w:rPr>
                <w:sz w:val="20"/>
              </w:rPr>
            </w:pPr>
            <w:r>
              <w:rPr>
                <w:sz w:val="20"/>
              </w:rPr>
              <w:t>Witness:</w:t>
            </w:r>
            <w:r>
              <w:rPr>
                <w:spacing w:val="-14"/>
                <w:sz w:val="20"/>
              </w:rPr>
              <w:t xml:space="preserve"> </w:t>
            </w:r>
            <w:r>
              <w:rPr>
                <w:sz w:val="20"/>
              </w:rPr>
              <w:t>(Faculty</w:t>
            </w:r>
            <w:r>
              <w:rPr>
                <w:spacing w:val="-14"/>
                <w:sz w:val="20"/>
              </w:rPr>
              <w:t xml:space="preserve"> </w:t>
            </w:r>
            <w:r>
              <w:rPr>
                <w:sz w:val="20"/>
              </w:rPr>
              <w:t>/</w:t>
            </w:r>
            <w:r>
              <w:rPr>
                <w:spacing w:val="-14"/>
                <w:sz w:val="20"/>
              </w:rPr>
              <w:t xml:space="preserve"> </w:t>
            </w:r>
            <w:r>
              <w:rPr>
                <w:spacing w:val="-2"/>
                <w:sz w:val="20"/>
              </w:rPr>
              <w:t>Dean)</w:t>
            </w:r>
          </w:p>
        </w:tc>
        <w:tc>
          <w:tcPr>
            <w:tcW w:w="3030" w:type="dxa"/>
            <w:tcBorders>
              <w:top w:val="single" w:sz="6" w:space="0" w:color="000000"/>
            </w:tcBorders>
          </w:tcPr>
          <w:p w14:paraId="616B04E8" w14:textId="77777777" w:rsidR="00B97076" w:rsidRDefault="00B97076">
            <w:pPr>
              <w:pStyle w:val="TableParagraph"/>
              <w:rPr>
                <w:rFonts w:ascii="Times New Roman"/>
                <w:sz w:val="14"/>
              </w:rPr>
            </w:pPr>
          </w:p>
        </w:tc>
        <w:tc>
          <w:tcPr>
            <w:tcW w:w="2835" w:type="dxa"/>
            <w:tcBorders>
              <w:top w:val="single" w:sz="6" w:space="0" w:color="000000"/>
            </w:tcBorders>
          </w:tcPr>
          <w:p w14:paraId="61A8139E" w14:textId="77777777" w:rsidR="00B97076" w:rsidRDefault="00361A30">
            <w:pPr>
              <w:pStyle w:val="TableParagraph"/>
              <w:spacing w:line="192" w:lineRule="exact"/>
              <w:ind w:right="887"/>
              <w:jc w:val="right"/>
              <w:rPr>
                <w:sz w:val="20"/>
              </w:rPr>
            </w:pPr>
            <w:r>
              <w:rPr>
                <w:spacing w:val="-4"/>
                <w:sz w:val="20"/>
              </w:rPr>
              <w:t>Date</w:t>
            </w:r>
          </w:p>
        </w:tc>
      </w:tr>
    </w:tbl>
    <w:p w14:paraId="55CCF007" w14:textId="77777777" w:rsidR="00B97076" w:rsidRDefault="00B97076">
      <w:pPr>
        <w:pStyle w:val="BodyText"/>
      </w:pPr>
    </w:p>
    <w:p w14:paraId="32211243" w14:textId="77777777" w:rsidR="00B97076" w:rsidRDefault="00B97076">
      <w:pPr>
        <w:pStyle w:val="BodyText"/>
        <w:spacing w:before="206"/>
      </w:pPr>
    </w:p>
    <w:p w14:paraId="39C66663" w14:textId="77777777" w:rsidR="00B97076" w:rsidRDefault="00361A30">
      <w:pPr>
        <w:spacing w:line="336" w:lineRule="auto"/>
        <w:ind w:left="3162" w:right="2994" w:hanging="512"/>
        <w:rPr>
          <w:b/>
          <w:i/>
          <w:sz w:val="20"/>
        </w:rPr>
      </w:pPr>
      <w:r>
        <w:rPr>
          <w:b/>
          <w:i/>
          <w:sz w:val="20"/>
        </w:rPr>
        <w:t>Complete</w:t>
      </w:r>
      <w:r>
        <w:rPr>
          <w:b/>
          <w:i/>
          <w:spacing w:val="-10"/>
          <w:sz w:val="20"/>
        </w:rPr>
        <w:t xml:space="preserve"> </w:t>
      </w:r>
      <w:r>
        <w:rPr>
          <w:b/>
          <w:i/>
          <w:sz w:val="20"/>
        </w:rPr>
        <w:t>this</w:t>
      </w:r>
      <w:r>
        <w:rPr>
          <w:b/>
          <w:i/>
          <w:spacing w:val="-8"/>
          <w:sz w:val="20"/>
        </w:rPr>
        <w:t xml:space="preserve"> </w:t>
      </w:r>
      <w:r>
        <w:rPr>
          <w:b/>
          <w:i/>
          <w:sz w:val="20"/>
        </w:rPr>
        <w:t>copy</w:t>
      </w:r>
      <w:r>
        <w:rPr>
          <w:b/>
          <w:i/>
          <w:spacing w:val="-10"/>
          <w:sz w:val="20"/>
        </w:rPr>
        <w:t xml:space="preserve"> </w:t>
      </w:r>
      <w:r>
        <w:rPr>
          <w:b/>
          <w:i/>
          <w:sz w:val="20"/>
        </w:rPr>
        <w:t>of</w:t>
      </w:r>
      <w:r>
        <w:rPr>
          <w:b/>
          <w:i/>
          <w:spacing w:val="-6"/>
          <w:sz w:val="20"/>
        </w:rPr>
        <w:t xml:space="preserve"> </w:t>
      </w:r>
      <w:r>
        <w:rPr>
          <w:b/>
          <w:i/>
          <w:sz w:val="20"/>
        </w:rPr>
        <w:t>the</w:t>
      </w:r>
      <w:r>
        <w:rPr>
          <w:b/>
          <w:i/>
          <w:spacing w:val="-6"/>
          <w:sz w:val="20"/>
        </w:rPr>
        <w:t xml:space="preserve"> </w:t>
      </w:r>
      <w:r>
        <w:rPr>
          <w:b/>
          <w:i/>
          <w:sz w:val="20"/>
        </w:rPr>
        <w:t>Agreement</w:t>
      </w:r>
      <w:r>
        <w:rPr>
          <w:b/>
          <w:i/>
          <w:spacing w:val="-9"/>
          <w:sz w:val="20"/>
        </w:rPr>
        <w:t xml:space="preserve"> </w:t>
      </w:r>
      <w:r>
        <w:rPr>
          <w:b/>
          <w:i/>
          <w:sz w:val="20"/>
        </w:rPr>
        <w:t>and</w:t>
      </w:r>
      <w:r>
        <w:rPr>
          <w:b/>
          <w:i/>
          <w:spacing w:val="-7"/>
          <w:sz w:val="20"/>
        </w:rPr>
        <w:t xml:space="preserve"> </w:t>
      </w:r>
      <w:r>
        <w:rPr>
          <w:b/>
          <w:i/>
          <w:sz w:val="20"/>
        </w:rPr>
        <w:t>return</w:t>
      </w:r>
      <w:r>
        <w:rPr>
          <w:b/>
          <w:i/>
          <w:spacing w:val="-6"/>
          <w:sz w:val="20"/>
        </w:rPr>
        <w:t xml:space="preserve"> </w:t>
      </w:r>
      <w:r>
        <w:rPr>
          <w:b/>
          <w:i/>
          <w:sz w:val="20"/>
        </w:rPr>
        <w:t>to</w:t>
      </w:r>
      <w:r>
        <w:rPr>
          <w:b/>
          <w:i/>
          <w:spacing w:val="-5"/>
          <w:sz w:val="20"/>
        </w:rPr>
        <w:t xml:space="preserve"> </w:t>
      </w:r>
      <w:r>
        <w:rPr>
          <w:b/>
          <w:i/>
          <w:sz w:val="20"/>
        </w:rPr>
        <w:t>the</w:t>
      </w:r>
      <w:r>
        <w:rPr>
          <w:b/>
          <w:i/>
          <w:spacing w:val="-10"/>
          <w:sz w:val="20"/>
        </w:rPr>
        <w:t xml:space="preserve"> </w:t>
      </w:r>
      <w:r>
        <w:rPr>
          <w:b/>
          <w:i/>
          <w:sz w:val="20"/>
        </w:rPr>
        <w:t>GBC Health Science and Human Services Department.</w:t>
      </w:r>
    </w:p>
    <w:p w14:paraId="0B52B9D6" w14:textId="77777777" w:rsidR="00B97076" w:rsidRDefault="00B97076">
      <w:pPr>
        <w:spacing w:line="336" w:lineRule="auto"/>
        <w:rPr>
          <w:sz w:val="20"/>
        </w:rPr>
        <w:sectPr w:rsidR="00B97076">
          <w:pgSz w:w="12240" w:h="15840"/>
          <w:pgMar w:top="1420" w:right="380" w:bottom="1200" w:left="560" w:header="0" w:footer="1020" w:gutter="0"/>
          <w:cols w:space="720"/>
        </w:sectPr>
      </w:pPr>
    </w:p>
    <w:p w14:paraId="7FB0005C" w14:textId="77777777" w:rsidR="00B97076" w:rsidRDefault="00361A30">
      <w:pPr>
        <w:spacing w:before="76" w:line="252" w:lineRule="exact"/>
        <w:ind w:right="383"/>
        <w:jc w:val="center"/>
        <w:rPr>
          <w:b/>
        </w:rPr>
      </w:pPr>
      <w:r>
        <w:rPr>
          <w:b/>
        </w:rPr>
        <w:lastRenderedPageBreak/>
        <w:t>GREAT</w:t>
      </w:r>
      <w:r>
        <w:rPr>
          <w:b/>
          <w:spacing w:val="-9"/>
        </w:rPr>
        <w:t xml:space="preserve"> </w:t>
      </w:r>
      <w:r>
        <w:rPr>
          <w:b/>
        </w:rPr>
        <w:t>BASIN</w:t>
      </w:r>
      <w:r>
        <w:rPr>
          <w:b/>
          <w:spacing w:val="-8"/>
        </w:rPr>
        <w:t xml:space="preserve"> </w:t>
      </w:r>
      <w:r>
        <w:rPr>
          <w:b/>
          <w:spacing w:val="-2"/>
        </w:rPr>
        <w:t>COLLEGE</w:t>
      </w:r>
    </w:p>
    <w:p w14:paraId="1E0ABD6A" w14:textId="77777777" w:rsidR="00B97076" w:rsidRDefault="00361A30">
      <w:pPr>
        <w:spacing w:line="252" w:lineRule="exact"/>
        <w:ind w:right="392"/>
        <w:jc w:val="center"/>
        <w:rPr>
          <w:b/>
        </w:rPr>
      </w:pPr>
      <w:bookmarkStart w:id="147" w:name="Agreement_to_Participate_in_Practice_Lab"/>
      <w:bookmarkEnd w:id="147"/>
      <w:r>
        <w:rPr>
          <w:b/>
        </w:rPr>
        <w:t>HEALTH</w:t>
      </w:r>
      <w:r>
        <w:rPr>
          <w:b/>
          <w:spacing w:val="-16"/>
        </w:rPr>
        <w:t xml:space="preserve"> </w:t>
      </w:r>
      <w:r>
        <w:rPr>
          <w:b/>
        </w:rPr>
        <w:t>SCIENCE</w:t>
      </w:r>
      <w:r>
        <w:rPr>
          <w:b/>
          <w:spacing w:val="-12"/>
        </w:rPr>
        <w:t xml:space="preserve"> </w:t>
      </w:r>
      <w:r>
        <w:rPr>
          <w:b/>
        </w:rPr>
        <w:t>AND</w:t>
      </w:r>
      <w:r>
        <w:rPr>
          <w:b/>
          <w:spacing w:val="-7"/>
        </w:rPr>
        <w:t xml:space="preserve"> </w:t>
      </w:r>
      <w:r>
        <w:rPr>
          <w:b/>
        </w:rPr>
        <w:t>HUMAN</w:t>
      </w:r>
      <w:r>
        <w:rPr>
          <w:b/>
          <w:spacing w:val="-12"/>
        </w:rPr>
        <w:t xml:space="preserve"> </w:t>
      </w:r>
      <w:r>
        <w:rPr>
          <w:b/>
        </w:rPr>
        <w:t>SERVICES</w:t>
      </w:r>
      <w:r>
        <w:rPr>
          <w:b/>
          <w:spacing w:val="-6"/>
        </w:rPr>
        <w:t xml:space="preserve"> </w:t>
      </w:r>
      <w:r>
        <w:rPr>
          <w:b/>
          <w:spacing w:val="-2"/>
        </w:rPr>
        <w:t>DEPARTMENT</w:t>
      </w:r>
    </w:p>
    <w:p w14:paraId="1D1145E1" w14:textId="48012BAB" w:rsidR="00B97076" w:rsidRDefault="00361A30">
      <w:pPr>
        <w:pStyle w:val="Heading4"/>
        <w:spacing w:before="6"/>
        <w:ind w:left="2637" w:right="3034"/>
        <w:jc w:val="center"/>
      </w:pPr>
      <w:r>
        <w:t>Agreement</w:t>
      </w:r>
      <w:r>
        <w:rPr>
          <w:spacing w:val="-14"/>
        </w:rPr>
        <w:t xml:space="preserve"> </w:t>
      </w:r>
      <w:r>
        <w:t>to</w:t>
      </w:r>
      <w:r>
        <w:rPr>
          <w:spacing w:val="-14"/>
        </w:rPr>
        <w:t xml:space="preserve"> </w:t>
      </w:r>
      <w:r>
        <w:t>Participate</w:t>
      </w:r>
      <w:r>
        <w:rPr>
          <w:spacing w:val="-14"/>
        </w:rPr>
        <w:t xml:space="preserve"> </w:t>
      </w:r>
      <w:r>
        <w:t>in</w:t>
      </w:r>
      <w:r>
        <w:rPr>
          <w:spacing w:val="-13"/>
        </w:rPr>
        <w:t xml:space="preserve"> </w:t>
      </w:r>
      <w:r>
        <w:t>Practice</w:t>
      </w:r>
      <w:r>
        <w:rPr>
          <w:spacing w:val="-14"/>
        </w:rPr>
        <w:t xml:space="preserve"> </w:t>
      </w:r>
      <w:r>
        <w:t>Lab</w:t>
      </w:r>
      <w:r>
        <w:rPr>
          <w:spacing w:val="-13"/>
        </w:rPr>
        <w:t xml:space="preserve"> </w:t>
      </w:r>
      <w:r>
        <w:t xml:space="preserve">Procedures For the </w:t>
      </w:r>
      <w:r w:rsidR="00461E99">
        <w:t>2025-2026</w:t>
      </w:r>
      <w:r>
        <w:t xml:space="preserve"> Academic Year</w:t>
      </w:r>
    </w:p>
    <w:p w14:paraId="3AB28F52" w14:textId="77777777" w:rsidR="00B97076" w:rsidRDefault="00361A30">
      <w:pPr>
        <w:pStyle w:val="BodyText"/>
        <w:spacing w:before="235"/>
        <w:ind w:left="834" w:right="1228" w:hanging="6"/>
        <w:jc w:val="center"/>
      </w:pPr>
      <w:r>
        <w:t>During my enrollment in one of the programs offered by the GBC Health Science and Human Services Department</w:t>
      </w:r>
      <w:r>
        <w:rPr>
          <w:spacing w:val="-4"/>
        </w:rPr>
        <w:t xml:space="preserve"> </w:t>
      </w:r>
      <w:r>
        <w:t>and</w:t>
      </w:r>
      <w:r>
        <w:rPr>
          <w:spacing w:val="-6"/>
        </w:rPr>
        <w:t xml:space="preserve"> </w:t>
      </w:r>
      <w:r>
        <w:t>under</w:t>
      </w:r>
      <w:r>
        <w:rPr>
          <w:spacing w:val="-5"/>
        </w:rPr>
        <w:t xml:space="preserve"> </w:t>
      </w:r>
      <w:r>
        <w:t>the</w:t>
      </w:r>
      <w:r>
        <w:rPr>
          <w:spacing w:val="-2"/>
        </w:rPr>
        <w:t xml:space="preserve"> </w:t>
      </w:r>
      <w:r>
        <w:t>direct</w:t>
      </w:r>
      <w:r>
        <w:rPr>
          <w:spacing w:val="-8"/>
        </w:rPr>
        <w:t xml:space="preserve"> </w:t>
      </w:r>
      <w:r>
        <w:t>supervision</w:t>
      </w:r>
      <w:r>
        <w:rPr>
          <w:spacing w:val="-6"/>
        </w:rPr>
        <w:t xml:space="preserve"> </w:t>
      </w:r>
      <w:r>
        <w:t>of</w:t>
      </w:r>
      <w:r>
        <w:rPr>
          <w:spacing w:val="-4"/>
        </w:rPr>
        <w:t xml:space="preserve"> </w:t>
      </w:r>
      <w:r>
        <w:t>a</w:t>
      </w:r>
      <w:r>
        <w:rPr>
          <w:spacing w:val="-8"/>
        </w:rPr>
        <w:t xml:space="preserve"> </w:t>
      </w:r>
      <w:r>
        <w:t>faculty</w:t>
      </w:r>
      <w:r>
        <w:rPr>
          <w:spacing w:val="-5"/>
        </w:rPr>
        <w:t xml:space="preserve"> </w:t>
      </w:r>
      <w:r>
        <w:t>member,</w:t>
      </w:r>
      <w:r>
        <w:rPr>
          <w:spacing w:val="-8"/>
        </w:rPr>
        <w:t xml:space="preserve"> </w:t>
      </w:r>
      <w:r>
        <w:t>I</w:t>
      </w:r>
      <w:r>
        <w:rPr>
          <w:spacing w:val="-4"/>
        </w:rPr>
        <w:t xml:space="preserve"> </w:t>
      </w:r>
      <w:r>
        <w:t>agree</w:t>
      </w:r>
      <w:r>
        <w:rPr>
          <w:spacing w:val="-6"/>
        </w:rPr>
        <w:t xml:space="preserve"> </w:t>
      </w:r>
      <w:r>
        <w:t>to</w:t>
      </w:r>
      <w:r>
        <w:rPr>
          <w:spacing w:val="-4"/>
        </w:rPr>
        <w:t xml:space="preserve"> </w:t>
      </w:r>
      <w:r>
        <w:t>allow</w:t>
      </w:r>
      <w:r>
        <w:rPr>
          <w:spacing w:val="-4"/>
        </w:rPr>
        <w:t xml:space="preserve"> </w:t>
      </w:r>
      <w:r>
        <w:t>a</w:t>
      </w:r>
      <w:r>
        <w:rPr>
          <w:spacing w:val="-8"/>
        </w:rPr>
        <w:t xml:space="preserve"> </w:t>
      </w:r>
      <w:r>
        <w:t>student</w:t>
      </w:r>
      <w:r>
        <w:rPr>
          <w:spacing w:val="-5"/>
        </w:rPr>
        <w:t xml:space="preserve"> </w:t>
      </w:r>
      <w:r>
        <w:t>classmate</w:t>
      </w:r>
      <w:r>
        <w:rPr>
          <w:spacing w:val="-6"/>
        </w:rPr>
        <w:t xml:space="preserve"> </w:t>
      </w:r>
      <w:r>
        <w:t>to perform the following procedures on my person:</w:t>
      </w:r>
    </w:p>
    <w:p w14:paraId="6F311AAC" w14:textId="77777777" w:rsidR="00B97076" w:rsidRDefault="00B97076">
      <w:pPr>
        <w:pStyle w:val="BodyText"/>
        <w:spacing w:before="16"/>
      </w:pPr>
    </w:p>
    <w:p w14:paraId="49D9292D" w14:textId="77777777" w:rsidR="00B97076" w:rsidRDefault="00361A30">
      <w:pPr>
        <w:pStyle w:val="ListParagraph"/>
        <w:numPr>
          <w:ilvl w:val="0"/>
          <w:numId w:val="1"/>
        </w:numPr>
        <w:tabs>
          <w:tab w:val="left" w:pos="1596"/>
        </w:tabs>
        <w:ind w:left="1596" w:hanging="356"/>
        <w:rPr>
          <w:b/>
          <w:i/>
          <w:sz w:val="20"/>
        </w:rPr>
      </w:pPr>
      <w:r>
        <w:rPr>
          <w:spacing w:val="-2"/>
          <w:sz w:val="20"/>
        </w:rPr>
        <w:t>Subcutaneous</w:t>
      </w:r>
      <w:r>
        <w:rPr>
          <w:spacing w:val="-6"/>
          <w:sz w:val="20"/>
        </w:rPr>
        <w:t xml:space="preserve"> </w:t>
      </w:r>
      <w:r>
        <w:rPr>
          <w:spacing w:val="-2"/>
          <w:sz w:val="20"/>
        </w:rPr>
        <w:t>injection</w:t>
      </w:r>
      <w:r>
        <w:rPr>
          <w:spacing w:val="-5"/>
          <w:sz w:val="20"/>
        </w:rPr>
        <w:t xml:space="preserve"> </w:t>
      </w:r>
      <w:r>
        <w:rPr>
          <w:b/>
          <w:i/>
          <w:spacing w:val="-2"/>
          <w:sz w:val="20"/>
        </w:rPr>
        <w:t>(For</w:t>
      </w:r>
      <w:r>
        <w:rPr>
          <w:b/>
          <w:i/>
          <w:spacing w:val="-7"/>
          <w:sz w:val="20"/>
        </w:rPr>
        <w:t xml:space="preserve"> </w:t>
      </w:r>
      <w:r>
        <w:rPr>
          <w:b/>
          <w:i/>
          <w:spacing w:val="-2"/>
          <w:sz w:val="20"/>
        </w:rPr>
        <w:t>Nursing</w:t>
      </w:r>
      <w:r>
        <w:rPr>
          <w:b/>
          <w:i/>
          <w:spacing w:val="-4"/>
          <w:sz w:val="20"/>
        </w:rPr>
        <w:t xml:space="preserve"> </w:t>
      </w:r>
      <w:r>
        <w:rPr>
          <w:b/>
          <w:i/>
          <w:spacing w:val="-2"/>
          <w:sz w:val="20"/>
        </w:rPr>
        <w:t>and</w:t>
      </w:r>
      <w:r>
        <w:rPr>
          <w:b/>
          <w:i/>
          <w:sz w:val="20"/>
        </w:rPr>
        <w:t xml:space="preserve"> </w:t>
      </w:r>
      <w:r>
        <w:rPr>
          <w:b/>
          <w:i/>
          <w:spacing w:val="-2"/>
          <w:sz w:val="20"/>
        </w:rPr>
        <w:t>Paramedic</w:t>
      </w:r>
      <w:r>
        <w:rPr>
          <w:b/>
          <w:i/>
          <w:spacing w:val="3"/>
          <w:sz w:val="20"/>
        </w:rPr>
        <w:t xml:space="preserve"> </w:t>
      </w:r>
      <w:r>
        <w:rPr>
          <w:b/>
          <w:i/>
          <w:spacing w:val="-2"/>
          <w:sz w:val="20"/>
        </w:rPr>
        <w:t>Programs</w:t>
      </w:r>
      <w:r>
        <w:rPr>
          <w:b/>
          <w:i/>
          <w:spacing w:val="-11"/>
          <w:sz w:val="20"/>
        </w:rPr>
        <w:t xml:space="preserve"> </w:t>
      </w:r>
      <w:r>
        <w:rPr>
          <w:b/>
          <w:i/>
          <w:spacing w:val="-2"/>
          <w:sz w:val="20"/>
        </w:rPr>
        <w:t>Only)</w:t>
      </w:r>
    </w:p>
    <w:p w14:paraId="2B0D8462" w14:textId="77777777" w:rsidR="00B97076" w:rsidRDefault="00361A30">
      <w:pPr>
        <w:pStyle w:val="ListParagraph"/>
        <w:numPr>
          <w:ilvl w:val="0"/>
          <w:numId w:val="1"/>
        </w:numPr>
        <w:tabs>
          <w:tab w:val="left" w:pos="1596"/>
        </w:tabs>
        <w:spacing w:before="22"/>
        <w:ind w:left="1596" w:hanging="356"/>
        <w:rPr>
          <w:b/>
          <w:i/>
          <w:sz w:val="20"/>
        </w:rPr>
      </w:pPr>
      <w:r>
        <w:rPr>
          <w:spacing w:val="-2"/>
          <w:sz w:val="20"/>
        </w:rPr>
        <w:t>Intradermal</w:t>
      </w:r>
      <w:r>
        <w:rPr>
          <w:spacing w:val="-11"/>
          <w:sz w:val="20"/>
        </w:rPr>
        <w:t xml:space="preserve"> </w:t>
      </w:r>
      <w:r>
        <w:rPr>
          <w:spacing w:val="-2"/>
          <w:sz w:val="20"/>
        </w:rPr>
        <w:t>injection</w:t>
      </w:r>
      <w:r>
        <w:rPr>
          <w:spacing w:val="-9"/>
          <w:sz w:val="20"/>
        </w:rPr>
        <w:t xml:space="preserve"> </w:t>
      </w:r>
      <w:r>
        <w:rPr>
          <w:b/>
          <w:i/>
          <w:spacing w:val="-2"/>
          <w:sz w:val="20"/>
        </w:rPr>
        <w:t>(For Nursing</w:t>
      </w:r>
      <w:r>
        <w:rPr>
          <w:b/>
          <w:i/>
          <w:sz w:val="20"/>
        </w:rPr>
        <w:t xml:space="preserve"> </w:t>
      </w:r>
      <w:r>
        <w:rPr>
          <w:b/>
          <w:i/>
          <w:spacing w:val="-2"/>
          <w:sz w:val="20"/>
        </w:rPr>
        <w:t>and</w:t>
      </w:r>
      <w:r>
        <w:rPr>
          <w:b/>
          <w:i/>
          <w:spacing w:val="-1"/>
          <w:sz w:val="20"/>
        </w:rPr>
        <w:t xml:space="preserve"> </w:t>
      </w:r>
      <w:r>
        <w:rPr>
          <w:b/>
          <w:i/>
          <w:spacing w:val="-2"/>
          <w:sz w:val="20"/>
        </w:rPr>
        <w:t>Paramedic</w:t>
      </w:r>
      <w:r>
        <w:rPr>
          <w:b/>
          <w:i/>
          <w:spacing w:val="-1"/>
          <w:sz w:val="20"/>
        </w:rPr>
        <w:t xml:space="preserve"> </w:t>
      </w:r>
      <w:r>
        <w:rPr>
          <w:b/>
          <w:i/>
          <w:spacing w:val="-2"/>
          <w:sz w:val="20"/>
        </w:rPr>
        <w:t>Programs</w:t>
      </w:r>
      <w:r>
        <w:rPr>
          <w:b/>
          <w:i/>
          <w:spacing w:val="-12"/>
          <w:sz w:val="20"/>
        </w:rPr>
        <w:t xml:space="preserve"> </w:t>
      </w:r>
      <w:r>
        <w:rPr>
          <w:b/>
          <w:i/>
          <w:spacing w:val="-2"/>
          <w:sz w:val="20"/>
        </w:rPr>
        <w:t>Only)</w:t>
      </w:r>
    </w:p>
    <w:p w14:paraId="409C5FB2" w14:textId="77777777" w:rsidR="00B97076" w:rsidRDefault="00361A30">
      <w:pPr>
        <w:pStyle w:val="ListParagraph"/>
        <w:numPr>
          <w:ilvl w:val="0"/>
          <w:numId w:val="1"/>
        </w:numPr>
        <w:tabs>
          <w:tab w:val="left" w:pos="1596"/>
        </w:tabs>
        <w:spacing w:before="25"/>
        <w:ind w:left="1596" w:hanging="356"/>
        <w:rPr>
          <w:b/>
          <w:i/>
          <w:sz w:val="20"/>
        </w:rPr>
      </w:pPr>
      <w:r>
        <w:rPr>
          <w:spacing w:val="-2"/>
          <w:sz w:val="20"/>
        </w:rPr>
        <w:t>Intramuscular</w:t>
      </w:r>
      <w:r>
        <w:rPr>
          <w:spacing w:val="-7"/>
          <w:sz w:val="20"/>
        </w:rPr>
        <w:t xml:space="preserve"> </w:t>
      </w:r>
      <w:r>
        <w:rPr>
          <w:spacing w:val="-2"/>
          <w:sz w:val="20"/>
        </w:rPr>
        <w:t>injection</w:t>
      </w:r>
      <w:r>
        <w:rPr>
          <w:spacing w:val="-8"/>
          <w:sz w:val="20"/>
        </w:rPr>
        <w:t xml:space="preserve"> </w:t>
      </w:r>
      <w:r>
        <w:rPr>
          <w:b/>
          <w:i/>
          <w:spacing w:val="-2"/>
          <w:sz w:val="20"/>
        </w:rPr>
        <w:t>(For</w:t>
      </w:r>
      <w:r>
        <w:rPr>
          <w:b/>
          <w:i/>
          <w:spacing w:val="-4"/>
          <w:sz w:val="20"/>
        </w:rPr>
        <w:t xml:space="preserve"> </w:t>
      </w:r>
      <w:r>
        <w:rPr>
          <w:b/>
          <w:i/>
          <w:spacing w:val="-2"/>
          <w:sz w:val="20"/>
        </w:rPr>
        <w:t>Nursing</w:t>
      </w:r>
      <w:r>
        <w:rPr>
          <w:b/>
          <w:i/>
          <w:spacing w:val="-1"/>
          <w:sz w:val="20"/>
        </w:rPr>
        <w:t xml:space="preserve"> </w:t>
      </w:r>
      <w:r>
        <w:rPr>
          <w:b/>
          <w:i/>
          <w:spacing w:val="-2"/>
          <w:sz w:val="20"/>
        </w:rPr>
        <w:t>and</w:t>
      </w:r>
      <w:r>
        <w:rPr>
          <w:b/>
          <w:i/>
          <w:spacing w:val="-5"/>
          <w:sz w:val="20"/>
        </w:rPr>
        <w:t xml:space="preserve"> </w:t>
      </w:r>
      <w:r>
        <w:rPr>
          <w:b/>
          <w:i/>
          <w:spacing w:val="-2"/>
          <w:sz w:val="20"/>
        </w:rPr>
        <w:t>Paramedic</w:t>
      </w:r>
      <w:r>
        <w:rPr>
          <w:b/>
          <w:i/>
          <w:spacing w:val="-3"/>
          <w:sz w:val="20"/>
        </w:rPr>
        <w:t xml:space="preserve"> </w:t>
      </w:r>
      <w:r>
        <w:rPr>
          <w:b/>
          <w:i/>
          <w:spacing w:val="-2"/>
          <w:sz w:val="20"/>
        </w:rPr>
        <w:t>Programs</w:t>
      </w:r>
      <w:r>
        <w:rPr>
          <w:b/>
          <w:i/>
          <w:spacing w:val="-15"/>
          <w:sz w:val="20"/>
        </w:rPr>
        <w:t xml:space="preserve"> </w:t>
      </w:r>
      <w:r>
        <w:rPr>
          <w:b/>
          <w:i/>
          <w:spacing w:val="-2"/>
          <w:sz w:val="20"/>
        </w:rPr>
        <w:t>Only)</w:t>
      </w:r>
    </w:p>
    <w:p w14:paraId="4A0FFD11" w14:textId="77777777" w:rsidR="00B97076" w:rsidRDefault="00361A30">
      <w:pPr>
        <w:pStyle w:val="ListParagraph"/>
        <w:numPr>
          <w:ilvl w:val="0"/>
          <w:numId w:val="1"/>
        </w:numPr>
        <w:tabs>
          <w:tab w:val="left" w:pos="1596"/>
        </w:tabs>
        <w:spacing w:before="5"/>
        <w:ind w:left="1596" w:hanging="356"/>
        <w:rPr>
          <w:b/>
          <w:i/>
          <w:sz w:val="20"/>
        </w:rPr>
      </w:pPr>
      <w:r>
        <w:rPr>
          <w:spacing w:val="-2"/>
          <w:sz w:val="20"/>
        </w:rPr>
        <w:t>Intravenous</w:t>
      </w:r>
      <w:r>
        <w:rPr>
          <w:spacing w:val="-9"/>
          <w:sz w:val="20"/>
        </w:rPr>
        <w:t xml:space="preserve"> </w:t>
      </w:r>
      <w:r>
        <w:rPr>
          <w:spacing w:val="-2"/>
          <w:sz w:val="20"/>
        </w:rPr>
        <w:t>catheterization</w:t>
      </w:r>
      <w:r>
        <w:rPr>
          <w:spacing w:val="-6"/>
          <w:sz w:val="20"/>
        </w:rPr>
        <w:t xml:space="preserve"> </w:t>
      </w:r>
      <w:r>
        <w:rPr>
          <w:spacing w:val="-2"/>
          <w:sz w:val="20"/>
        </w:rPr>
        <w:t>(peripheral)</w:t>
      </w:r>
      <w:r>
        <w:rPr>
          <w:spacing w:val="-4"/>
          <w:sz w:val="20"/>
        </w:rPr>
        <w:t xml:space="preserve"> </w:t>
      </w:r>
      <w:r>
        <w:rPr>
          <w:b/>
          <w:i/>
          <w:spacing w:val="-2"/>
          <w:sz w:val="20"/>
        </w:rPr>
        <w:t>(For</w:t>
      </w:r>
      <w:r>
        <w:rPr>
          <w:b/>
          <w:i/>
          <w:spacing w:val="-5"/>
          <w:sz w:val="20"/>
        </w:rPr>
        <w:t xml:space="preserve"> </w:t>
      </w:r>
      <w:r>
        <w:rPr>
          <w:b/>
          <w:i/>
          <w:spacing w:val="-2"/>
          <w:sz w:val="20"/>
        </w:rPr>
        <w:t>Nursing,</w:t>
      </w:r>
      <w:r>
        <w:rPr>
          <w:b/>
          <w:i/>
          <w:spacing w:val="1"/>
          <w:sz w:val="20"/>
        </w:rPr>
        <w:t xml:space="preserve"> </w:t>
      </w:r>
      <w:r>
        <w:rPr>
          <w:b/>
          <w:i/>
          <w:spacing w:val="-2"/>
          <w:sz w:val="20"/>
        </w:rPr>
        <w:t>DMS and</w:t>
      </w:r>
      <w:r>
        <w:rPr>
          <w:b/>
          <w:i/>
          <w:spacing w:val="-9"/>
          <w:sz w:val="20"/>
        </w:rPr>
        <w:t xml:space="preserve"> </w:t>
      </w:r>
      <w:r>
        <w:rPr>
          <w:b/>
          <w:i/>
          <w:spacing w:val="-2"/>
          <w:sz w:val="20"/>
        </w:rPr>
        <w:t>Paramedic</w:t>
      </w:r>
      <w:r>
        <w:rPr>
          <w:b/>
          <w:i/>
          <w:spacing w:val="-5"/>
          <w:sz w:val="20"/>
        </w:rPr>
        <w:t xml:space="preserve"> </w:t>
      </w:r>
      <w:r>
        <w:rPr>
          <w:b/>
          <w:i/>
          <w:spacing w:val="-2"/>
          <w:sz w:val="20"/>
        </w:rPr>
        <w:t>Programs</w:t>
      </w:r>
      <w:r>
        <w:rPr>
          <w:b/>
          <w:i/>
          <w:spacing w:val="-7"/>
          <w:sz w:val="20"/>
        </w:rPr>
        <w:t xml:space="preserve"> </w:t>
      </w:r>
      <w:r>
        <w:rPr>
          <w:b/>
          <w:i/>
          <w:spacing w:val="-2"/>
          <w:sz w:val="20"/>
        </w:rPr>
        <w:t>Only)</w:t>
      </w:r>
    </w:p>
    <w:p w14:paraId="626C4100" w14:textId="77777777" w:rsidR="00B97076" w:rsidRDefault="00361A30">
      <w:pPr>
        <w:pStyle w:val="ListParagraph"/>
        <w:numPr>
          <w:ilvl w:val="0"/>
          <w:numId w:val="1"/>
        </w:numPr>
        <w:tabs>
          <w:tab w:val="left" w:pos="1596"/>
        </w:tabs>
        <w:spacing w:before="5"/>
        <w:ind w:left="1596" w:hanging="356"/>
        <w:rPr>
          <w:b/>
          <w:i/>
          <w:sz w:val="20"/>
        </w:rPr>
      </w:pPr>
      <w:r>
        <w:rPr>
          <w:spacing w:val="-2"/>
          <w:sz w:val="20"/>
        </w:rPr>
        <w:t>Venous</w:t>
      </w:r>
      <w:r>
        <w:rPr>
          <w:spacing w:val="-9"/>
          <w:sz w:val="20"/>
        </w:rPr>
        <w:t xml:space="preserve"> </w:t>
      </w:r>
      <w:r>
        <w:rPr>
          <w:spacing w:val="-2"/>
          <w:sz w:val="20"/>
        </w:rPr>
        <w:t>sampling</w:t>
      </w:r>
      <w:r>
        <w:rPr>
          <w:spacing w:val="-11"/>
          <w:sz w:val="20"/>
        </w:rPr>
        <w:t xml:space="preserve"> </w:t>
      </w:r>
      <w:r>
        <w:rPr>
          <w:b/>
          <w:i/>
          <w:spacing w:val="-2"/>
          <w:sz w:val="20"/>
        </w:rPr>
        <w:t>(For</w:t>
      </w:r>
      <w:r>
        <w:rPr>
          <w:b/>
          <w:i/>
          <w:spacing w:val="-10"/>
          <w:sz w:val="20"/>
        </w:rPr>
        <w:t xml:space="preserve"> </w:t>
      </w:r>
      <w:r>
        <w:rPr>
          <w:b/>
          <w:i/>
          <w:spacing w:val="-2"/>
          <w:sz w:val="20"/>
        </w:rPr>
        <w:t>Nursing</w:t>
      </w:r>
      <w:r>
        <w:rPr>
          <w:b/>
          <w:i/>
          <w:spacing w:val="-10"/>
          <w:sz w:val="20"/>
        </w:rPr>
        <w:t xml:space="preserve"> </w:t>
      </w:r>
      <w:r>
        <w:rPr>
          <w:b/>
          <w:i/>
          <w:spacing w:val="-2"/>
          <w:sz w:val="20"/>
        </w:rPr>
        <w:t>and</w:t>
      </w:r>
      <w:r>
        <w:rPr>
          <w:b/>
          <w:i/>
          <w:spacing w:val="-8"/>
          <w:sz w:val="20"/>
        </w:rPr>
        <w:t xml:space="preserve"> </w:t>
      </w:r>
      <w:r>
        <w:rPr>
          <w:b/>
          <w:i/>
          <w:spacing w:val="-2"/>
          <w:sz w:val="20"/>
        </w:rPr>
        <w:t>Respiratory</w:t>
      </w:r>
      <w:r>
        <w:rPr>
          <w:b/>
          <w:i/>
          <w:spacing w:val="-10"/>
          <w:sz w:val="20"/>
        </w:rPr>
        <w:t xml:space="preserve"> </w:t>
      </w:r>
      <w:r>
        <w:rPr>
          <w:b/>
          <w:i/>
          <w:spacing w:val="-2"/>
          <w:sz w:val="20"/>
        </w:rPr>
        <w:t>Therapy</w:t>
      </w:r>
      <w:r>
        <w:rPr>
          <w:b/>
          <w:i/>
          <w:spacing w:val="-9"/>
          <w:sz w:val="20"/>
        </w:rPr>
        <w:t xml:space="preserve"> </w:t>
      </w:r>
      <w:r>
        <w:rPr>
          <w:b/>
          <w:i/>
          <w:spacing w:val="-2"/>
          <w:sz w:val="20"/>
        </w:rPr>
        <w:t>Programs</w:t>
      </w:r>
      <w:r>
        <w:rPr>
          <w:b/>
          <w:i/>
          <w:spacing w:val="-9"/>
          <w:sz w:val="20"/>
        </w:rPr>
        <w:t xml:space="preserve"> </w:t>
      </w:r>
      <w:r>
        <w:rPr>
          <w:b/>
          <w:i/>
          <w:spacing w:val="-2"/>
          <w:sz w:val="20"/>
        </w:rPr>
        <w:t>Only)</w:t>
      </w:r>
    </w:p>
    <w:p w14:paraId="6E06964E" w14:textId="77777777" w:rsidR="00B97076" w:rsidRDefault="00361A30">
      <w:pPr>
        <w:pStyle w:val="ListParagraph"/>
        <w:numPr>
          <w:ilvl w:val="0"/>
          <w:numId w:val="1"/>
        </w:numPr>
        <w:tabs>
          <w:tab w:val="left" w:pos="1596"/>
        </w:tabs>
        <w:spacing w:before="3"/>
        <w:ind w:left="1596" w:hanging="356"/>
        <w:rPr>
          <w:b/>
          <w:i/>
          <w:sz w:val="20"/>
        </w:rPr>
      </w:pPr>
      <w:r>
        <w:rPr>
          <w:spacing w:val="-2"/>
          <w:sz w:val="20"/>
        </w:rPr>
        <w:t>Sonographic</w:t>
      </w:r>
      <w:r>
        <w:rPr>
          <w:spacing w:val="-6"/>
          <w:sz w:val="20"/>
        </w:rPr>
        <w:t xml:space="preserve"> </w:t>
      </w:r>
      <w:r>
        <w:rPr>
          <w:spacing w:val="-2"/>
          <w:sz w:val="20"/>
        </w:rPr>
        <w:t>imaging</w:t>
      </w:r>
      <w:r>
        <w:rPr>
          <w:spacing w:val="-8"/>
          <w:sz w:val="20"/>
        </w:rPr>
        <w:t xml:space="preserve"> </w:t>
      </w:r>
      <w:r>
        <w:rPr>
          <w:b/>
          <w:i/>
          <w:spacing w:val="-2"/>
          <w:sz w:val="20"/>
        </w:rPr>
        <w:t>(For</w:t>
      </w:r>
      <w:r>
        <w:rPr>
          <w:b/>
          <w:i/>
          <w:sz w:val="20"/>
        </w:rPr>
        <w:t xml:space="preserve"> </w:t>
      </w:r>
      <w:r>
        <w:rPr>
          <w:b/>
          <w:i/>
          <w:spacing w:val="-2"/>
          <w:sz w:val="20"/>
        </w:rPr>
        <w:t>DMS</w:t>
      </w:r>
      <w:r>
        <w:rPr>
          <w:b/>
          <w:i/>
          <w:spacing w:val="-9"/>
          <w:sz w:val="20"/>
        </w:rPr>
        <w:t xml:space="preserve"> </w:t>
      </w:r>
      <w:r>
        <w:rPr>
          <w:b/>
          <w:i/>
          <w:spacing w:val="-2"/>
          <w:sz w:val="20"/>
        </w:rPr>
        <w:t>Programs</w:t>
      </w:r>
      <w:r>
        <w:rPr>
          <w:b/>
          <w:i/>
          <w:spacing w:val="-8"/>
          <w:sz w:val="20"/>
        </w:rPr>
        <w:t xml:space="preserve"> </w:t>
      </w:r>
      <w:r>
        <w:rPr>
          <w:b/>
          <w:i/>
          <w:spacing w:val="-2"/>
          <w:sz w:val="20"/>
        </w:rPr>
        <w:t>Only)</w:t>
      </w:r>
    </w:p>
    <w:p w14:paraId="0DC13177" w14:textId="77777777" w:rsidR="00B97076" w:rsidRDefault="00361A30">
      <w:pPr>
        <w:pStyle w:val="ListParagraph"/>
        <w:numPr>
          <w:ilvl w:val="0"/>
          <w:numId w:val="1"/>
        </w:numPr>
        <w:tabs>
          <w:tab w:val="left" w:pos="1596"/>
        </w:tabs>
        <w:spacing w:before="3"/>
        <w:ind w:left="1596" w:hanging="356"/>
        <w:rPr>
          <w:b/>
          <w:i/>
          <w:sz w:val="20"/>
        </w:rPr>
      </w:pPr>
      <w:r>
        <w:rPr>
          <w:spacing w:val="-2"/>
          <w:sz w:val="20"/>
        </w:rPr>
        <w:t>Positive</w:t>
      </w:r>
      <w:r>
        <w:rPr>
          <w:spacing w:val="-12"/>
          <w:sz w:val="20"/>
        </w:rPr>
        <w:t xml:space="preserve"> </w:t>
      </w:r>
      <w:r>
        <w:rPr>
          <w:spacing w:val="-2"/>
          <w:sz w:val="20"/>
        </w:rPr>
        <w:t>Pressure</w:t>
      </w:r>
      <w:r>
        <w:rPr>
          <w:spacing w:val="-12"/>
          <w:sz w:val="20"/>
        </w:rPr>
        <w:t xml:space="preserve"> </w:t>
      </w:r>
      <w:r>
        <w:rPr>
          <w:spacing w:val="-2"/>
          <w:sz w:val="20"/>
        </w:rPr>
        <w:t>and</w:t>
      </w:r>
      <w:r>
        <w:rPr>
          <w:spacing w:val="-11"/>
          <w:sz w:val="20"/>
        </w:rPr>
        <w:t xml:space="preserve"> </w:t>
      </w:r>
      <w:r>
        <w:rPr>
          <w:spacing w:val="-2"/>
          <w:sz w:val="20"/>
        </w:rPr>
        <w:t>Aerosolizing</w:t>
      </w:r>
      <w:r>
        <w:rPr>
          <w:spacing w:val="-12"/>
          <w:sz w:val="20"/>
        </w:rPr>
        <w:t xml:space="preserve"> </w:t>
      </w:r>
      <w:r>
        <w:rPr>
          <w:spacing w:val="-2"/>
          <w:sz w:val="20"/>
        </w:rPr>
        <w:t>Respiratory</w:t>
      </w:r>
      <w:r>
        <w:rPr>
          <w:spacing w:val="-12"/>
          <w:sz w:val="20"/>
        </w:rPr>
        <w:t xml:space="preserve"> </w:t>
      </w:r>
      <w:r>
        <w:rPr>
          <w:spacing w:val="-2"/>
          <w:sz w:val="20"/>
        </w:rPr>
        <w:t>Therapy</w:t>
      </w:r>
      <w:r>
        <w:rPr>
          <w:spacing w:val="-11"/>
          <w:sz w:val="20"/>
        </w:rPr>
        <w:t xml:space="preserve"> </w:t>
      </w:r>
      <w:r>
        <w:rPr>
          <w:spacing w:val="-2"/>
          <w:sz w:val="20"/>
        </w:rPr>
        <w:t>Modalities</w:t>
      </w:r>
      <w:r>
        <w:rPr>
          <w:spacing w:val="-12"/>
          <w:sz w:val="20"/>
        </w:rPr>
        <w:t xml:space="preserve"> </w:t>
      </w:r>
      <w:r>
        <w:rPr>
          <w:b/>
          <w:i/>
          <w:spacing w:val="-2"/>
          <w:sz w:val="20"/>
        </w:rPr>
        <w:t>(Respiratory</w:t>
      </w:r>
      <w:r>
        <w:rPr>
          <w:b/>
          <w:i/>
          <w:spacing w:val="-12"/>
          <w:sz w:val="20"/>
        </w:rPr>
        <w:t xml:space="preserve"> </w:t>
      </w:r>
      <w:r>
        <w:rPr>
          <w:b/>
          <w:i/>
          <w:spacing w:val="-2"/>
          <w:sz w:val="20"/>
        </w:rPr>
        <w:t>Therapy</w:t>
      </w:r>
      <w:r>
        <w:rPr>
          <w:b/>
          <w:i/>
          <w:spacing w:val="-11"/>
          <w:sz w:val="20"/>
        </w:rPr>
        <w:t xml:space="preserve"> </w:t>
      </w:r>
      <w:r>
        <w:rPr>
          <w:b/>
          <w:i/>
          <w:spacing w:val="-2"/>
          <w:sz w:val="20"/>
        </w:rPr>
        <w:t>Program</w:t>
      </w:r>
      <w:r>
        <w:rPr>
          <w:b/>
          <w:i/>
          <w:spacing w:val="-11"/>
          <w:sz w:val="20"/>
        </w:rPr>
        <w:t xml:space="preserve"> </w:t>
      </w:r>
      <w:r>
        <w:rPr>
          <w:b/>
          <w:i/>
          <w:spacing w:val="-2"/>
          <w:sz w:val="20"/>
        </w:rPr>
        <w:t>Only)</w:t>
      </w:r>
    </w:p>
    <w:p w14:paraId="479350E9" w14:textId="77777777" w:rsidR="00B97076" w:rsidRDefault="00B97076">
      <w:pPr>
        <w:pStyle w:val="BodyText"/>
        <w:spacing w:before="8"/>
        <w:rPr>
          <w:b/>
          <w:i/>
        </w:rPr>
      </w:pPr>
    </w:p>
    <w:p w14:paraId="7993DAB3" w14:textId="77777777" w:rsidR="00B97076" w:rsidRDefault="00361A30">
      <w:pPr>
        <w:pStyle w:val="BodyText"/>
        <w:tabs>
          <w:tab w:val="left" w:pos="6677"/>
        </w:tabs>
        <w:ind w:left="879" w:right="1084"/>
      </w:pPr>
      <w:r>
        <w:t>I</w:t>
      </w:r>
      <w:r>
        <w:rPr>
          <w:spacing w:val="-8"/>
        </w:rPr>
        <w:t xml:space="preserve"> </w:t>
      </w:r>
      <w:r>
        <w:t>agree</w:t>
      </w:r>
      <w:r>
        <w:rPr>
          <w:spacing w:val="-6"/>
        </w:rPr>
        <w:t xml:space="preserve"> </w:t>
      </w:r>
      <w:r>
        <w:t>to</w:t>
      </w:r>
      <w:r>
        <w:rPr>
          <w:spacing w:val="-6"/>
        </w:rPr>
        <w:t xml:space="preserve"> </w:t>
      </w:r>
      <w:r>
        <w:t>hold</w:t>
      </w:r>
      <w:r>
        <w:rPr>
          <w:spacing w:val="-8"/>
        </w:rPr>
        <w:t xml:space="preserve"> </w:t>
      </w:r>
      <w:r>
        <w:t>harmless</w:t>
      </w:r>
      <w:r>
        <w:rPr>
          <w:spacing w:val="-4"/>
        </w:rPr>
        <w:t xml:space="preserve"> </w:t>
      </w:r>
      <w:r>
        <w:t>and</w:t>
      </w:r>
      <w:r>
        <w:rPr>
          <w:spacing w:val="-8"/>
        </w:rPr>
        <w:t xml:space="preserve"> </w:t>
      </w:r>
      <w:r>
        <w:t>waive</w:t>
      </w:r>
      <w:r>
        <w:rPr>
          <w:spacing w:val="-6"/>
        </w:rPr>
        <w:t xml:space="preserve"> </w:t>
      </w:r>
      <w:r>
        <w:t>the</w:t>
      </w:r>
      <w:r>
        <w:rPr>
          <w:spacing w:val="-6"/>
        </w:rPr>
        <w:t xml:space="preserve"> </w:t>
      </w:r>
      <w:r>
        <w:t>liability</w:t>
      </w:r>
      <w:r>
        <w:rPr>
          <w:spacing w:val="-4"/>
        </w:rPr>
        <w:t xml:space="preserve"> </w:t>
      </w:r>
      <w:r>
        <w:t>of</w:t>
      </w:r>
      <w:r>
        <w:rPr>
          <w:spacing w:val="-3"/>
        </w:rPr>
        <w:t xml:space="preserve"> </w:t>
      </w:r>
      <w:r>
        <w:t>the</w:t>
      </w:r>
      <w:r>
        <w:rPr>
          <w:spacing w:val="-6"/>
        </w:rPr>
        <w:t xml:space="preserve"> </w:t>
      </w:r>
      <w:r>
        <w:t>student</w:t>
      </w:r>
      <w:r>
        <w:rPr>
          <w:spacing w:val="-8"/>
        </w:rPr>
        <w:t xml:space="preserve"> </w:t>
      </w:r>
      <w:r>
        <w:t>and/or</w:t>
      </w:r>
      <w:r>
        <w:rPr>
          <w:spacing w:val="-5"/>
        </w:rPr>
        <w:t xml:space="preserve"> </w:t>
      </w:r>
      <w:r>
        <w:t>students</w:t>
      </w:r>
      <w:r>
        <w:rPr>
          <w:spacing w:val="-4"/>
        </w:rPr>
        <w:t xml:space="preserve"> </w:t>
      </w:r>
      <w:r>
        <w:t>performing</w:t>
      </w:r>
      <w:r>
        <w:rPr>
          <w:spacing w:val="-3"/>
        </w:rPr>
        <w:t xml:space="preserve"> </w:t>
      </w:r>
      <w:r>
        <w:t>the</w:t>
      </w:r>
      <w:r>
        <w:rPr>
          <w:spacing w:val="-5"/>
        </w:rPr>
        <w:t xml:space="preserve"> </w:t>
      </w:r>
      <w:r>
        <w:t xml:space="preserve">procedure(s), the supervising instructor and Great Basin College for any injuries incurred </w:t>
      </w:r>
      <w:proofErr w:type="gramStart"/>
      <w:r>
        <w:t>as a result of</w:t>
      </w:r>
      <w:proofErr w:type="gramEnd"/>
      <w:r>
        <w:t xml:space="preserve"> my agreeing to have these procedures performed on my person. </w:t>
      </w:r>
      <w:r>
        <w:rPr>
          <w:u w:val="single"/>
        </w:rPr>
        <w:tab/>
      </w:r>
      <w:r>
        <w:rPr>
          <w:spacing w:val="-2"/>
        </w:rPr>
        <w:t>(initial)</w:t>
      </w:r>
    </w:p>
    <w:p w14:paraId="3839FFFC" w14:textId="77777777" w:rsidR="00B97076" w:rsidRDefault="00B97076">
      <w:pPr>
        <w:pStyle w:val="BodyText"/>
        <w:spacing w:before="141"/>
      </w:pPr>
    </w:p>
    <w:p w14:paraId="241E433C" w14:textId="77777777" w:rsidR="00B97076" w:rsidRDefault="00361A30">
      <w:pPr>
        <w:pStyle w:val="BodyText"/>
        <w:tabs>
          <w:tab w:val="left" w:pos="7261"/>
          <w:tab w:val="left" w:pos="8638"/>
        </w:tabs>
        <w:ind w:left="867"/>
      </w:pPr>
      <w:r>
        <w:rPr>
          <w:spacing w:val="-2"/>
        </w:rPr>
        <w:t>I</w:t>
      </w:r>
      <w:r>
        <w:rPr>
          <w:spacing w:val="-8"/>
        </w:rPr>
        <w:t xml:space="preserve"> </w:t>
      </w:r>
      <w:r>
        <w:rPr>
          <w:spacing w:val="-2"/>
        </w:rPr>
        <w:t>do</w:t>
      </w:r>
      <w:r>
        <w:rPr>
          <w:spacing w:val="-4"/>
        </w:rPr>
        <w:t xml:space="preserve"> </w:t>
      </w:r>
      <w:r>
        <w:rPr>
          <w:spacing w:val="-2"/>
        </w:rPr>
        <w:t>not</w:t>
      </w:r>
      <w:r>
        <w:rPr>
          <w:spacing w:val="-4"/>
        </w:rPr>
        <w:t xml:space="preserve"> </w:t>
      </w:r>
      <w:r>
        <w:rPr>
          <w:spacing w:val="-2"/>
        </w:rPr>
        <w:t>agree</w:t>
      </w:r>
      <w:r>
        <w:rPr>
          <w:spacing w:val="-7"/>
        </w:rPr>
        <w:t xml:space="preserve"> </w:t>
      </w:r>
      <w:proofErr w:type="gramStart"/>
      <w:r>
        <w:rPr>
          <w:spacing w:val="-2"/>
        </w:rPr>
        <w:t>to</w:t>
      </w:r>
      <w:r>
        <w:rPr>
          <w:spacing w:val="-4"/>
        </w:rPr>
        <w:t xml:space="preserve"> </w:t>
      </w:r>
      <w:r>
        <w:rPr>
          <w:spacing w:val="-2"/>
        </w:rPr>
        <w:t>allow</w:t>
      </w:r>
      <w:proofErr w:type="gramEnd"/>
      <w:r>
        <w:rPr>
          <w:spacing w:val="-6"/>
        </w:rPr>
        <w:t xml:space="preserve"> </w:t>
      </w:r>
      <w:r>
        <w:rPr>
          <w:spacing w:val="-2"/>
        </w:rPr>
        <w:t>students</w:t>
      </w:r>
      <w:r>
        <w:rPr>
          <w:spacing w:val="-6"/>
        </w:rPr>
        <w:t xml:space="preserve"> </w:t>
      </w:r>
      <w:r>
        <w:rPr>
          <w:spacing w:val="-2"/>
        </w:rPr>
        <w:t>to</w:t>
      </w:r>
      <w:r>
        <w:rPr>
          <w:spacing w:val="-7"/>
        </w:rPr>
        <w:t xml:space="preserve"> </w:t>
      </w:r>
      <w:r>
        <w:rPr>
          <w:spacing w:val="-2"/>
        </w:rPr>
        <w:t>perform</w:t>
      </w:r>
      <w:r>
        <w:rPr>
          <w:spacing w:val="-4"/>
        </w:rPr>
        <w:t xml:space="preserve"> </w:t>
      </w:r>
      <w:r>
        <w:rPr>
          <w:spacing w:val="-2"/>
        </w:rPr>
        <w:t>(</w:t>
      </w:r>
      <w:proofErr w:type="gramStart"/>
      <w:r>
        <w:rPr>
          <w:spacing w:val="-2"/>
        </w:rPr>
        <w:t>procedure</w:t>
      </w:r>
      <w:r>
        <w:rPr>
          <w:spacing w:val="-7"/>
        </w:rPr>
        <w:t xml:space="preserve"> </w:t>
      </w:r>
      <w:r>
        <w:rPr>
          <w:spacing w:val="-5"/>
        </w:rPr>
        <w:t>#)</w:t>
      </w:r>
      <w:proofErr w:type="gramEnd"/>
      <w:r>
        <w:rPr>
          <w:u w:val="single"/>
        </w:rPr>
        <w:tab/>
      </w:r>
      <w:r>
        <w:t>on</w:t>
      </w:r>
      <w:r>
        <w:rPr>
          <w:spacing w:val="-10"/>
        </w:rPr>
        <w:t xml:space="preserve"> </w:t>
      </w:r>
      <w:r>
        <w:rPr>
          <w:spacing w:val="-5"/>
        </w:rPr>
        <w:t>me.</w:t>
      </w:r>
      <w:r>
        <w:rPr>
          <w:u w:val="single"/>
        </w:rPr>
        <w:tab/>
      </w:r>
      <w:r>
        <w:rPr>
          <w:spacing w:val="-2"/>
        </w:rPr>
        <w:t>(initial)</w:t>
      </w:r>
    </w:p>
    <w:p w14:paraId="380622B9" w14:textId="77777777" w:rsidR="00B97076" w:rsidRDefault="00B97076">
      <w:pPr>
        <w:pStyle w:val="BodyText"/>
      </w:pPr>
    </w:p>
    <w:p w14:paraId="5E6EE973" w14:textId="77777777" w:rsidR="00B97076" w:rsidRDefault="00B97076">
      <w:pPr>
        <w:pStyle w:val="BodyText"/>
      </w:pPr>
    </w:p>
    <w:p w14:paraId="5FFEBD3D" w14:textId="77777777" w:rsidR="00B97076" w:rsidRDefault="00361A30">
      <w:pPr>
        <w:pStyle w:val="BodyText"/>
        <w:spacing w:before="194"/>
      </w:pPr>
      <w:r>
        <w:rPr>
          <w:noProof/>
        </w:rPr>
        <mc:AlternateContent>
          <mc:Choice Requires="wps">
            <w:drawing>
              <wp:anchor distT="0" distB="0" distL="0" distR="0" simplePos="0" relativeHeight="487622144" behindDoc="1" locked="0" layoutInCell="1" allowOverlap="1" wp14:anchorId="112ED892" wp14:editId="4D371C5D">
                <wp:simplePos x="0" y="0"/>
                <wp:positionH relativeFrom="page">
                  <wp:posOffset>914400</wp:posOffset>
                </wp:positionH>
                <wp:positionV relativeFrom="paragraph">
                  <wp:posOffset>284537</wp:posOffset>
                </wp:positionV>
                <wp:extent cx="5907405" cy="1270"/>
                <wp:effectExtent l="0" t="0" r="0" b="0"/>
                <wp:wrapTopAndBottom/>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07405" cy="1270"/>
                        </a:xfrm>
                        <a:custGeom>
                          <a:avLst/>
                          <a:gdLst/>
                          <a:ahLst/>
                          <a:cxnLst/>
                          <a:rect l="l" t="t" r="r" b="b"/>
                          <a:pathLst>
                            <a:path w="5907405">
                              <a:moveTo>
                                <a:pt x="0" y="0"/>
                              </a:moveTo>
                              <a:lnTo>
                                <a:pt x="5907405" y="0"/>
                              </a:lnTo>
                            </a:path>
                          </a:pathLst>
                        </a:custGeom>
                        <a:ln w="883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5681C4" id="Graphic 191" o:spid="_x0000_s1026" style="position:absolute;margin-left:1in;margin-top:22.4pt;width:465.15pt;height:.1pt;z-index:-15694336;visibility:visible;mso-wrap-style:square;mso-wrap-distance-left:0;mso-wrap-distance-top:0;mso-wrap-distance-right:0;mso-wrap-distance-bottom:0;mso-position-horizontal:absolute;mso-position-horizontal-relative:page;mso-position-vertical:absolute;mso-position-vertical-relative:text;v-text-anchor:top" coordsize="59074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" path="m,l5907405,e" filled="f" strokeweight=".24553mm">
                <v:path arrowok="t"/>
                <w10:wrap type="topAndBottom" anchorx="page"/>
              </v:shape>
            </w:pict>
          </mc:Fallback>
        </mc:AlternateContent>
      </w:r>
    </w:p>
    <w:p w14:paraId="4AAEAC8B" w14:textId="77777777" w:rsidR="00B97076" w:rsidRDefault="00361A30">
      <w:pPr>
        <w:pStyle w:val="BodyText"/>
        <w:tabs>
          <w:tab w:val="left" w:pos="3599"/>
          <w:tab w:val="left" w:pos="7276"/>
        </w:tabs>
        <w:ind w:right="398"/>
        <w:jc w:val="center"/>
      </w:pPr>
      <w:r>
        <w:rPr>
          <w:spacing w:val="-2"/>
        </w:rPr>
        <w:t>Printed</w:t>
      </w:r>
      <w:r>
        <w:rPr>
          <w:spacing w:val="-7"/>
        </w:rPr>
        <w:t xml:space="preserve"> </w:t>
      </w:r>
      <w:r>
        <w:rPr>
          <w:spacing w:val="-4"/>
        </w:rPr>
        <w:t>Name</w:t>
      </w:r>
      <w:r>
        <w:tab/>
      </w:r>
      <w:r>
        <w:rPr>
          <w:spacing w:val="-2"/>
        </w:rPr>
        <w:t>Student</w:t>
      </w:r>
      <w:r>
        <w:rPr>
          <w:spacing w:val="-4"/>
        </w:rPr>
        <w:t xml:space="preserve"> </w:t>
      </w:r>
      <w:r>
        <w:rPr>
          <w:spacing w:val="-2"/>
        </w:rPr>
        <w:t>Signature</w:t>
      </w:r>
      <w:r>
        <w:tab/>
      </w:r>
      <w:r>
        <w:rPr>
          <w:spacing w:val="-4"/>
        </w:rPr>
        <w:t>Date</w:t>
      </w:r>
    </w:p>
    <w:p w14:paraId="2A1E331A" w14:textId="77777777" w:rsidR="00B97076" w:rsidRDefault="00B97076">
      <w:pPr>
        <w:pStyle w:val="BodyText"/>
      </w:pPr>
    </w:p>
    <w:p w14:paraId="639B47C8" w14:textId="77777777" w:rsidR="00B97076" w:rsidRDefault="00B97076">
      <w:pPr>
        <w:pStyle w:val="BodyText"/>
      </w:pPr>
    </w:p>
    <w:p w14:paraId="571DAD9B" w14:textId="77777777" w:rsidR="00B97076" w:rsidRDefault="00B97076">
      <w:pPr>
        <w:pStyle w:val="BodyText"/>
      </w:pPr>
    </w:p>
    <w:p w14:paraId="2899E701" w14:textId="77777777" w:rsidR="00B97076" w:rsidRDefault="00361A30">
      <w:pPr>
        <w:pStyle w:val="BodyText"/>
        <w:spacing w:before="51"/>
      </w:pPr>
      <w:r>
        <w:rPr>
          <w:noProof/>
        </w:rPr>
        <mc:AlternateContent>
          <mc:Choice Requires="wps">
            <w:drawing>
              <wp:anchor distT="0" distB="0" distL="0" distR="0" simplePos="0" relativeHeight="487622656" behindDoc="1" locked="0" layoutInCell="1" allowOverlap="1" wp14:anchorId="5647EA46" wp14:editId="1FF3505B">
                <wp:simplePos x="0" y="0"/>
                <wp:positionH relativeFrom="page">
                  <wp:posOffset>914400</wp:posOffset>
                </wp:positionH>
                <wp:positionV relativeFrom="paragraph">
                  <wp:posOffset>193703</wp:posOffset>
                </wp:positionV>
                <wp:extent cx="5751830" cy="1270"/>
                <wp:effectExtent l="0" t="0" r="0" b="0"/>
                <wp:wrapTopAndBottom/>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1830" cy="1270"/>
                        </a:xfrm>
                        <a:custGeom>
                          <a:avLst/>
                          <a:gdLst/>
                          <a:ahLst/>
                          <a:cxnLst/>
                          <a:rect l="l" t="t" r="r" b="b"/>
                          <a:pathLst>
                            <a:path w="5751830">
                              <a:moveTo>
                                <a:pt x="0" y="0"/>
                              </a:moveTo>
                              <a:lnTo>
                                <a:pt x="5751830" y="0"/>
                              </a:lnTo>
                            </a:path>
                          </a:pathLst>
                        </a:custGeom>
                        <a:ln w="883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9F3D92" id="Graphic 192" o:spid="_x0000_s1026" style="position:absolute;margin-left:1in;margin-top:15.25pt;width:452.9pt;height:.1pt;z-index:-15693824;visibility:visible;mso-wrap-style:square;mso-wrap-distance-left:0;mso-wrap-distance-top:0;mso-wrap-distance-right:0;mso-wrap-distance-bottom:0;mso-position-horizontal:absolute;mso-position-horizontal-relative:page;mso-position-vertical:absolute;mso-position-vertical-relative:text;v-text-anchor:top" coordsize="5751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" path="m,l5751830,e" filled="f" strokeweight=".24553mm">
                <v:path arrowok="t"/>
                <w10:wrap type="topAndBottom" anchorx="page"/>
              </v:shape>
            </w:pict>
          </mc:Fallback>
        </mc:AlternateContent>
      </w:r>
    </w:p>
    <w:p w14:paraId="333FE715" w14:textId="77777777" w:rsidR="00B97076" w:rsidRDefault="00361A30">
      <w:pPr>
        <w:pStyle w:val="BodyText"/>
        <w:tabs>
          <w:tab w:val="left" w:pos="7339"/>
        </w:tabs>
        <w:ind w:right="336"/>
        <w:jc w:val="center"/>
      </w:pPr>
      <w:r>
        <w:rPr>
          <w:spacing w:val="-2"/>
        </w:rPr>
        <w:t>Witness:</w:t>
      </w:r>
      <w:r>
        <w:rPr>
          <w:spacing w:val="-4"/>
        </w:rPr>
        <w:t xml:space="preserve"> </w:t>
      </w:r>
      <w:r>
        <w:rPr>
          <w:spacing w:val="-2"/>
        </w:rPr>
        <w:t>(Faculty</w:t>
      </w:r>
      <w:r>
        <w:rPr>
          <w:spacing w:val="-4"/>
        </w:rPr>
        <w:t xml:space="preserve"> </w:t>
      </w:r>
      <w:r>
        <w:rPr>
          <w:spacing w:val="-2"/>
        </w:rPr>
        <w:t>/</w:t>
      </w:r>
      <w:r>
        <w:rPr>
          <w:spacing w:val="-4"/>
        </w:rPr>
        <w:t xml:space="preserve"> Dean)</w:t>
      </w:r>
      <w:r>
        <w:tab/>
      </w:r>
      <w:r>
        <w:rPr>
          <w:spacing w:val="-4"/>
        </w:rPr>
        <w:t>Date</w:t>
      </w:r>
    </w:p>
    <w:p w14:paraId="3590E2AD" w14:textId="77777777" w:rsidR="00B97076" w:rsidRDefault="00B97076">
      <w:pPr>
        <w:pStyle w:val="BodyText"/>
      </w:pPr>
    </w:p>
    <w:p w14:paraId="1254DCB8" w14:textId="77777777" w:rsidR="00B97076" w:rsidRDefault="00B97076">
      <w:pPr>
        <w:pStyle w:val="BodyText"/>
      </w:pPr>
    </w:p>
    <w:p w14:paraId="5CA43876" w14:textId="77777777" w:rsidR="00B97076" w:rsidRDefault="00B97076">
      <w:pPr>
        <w:pStyle w:val="BodyText"/>
      </w:pPr>
    </w:p>
    <w:p w14:paraId="2316FADC" w14:textId="77777777" w:rsidR="00B97076" w:rsidRDefault="00B97076">
      <w:pPr>
        <w:pStyle w:val="BodyText"/>
      </w:pPr>
    </w:p>
    <w:p w14:paraId="43A2844B" w14:textId="77777777" w:rsidR="00B97076" w:rsidRDefault="00B97076">
      <w:pPr>
        <w:pStyle w:val="BodyText"/>
      </w:pPr>
    </w:p>
    <w:p w14:paraId="4CB9F7D4" w14:textId="77777777" w:rsidR="00B97076" w:rsidRDefault="00B97076">
      <w:pPr>
        <w:pStyle w:val="BodyText"/>
        <w:spacing w:before="12"/>
      </w:pPr>
    </w:p>
    <w:p w14:paraId="15655DE7" w14:textId="77777777" w:rsidR="00B97076" w:rsidRDefault="00361A30">
      <w:pPr>
        <w:ind w:left="2684" w:right="2961"/>
        <w:jc w:val="center"/>
        <w:rPr>
          <w:b/>
          <w:i/>
          <w:sz w:val="20"/>
        </w:rPr>
      </w:pPr>
      <w:r>
        <w:rPr>
          <w:b/>
          <w:i/>
          <w:sz w:val="20"/>
        </w:rPr>
        <w:t>Complete</w:t>
      </w:r>
      <w:r>
        <w:rPr>
          <w:b/>
          <w:i/>
          <w:spacing w:val="-10"/>
          <w:sz w:val="20"/>
        </w:rPr>
        <w:t xml:space="preserve"> </w:t>
      </w:r>
      <w:r>
        <w:rPr>
          <w:b/>
          <w:i/>
          <w:sz w:val="20"/>
        </w:rPr>
        <w:t>this</w:t>
      </w:r>
      <w:r>
        <w:rPr>
          <w:b/>
          <w:i/>
          <w:spacing w:val="-8"/>
          <w:sz w:val="20"/>
        </w:rPr>
        <w:t xml:space="preserve"> </w:t>
      </w:r>
      <w:r>
        <w:rPr>
          <w:b/>
          <w:i/>
          <w:sz w:val="20"/>
        </w:rPr>
        <w:t>copy</w:t>
      </w:r>
      <w:r>
        <w:rPr>
          <w:b/>
          <w:i/>
          <w:spacing w:val="-10"/>
          <w:sz w:val="20"/>
        </w:rPr>
        <w:t xml:space="preserve"> </w:t>
      </w:r>
      <w:r>
        <w:rPr>
          <w:b/>
          <w:i/>
          <w:sz w:val="20"/>
        </w:rPr>
        <w:t>of</w:t>
      </w:r>
      <w:r>
        <w:rPr>
          <w:b/>
          <w:i/>
          <w:spacing w:val="-7"/>
          <w:sz w:val="20"/>
        </w:rPr>
        <w:t xml:space="preserve"> </w:t>
      </w:r>
      <w:r>
        <w:rPr>
          <w:b/>
          <w:i/>
          <w:sz w:val="20"/>
        </w:rPr>
        <w:t>the</w:t>
      </w:r>
      <w:r>
        <w:rPr>
          <w:b/>
          <w:i/>
          <w:spacing w:val="-6"/>
          <w:sz w:val="20"/>
        </w:rPr>
        <w:t xml:space="preserve"> </w:t>
      </w:r>
      <w:r>
        <w:rPr>
          <w:b/>
          <w:i/>
          <w:sz w:val="20"/>
        </w:rPr>
        <w:t>Agreement</w:t>
      </w:r>
      <w:r>
        <w:rPr>
          <w:b/>
          <w:i/>
          <w:spacing w:val="-9"/>
          <w:sz w:val="20"/>
        </w:rPr>
        <w:t xml:space="preserve"> </w:t>
      </w:r>
      <w:r>
        <w:rPr>
          <w:b/>
          <w:i/>
          <w:sz w:val="20"/>
        </w:rPr>
        <w:t>and</w:t>
      </w:r>
      <w:r>
        <w:rPr>
          <w:b/>
          <w:i/>
          <w:spacing w:val="-7"/>
          <w:sz w:val="20"/>
        </w:rPr>
        <w:t xml:space="preserve"> </w:t>
      </w:r>
      <w:r>
        <w:rPr>
          <w:b/>
          <w:i/>
          <w:sz w:val="20"/>
        </w:rPr>
        <w:t>return</w:t>
      </w:r>
      <w:r>
        <w:rPr>
          <w:b/>
          <w:i/>
          <w:spacing w:val="-7"/>
          <w:sz w:val="20"/>
        </w:rPr>
        <w:t xml:space="preserve"> </w:t>
      </w:r>
      <w:r>
        <w:rPr>
          <w:b/>
          <w:i/>
          <w:sz w:val="20"/>
        </w:rPr>
        <w:t>to</w:t>
      </w:r>
      <w:r>
        <w:rPr>
          <w:b/>
          <w:i/>
          <w:spacing w:val="-5"/>
          <w:sz w:val="20"/>
        </w:rPr>
        <w:t xml:space="preserve"> </w:t>
      </w:r>
      <w:r>
        <w:rPr>
          <w:b/>
          <w:i/>
          <w:sz w:val="20"/>
        </w:rPr>
        <w:t>the</w:t>
      </w:r>
      <w:r>
        <w:rPr>
          <w:b/>
          <w:i/>
          <w:spacing w:val="-10"/>
          <w:sz w:val="20"/>
        </w:rPr>
        <w:t xml:space="preserve"> </w:t>
      </w:r>
      <w:r>
        <w:rPr>
          <w:b/>
          <w:i/>
          <w:sz w:val="20"/>
        </w:rPr>
        <w:t>GBC Health Science and Human Services Department.</w:t>
      </w:r>
    </w:p>
    <w:p w14:paraId="6CD0313F" w14:textId="77777777" w:rsidR="00B97076" w:rsidRDefault="00B97076">
      <w:pPr>
        <w:jc w:val="center"/>
        <w:rPr>
          <w:sz w:val="20"/>
        </w:rPr>
        <w:sectPr w:rsidR="00B97076">
          <w:pgSz w:w="12240" w:h="15840"/>
          <w:pgMar w:top="1280" w:right="380" w:bottom="1200" w:left="560" w:header="0" w:footer="1020" w:gutter="0"/>
          <w:cols w:space="720"/>
        </w:sectPr>
      </w:pPr>
    </w:p>
    <w:p w14:paraId="09FE1EEC" w14:textId="77777777" w:rsidR="00B97076" w:rsidRDefault="00361A30">
      <w:pPr>
        <w:tabs>
          <w:tab w:val="left" w:pos="5949"/>
        </w:tabs>
        <w:ind w:left="760"/>
        <w:rPr>
          <w:sz w:val="20"/>
        </w:rPr>
      </w:pPr>
      <w:r>
        <w:rPr>
          <w:noProof/>
          <w:sz w:val="20"/>
        </w:rPr>
        <w:lastRenderedPageBreak/>
        <w:drawing>
          <wp:inline distT="0" distB="0" distL="0" distR="0" wp14:anchorId="545E6D21" wp14:editId="458D5C10">
            <wp:extent cx="1595702" cy="831437"/>
            <wp:effectExtent l="0" t="0" r="0" b="0"/>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12" cstate="print"/>
                    <a:stretch>
                      <a:fillRect/>
                    </a:stretch>
                  </pic:blipFill>
                  <pic:spPr>
                    <a:xfrm>
                      <a:off x="0" y="0"/>
                      <a:ext cx="1595702" cy="831437"/>
                    </a:xfrm>
                    <a:prstGeom prst="rect">
                      <a:avLst/>
                    </a:prstGeom>
                  </pic:spPr>
                </pic:pic>
              </a:graphicData>
            </a:graphic>
          </wp:inline>
        </w:drawing>
      </w:r>
      <w:r>
        <w:rPr>
          <w:sz w:val="20"/>
        </w:rPr>
        <w:tab/>
      </w:r>
      <w:r>
        <w:rPr>
          <w:noProof/>
          <w:position w:val="24"/>
          <w:sz w:val="20"/>
        </w:rPr>
        <mc:AlternateContent>
          <mc:Choice Requires="wps">
            <w:drawing>
              <wp:inline distT="0" distB="0" distL="0" distR="0" wp14:anchorId="5B1199D1" wp14:editId="4D46D61E">
                <wp:extent cx="2743200" cy="681355"/>
                <wp:effectExtent l="9525" t="0" r="0" b="13970"/>
                <wp:docPr id="194" name="Text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0" cy="681355"/>
                        </a:xfrm>
                        <a:prstGeom prst="rect">
                          <a:avLst/>
                        </a:prstGeom>
                        <a:ln w="9525">
                          <a:solidFill>
                            <a:srgbClr val="000000"/>
                          </a:solidFill>
                          <a:prstDash val="solid"/>
                        </a:ln>
                      </wps:spPr>
                      <wps:txbx>
                        <w:txbxContent>
                          <w:p w14:paraId="6D03C9C7" w14:textId="77777777" w:rsidR="00B97076" w:rsidRDefault="00361A30">
                            <w:pPr>
                              <w:spacing w:before="72" w:line="276" w:lineRule="auto"/>
                              <w:ind w:left="64" w:right="68"/>
                              <w:jc w:val="center"/>
                              <w:rPr>
                                <w:b/>
                                <w:sz w:val="24"/>
                              </w:rPr>
                            </w:pPr>
                            <w:r>
                              <w:rPr>
                                <w:b/>
                                <w:spacing w:val="-2"/>
                                <w:sz w:val="24"/>
                              </w:rPr>
                              <w:t>CONFIDENTIALITY</w:t>
                            </w:r>
                            <w:r>
                              <w:rPr>
                                <w:b/>
                                <w:spacing w:val="-6"/>
                                <w:sz w:val="24"/>
                              </w:rPr>
                              <w:t xml:space="preserve"> </w:t>
                            </w:r>
                            <w:r>
                              <w:rPr>
                                <w:b/>
                                <w:spacing w:val="-2"/>
                                <w:sz w:val="24"/>
                              </w:rPr>
                              <w:t xml:space="preserve">AGREEMENT </w:t>
                            </w:r>
                            <w:r>
                              <w:rPr>
                                <w:b/>
                                <w:sz w:val="24"/>
                              </w:rPr>
                              <w:t>CONSENT FOR PHOTOGRAPHY AND VIDEO RECORDING</w:t>
                            </w:r>
                          </w:p>
                        </w:txbxContent>
                      </wps:txbx>
                      <wps:bodyPr wrap="square" lIns="0" tIns="0" rIns="0" bIns="0" rtlCol="0">
                        <a:noAutofit/>
                      </wps:bodyPr>
                    </wps:wsp>
                  </a:graphicData>
                </a:graphic>
              </wp:inline>
            </w:drawing>
          </mc:Choice>
          <mc:Fallback>
            <w:pict>
              <v:shape w14:anchorId="5B1199D1" id="Textbox 194" o:spid="_x0000_s1096" type="#_x0000_t202" style="width:3in;height:5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" filled="f">
                <v:path arrowok="t"/>
                <v:textbox inset="0,0,0,0">
                  <w:txbxContent>
                    <w:p w14:paraId="6D03C9C7" w14:textId="77777777" w:rsidR="00B97076" w:rsidRDefault="00361A30">
                      <w:pPr>
                        <w:spacing w:before="72" w:line="276" w:lineRule="auto"/>
                        <w:ind w:left="64" w:right="68"/>
                        <w:jc w:val="center"/>
                        <w:rPr>
                          <w:b/>
                          <w:sz w:val="24"/>
                        </w:rPr>
                      </w:pPr>
                      <w:r>
                        <w:rPr>
                          <w:b/>
                          <w:spacing w:val="-2"/>
                          <w:sz w:val="24"/>
                        </w:rPr>
                        <w:t>CONFIDENTIALITY</w:t>
                      </w:r>
                      <w:r>
                        <w:rPr>
                          <w:b/>
                          <w:spacing w:val="-6"/>
                          <w:sz w:val="24"/>
                        </w:rPr>
                        <w:t xml:space="preserve"> </w:t>
                      </w:r>
                      <w:r>
                        <w:rPr>
                          <w:b/>
                          <w:spacing w:val="-2"/>
                          <w:sz w:val="24"/>
                        </w:rPr>
                        <w:t xml:space="preserve">AGREEMENT </w:t>
                      </w:r>
                      <w:r>
                        <w:rPr>
                          <w:b/>
                          <w:sz w:val="24"/>
                        </w:rPr>
                        <w:t>CONSENT FOR PHOTOGRAPHY AND VIDEO RECORDING</w:t>
                      </w:r>
                    </w:p>
                  </w:txbxContent>
                </v:textbox>
                <w10:anchorlock/>
              </v:shape>
            </w:pict>
          </mc:Fallback>
        </mc:AlternateContent>
      </w:r>
    </w:p>
    <w:p w14:paraId="74F4FFE6" w14:textId="77777777" w:rsidR="00B97076" w:rsidRDefault="00361A30">
      <w:pPr>
        <w:pStyle w:val="BodyText"/>
        <w:spacing w:before="8"/>
        <w:ind w:left="879" w:right="1123"/>
        <w:jc w:val="both"/>
      </w:pPr>
      <w:r>
        <w:t>During your participation at the Great Basin College Practice Labs, you will be an active participant and observer of</w:t>
      </w:r>
      <w:r>
        <w:rPr>
          <w:spacing w:val="-4"/>
        </w:rPr>
        <w:t xml:space="preserve"> </w:t>
      </w:r>
      <w:r>
        <w:t>the</w:t>
      </w:r>
      <w:r>
        <w:rPr>
          <w:spacing w:val="-2"/>
        </w:rPr>
        <w:t xml:space="preserve"> </w:t>
      </w:r>
      <w:r>
        <w:t>performance</w:t>
      </w:r>
      <w:r>
        <w:rPr>
          <w:spacing w:val="-4"/>
        </w:rPr>
        <w:t xml:space="preserve"> </w:t>
      </w:r>
      <w:r>
        <w:t>of</w:t>
      </w:r>
      <w:r>
        <w:rPr>
          <w:spacing w:val="-2"/>
        </w:rPr>
        <w:t xml:space="preserve"> </w:t>
      </w:r>
      <w:r>
        <w:t>other</w:t>
      </w:r>
      <w:r>
        <w:rPr>
          <w:spacing w:val="-1"/>
        </w:rPr>
        <w:t xml:space="preserve"> </w:t>
      </w:r>
      <w:r>
        <w:t>individuals in</w:t>
      </w:r>
      <w:r>
        <w:rPr>
          <w:spacing w:val="-2"/>
        </w:rPr>
        <w:t xml:space="preserve"> </w:t>
      </w:r>
      <w:r>
        <w:t>the management of</w:t>
      </w:r>
      <w:r>
        <w:rPr>
          <w:spacing w:val="-1"/>
        </w:rPr>
        <w:t xml:space="preserve"> </w:t>
      </w:r>
      <w:r>
        <w:t>acute</w:t>
      </w:r>
      <w:r>
        <w:rPr>
          <w:spacing w:val="-2"/>
        </w:rPr>
        <w:t xml:space="preserve"> </w:t>
      </w:r>
      <w:r>
        <w:t>medical,</w:t>
      </w:r>
      <w:r>
        <w:rPr>
          <w:spacing w:val="-4"/>
        </w:rPr>
        <w:t xml:space="preserve"> </w:t>
      </w:r>
      <w:r>
        <w:t>surgical,</w:t>
      </w:r>
      <w:r>
        <w:rPr>
          <w:spacing w:val="-4"/>
        </w:rPr>
        <w:t xml:space="preserve"> </w:t>
      </w:r>
      <w:r>
        <w:t>and other health care events in simulated experiences.</w:t>
      </w:r>
    </w:p>
    <w:p w14:paraId="760A1549" w14:textId="77777777" w:rsidR="00B97076" w:rsidRDefault="00B97076">
      <w:pPr>
        <w:pStyle w:val="BodyText"/>
        <w:spacing w:before="6"/>
      </w:pPr>
    </w:p>
    <w:p w14:paraId="7BDF7FBC" w14:textId="77777777" w:rsidR="00B97076" w:rsidRDefault="00361A30">
      <w:pPr>
        <w:pStyle w:val="BodyText"/>
        <w:ind w:left="879" w:right="1116"/>
        <w:jc w:val="both"/>
      </w:pPr>
      <w:r>
        <w:t>The objective of the simulation experience program is to educate pre-licensed and licensed health care practitioners</w:t>
      </w:r>
      <w:r>
        <w:rPr>
          <w:spacing w:val="-14"/>
        </w:rPr>
        <w:t xml:space="preserve"> </w:t>
      </w:r>
      <w:r>
        <w:t>to</w:t>
      </w:r>
      <w:r>
        <w:rPr>
          <w:spacing w:val="-14"/>
        </w:rPr>
        <w:t xml:space="preserve"> </w:t>
      </w:r>
      <w:r>
        <w:t>better</w:t>
      </w:r>
      <w:r>
        <w:rPr>
          <w:spacing w:val="-10"/>
        </w:rPr>
        <w:t xml:space="preserve"> </w:t>
      </w:r>
      <w:r>
        <w:t>assess</w:t>
      </w:r>
      <w:r>
        <w:rPr>
          <w:spacing w:val="-12"/>
        </w:rPr>
        <w:t xml:space="preserve"> </w:t>
      </w:r>
      <w:r>
        <w:t>and</w:t>
      </w:r>
      <w:r>
        <w:rPr>
          <w:spacing w:val="-14"/>
        </w:rPr>
        <w:t xml:space="preserve"> </w:t>
      </w:r>
      <w:r>
        <w:t>improve</w:t>
      </w:r>
      <w:r>
        <w:rPr>
          <w:spacing w:val="-14"/>
        </w:rPr>
        <w:t xml:space="preserve"> </w:t>
      </w:r>
      <w:r>
        <w:t>their</w:t>
      </w:r>
      <w:r>
        <w:rPr>
          <w:spacing w:val="-13"/>
        </w:rPr>
        <w:t xml:space="preserve"> </w:t>
      </w:r>
      <w:r>
        <w:t>performance</w:t>
      </w:r>
      <w:r>
        <w:rPr>
          <w:spacing w:val="-14"/>
        </w:rPr>
        <w:t xml:space="preserve"> </w:t>
      </w:r>
      <w:r>
        <w:t>in</w:t>
      </w:r>
      <w:r>
        <w:rPr>
          <w:spacing w:val="-14"/>
        </w:rPr>
        <w:t xml:space="preserve"> </w:t>
      </w:r>
      <w:r>
        <w:t>evolving</w:t>
      </w:r>
      <w:r>
        <w:rPr>
          <w:spacing w:val="-11"/>
        </w:rPr>
        <w:t xml:space="preserve"> </w:t>
      </w:r>
      <w:r>
        <w:t>health</w:t>
      </w:r>
      <w:r>
        <w:rPr>
          <w:spacing w:val="-14"/>
        </w:rPr>
        <w:t xml:space="preserve"> </w:t>
      </w:r>
      <w:r>
        <w:t>care</w:t>
      </w:r>
      <w:r>
        <w:rPr>
          <w:spacing w:val="-11"/>
        </w:rPr>
        <w:t xml:space="preserve"> </w:t>
      </w:r>
      <w:r>
        <w:t>situations.</w:t>
      </w:r>
      <w:r>
        <w:rPr>
          <w:spacing w:val="-10"/>
        </w:rPr>
        <w:t xml:space="preserve"> </w:t>
      </w:r>
      <w:r>
        <w:t>Simulations are designed to challenge a healthcare professional’s response and judgment in stress</w:t>
      </w:r>
      <w:r>
        <w:rPr>
          <w:spacing w:val="-14"/>
        </w:rPr>
        <w:t xml:space="preserve"> </w:t>
      </w:r>
      <w:r>
        <w:t>environments.</w:t>
      </w:r>
    </w:p>
    <w:p w14:paraId="483456FE" w14:textId="77777777" w:rsidR="00B97076" w:rsidRDefault="00B97076">
      <w:pPr>
        <w:pStyle w:val="BodyText"/>
        <w:spacing w:before="9"/>
      </w:pPr>
    </w:p>
    <w:p w14:paraId="1AFA2651" w14:textId="77777777" w:rsidR="00B97076" w:rsidRDefault="00361A30">
      <w:pPr>
        <w:pStyle w:val="BodyText"/>
        <w:ind w:left="879" w:right="1123"/>
        <w:jc w:val="both"/>
      </w:pPr>
      <w:r>
        <w:t>Due to the unique aspects of this form of training, you are required to maintain and hold confidential all information regarding the performance of specific individuals and the details of the scenarios.</w:t>
      </w:r>
    </w:p>
    <w:p w14:paraId="099CB551" w14:textId="77777777" w:rsidR="00B97076" w:rsidRDefault="00B97076">
      <w:pPr>
        <w:pStyle w:val="BodyText"/>
        <w:spacing w:before="2"/>
      </w:pPr>
    </w:p>
    <w:p w14:paraId="5BE48744" w14:textId="77777777" w:rsidR="00B97076" w:rsidRDefault="00361A30">
      <w:pPr>
        <w:pStyle w:val="BodyText"/>
        <w:ind w:left="879" w:right="1117"/>
        <w:jc w:val="both"/>
      </w:pPr>
      <w:r>
        <w:t>There is continuous audiovisual digital recording during all simulations which will be used for educational purposes.</w:t>
      </w:r>
      <w:r>
        <w:rPr>
          <w:spacing w:val="-14"/>
        </w:rPr>
        <w:t xml:space="preserve"> </w:t>
      </w:r>
      <w:r>
        <w:t>This</w:t>
      </w:r>
      <w:r>
        <w:rPr>
          <w:spacing w:val="-12"/>
        </w:rPr>
        <w:t xml:space="preserve"> </w:t>
      </w:r>
      <w:r>
        <w:t>video</w:t>
      </w:r>
      <w:r>
        <w:rPr>
          <w:spacing w:val="-14"/>
        </w:rPr>
        <w:t xml:space="preserve"> </w:t>
      </w:r>
      <w:r>
        <w:t>recording</w:t>
      </w:r>
      <w:r>
        <w:rPr>
          <w:spacing w:val="-7"/>
        </w:rPr>
        <w:t xml:space="preserve"> </w:t>
      </w:r>
      <w:r>
        <w:t>is</w:t>
      </w:r>
      <w:r>
        <w:rPr>
          <w:spacing w:val="-12"/>
        </w:rPr>
        <w:t xml:space="preserve"> </w:t>
      </w:r>
      <w:r>
        <w:t>considered</w:t>
      </w:r>
      <w:r>
        <w:rPr>
          <w:spacing w:val="-9"/>
        </w:rPr>
        <w:t xml:space="preserve"> </w:t>
      </w:r>
      <w:r>
        <w:t>a</w:t>
      </w:r>
      <w:r>
        <w:rPr>
          <w:spacing w:val="-14"/>
        </w:rPr>
        <w:t xml:space="preserve"> </w:t>
      </w:r>
      <w:r>
        <w:t>QUALITY</w:t>
      </w:r>
      <w:r>
        <w:rPr>
          <w:spacing w:val="-14"/>
        </w:rPr>
        <w:t xml:space="preserve"> </w:t>
      </w:r>
      <w:r>
        <w:t>ASSURANCE</w:t>
      </w:r>
      <w:r>
        <w:rPr>
          <w:spacing w:val="-14"/>
        </w:rPr>
        <w:t xml:space="preserve"> </w:t>
      </w:r>
      <w:r>
        <w:t>TOOL</w:t>
      </w:r>
      <w:r>
        <w:rPr>
          <w:spacing w:val="-14"/>
        </w:rPr>
        <w:t xml:space="preserve"> </w:t>
      </w:r>
      <w:r>
        <w:t>and</w:t>
      </w:r>
      <w:r>
        <w:rPr>
          <w:spacing w:val="-7"/>
        </w:rPr>
        <w:t xml:space="preserve"> </w:t>
      </w:r>
      <w:r>
        <w:t>is</w:t>
      </w:r>
      <w:r>
        <w:rPr>
          <w:spacing w:val="-12"/>
        </w:rPr>
        <w:t xml:space="preserve"> </w:t>
      </w:r>
      <w:r>
        <w:t>protected</w:t>
      </w:r>
      <w:r>
        <w:rPr>
          <w:spacing w:val="-11"/>
        </w:rPr>
        <w:t xml:space="preserve"> </w:t>
      </w:r>
      <w:r>
        <w:t>by</w:t>
      </w:r>
      <w:r>
        <w:rPr>
          <w:spacing w:val="-12"/>
        </w:rPr>
        <w:t xml:space="preserve"> </w:t>
      </w:r>
      <w:r>
        <w:t xml:space="preserve">Federal </w:t>
      </w:r>
      <w:r>
        <w:rPr>
          <w:spacing w:val="-4"/>
        </w:rPr>
        <w:t>Law.</w:t>
      </w:r>
    </w:p>
    <w:p w14:paraId="6926274C" w14:textId="77777777" w:rsidR="00B97076" w:rsidRDefault="00B97076">
      <w:pPr>
        <w:pStyle w:val="BodyText"/>
        <w:spacing w:before="9"/>
      </w:pPr>
    </w:p>
    <w:p w14:paraId="77BE8884" w14:textId="77777777" w:rsidR="00B97076" w:rsidRDefault="00361A30">
      <w:pPr>
        <w:pStyle w:val="BodyText"/>
        <w:ind w:left="879" w:right="1111"/>
        <w:jc w:val="both"/>
      </w:pPr>
      <w:r>
        <w:t>By signing this agreement, you agree to maintain strict confidentiality regarding both your and others' performance, whether seen in real time, on video, or otherwise communicated to you. Failure to maintain confidentiality may result in unwarranted and unfair defamation of character of the participants.</w:t>
      </w:r>
    </w:p>
    <w:p w14:paraId="63881E19" w14:textId="77777777" w:rsidR="00B97076" w:rsidRDefault="00B97076">
      <w:pPr>
        <w:pStyle w:val="BodyText"/>
        <w:spacing w:before="2"/>
      </w:pPr>
    </w:p>
    <w:p w14:paraId="77F77F84" w14:textId="77777777" w:rsidR="00B97076" w:rsidRDefault="00361A30">
      <w:pPr>
        <w:pStyle w:val="BodyText"/>
        <w:ind w:left="879" w:right="1118"/>
        <w:jc w:val="both"/>
      </w:pPr>
      <w:r>
        <w:t>To</w:t>
      </w:r>
      <w:r>
        <w:rPr>
          <w:spacing w:val="-2"/>
        </w:rPr>
        <w:t xml:space="preserve"> </w:t>
      </w:r>
      <w:r>
        <w:t>maintain optimal</w:t>
      </w:r>
      <w:r>
        <w:rPr>
          <w:spacing w:val="-2"/>
        </w:rPr>
        <w:t xml:space="preserve"> </w:t>
      </w:r>
      <w:r>
        <w:t>simulation experiences for other learners who</w:t>
      </w:r>
      <w:r>
        <w:rPr>
          <w:spacing w:val="-1"/>
        </w:rPr>
        <w:t xml:space="preserve"> </w:t>
      </w:r>
      <w:r>
        <w:t>will be following you in the center,</w:t>
      </w:r>
      <w:r>
        <w:rPr>
          <w:spacing w:val="-1"/>
        </w:rPr>
        <w:t xml:space="preserve"> </w:t>
      </w:r>
      <w:r>
        <w:t>you are</w:t>
      </w:r>
      <w:r>
        <w:rPr>
          <w:spacing w:val="-14"/>
        </w:rPr>
        <w:t xml:space="preserve"> </w:t>
      </w:r>
      <w:r>
        <w:t>to</w:t>
      </w:r>
      <w:r>
        <w:rPr>
          <w:spacing w:val="-14"/>
        </w:rPr>
        <w:t xml:space="preserve"> </w:t>
      </w:r>
      <w:r>
        <w:t>maintain</w:t>
      </w:r>
      <w:r>
        <w:rPr>
          <w:spacing w:val="-14"/>
        </w:rPr>
        <w:t xml:space="preserve"> </w:t>
      </w:r>
      <w:r>
        <w:t>strict</w:t>
      </w:r>
      <w:r>
        <w:rPr>
          <w:spacing w:val="-14"/>
        </w:rPr>
        <w:t xml:space="preserve"> </w:t>
      </w:r>
      <w:r>
        <w:t>confidentiality</w:t>
      </w:r>
      <w:r>
        <w:rPr>
          <w:spacing w:val="-14"/>
        </w:rPr>
        <w:t xml:space="preserve"> </w:t>
      </w:r>
      <w:r>
        <w:t>regarding</w:t>
      </w:r>
      <w:r>
        <w:rPr>
          <w:spacing w:val="-14"/>
        </w:rPr>
        <w:t xml:space="preserve"> </w:t>
      </w:r>
      <w:r>
        <w:t>the</w:t>
      </w:r>
      <w:r>
        <w:rPr>
          <w:spacing w:val="-14"/>
        </w:rPr>
        <w:t xml:space="preserve"> </w:t>
      </w:r>
      <w:r>
        <w:t>specifics</w:t>
      </w:r>
      <w:r>
        <w:rPr>
          <w:spacing w:val="-14"/>
        </w:rPr>
        <w:t xml:space="preserve"> </w:t>
      </w:r>
      <w:r>
        <w:t>of</w:t>
      </w:r>
      <w:r>
        <w:rPr>
          <w:spacing w:val="-14"/>
        </w:rPr>
        <w:t xml:space="preserve"> </w:t>
      </w:r>
      <w:r>
        <w:t>the</w:t>
      </w:r>
      <w:r>
        <w:rPr>
          <w:spacing w:val="-13"/>
        </w:rPr>
        <w:t xml:space="preserve"> </w:t>
      </w:r>
      <w:r>
        <w:t>scenarios.</w:t>
      </w:r>
      <w:r>
        <w:rPr>
          <w:spacing w:val="24"/>
        </w:rPr>
        <w:t xml:space="preserve"> </w:t>
      </w:r>
      <w:r>
        <w:t>A</w:t>
      </w:r>
      <w:r>
        <w:rPr>
          <w:spacing w:val="-11"/>
        </w:rPr>
        <w:t xml:space="preserve"> </w:t>
      </w:r>
      <w:r>
        <w:t>breach</w:t>
      </w:r>
      <w:r>
        <w:rPr>
          <w:spacing w:val="-14"/>
        </w:rPr>
        <w:t xml:space="preserve"> </w:t>
      </w:r>
      <w:r>
        <w:t>of</w:t>
      </w:r>
      <w:r>
        <w:rPr>
          <w:spacing w:val="-13"/>
        </w:rPr>
        <w:t xml:space="preserve"> </w:t>
      </w:r>
      <w:r>
        <w:t>confidentiality</w:t>
      </w:r>
      <w:r>
        <w:rPr>
          <w:spacing w:val="-12"/>
        </w:rPr>
        <w:t xml:space="preserve"> </w:t>
      </w:r>
      <w:r>
        <w:t>may result in loss of privileges in the Practice Labs.</w:t>
      </w:r>
    </w:p>
    <w:p w14:paraId="6CE3F45F" w14:textId="77777777" w:rsidR="00B97076" w:rsidRDefault="00361A30">
      <w:pPr>
        <w:pStyle w:val="BodyText"/>
        <w:spacing w:before="229"/>
        <w:ind w:left="879" w:right="1124"/>
        <w:jc w:val="both"/>
      </w:pPr>
      <w:r>
        <w:t>By signing below, you acknowledge you have read and understand this statement and agree to maintain the</w:t>
      </w:r>
      <w:r>
        <w:rPr>
          <w:spacing w:val="-11"/>
        </w:rPr>
        <w:t xml:space="preserve"> </w:t>
      </w:r>
      <w:r>
        <w:t>strictest</w:t>
      </w:r>
      <w:r>
        <w:rPr>
          <w:spacing w:val="-8"/>
        </w:rPr>
        <w:t xml:space="preserve"> </w:t>
      </w:r>
      <w:r>
        <w:t>confidentiality</w:t>
      </w:r>
      <w:r>
        <w:rPr>
          <w:spacing w:val="-4"/>
        </w:rPr>
        <w:t xml:space="preserve"> </w:t>
      </w:r>
      <w:r>
        <w:t>about</w:t>
      </w:r>
      <w:r>
        <w:rPr>
          <w:spacing w:val="-6"/>
        </w:rPr>
        <w:t xml:space="preserve"> </w:t>
      </w:r>
      <w:r>
        <w:t>the</w:t>
      </w:r>
      <w:r>
        <w:rPr>
          <w:spacing w:val="-4"/>
        </w:rPr>
        <w:t xml:space="preserve"> </w:t>
      </w:r>
      <w:r>
        <w:t>performance</w:t>
      </w:r>
      <w:r>
        <w:rPr>
          <w:spacing w:val="-6"/>
        </w:rPr>
        <w:t xml:space="preserve"> </w:t>
      </w:r>
      <w:r>
        <w:t>of</w:t>
      </w:r>
      <w:r>
        <w:rPr>
          <w:spacing w:val="-6"/>
        </w:rPr>
        <w:t xml:space="preserve"> </w:t>
      </w:r>
      <w:r>
        <w:t>individuals</w:t>
      </w:r>
      <w:r>
        <w:rPr>
          <w:spacing w:val="-5"/>
        </w:rPr>
        <w:t xml:space="preserve"> </w:t>
      </w:r>
      <w:r>
        <w:t>and</w:t>
      </w:r>
      <w:r>
        <w:rPr>
          <w:spacing w:val="-8"/>
        </w:rPr>
        <w:t xml:space="preserve"> </w:t>
      </w:r>
      <w:r>
        <w:t>the</w:t>
      </w:r>
      <w:r>
        <w:rPr>
          <w:spacing w:val="-8"/>
        </w:rPr>
        <w:t xml:space="preserve"> </w:t>
      </w:r>
      <w:r>
        <w:t>simulation</w:t>
      </w:r>
      <w:r>
        <w:rPr>
          <w:spacing w:val="-1"/>
        </w:rPr>
        <w:t xml:space="preserve"> </w:t>
      </w:r>
      <w:r>
        <w:t>scenarios</w:t>
      </w:r>
      <w:r>
        <w:rPr>
          <w:spacing w:val="-7"/>
        </w:rPr>
        <w:t xml:space="preserve"> </w:t>
      </w:r>
      <w:r>
        <w:t>you</w:t>
      </w:r>
      <w:r>
        <w:rPr>
          <w:spacing w:val="-37"/>
        </w:rPr>
        <w:t xml:space="preserve"> </w:t>
      </w:r>
      <w:r>
        <w:t>observe.</w:t>
      </w:r>
    </w:p>
    <w:p w14:paraId="0022BF73" w14:textId="77777777" w:rsidR="00B97076" w:rsidRDefault="00B97076">
      <w:pPr>
        <w:pStyle w:val="BodyText"/>
        <w:spacing w:before="103"/>
      </w:pPr>
    </w:p>
    <w:p w14:paraId="501757A6" w14:textId="77777777" w:rsidR="00B97076" w:rsidRDefault="00361A30">
      <w:pPr>
        <w:pStyle w:val="BodyText"/>
        <w:tabs>
          <w:tab w:val="left" w:pos="1815"/>
        </w:tabs>
        <w:ind w:left="880" w:right="2328"/>
      </w:pPr>
      <w:r>
        <w:rPr>
          <w:u w:val="single"/>
        </w:rPr>
        <w:tab/>
      </w:r>
      <w:r>
        <w:rPr>
          <w:spacing w:val="-9"/>
        </w:rPr>
        <w:t xml:space="preserve"> </w:t>
      </w:r>
      <w:r>
        <w:t>I</w:t>
      </w:r>
      <w:r>
        <w:rPr>
          <w:spacing w:val="-9"/>
        </w:rPr>
        <w:t xml:space="preserve"> </w:t>
      </w:r>
      <w:r>
        <w:t>agree</w:t>
      </w:r>
      <w:r>
        <w:rPr>
          <w:spacing w:val="-9"/>
        </w:rPr>
        <w:t xml:space="preserve"> </w:t>
      </w:r>
      <w:r>
        <w:t>to</w:t>
      </w:r>
      <w:r>
        <w:rPr>
          <w:spacing w:val="-7"/>
        </w:rPr>
        <w:t xml:space="preserve"> </w:t>
      </w:r>
      <w:r>
        <w:t>maintain</w:t>
      </w:r>
      <w:r>
        <w:rPr>
          <w:spacing w:val="-7"/>
        </w:rPr>
        <w:t xml:space="preserve"> </w:t>
      </w:r>
      <w:r>
        <w:t>strict</w:t>
      </w:r>
      <w:r>
        <w:rPr>
          <w:spacing w:val="-9"/>
        </w:rPr>
        <w:t xml:space="preserve"> </w:t>
      </w:r>
      <w:r>
        <w:t>confidentiality</w:t>
      </w:r>
      <w:r>
        <w:rPr>
          <w:spacing w:val="-5"/>
        </w:rPr>
        <w:t xml:space="preserve"> </w:t>
      </w:r>
      <w:r>
        <w:t>about</w:t>
      </w:r>
      <w:r>
        <w:rPr>
          <w:spacing w:val="-6"/>
        </w:rPr>
        <w:t xml:space="preserve"> </w:t>
      </w:r>
      <w:r>
        <w:t>the</w:t>
      </w:r>
      <w:r>
        <w:rPr>
          <w:spacing w:val="-6"/>
        </w:rPr>
        <w:t xml:space="preserve"> </w:t>
      </w:r>
      <w:r>
        <w:t>details</w:t>
      </w:r>
      <w:r>
        <w:rPr>
          <w:spacing w:val="-5"/>
        </w:rPr>
        <w:t xml:space="preserve"> </w:t>
      </w:r>
      <w:r>
        <w:t>of</w:t>
      </w:r>
      <w:r>
        <w:rPr>
          <w:spacing w:val="-6"/>
        </w:rPr>
        <w:t xml:space="preserve"> </w:t>
      </w:r>
      <w:r>
        <w:t>the</w:t>
      </w:r>
      <w:r>
        <w:rPr>
          <w:spacing w:val="-4"/>
        </w:rPr>
        <w:t xml:space="preserve"> </w:t>
      </w:r>
      <w:r>
        <w:t>scenarios</w:t>
      </w:r>
      <w:r>
        <w:rPr>
          <w:spacing w:val="-5"/>
        </w:rPr>
        <w:t xml:space="preserve"> </w:t>
      </w:r>
      <w:r>
        <w:t>and</w:t>
      </w:r>
      <w:r>
        <w:rPr>
          <w:spacing w:val="25"/>
        </w:rPr>
        <w:t xml:space="preserve"> </w:t>
      </w:r>
      <w:r>
        <w:t>the performance of other participants during scenarios at Great Basin College Practice</w:t>
      </w:r>
      <w:r>
        <w:rPr>
          <w:spacing w:val="-1"/>
        </w:rPr>
        <w:t xml:space="preserve"> </w:t>
      </w:r>
      <w:r>
        <w:t>Labs.</w:t>
      </w:r>
    </w:p>
    <w:p w14:paraId="2A8A4FFA" w14:textId="77777777" w:rsidR="00B97076" w:rsidRDefault="00B97076">
      <w:pPr>
        <w:pStyle w:val="BodyText"/>
        <w:spacing w:before="100"/>
      </w:pPr>
    </w:p>
    <w:p w14:paraId="172AF56D" w14:textId="77777777" w:rsidR="00B97076" w:rsidRDefault="00361A30">
      <w:pPr>
        <w:pStyle w:val="BodyText"/>
        <w:tabs>
          <w:tab w:val="left" w:pos="1815"/>
        </w:tabs>
        <w:ind w:left="880" w:right="2274"/>
      </w:pPr>
      <w:r>
        <w:rPr>
          <w:u w:val="single"/>
        </w:rPr>
        <w:tab/>
      </w:r>
      <w:r>
        <w:rPr>
          <w:spacing w:val="-12"/>
        </w:rPr>
        <w:t xml:space="preserve"> </w:t>
      </w:r>
      <w:r>
        <w:rPr>
          <w:spacing w:val="-2"/>
        </w:rPr>
        <w:t>I</w:t>
      </w:r>
      <w:r>
        <w:rPr>
          <w:spacing w:val="-9"/>
        </w:rPr>
        <w:t xml:space="preserve"> </w:t>
      </w:r>
      <w:r>
        <w:rPr>
          <w:spacing w:val="-2"/>
        </w:rPr>
        <w:t>authorize</w:t>
      </w:r>
      <w:r>
        <w:rPr>
          <w:spacing w:val="-6"/>
        </w:rPr>
        <w:t xml:space="preserve"> </w:t>
      </w:r>
      <w:r>
        <w:rPr>
          <w:spacing w:val="-2"/>
        </w:rPr>
        <w:t>the</w:t>
      </w:r>
      <w:r>
        <w:rPr>
          <w:spacing w:val="-6"/>
        </w:rPr>
        <w:t xml:space="preserve"> </w:t>
      </w:r>
      <w:r>
        <w:rPr>
          <w:spacing w:val="-2"/>
        </w:rPr>
        <w:t>Great</w:t>
      </w:r>
      <w:r>
        <w:rPr>
          <w:spacing w:val="-6"/>
        </w:rPr>
        <w:t xml:space="preserve"> </w:t>
      </w:r>
      <w:r>
        <w:rPr>
          <w:spacing w:val="-2"/>
        </w:rPr>
        <w:t>Basin</w:t>
      </w:r>
      <w:r>
        <w:rPr>
          <w:spacing w:val="-6"/>
        </w:rPr>
        <w:t xml:space="preserve"> </w:t>
      </w:r>
      <w:r>
        <w:rPr>
          <w:spacing w:val="-2"/>
        </w:rPr>
        <w:t>College</w:t>
      </w:r>
      <w:r>
        <w:rPr>
          <w:spacing w:val="-6"/>
        </w:rPr>
        <w:t xml:space="preserve"> </w:t>
      </w:r>
      <w:r>
        <w:rPr>
          <w:spacing w:val="-2"/>
        </w:rPr>
        <w:t>Practice</w:t>
      </w:r>
      <w:r>
        <w:rPr>
          <w:spacing w:val="-6"/>
        </w:rPr>
        <w:t xml:space="preserve"> </w:t>
      </w:r>
      <w:r>
        <w:rPr>
          <w:spacing w:val="-2"/>
        </w:rPr>
        <w:t>Labs</w:t>
      </w:r>
      <w:r>
        <w:rPr>
          <w:spacing w:val="-7"/>
        </w:rPr>
        <w:t xml:space="preserve"> </w:t>
      </w:r>
      <w:r>
        <w:rPr>
          <w:spacing w:val="-2"/>
        </w:rPr>
        <w:t>to</w:t>
      </w:r>
      <w:r>
        <w:rPr>
          <w:spacing w:val="-6"/>
        </w:rPr>
        <w:t xml:space="preserve"> </w:t>
      </w:r>
      <w:r>
        <w:rPr>
          <w:spacing w:val="-2"/>
        </w:rPr>
        <w:t>use</w:t>
      </w:r>
      <w:r>
        <w:rPr>
          <w:spacing w:val="-12"/>
        </w:rPr>
        <w:t xml:space="preserve"> </w:t>
      </w:r>
      <w:r>
        <w:rPr>
          <w:spacing w:val="-2"/>
        </w:rPr>
        <w:t>the</w:t>
      </w:r>
      <w:r>
        <w:rPr>
          <w:spacing w:val="-9"/>
        </w:rPr>
        <w:t xml:space="preserve"> </w:t>
      </w:r>
      <w:r>
        <w:rPr>
          <w:spacing w:val="-2"/>
        </w:rPr>
        <w:t>video</w:t>
      </w:r>
      <w:r>
        <w:rPr>
          <w:spacing w:val="-12"/>
        </w:rPr>
        <w:t xml:space="preserve"> </w:t>
      </w:r>
      <w:r>
        <w:rPr>
          <w:spacing w:val="-2"/>
        </w:rPr>
        <w:t>recording(s</w:t>
      </w:r>
      <w:proofErr w:type="gramStart"/>
      <w:r>
        <w:rPr>
          <w:spacing w:val="-2"/>
        </w:rPr>
        <w:t>)</w:t>
      </w:r>
      <w:proofErr w:type="gramEnd"/>
      <w:r>
        <w:rPr>
          <w:spacing w:val="-7"/>
        </w:rPr>
        <w:t xml:space="preserve"> </w:t>
      </w:r>
      <w:r>
        <w:rPr>
          <w:spacing w:val="-2"/>
        </w:rPr>
        <w:t xml:space="preserve">and </w:t>
      </w:r>
      <w:r>
        <w:t>photographs made in the Practice Labs for the following purposes:</w:t>
      </w:r>
    </w:p>
    <w:p w14:paraId="661614A3" w14:textId="77777777" w:rsidR="00B97076" w:rsidRDefault="00B97076">
      <w:pPr>
        <w:pStyle w:val="BodyText"/>
        <w:spacing w:before="102"/>
      </w:pPr>
    </w:p>
    <w:p w14:paraId="78229A56" w14:textId="77777777" w:rsidR="00B97076" w:rsidRDefault="00361A30">
      <w:pPr>
        <w:pStyle w:val="BodyText"/>
        <w:tabs>
          <w:tab w:val="left" w:pos="1595"/>
        </w:tabs>
        <w:ind w:left="880"/>
      </w:pPr>
      <w:r>
        <w:rPr>
          <w:u w:val="single"/>
        </w:rPr>
        <w:tab/>
      </w:r>
      <w:r>
        <w:rPr>
          <w:spacing w:val="80"/>
        </w:rPr>
        <w:t xml:space="preserve"> </w:t>
      </w:r>
      <w:r>
        <w:t>1)</w:t>
      </w:r>
      <w:r>
        <w:rPr>
          <w:spacing w:val="40"/>
        </w:rPr>
        <w:t xml:space="preserve"> </w:t>
      </w:r>
      <w:r>
        <w:t>Debriefing scenario participants,</w:t>
      </w:r>
    </w:p>
    <w:p w14:paraId="6287CF60" w14:textId="77777777" w:rsidR="00B97076" w:rsidRDefault="00361A30">
      <w:pPr>
        <w:pStyle w:val="BodyText"/>
        <w:tabs>
          <w:tab w:val="left" w:pos="1595"/>
        </w:tabs>
        <w:spacing w:before="121"/>
        <w:ind w:left="880"/>
      </w:pPr>
      <w:r>
        <w:rPr>
          <w:u w:val="single"/>
        </w:rPr>
        <w:tab/>
      </w:r>
      <w:r>
        <w:rPr>
          <w:spacing w:val="80"/>
        </w:rPr>
        <w:t xml:space="preserve"> </w:t>
      </w:r>
      <w:r>
        <w:t>2)</w:t>
      </w:r>
      <w:r>
        <w:rPr>
          <w:spacing w:val="40"/>
        </w:rPr>
        <w:t xml:space="preserve"> </w:t>
      </w:r>
      <w:r>
        <w:t>Administrative review,</w:t>
      </w:r>
    </w:p>
    <w:p w14:paraId="0F2B72B7" w14:textId="77777777" w:rsidR="00B97076" w:rsidRDefault="00361A30">
      <w:pPr>
        <w:pStyle w:val="BodyText"/>
        <w:tabs>
          <w:tab w:val="left" w:pos="1595"/>
        </w:tabs>
        <w:spacing w:before="120"/>
        <w:ind w:left="880"/>
      </w:pPr>
      <w:r>
        <w:rPr>
          <w:u w:val="single"/>
        </w:rPr>
        <w:tab/>
      </w:r>
      <w:r>
        <w:rPr>
          <w:spacing w:val="80"/>
        </w:rPr>
        <w:t xml:space="preserve"> </w:t>
      </w:r>
      <w:r>
        <w:t>3)</w:t>
      </w:r>
      <w:r>
        <w:rPr>
          <w:spacing w:val="40"/>
        </w:rPr>
        <w:t xml:space="preserve"> </w:t>
      </w:r>
      <w:r>
        <w:t>Educational research,</w:t>
      </w:r>
    </w:p>
    <w:p w14:paraId="10DC8BFC" w14:textId="77777777" w:rsidR="00B97076" w:rsidRDefault="00361A30">
      <w:pPr>
        <w:pStyle w:val="BodyText"/>
        <w:tabs>
          <w:tab w:val="left" w:pos="1595"/>
        </w:tabs>
        <w:spacing w:before="118"/>
        <w:ind w:left="880" w:right="1121"/>
        <w:jc w:val="both"/>
      </w:pPr>
      <w:r>
        <w:rPr>
          <w:u w:val="single"/>
        </w:rPr>
        <w:tab/>
      </w:r>
      <w:r>
        <w:rPr>
          <w:spacing w:val="29"/>
        </w:rPr>
        <w:t xml:space="preserve"> </w:t>
      </w:r>
      <w:r>
        <w:t>4)</w:t>
      </w:r>
      <w:r>
        <w:rPr>
          <w:spacing w:val="-6"/>
        </w:rPr>
        <w:t xml:space="preserve"> </w:t>
      </w:r>
      <w:r>
        <w:t>Commercial</w:t>
      </w:r>
      <w:r>
        <w:rPr>
          <w:spacing w:val="-6"/>
        </w:rPr>
        <w:t xml:space="preserve"> </w:t>
      </w:r>
      <w:r>
        <w:t>purposes, which</w:t>
      </w:r>
      <w:r>
        <w:rPr>
          <w:spacing w:val="-8"/>
        </w:rPr>
        <w:t xml:space="preserve"> </w:t>
      </w:r>
      <w:r>
        <w:t>can</w:t>
      </w:r>
      <w:r>
        <w:rPr>
          <w:spacing w:val="-3"/>
        </w:rPr>
        <w:t xml:space="preserve"> </w:t>
      </w:r>
      <w:r>
        <w:t>include</w:t>
      </w:r>
      <w:r>
        <w:rPr>
          <w:spacing w:val="-5"/>
        </w:rPr>
        <w:t xml:space="preserve"> </w:t>
      </w:r>
      <w:r>
        <w:t>public</w:t>
      </w:r>
      <w:r>
        <w:rPr>
          <w:spacing w:val="-4"/>
        </w:rPr>
        <w:t xml:space="preserve"> </w:t>
      </w:r>
      <w:r>
        <w:t>relations,</w:t>
      </w:r>
      <w:r>
        <w:rPr>
          <w:spacing w:val="-7"/>
        </w:rPr>
        <w:t xml:space="preserve"> </w:t>
      </w:r>
      <w:r>
        <w:t>promotional advertisements,</w:t>
      </w:r>
      <w:r>
        <w:rPr>
          <w:spacing w:val="-13"/>
        </w:rPr>
        <w:t xml:space="preserve"> </w:t>
      </w:r>
      <w:r>
        <w:t xml:space="preserve">and/or fund-raising activities. I understand that, unless otherwise approved by me, I will not be specifically </w:t>
      </w:r>
      <w:r>
        <w:rPr>
          <w:spacing w:val="-2"/>
        </w:rPr>
        <w:t>identified.</w:t>
      </w:r>
    </w:p>
    <w:p w14:paraId="77F2EA2E" w14:textId="77777777" w:rsidR="00B97076" w:rsidRDefault="00361A30">
      <w:pPr>
        <w:pStyle w:val="BodyText"/>
        <w:spacing w:before="88"/>
      </w:pPr>
      <w:r>
        <w:rPr>
          <w:noProof/>
        </w:rPr>
        <mc:AlternateContent>
          <mc:Choice Requires="wps">
            <w:drawing>
              <wp:anchor distT="0" distB="0" distL="0" distR="0" simplePos="0" relativeHeight="487623680" behindDoc="1" locked="0" layoutInCell="1" allowOverlap="1" wp14:anchorId="31912C05" wp14:editId="29527D9B">
                <wp:simplePos x="0" y="0"/>
                <wp:positionH relativeFrom="page">
                  <wp:posOffset>914400</wp:posOffset>
                </wp:positionH>
                <wp:positionV relativeFrom="paragraph">
                  <wp:posOffset>217171</wp:posOffset>
                </wp:positionV>
                <wp:extent cx="2963545" cy="1270"/>
                <wp:effectExtent l="0" t="0" r="0" b="0"/>
                <wp:wrapTopAndBottom/>
                <wp:docPr id="195" name="Graphic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3545" cy="1270"/>
                        </a:xfrm>
                        <a:custGeom>
                          <a:avLst/>
                          <a:gdLst/>
                          <a:ahLst/>
                          <a:cxnLst/>
                          <a:rect l="l" t="t" r="r" b="b"/>
                          <a:pathLst>
                            <a:path w="2963545">
                              <a:moveTo>
                                <a:pt x="0" y="0"/>
                              </a:moveTo>
                              <a:lnTo>
                                <a:pt x="2963545"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6A0B57" id="Graphic 195" o:spid="_x0000_s1026" style="position:absolute;margin-left:1in;margin-top:17.1pt;width:233.35pt;height:.1pt;z-index:-15692800;visibility:visible;mso-wrap-style:square;mso-wrap-distance-left:0;mso-wrap-distance-top:0;mso-wrap-distance-right:0;mso-wrap-distance-bottom:0;mso-position-horizontal:absolute;mso-position-horizontal-relative:page;mso-position-vertical:absolute;mso-position-vertical-relative:text;v-text-anchor:top" coordsize="2963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" path="m,l2963545,e" filled="f" strokeweight=".22117mm">
                <v:path arrowok="t"/>
                <w10:wrap type="topAndBottom" anchorx="page"/>
              </v:shape>
            </w:pict>
          </mc:Fallback>
        </mc:AlternateContent>
      </w:r>
      <w:r>
        <w:rPr>
          <w:noProof/>
        </w:rPr>
        <mc:AlternateContent>
          <mc:Choice Requires="wps">
            <w:drawing>
              <wp:anchor distT="0" distB="0" distL="0" distR="0" simplePos="0" relativeHeight="487624192" behindDoc="1" locked="0" layoutInCell="1" allowOverlap="1" wp14:anchorId="5CA96937" wp14:editId="6A364EE0">
                <wp:simplePos x="0" y="0"/>
                <wp:positionH relativeFrom="page">
                  <wp:posOffset>4114800</wp:posOffset>
                </wp:positionH>
                <wp:positionV relativeFrom="paragraph">
                  <wp:posOffset>217171</wp:posOffset>
                </wp:positionV>
                <wp:extent cx="2540000" cy="1270"/>
                <wp:effectExtent l="0" t="0" r="0" b="0"/>
                <wp:wrapTopAndBottom/>
                <wp:docPr id="196" name="Graphic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0000" cy="1270"/>
                        </a:xfrm>
                        <a:custGeom>
                          <a:avLst/>
                          <a:gdLst/>
                          <a:ahLst/>
                          <a:cxnLst/>
                          <a:rect l="l" t="t" r="r" b="b"/>
                          <a:pathLst>
                            <a:path w="2540000">
                              <a:moveTo>
                                <a:pt x="0" y="0"/>
                              </a:moveTo>
                              <a:lnTo>
                                <a:pt x="254000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AF5C9B" id="Graphic 196" o:spid="_x0000_s1026" style="position:absolute;margin-left:324pt;margin-top:17.1pt;width:200pt;height:.1pt;z-index:-15692288;visibility:visible;mso-wrap-style:square;mso-wrap-distance-left:0;mso-wrap-distance-top:0;mso-wrap-distance-right:0;mso-wrap-distance-bottom:0;mso-position-horizontal:absolute;mso-position-horizontal-relative:page;mso-position-vertical:absolute;mso-position-vertical-relative:text;v-text-anchor:top" coordsize="2540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" path="m,l2540000,e" filled="f" strokeweight=".22117mm">
                <v:path arrowok="t"/>
                <w10:wrap type="topAndBottom" anchorx="page"/>
              </v:shape>
            </w:pict>
          </mc:Fallback>
        </mc:AlternateContent>
      </w:r>
    </w:p>
    <w:p w14:paraId="3D0EEA49" w14:textId="77777777" w:rsidR="00B97076" w:rsidRDefault="00361A30">
      <w:pPr>
        <w:tabs>
          <w:tab w:val="left" w:pos="4266"/>
          <w:tab w:val="left" w:pos="6639"/>
        </w:tabs>
        <w:ind w:left="880"/>
        <w:rPr>
          <w:sz w:val="20"/>
        </w:rPr>
      </w:pPr>
      <w:r>
        <w:rPr>
          <w:sz w:val="20"/>
        </w:rPr>
        <w:t>Last</w:t>
      </w:r>
      <w:r>
        <w:rPr>
          <w:spacing w:val="-14"/>
          <w:sz w:val="20"/>
        </w:rPr>
        <w:t xml:space="preserve"> </w:t>
      </w:r>
      <w:r>
        <w:rPr>
          <w:sz w:val="20"/>
        </w:rPr>
        <w:t>Name,</w:t>
      </w:r>
      <w:r>
        <w:rPr>
          <w:spacing w:val="-13"/>
          <w:sz w:val="20"/>
        </w:rPr>
        <w:t xml:space="preserve"> </w:t>
      </w:r>
      <w:r>
        <w:rPr>
          <w:sz w:val="20"/>
        </w:rPr>
        <w:t>First</w:t>
      </w:r>
      <w:r>
        <w:rPr>
          <w:spacing w:val="-11"/>
          <w:sz w:val="20"/>
        </w:rPr>
        <w:t xml:space="preserve"> </w:t>
      </w:r>
      <w:r>
        <w:rPr>
          <w:spacing w:val="-4"/>
          <w:sz w:val="20"/>
        </w:rPr>
        <w:t>Name</w:t>
      </w:r>
      <w:r>
        <w:rPr>
          <w:sz w:val="20"/>
        </w:rPr>
        <w:tab/>
      </w:r>
      <w:r>
        <w:rPr>
          <w:spacing w:val="-2"/>
          <w:sz w:val="20"/>
        </w:rPr>
        <w:t>(</w:t>
      </w:r>
      <w:r>
        <w:rPr>
          <w:i/>
          <w:spacing w:val="-2"/>
          <w:sz w:val="20"/>
        </w:rPr>
        <w:t>Please</w:t>
      </w:r>
      <w:r>
        <w:rPr>
          <w:i/>
          <w:spacing w:val="-3"/>
          <w:sz w:val="20"/>
        </w:rPr>
        <w:t xml:space="preserve"> </w:t>
      </w:r>
      <w:r>
        <w:rPr>
          <w:i/>
          <w:spacing w:val="-2"/>
          <w:sz w:val="20"/>
        </w:rPr>
        <w:t>Print</w:t>
      </w:r>
      <w:r>
        <w:rPr>
          <w:spacing w:val="-2"/>
          <w:sz w:val="20"/>
        </w:rPr>
        <w:t>)</w:t>
      </w:r>
      <w:r>
        <w:rPr>
          <w:sz w:val="20"/>
        </w:rPr>
        <w:tab/>
      </w:r>
      <w:r>
        <w:rPr>
          <w:spacing w:val="-4"/>
          <w:sz w:val="20"/>
        </w:rPr>
        <w:t>Date</w:t>
      </w:r>
    </w:p>
    <w:p w14:paraId="003ECADD" w14:textId="77777777" w:rsidR="00B97076" w:rsidRDefault="00361A30">
      <w:pPr>
        <w:pStyle w:val="BodyText"/>
        <w:spacing w:before="182"/>
      </w:pPr>
      <w:r>
        <w:rPr>
          <w:noProof/>
        </w:rPr>
        <mc:AlternateContent>
          <mc:Choice Requires="wps">
            <w:drawing>
              <wp:anchor distT="0" distB="0" distL="0" distR="0" simplePos="0" relativeHeight="487624704" behindDoc="1" locked="0" layoutInCell="1" allowOverlap="1" wp14:anchorId="407CD6CB" wp14:editId="10490769">
                <wp:simplePos x="0" y="0"/>
                <wp:positionH relativeFrom="page">
                  <wp:posOffset>914400</wp:posOffset>
                </wp:positionH>
                <wp:positionV relativeFrom="paragraph">
                  <wp:posOffset>277323</wp:posOffset>
                </wp:positionV>
                <wp:extent cx="2963545" cy="1270"/>
                <wp:effectExtent l="0" t="0" r="0" b="0"/>
                <wp:wrapTopAndBottom/>
                <wp:docPr id="197" name="Graphic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3545" cy="1270"/>
                        </a:xfrm>
                        <a:custGeom>
                          <a:avLst/>
                          <a:gdLst/>
                          <a:ahLst/>
                          <a:cxnLst/>
                          <a:rect l="l" t="t" r="r" b="b"/>
                          <a:pathLst>
                            <a:path w="2963545">
                              <a:moveTo>
                                <a:pt x="0" y="0"/>
                              </a:moveTo>
                              <a:lnTo>
                                <a:pt x="2963545"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D613FEA" id="Graphic 197" o:spid="_x0000_s1026" style="position:absolute;margin-left:1in;margin-top:21.85pt;width:233.35pt;height:.1pt;z-index:-15691776;visibility:visible;mso-wrap-style:square;mso-wrap-distance-left:0;mso-wrap-distance-top:0;mso-wrap-distance-right:0;mso-wrap-distance-bottom:0;mso-position-horizontal:absolute;mso-position-horizontal-relative:page;mso-position-vertical:absolute;mso-position-vertical-relative:text;v-text-anchor:top" coordsize="2963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" path="m,l2963545,e" filled="f" strokeweight=".22117mm">
                <v:path arrowok="t"/>
                <w10:wrap type="topAndBottom" anchorx="page"/>
              </v:shape>
            </w:pict>
          </mc:Fallback>
        </mc:AlternateContent>
      </w:r>
      <w:r>
        <w:rPr>
          <w:noProof/>
        </w:rPr>
        <mc:AlternateContent>
          <mc:Choice Requires="wps">
            <w:drawing>
              <wp:anchor distT="0" distB="0" distL="0" distR="0" simplePos="0" relativeHeight="487625216" behindDoc="1" locked="0" layoutInCell="1" allowOverlap="1" wp14:anchorId="5CADFC91" wp14:editId="19BF3413">
                <wp:simplePos x="0" y="0"/>
                <wp:positionH relativeFrom="page">
                  <wp:posOffset>4114800</wp:posOffset>
                </wp:positionH>
                <wp:positionV relativeFrom="paragraph">
                  <wp:posOffset>277323</wp:posOffset>
                </wp:positionV>
                <wp:extent cx="2609850" cy="1270"/>
                <wp:effectExtent l="0" t="0" r="0" b="0"/>
                <wp:wrapTopAndBottom/>
                <wp:docPr id="198" name="Graphic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9850" cy="1270"/>
                        </a:xfrm>
                        <a:custGeom>
                          <a:avLst/>
                          <a:gdLst/>
                          <a:ahLst/>
                          <a:cxnLst/>
                          <a:rect l="l" t="t" r="r" b="b"/>
                          <a:pathLst>
                            <a:path w="2609850">
                              <a:moveTo>
                                <a:pt x="0" y="0"/>
                              </a:moveTo>
                              <a:lnTo>
                                <a:pt x="2609850" y="0"/>
                              </a:lnTo>
                            </a:path>
                          </a:pathLst>
                        </a:custGeom>
                        <a:ln w="79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458EBC" id="Graphic 198" o:spid="_x0000_s1026" style="position:absolute;margin-left:324pt;margin-top:21.85pt;width:205.5pt;height:.1pt;z-index:-15691264;visibility:visible;mso-wrap-style:square;mso-wrap-distance-left:0;mso-wrap-distance-top:0;mso-wrap-distance-right:0;mso-wrap-distance-bottom:0;mso-position-horizontal:absolute;mso-position-horizontal-relative:page;mso-position-vertical:absolute;mso-position-vertical-relative:text;v-text-anchor:top" coordsize="26098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" path="m,l2609850,e" filled="f" strokeweight=".22117mm">
                <v:path arrowok="t"/>
                <w10:wrap type="topAndBottom" anchorx="page"/>
              </v:shape>
            </w:pict>
          </mc:Fallback>
        </mc:AlternateContent>
      </w:r>
    </w:p>
    <w:p w14:paraId="03F939AF" w14:textId="77777777" w:rsidR="00B97076" w:rsidRDefault="00361A30">
      <w:pPr>
        <w:pStyle w:val="BodyText"/>
        <w:tabs>
          <w:tab w:val="left" w:pos="6639"/>
        </w:tabs>
        <w:spacing w:before="214"/>
        <w:ind w:left="879"/>
      </w:pPr>
      <w:r>
        <w:rPr>
          <w:spacing w:val="-2"/>
        </w:rPr>
        <w:t>Signature</w:t>
      </w:r>
      <w:r>
        <w:tab/>
      </w:r>
      <w:r>
        <w:rPr>
          <w:spacing w:val="-2"/>
        </w:rPr>
        <w:t>Witness</w:t>
      </w:r>
    </w:p>
    <w:p w14:paraId="0B26A74D" w14:textId="77777777" w:rsidR="00B97076" w:rsidRDefault="00B97076">
      <w:pPr>
        <w:sectPr w:rsidR="00B97076">
          <w:pgSz w:w="12240" w:h="15840"/>
          <w:pgMar w:top="1440" w:right="380" w:bottom="1200" w:left="560" w:header="0" w:footer="1020" w:gutter="0"/>
          <w:cols w:space="720"/>
        </w:sectPr>
      </w:pPr>
    </w:p>
    <w:p w14:paraId="64ECE3B6" w14:textId="77777777" w:rsidR="00B97076" w:rsidRDefault="00361A30">
      <w:pPr>
        <w:spacing w:before="76"/>
        <w:ind w:right="141"/>
        <w:jc w:val="center"/>
        <w:rPr>
          <w:b/>
        </w:rPr>
      </w:pPr>
      <w:r>
        <w:rPr>
          <w:b/>
        </w:rPr>
        <w:lastRenderedPageBreak/>
        <w:t>PHOTO</w:t>
      </w:r>
      <w:r>
        <w:rPr>
          <w:b/>
          <w:spacing w:val="-11"/>
        </w:rPr>
        <w:t xml:space="preserve"> </w:t>
      </w:r>
      <w:r>
        <w:rPr>
          <w:b/>
        </w:rPr>
        <w:t>RELEASE</w:t>
      </w:r>
      <w:r>
        <w:rPr>
          <w:b/>
          <w:spacing w:val="-9"/>
        </w:rPr>
        <w:t xml:space="preserve"> </w:t>
      </w:r>
      <w:r>
        <w:rPr>
          <w:b/>
          <w:spacing w:val="-4"/>
        </w:rPr>
        <w:t>FORM</w:t>
      </w:r>
    </w:p>
    <w:p w14:paraId="6EE8B39D" w14:textId="77777777" w:rsidR="00B97076" w:rsidRDefault="00361A30">
      <w:pPr>
        <w:pStyle w:val="Heading4"/>
        <w:spacing w:before="3"/>
        <w:ind w:left="3353" w:right="3492"/>
        <w:jc w:val="center"/>
      </w:pPr>
      <w:bookmarkStart w:id="148" w:name="Great_Basin_College_1500_College_Parkway"/>
      <w:bookmarkEnd w:id="148"/>
      <w:r>
        <w:t>Great</w:t>
      </w:r>
      <w:r>
        <w:rPr>
          <w:spacing w:val="-15"/>
        </w:rPr>
        <w:t xml:space="preserve"> </w:t>
      </w:r>
      <w:r>
        <w:t>Basin</w:t>
      </w:r>
      <w:r>
        <w:rPr>
          <w:spacing w:val="-16"/>
        </w:rPr>
        <w:t xml:space="preserve"> </w:t>
      </w:r>
      <w:r>
        <w:t>College</w:t>
      </w:r>
      <w:r>
        <w:rPr>
          <w:spacing w:val="-13"/>
        </w:rPr>
        <w:t xml:space="preserve"> </w:t>
      </w:r>
      <w:r>
        <w:t>1500</w:t>
      </w:r>
      <w:r>
        <w:rPr>
          <w:spacing w:val="-14"/>
        </w:rPr>
        <w:t xml:space="preserve"> </w:t>
      </w:r>
      <w:r>
        <w:t>College</w:t>
      </w:r>
      <w:r>
        <w:rPr>
          <w:spacing w:val="-16"/>
        </w:rPr>
        <w:t xml:space="preserve"> </w:t>
      </w:r>
      <w:r>
        <w:t>Parkway Elko, NV 89801</w:t>
      </w:r>
    </w:p>
    <w:p w14:paraId="703F852B" w14:textId="77777777" w:rsidR="00B97076" w:rsidRDefault="00B97076">
      <w:pPr>
        <w:pStyle w:val="BodyText"/>
        <w:spacing w:before="203"/>
        <w:rPr>
          <w:b/>
          <w:sz w:val="22"/>
        </w:rPr>
      </w:pPr>
    </w:p>
    <w:p w14:paraId="4FE4BBA1" w14:textId="77777777" w:rsidR="00B97076" w:rsidRDefault="00361A30">
      <w:pPr>
        <w:pStyle w:val="BodyText"/>
        <w:tabs>
          <w:tab w:val="left" w:pos="4362"/>
        </w:tabs>
        <w:spacing w:before="1"/>
        <w:ind w:left="719" w:right="952"/>
      </w:pPr>
      <w:r>
        <w:rPr>
          <w:spacing w:val="-10"/>
        </w:rPr>
        <w:t>I</w:t>
      </w:r>
      <w:r>
        <w:rPr>
          <w:u w:val="single"/>
        </w:rPr>
        <w:tab/>
      </w:r>
      <w:r>
        <w:t>give</w:t>
      </w:r>
      <w:r>
        <w:rPr>
          <w:spacing w:val="-12"/>
        </w:rPr>
        <w:t xml:space="preserve"> </w:t>
      </w:r>
      <w:r>
        <w:t>Great</w:t>
      </w:r>
      <w:r>
        <w:rPr>
          <w:spacing w:val="-5"/>
        </w:rPr>
        <w:t xml:space="preserve"> </w:t>
      </w:r>
      <w:r>
        <w:t>Basin</w:t>
      </w:r>
      <w:r>
        <w:rPr>
          <w:spacing w:val="-10"/>
        </w:rPr>
        <w:t xml:space="preserve"> </w:t>
      </w:r>
      <w:r>
        <w:t>College</w:t>
      </w:r>
      <w:r>
        <w:rPr>
          <w:spacing w:val="-7"/>
        </w:rPr>
        <w:t xml:space="preserve"> </w:t>
      </w:r>
      <w:r>
        <w:t>permission</w:t>
      </w:r>
      <w:r>
        <w:rPr>
          <w:spacing w:val="-10"/>
        </w:rPr>
        <w:t xml:space="preserve"> </w:t>
      </w:r>
      <w:r>
        <w:t>to</w:t>
      </w:r>
      <w:r>
        <w:rPr>
          <w:spacing w:val="-14"/>
        </w:rPr>
        <w:t xml:space="preserve"> </w:t>
      </w:r>
      <w:r>
        <w:t>publish</w:t>
      </w:r>
      <w:r>
        <w:rPr>
          <w:spacing w:val="-8"/>
        </w:rPr>
        <w:t xml:space="preserve"> </w:t>
      </w:r>
      <w:r>
        <w:t>my</w:t>
      </w:r>
      <w:r>
        <w:rPr>
          <w:spacing w:val="-6"/>
        </w:rPr>
        <w:t xml:space="preserve"> </w:t>
      </w:r>
      <w:r>
        <w:t>photograph[s]</w:t>
      </w:r>
      <w:r>
        <w:rPr>
          <w:spacing w:val="-10"/>
        </w:rPr>
        <w:t xml:space="preserve"> </w:t>
      </w:r>
      <w:r>
        <w:t>on its</w:t>
      </w:r>
      <w:r>
        <w:rPr>
          <w:spacing w:val="-5"/>
        </w:rPr>
        <w:t xml:space="preserve"> </w:t>
      </w:r>
      <w:r>
        <w:t>website</w:t>
      </w:r>
      <w:r>
        <w:rPr>
          <w:spacing w:val="-7"/>
        </w:rPr>
        <w:t xml:space="preserve"> </w:t>
      </w:r>
      <w:r>
        <w:t>or</w:t>
      </w:r>
      <w:r>
        <w:rPr>
          <w:spacing w:val="-5"/>
        </w:rPr>
        <w:t xml:space="preserve"> </w:t>
      </w:r>
      <w:r>
        <w:t>printed</w:t>
      </w:r>
      <w:r>
        <w:rPr>
          <w:spacing w:val="-4"/>
        </w:rPr>
        <w:t xml:space="preserve"> </w:t>
      </w:r>
      <w:r>
        <w:t>materials</w:t>
      </w:r>
      <w:r>
        <w:rPr>
          <w:spacing w:val="-5"/>
        </w:rPr>
        <w:t xml:space="preserve"> </w:t>
      </w:r>
      <w:r>
        <w:t>for</w:t>
      </w:r>
      <w:r>
        <w:rPr>
          <w:spacing w:val="-5"/>
        </w:rPr>
        <w:t xml:space="preserve"> </w:t>
      </w:r>
      <w:r>
        <w:t>the</w:t>
      </w:r>
      <w:r>
        <w:rPr>
          <w:spacing w:val="-7"/>
        </w:rPr>
        <w:t xml:space="preserve"> </w:t>
      </w:r>
      <w:r>
        <w:t>purpose</w:t>
      </w:r>
      <w:r>
        <w:rPr>
          <w:spacing w:val="-4"/>
        </w:rPr>
        <w:t xml:space="preserve"> </w:t>
      </w:r>
      <w:r>
        <w:t>of</w:t>
      </w:r>
      <w:r>
        <w:rPr>
          <w:spacing w:val="-6"/>
        </w:rPr>
        <w:t xml:space="preserve"> </w:t>
      </w:r>
      <w:r>
        <w:t>promoting</w:t>
      </w:r>
      <w:r>
        <w:rPr>
          <w:spacing w:val="-7"/>
        </w:rPr>
        <w:t xml:space="preserve"> </w:t>
      </w:r>
      <w:r>
        <w:t>and</w:t>
      </w:r>
      <w:r>
        <w:rPr>
          <w:spacing w:val="-2"/>
        </w:rPr>
        <w:t xml:space="preserve"> </w:t>
      </w:r>
      <w:r>
        <w:t>illustrating</w:t>
      </w:r>
      <w:r>
        <w:rPr>
          <w:spacing w:val="-4"/>
        </w:rPr>
        <w:t xml:space="preserve"> </w:t>
      </w:r>
      <w:r>
        <w:t>activities</w:t>
      </w:r>
      <w:r>
        <w:rPr>
          <w:spacing w:val="-5"/>
        </w:rPr>
        <w:t xml:space="preserve"> </w:t>
      </w:r>
      <w:r>
        <w:t>at</w:t>
      </w:r>
      <w:r>
        <w:rPr>
          <w:spacing w:val="-9"/>
        </w:rPr>
        <w:t xml:space="preserve"> </w:t>
      </w:r>
      <w:r>
        <w:t>Great</w:t>
      </w:r>
      <w:r>
        <w:rPr>
          <w:spacing w:val="-4"/>
        </w:rPr>
        <w:t xml:space="preserve"> </w:t>
      </w:r>
      <w:r>
        <w:t>Basin</w:t>
      </w:r>
      <w:r>
        <w:rPr>
          <w:spacing w:val="-7"/>
        </w:rPr>
        <w:t xml:space="preserve"> </w:t>
      </w:r>
      <w:r>
        <w:t>College.</w:t>
      </w:r>
      <w:r>
        <w:rPr>
          <w:spacing w:val="-6"/>
        </w:rPr>
        <w:t xml:space="preserve"> </w:t>
      </w:r>
      <w:r>
        <w:t>I understand that photographs of me will</w:t>
      </w:r>
      <w:r>
        <w:rPr>
          <w:spacing w:val="-24"/>
        </w:rPr>
        <w:t xml:space="preserve"> </w:t>
      </w:r>
      <w:r>
        <w:t>be used for educational, promotional, and recruitment purposes. My name will not be published or otherwise released to the public without my express permission in</w:t>
      </w:r>
      <w:r>
        <w:rPr>
          <w:spacing w:val="-21"/>
        </w:rPr>
        <w:t xml:space="preserve"> </w:t>
      </w:r>
      <w:r>
        <w:t>writing.</w:t>
      </w:r>
    </w:p>
    <w:p w14:paraId="14FEF6D1" w14:textId="77777777" w:rsidR="00B97076" w:rsidRDefault="00361A30">
      <w:pPr>
        <w:pStyle w:val="BodyText"/>
        <w:spacing w:before="229"/>
        <w:ind w:left="718" w:right="1141"/>
        <w:jc w:val="both"/>
      </w:pPr>
      <w:r>
        <w:t>This</w:t>
      </w:r>
      <w:r>
        <w:rPr>
          <w:spacing w:val="-3"/>
        </w:rPr>
        <w:t xml:space="preserve"> </w:t>
      </w:r>
      <w:r>
        <w:t>release is</w:t>
      </w:r>
      <w:r>
        <w:rPr>
          <w:spacing w:val="-3"/>
        </w:rPr>
        <w:t xml:space="preserve"> </w:t>
      </w:r>
      <w:r>
        <w:t>to</w:t>
      </w:r>
      <w:r>
        <w:rPr>
          <w:spacing w:val="-2"/>
        </w:rPr>
        <w:t xml:space="preserve"> </w:t>
      </w:r>
      <w:r>
        <w:t xml:space="preserve">discharge </w:t>
      </w:r>
      <w:proofErr w:type="gramStart"/>
      <w:r>
        <w:t>any</w:t>
      </w:r>
      <w:r>
        <w:rPr>
          <w:spacing w:val="-3"/>
        </w:rPr>
        <w:t xml:space="preserve"> </w:t>
      </w:r>
      <w:r>
        <w:t>and</w:t>
      </w:r>
      <w:r>
        <w:rPr>
          <w:spacing w:val="-4"/>
        </w:rPr>
        <w:t xml:space="preserve"> </w:t>
      </w:r>
      <w:r>
        <w:t>all</w:t>
      </w:r>
      <w:proofErr w:type="gramEnd"/>
      <w:r>
        <w:rPr>
          <w:spacing w:val="-5"/>
        </w:rPr>
        <w:t xml:space="preserve"> </w:t>
      </w:r>
      <w:r>
        <w:t>claims and</w:t>
      </w:r>
      <w:r>
        <w:rPr>
          <w:spacing w:val="-4"/>
        </w:rPr>
        <w:t xml:space="preserve"> </w:t>
      </w:r>
      <w:r>
        <w:t>demands arising</w:t>
      </w:r>
      <w:r>
        <w:rPr>
          <w:spacing w:val="-4"/>
        </w:rPr>
        <w:t xml:space="preserve"> </w:t>
      </w:r>
      <w:r>
        <w:t>out</w:t>
      </w:r>
      <w:r>
        <w:rPr>
          <w:spacing w:val="-4"/>
        </w:rPr>
        <w:t xml:space="preserve"> </w:t>
      </w:r>
      <w:r>
        <w:t>of or</w:t>
      </w:r>
      <w:r>
        <w:rPr>
          <w:spacing w:val="-3"/>
        </w:rPr>
        <w:t xml:space="preserve"> </w:t>
      </w:r>
      <w:r>
        <w:t>in</w:t>
      </w:r>
      <w:r>
        <w:rPr>
          <w:spacing w:val="-4"/>
        </w:rPr>
        <w:t xml:space="preserve"> </w:t>
      </w:r>
      <w:r>
        <w:t>connection with</w:t>
      </w:r>
      <w:r>
        <w:rPr>
          <w:spacing w:val="-4"/>
        </w:rPr>
        <w:t xml:space="preserve"> </w:t>
      </w:r>
      <w:r>
        <w:t>the</w:t>
      </w:r>
      <w:r>
        <w:rPr>
          <w:spacing w:val="-2"/>
        </w:rPr>
        <w:t xml:space="preserve"> </w:t>
      </w:r>
      <w:r>
        <w:t>above- stated</w:t>
      </w:r>
      <w:r>
        <w:rPr>
          <w:spacing w:val="-2"/>
        </w:rPr>
        <w:t xml:space="preserve"> </w:t>
      </w:r>
      <w:r>
        <w:t>use</w:t>
      </w:r>
      <w:r>
        <w:rPr>
          <w:spacing w:val="-4"/>
        </w:rPr>
        <w:t xml:space="preserve"> </w:t>
      </w:r>
      <w:r>
        <w:t>of</w:t>
      </w:r>
      <w:r>
        <w:rPr>
          <w:spacing w:val="-2"/>
        </w:rPr>
        <w:t xml:space="preserve"> </w:t>
      </w:r>
      <w:r>
        <w:t>the</w:t>
      </w:r>
      <w:r>
        <w:rPr>
          <w:spacing w:val="-2"/>
        </w:rPr>
        <w:t xml:space="preserve"> </w:t>
      </w:r>
      <w:r>
        <w:t>photograph[s],</w:t>
      </w:r>
      <w:r>
        <w:rPr>
          <w:spacing w:val="-4"/>
        </w:rPr>
        <w:t xml:space="preserve"> </w:t>
      </w:r>
      <w:r>
        <w:t>including</w:t>
      </w:r>
      <w:r>
        <w:rPr>
          <w:spacing w:val="-4"/>
        </w:rPr>
        <w:t xml:space="preserve"> </w:t>
      </w:r>
      <w:proofErr w:type="gramStart"/>
      <w:r>
        <w:t>any and</w:t>
      </w:r>
      <w:r>
        <w:rPr>
          <w:spacing w:val="-2"/>
        </w:rPr>
        <w:t xml:space="preserve"> </w:t>
      </w:r>
      <w:r>
        <w:t>all</w:t>
      </w:r>
      <w:proofErr w:type="gramEnd"/>
      <w:r>
        <w:rPr>
          <w:spacing w:val="-6"/>
        </w:rPr>
        <w:t xml:space="preserve"> </w:t>
      </w:r>
      <w:r>
        <w:t>claims</w:t>
      </w:r>
      <w:r>
        <w:rPr>
          <w:spacing w:val="-3"/>
        </w:rPr>
        <w:t xml:space="preserve"> </w:t>
      </w:r>
      <w:r>
        <w:t>for</w:t>
      </w:r>
      <w:r>
        <w:rPr>
          <w:spacing w:val="-1"/>
        </w:rPr>
        <w:t xml:space="preserve"> </w:t>
      </w:r>
      <w:r>
        <w:t>libel</w:t>
      </w:r>
      <w:r>
        <w:rPr>
          <w:spacing w:val="-6"/>
        </w:rPr>
        <w:t xml:space="preserve"> </w:t>
      </w:r>
      <w:r>
        <w:t>and</w:t>
      </w:r>
      <w:r>
        <w:rPr>
          <w:spacing w:val="-2"/>
        </w:rPr>
        <w:t xml:space="preserve"> </w:t>
      </w:r>
      <w:r>
        <w:t>invasion</w:t>
      </w:r>
      <w:r>
        <w:rPr>
          <w:spacing w:val="-2"/>
        </w:rPr>
        <w:t xml:space="preserve"> </w:t>
      </w:r>
      <w:r>
        <w:t>of</w:t>
      </w:r>
      <w:r>
        <w:rPr>
          <w:spacing w:val="-5"/>
        </w:rPr>
        <w:t xml:space="preserve"> </w:t>
      </w:r>
      <w:r>
        <w:t>privacy.</w:t>
      </w:r>
      <w:r>
        <w:rPr>
          <w:spacing w:val="-5"/>
        </w:rPr>
        <w:t xml:space="preserve"> </w:t>
      </w:r>
      <w:r>
        <w:t>I</w:t>
      </w:r>
      <w:r>
        <w:rPr>
          <w:spacing w:val="-2"/>
        </w:rPr>
        <w:t xml:space="preserve"> </w:t>
      </w:r>
      <w:r>
        <w:t>hereby grant Great Basin College the ownership and use of said photograph[s].</w:t>
      </w:r>
    </w:p>
    <w:p w14:paraId="144F75E9" w14:textId="77777777" w:rsidR="00B97076" w:rsidRDefault="00B97076">
      <w:pPr>
        <w:pStyle w:val="BodyText"/>
      </w:pPr>
    </w:p>
    <w:p w14:paraId="476B3825" w14:textId="77777777" w:rsidR="00B97076" w:rsidRDefault="00B97076">
      <w:pPr>
        <w:pStyle w:val="BodyText"/>
      </w:pPr>
    </w:p>
    <w:p w14:paraId="7755CEBC" w14:textId="77777777" w:rsidR="00B97076" w:rsidRDefault="00B97076">
      <w:pPr>
        <w:pStyle w:val="BodyText"/>
      </w:pPr>
    </w:p>
    <w:p w14:paraId="31E906B2" w14:textId="77777777" w:rsidR="00B97076" w:rsidRDefault="00361A30">
      <w:pPr>
        <w:pStyle w:val="BodyText"/>
        <w:spacing w:before="105"/>
      </w:pPr>
      <w:r>
        <w:rPr>
          <w:noProof/>
        </w:rPr>
        <mc:AlternateContent>
          <mc:Choice Requires="wps">
            <w:drawing>
              <wp:anchor distT="0" distB="0" distL="0" distR="0" simplePos="0" relativeHeight="487625728" behindDoc="1" locked="0" layoutInCell="1" allowOverlap="1" wp14:anchorId="573D77DF" wp14:editId="6C2C7DFA">
                <wp:simplePos x="0" y="0"/>
                <wp:positionH relativeFrom="page">
                  <wp:posOffset>896621</wp:posOffset>
                </wp:positionH>
                <wp:positionV relativeFrom="paragraph">
                  <wp:posOffset>227981</wp:posOffset>
                </wp:positionV>
                <wp:extent cx="5981065" cy="1270"/>
                <wp:effectExtent l="0" t="0" r="0" b="0"/>
                <wp:wrapTopAndBottom/>
                <wp:docPr id="199" name="Graphic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1270"/>
                        </a:xfrm>
                        <a:custGeom>
                          <a:avLst/>
                          <a:gdLst/>
                          <a:ahLst/>
                          <a:cxnLst/>
                          <a:rect l="l" t="t" r="r" b="b"/>
                          <a:pathLst>
                            <a:path w="5981065">
                              <a:moveTo>
                                <a:pt x="0" y="0"/>
                              </a:moveTo>
                              <a:lnTo>
                                <a:pt x="5981065"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48AD7B" id="Graphic 199" o:spid="_x0000_s1026" style="position:absolute;margin-left:70.6pt;margin-top:17.95pt;width:470.95pt;height:.1pt;z-index:-15690752;visibility:visible;mso-wrap-style:square;mso-wrap-distance-left:0;mso-wrap-distance-top:0;mso-wrap-distance-right:0;mso-wrap-distance-bottom:0;mso-position-horizontal:absolute;mso-position-horizontal-relative:page;mso-position-vertical:absolute;mso-position-vertical-relative:text;v-text-anchor:top" coordsize="5981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" path="m,l5981065,e" filled="f" strokeweight="1.44pt">
                <v:path arrowok="t"/>
                <w10:wrap type="topAndBottom" anchorx="page"/>
              </v:shape>
            </w:pict>
          </mc:Fallback>
        </mc:AlternateContent>
      </w:r>
    </w:p>
    <w:p w14:paraId="53B2B301" w14:textId="77777777" w:rsidR="00B97076" w:rsidRDefault="00361A30">
      <w:pPr>
        <w:pStyle w:val="BodyText"/>
        <w:tabs>
          <w:tab w:val="left" w:pos="7359"/>
        </w:tabs>
        <w:ind w:left="879"/>
      </w:pPr>
      <w:r>
        <w:rPr>
          <w:spacing w:val="-2"/>
        </w:rPr>
        <w:t>Signature</w:t>
      </w:r>
      <w:r>
        <w:tab/>
      </w:r>
      <w:r>
        <w:rPr>
          <w:spacing w:val="-4"/>
        </w:rPr>
        <w:t>Date</w:t>
      </w:r>
    </w:p>
    <w:p w14:paraId="098A0D20" w14:textId="77777777" w:rsidR="00B97076" w:rsidRDefault="00B97076">
      <w:pPr>
        <w:pStyle w:val="BodyText"/>
      </w:pPr>
    </w:p>
    <w:p w14:paraId="10263D59" w14:textId="77777777" w:rsidR="00B97076" w:rsidRDefault="00B97076">
      <w:pPr>
        <w:pStyle w:val="BodyText"/>
      </w:pPr>
    </w:p>
    <w:p w14:paraId="260C4611" w14:textId="77777777" w:rsidR="00B97076" w:rsidRDefault="00B97076">
      <w:pPr>
        <w:pStyle w:val="BodyText"/>
      </w:pPr>
    </w:p>
    <w:p w14:paraId="3FE8BFA2" w14:textId="77777777" w:rsidR="00B97076" w:rsidRDefault="00361A30">
      <w:pPr>
        <w:pStyle w:val="BodyText"/>
        <w:spacing w:before="99"/>
      </w:pPr>
      <w:r>
        <w:rPr>
          <w:noProof/>
        </w:rPr>
        <mc:AlternateContent>
          <mc:Choice Requires="wps">
            <w:drawing>
              <wp:anchor distT="0" distB="0" distL="0" distR="0" simplePos="0" relativeHeight="487626240" behindDoc="1" locked="0" layoutInCell="1" allowOverlap="1" wp14:anchorId="01E9C31B" wp14:editId="7FEE89D8">
                <wp:simplePos x="0" y="0"/>
                <wp:positionH relativeFrom="page">
                  <wp:posOffset>896621</wp:posOffset>
                </wp:positionH>
                <wp:positionV relativeFrom="paragraph">
                  <wp:posOffset>224534</wp:posOffset>
                </wp:positionV>
                <wp:extent cx="5981065" cy="1270"/>
                <wp:effectExtent l="0" t="0" r="0" b="0"/>
                <wp:wrapTopAndBottom/>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1270"/>
                        </a:xfrm>
                        <a:custGeom>
                          <a:avLst/>
                          <a:gdLst/>
                          <a:ahLst/>
                          <a:cxnLst/>
                          <a:rect l="l" t="t" r="r" b="b"/>
                          <a:pathLst>
                            <a:path w="5981065">
                              <a:moveTo>
                                <a:pt x="0" y="0"/>
                              </a:moveTo>
                              <a:lnTo>
                                <a:pt x="5981065"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0CEA82" id="Graphic 200" o:spid="_x0000_s1026" style="position:absolute;margin-left:70.6pt;margin-top:17.7pt;width:470.95pt;height:.1pt;z-index:-15690240;visibility:visible;mso-wrap-style:square;mso-wrap-distance-left:0;mso-wrap-distance-top:0;mso-wrap-distance-right:0;mso-wrap-distance-bottom:0;mso-position-horizontal:absolute;mso-position-horizontal-relative:page;mso-position-vertical:absolute;mso-position-vertical-relative:text;v-text-anchor:top" coordsize="5981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" path="m,l5981065,e" filled="f" strokeweight="1.44pt">
                <v:path arrowok="t"/>
                <w10:wrap type="topAndBottom" anchorx="page"/>
              </v:shape>
            </w:pict>
          </mc:Fallback>
        </mc:AlternateContent>
      </w:r>
    </w:p>
    <w:p w14:paraId="5F0C924D" w14:textId="77777777" w:rsidR="00B97076" w:rsidRDefault="00361A30">
      <w:pPr>
        <w:pStyle w:val="BodyText"/>
        <w:ind w:left="878"/>
      </w:pPr>
      <w:r>
        <w:rPr>
          <w:spacing w:val="-2"/>
        </w:rPr>
        <w:t>Printed</w:t>
      </w:r>
      <w:r>
        <w:rPr>
          <w:spacing w:val="-7"/>
        </w:rPr>
        <w:t xml:space="preserve"> </w:t>
      </w:r>
      <w:r>
        <w:rPr>
          <w:spacing w:val="-4"/>
        </w:rPr>
        <w:t>Name</w:t>
      </w:r>
    </w:p>
    <w:p w14:paraId="005575C2" w14:textId="77777777" w:rsidR="00B97076" w:rsidRDefault="00B97076">
      <w:pPr>
        <w:pStyle w:val="BodyText"/>
      </w:pPr>
    </w:p>
    <w:p w14:paraId="69934886" w14:textId="77777777" w:rsidR="00B97076" w:rsidRDefault="00B97076">
      <w:pPr>
        <w:pStyle w:val="BodyText"/>
      </w:pPr>
    </w:p>
    <w:p w14:paraId="52522D99" w14:textId="77777777" w:rsidR="00B97076" w:rsidRDefault="00361A30">
      <w:pPr>
        <w:pStyle w:val="BodyText"/>
        <w:spacing w:before="63"/>
      </w:pPr>
      <w:r>
        <w:rPr>
          <w:noProof/>
        </w:rPr>
        <mc:AlternateContent>
          <mc:Choice Requires="wps">
            <w:drawing>
              <wp:anchor distT="0" distB="0" distL="0" distR="0" simplePos="0" relativeHeight="487626752" behindDoc="1" locked="0" layoutInCell="1" allowOverlap="1" wp14:anchorId="7D2B15A9" wp14:editId="78EADE6A">
                <wp:simplePos x="0" y="0"/>
                <wp:positionH relativeFrom="page">
                  <wp:posOffset>896621</wp:posOffset>
                </wp:positionH>
                <wp:positionV relativeFrom="paragraph">
                  <wp:posOffset>201677</wp:posOffset>
                </wp:positionV>
                <wp:extent cx="5981065" cy="1270"/>
                <wp:effectExtent l="0" t="0" r="0" b="0"/>
                <wp:wrapTopAndBottom/>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1270"/>
                        </a:xfrm>
                        <a:custGeom>
                          <a:avLst/>
                          <a:gdLst/>
                          <a:ahLst/>
                          <a:cxnLst/>
                          <a:rect l="l" t="t" r="r" b="b"/>
                          <a:pathLst>
                            <a:path w="5981065">
                              <a:moveTo>
                                <a:pt x="0" y="0"/>
                              </a:moveTo>
                              <a:lnTo>
                                <a:pt x="5981065" y="0"/>
                              </a:lnTo>
                            </a:path>
                          </a:pathLst>
                        </a:custGeom>
                        <a:ln w="1828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F31486" id="Graphic 201" o:spid="_x0000_s1026" style="position:absolute;margin-left:70.6pt;margin-top:15.9pt;width:470.95pt;height:.1pt;z-index:-15689728;visibility:visible;mso-wrap-style:square;mso-wrap-distance-left:0;mso-wrap-distance-top:0;mso-wrap-distance-right:0;mso-wrap-distance-bottom:0;mso-position-horizontal:absolute;mso-position-horizontal-relative:page;mso-position-vertical:absolute;mso-position-vertical-relative:text;v-text-anchor:top" coordsize="5981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" path="m,l5981065,e" filled="f" strokeweight="1.44pt">
                <v:path arrowok="t"/>
                <w10:wrap type="topAndBottom" anchorx="page"/>
              </v:shape>
            </w:pict>
          </mc:Fallback>
        </mc:AlternateContent>
      </w:r>
    </w:p>
    <w:p w14:paraId="35AC248B" w14:textId="77777777" w:rsidR="00B97076" w:rsidRDefault="00361A30">
      <w:pPr>
        <w:pStyle w:val="BodyText"/>
        <w:tabs>
          <w:tab w:val="left" w:pos="7358"/>
        </w:tabs>
        <w:ind w:left="878"/>
      </w:pPr>
      <w:r>
        <w:rPr>
          <w:spacing w:val="-2"/>
        </w:rPr>
        <w:t>Witness</w:t>
      </w:r>
      <w:r>
        <w:tab/>
      </w:r>
      <w:r>
        <w:rPr>
          <w:spacing w:val="-4"/>
        </w:rPr>
        <w:t>Date</w:t>
      </w:r>
    </w:p>
    <w:p w14:paraId="2802B9CC" w14:textId="77777777" w:rsidR="00B97076" w:rsidRDefault="00B97076">
      <w:pPr>
        <w:sectPr w:rsidR="00B97076">
          <w:pgSz w:w="12240" w:h="15840"/>
          <w:pgMar w:top="1280" w:right="380" w:bottom="1200" w:left="560" w:header="0" w:footer="1020" w:gutter="0"/>
          <w:cols w:space="720"/>
        </w:sectPr>
      </w:pPr>
    </w:p>
    <w:p w14:paraId="0B9E7DA9" w14:textId="77777777" w:rsidR="00B97076" w:rsidRDefault="00361A30">
      <w:pPr>
        <w:spacing w:before="78" w:line="244" w:lineRule="auto"/>
        <w:ind w:left="2763" w:right="3165" w:firstLine="1041"/>
        <w:rPr>
          <w:sz w:val="28"/>
        </w:rPr>
      </w:pPr>
      <w:r>
        <w:rPr>
          <w:sz w:val="28"/>
        </w:rPr>
        <w:lastRenderedPageBreak/>
        <w:t>GREAT BASIN COLLEGE CARDIO-RESPIRATORY</w:t>
      </w:r>
      <w:r>
        <w:rPr>
          <w:spacing w:val="-18"/>
          <w:sz w:val="28"/>
        </w:rPr>
        <w:t xml:space="preserve"> </w:t>
      </w:r>
      <w:r>
        <w:rPr>
          <w:sz w:val="28"/>
        </w:rPr>
        <w:t>CARE</w:t>
      </w:r>
      <w:r>
        <w:rPr>
          <w:spacing w:val="-18"/>
          <w:sz w:val="28"/>
        </w:rPr>
        <w:t xml:space="preserve"> </w:t>
      </w:r>
      <w:r>
        <w:rPr>
          <w:sz w:val="28"/>
        </w:rPr>
        <w:t>SCIENCE</w:t>
      </w:r>
    </w:p>
    <w:p w14:paraId="5A4778DC" w14:textId="77777777" w:rsidR="00B97076" w:rsidRDefault="00361A30">
      <w:pPr>
        <w:spacing w:line="318" w:lineRule="exact"/>
        <w:ind w:left="4724"/>
        <w:rPr>
          <w:sz w:val="28"/>
        </w:rPr>
      </w:pPr>
      <w:r>
        <w:rPr>
          <w:spacing w:val="-2"/>
          <w:sz w:val="28"/>
        </w:rPr>
        <w:t>PROGRAM</w:t>
      </w:r>
    </w:p>
    <w:p w14:paraId="02F4802B" w14:textId="77777777" w:rsidR="00B97076" w:rsidRDefault="00361A30">
      <w:pPr>
        <w:spacing w:before="237"/>
        <w:ind w:right="164"/>
        <w:jc w:val="center"/>
        <w:rPr>
          <w:b/>
          <w:sz w:val="28"/>
        </w:rPr>
      </w:pPr>
      <w:bookmarkStart w:id="149" w:name="Student_Test_Item_Query_Form"/>
      <w:bookmarkEnd w:id="149"/>
      <w:r>
        <w:rPr>
          <w:b/>
          <w:spacing w:val="-2"/>
          <w:sz w:val="28"/>
        </w:rPr>
        <w:t>Student</w:t>
      </w:r>
      <w:r>
        <w:rPr>
          <w:b/>
          <w:spacing w:val="-17"/>
          <w:sz w:val="28"/>
        </w:rPr>
        <w:t xml:space="preserve"> </w:t>
      </w:r>
      <w:r>
        <w:rPr>
          <w:b/>
          <w:spacing w:val="-2"/>
          <w:sz w:val="28"/>
        </w:rPr>
        <w:t>Test</w:t>
      </w:r>
      <w:r>
        <w:rPr>
          <w:b/>
          <w:spacing w:val="-12"/>
          <w:sz w:val="28"/>
        </w:rPr>
        <w:t xml:space="preserve"> </w:t>
      </w:r>
      <w:r>
        <w:rPr>
          <w:b/>
          <w:spacing w:val="-2"/>
          <w:sz w:val="28"/>
        </w:rPr>
        <w:t>Item</w:t>
      </w:r>
      <w:r>
        <w:rPr>
          <w:b/>
          <w:spacing w:val="-15"/>
          <w:sz w:val="28"/>
        </w:rPr>
        <w:t xml:space="preserve"> </w:t>
      </w:r>
      <w:r>
        <w:rPr>
          <w:b/>
          <w:spacing w:val="-2"/>
          <w:sz w:val="28"/>
        </w:rPr>
        <w:t>Query</w:t>
      </w:r>
      <w:r>
        <w:rPr>
          <w:b/>
          <w:spacing w:val="-9"/>
          <w:sz w:val="28"/>
        </w:rPr>
        <w:t xml:space="preserve"> </w:t>
      </w:r>
      <w:r>
        <w:rPr>
          <w:b/>
          <w:spacing w:val="-4"/>
          <w:sz w:val="28"/>
        </w:rPr>
        <w:t>Form</w:t>
      </w:r>
    </w:p>
    <w:p w14:paraId="78E5A8D7" w14:textId="77777777" w:rsidR="00B97076" w:rsidRDefault="00B97076">
      <w:pPr>
        <w:pStyle w:val="BodyText"/>
        <w:rPr>
          <w:b/>
        </w:rPr>
      </w:pPr>
    </w:p>
    <w:p w14:paraId="1D8B3B4B" w14:textId="77777777" w:rsidR="00B97076" w:rsidRDefault="00B97076">
      <w:pPr>
        <w:pStyle w:val="BodyText"/>
        <w:rPr>
          <w:b/>
        </w:rPr>
      </w:pPr>
    </w:p>
    <w:p w14:paraId="016E681E" w14:textId="77777777" w:rsidR="00B97076" w:rsidRDefault="00B97076">
      <w:pPr>
        <w:pStyle w:val="BodyText"/>
        <w:spacing w:before="74"/>
        <w:rPr>
          <w:b/>
        </w:rPr>
      </w:pPr>
    </w:p>
    <w:tbl>
      <w:tblPr>
        <w:tblW w:w="0" w:type="auto"/>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547"/>
      </w:tblGrid>
      <w:tr w:rsidR="00B97076" w14:paraId="38FE9DE2" w14:textId="77777777">
        <w:trPr>
          <w:trHeight w:val="825"/>
        </w:trPr>
        <w:tc>
          <w:tcPr>
            <w:tcW w:w="9547" w:type="dxa"/>
          </w:tcPr>
          <w:p w14:paraId="039CFF66" w14:textId="77777777" w:rsidR="00B97076" w:rsidRDefault="00361A30">
            <w:pPr>
              <w:pStyle w:val="TableParagraph"/>
              <w:spacing w:line="269" w:lineRule="exact"/>
              <w:ind w:left="119"/>
              <w:rPr>
                <w:sz w:val="24"/>
              </w:rPr>
            </w:pPr>
            <w:r>
              <w:rPr>
                <w:sz w:val="24"/>
              </w:rPr>
              <w:t>Student</w:t>
            </w:r>
            <w:r>
              <w:rPr>
                <w:spacing w:val="-7"/>
                <w:sz w:val="24"/>
              </w:rPr>
              <w:t xml:space="preserve"> </w:t>
            </w:r>
            <w:r>
              <w:rPr>
                <w:spacing w:val="-2"/>
                <w:sz w:val="24"/>
              </w:rPr>
              <w:t>Name:</w:t>
            </w:r>
          </w:p>
        </w:tc>
      </w:tr>
      <w:tr w:rsidR="00B97076" w14:paraId="47AB2B3E" w14:textId="77777777">
        <w:trPr>
          <w:trHeight w:val="827"/>
        </w:trPr>
        <w:tc>
          <w:tcPr>
            <w:tcW w:w="9547" w:type="dxa"/>
          </w:tcPr>
          <w:p w14:paraId="1AFBC46C" w14:textId="77777777" w:rsidR="00B97076" w:rsidRDefault="00361A30">
            <w:pPr>
              <w:pStyle w:val="TableParagraph"/>
              <w:spacing w:line="269" w:lineRule="exact"/>
              <w:ind w:left="119"/>
              <w:rPr>
                <w:sz w:val="24"/>
              </w:rPr>
            </w:pPr>
            <w:r>
              <w:rPr>
                <w:spacing w:val="-2"/>
                <w:sz w:val="24"/>
              </w:rPr>
              <w:t>Class:</w:t>
            </w:r>
          </w:p>
        </w:tc>
      </w:tr>
      <w:tr w:rsidR="00B97076" w14:paraId="721515D0" w14:textId="77777777">
        <w:trPr>
          <w:trHeight w:val="827"/>
        </w:trPr>
        <w:tc>
          <w:tcPr>
            <w:tcW w:w="9547" w:type="dxa"/>
          </w:tcPr>
          <w:p w14:paraId="0CA6B25B" w14:textId="77777777" w:rsidR="00B97076" w:rsidRDefault="00361A30">
            <w:pPr>
              <w:pStyle w:val="TableParagraph"/>
              <w:spacing w:line="269" w:lineRule="exact"/>
              <w:ind w:left="119"/>
              <w:rPr>
                <w:sz w:val="24"/>
              </w:rPr>
            </w:pPr>
            <w:r>
              <w:rPr>
                <w:sz w:val="24"/>
              </w:rPr>
              <w:t>I</w:t>
            </w:r>
            <w:r>
              <w:rPr>
                <w:spacing w:val="-9"/>
                <w:sz w:val="24"/>
              </w:rPr>
              <w:t xml:space="preserve"> </w:t>
            </w:r>
            <w:r>
              <w:rPr>
                <w:sz w:val="24"/>
              </w:rPr>
              <w:t>am</w:t>
            </w:r>
            <w:r>
              <w:rPr>
                <w:spacing w:val="-3"/>
                <w:sz w:val="24"/>
              </w:rPr>
              <w:t xml:space="preserve"> </w:t>
            </w:r>
            <w:r>
              <w:rPr>
                <w:sz w:val="24"/>
              </w:rPr>
              <w:t>protesting</w:t>
            </w:r>
            <w:r>
              <w:rPr>
                <w:spacing w:val="-5"/>
                <w:sz w:val="24"/>
              </w:rPr>
              <w:t xml:space="preserve"> </w:t>
            </w:r>
            <w:r>
              <w:rPr>
                <w:sz w:val="24"/>
              </w:rPr>
              <w:t>the</w:t>
            </w:r>
            <w:r>
              <w:rPr>
                <w:spacing w:val="-7"/>
                <w:sz w:val="24"/>
              </w:rPr>
              <w:t xml:space="preserve"> </w:t>
            </w:r>
            <w:r>
              <w:rPr>
                <w:sz w:val="24"/>
              </w:rPr>
              <w:t>test</w:t>
            </w:r>
            <w:r>
              <w:rPr>
                <w:spacing w:val="-4"/>
                <w:sz w:val="24"/>
              </w:rPr>
              <w:t xml:space="preserve"> item:</w:t>
            </w:r>
          </w:p>
        </w:tc>
      </w:tr>
      <w:tr w:rsidR="00B97076" w14:paraId="530B968A" w14:textId="77777777">
        <w:trPr>
          <w:trHeight w:val="1655"/>
        </w:trPr>
        <w:tc>
          <w:tcPr>
            <w:tcW w:w="9547" w:type="dxa"/>
          </w:tcPr>
          <w:p w14:paraId="2DF2B4B7" w14:textId="77777777" w:rsidR="00B97076" w:rsidRDefault="00361A30">
            <w:pPr>
              <w:pStyle w:val="TableParagraph"/>
              <w:spacing w:line="269" w:lineRule="exact"/>
              <w:ind w:left="119"/>
              <w:rPr>
                <w:sz w:val="24"/>
              </w:rPr>
            </w:pPr>
            <w:r>
              <w:rPr>
                <w:sz w:val="24"/>
              </w:rPr>
              <w:t>Rationale:</w:t>
            </w:r>
            <w:r>
              <w:rPr>
                <w:spacing w:val="-16"/>
                <w:sz w:val="24"/>
              </w:rPr>
              <w:t xml:space="preserve"> </w:t>
            </w:r>
            <w:r>
              <w:rPr>
                <w:sz w:val="24"/>
              </w:rPr>
              <w:t>(Explain</w:t>
            </w:r>
            <w:r>
              <w:rPr>
                <w:spacing w:val="-8"/>
                <w:sz w:val="24"/>
              </w:rPr>
              <w:t xml:space="preserve"> </w:t>
            </w:r>
            <w:r>
              <w:rPr>
                <w:sz w:val="24"/>
              </w:rPr>
              <w:t>why</w:t>
            </w:r>
            <w:r>
              <w:rPr>
                <w:spacing w:val="-3"/>
                <w:sz w:val="24"/>
              </w:rPr>
              <w:t xml:space="preserve"> </w:t>
            </w:r>
            <w:r>
              <w:rPr>
                <w:sz w:val="24"/>
              </w:rPr>
              <w:t>you</w:t>
            </w:r>
            <w:r>
              <w:rPr>
                <w:spacing w:val="-8"/>
                <w:sz w:val="24"/>
              </w:rPr>
              <w:t xml:space="preserve"> </w:t>
            </w:r>
            <w:r>
              <w:rPr>
                <w:sz w:val="24"/>
              </w:rPr>
              <w:t>believe</w:t>
            </w:r>
            <w:r>
              <w:rPr>
                <w:spacing w:val="-11"/>
                <w:sz w:val="24"/>
              </w:rPr>
              <w:t xml:space="preserve"> </w:t>
            </w:r>
            <w:r>
              <w:rPr>
                <w:sz w:val="24"/>
              </w:rPr>
              <w:t>the</w:t>
            </w:r>
            <w:r>
              <w:rPr>
                <w:spacing w:val="-11"/>
                <w:sz w:val="24"/>
              </w:rPr>
              <w:t xml:space="preserve"> </w:t>
            </w:r>
            <w:r>
              <w:rPr>
                <w:sz w:val="24"/>
              </w:rPr>
              <w:t>test</w:t>
            </w:r>
            <w:r>
              <w:rPr>
                <w:spacing w:val="-4"/>
                <w:sz w:val="24"/>
              </w:rPr>
              <w:t xml:space="preserve"> </w:t>
            </w:r>
            <w:r>
              <w:rPr>
                <w:sz w:val="24"/>
              </w:rPr>
              <w:t>item</w:t>
            </w:r>
            <w:r>
              <w:rPr>
                <w:spacing w:val="-3"/>
                <w:sz w:val="24"/>
              </w:rPr>
              <w:t xml:space="preserve"> </w:t>
            </w:r>
            <w:r>
              <w:rPr>
                <w:sz w:val="24"/>
              </w:rPr>
              <w:t>is</w:t>
            </w:r>
            <w:r>
              <w:rPr>
                <w:spacing w:val="-2"/>
                <w:sz w:val="24"/>
              </w:rPr>
              <w:t xml:space="preserve"> incorrect)</w:t>
            </w:r>
          </w:p>
        </w:tc>
      </w:tr>
      <w:tr w:rsidR="00B97076" w14:paraId="7CAD618F" w14:textId="77777777">
        <w:trPr>
          <w:trHeight w:val="3585"/>
        </w:trPr>
        <w:tc>
          <w:tcPr>
            <w:tcW w:w="9547" w:type="dxa"/>
          </w:tcPr>
          <w:p w14:paraId="7E9AFF99" w14:textId="77777777" w:rsidR="00B97076" w:rsidRDefault="00361A30">
            <w:pPr>
              <w:pStyle w:val="TableParagraph"/>
              <w:ind w:left="119" w:right="928"/>
              <w:rPr>
                <w:sz w:val="24"/>
              </w:rPr>
            </w:pPr>
            <w:r>
              <w:rPr>
                <w:sz w:val="24"/>
              </w:rPr>
              <w:t>Reference</w:t>
            </w:r>
            <w:r>
              <w:rPr>
                <w:spacing w:val="-14"/>
                <w:sz w:val="24"/>
              </w:rPr>
              <w:t xml:space="preserve"> </w:t>
            </w:r>
            <w:r>
              <w:rPr>
                <w:sz w:val="24"/>
              </w:rPr>
              <w:t>Source:</w:t>
            </w:r>
            <w:r>
              <w:rPr>
                <w:spacing w:val="-14"/>
                <w:sz w:val="24"/>
              </w:rPr>
              <w:t xml:space="preserve"> </w:t>
            </w:r>
            <w:r>
              <w:rPr>
                <w:sz w:val="24"/>
              </w:rPr>
              <w:t>(Cite</w:t>
            </w:r>
            <w:r>
              <w:rPr>
                <w:spacing w:val="-14"/>
                <w:sz w:val="24"/>
              </w:rPr>
              <w:t xml:space="preserve"> </w:t>
            </w:r>
            <w:r>
              <w:rPr>
                <w:sz w:val="24"/>
              </w:rPr>
              <w:t>three</w:t>
            </w:r>
            <w:r>
              <w:rPr>
                <w:spacing w:val="-16"/>
                <w:sz w:val="24"/>
              </w:rPr>
              <w:t xml:space="preserve"> </w:t>
            </w:r>
            <w:r>
              <w:rPr>
                <w:sz w:val="24"/>
              </w:rPr>
              <w:t>published</w:t>
            </w:r>
            <w:r>
              <w:rPr>
                <w:spacing w:val="-11"/>
                <w:sz w:val="24"/>
              </w:rPr>
              <w:t xml:space="preserve"> </w:t>
            </w:r>
            <w:r>
              <w:rPr>
                <w:sz w:val="24"/>
              </w:rPr>
              <w:t>resources,</w:t>
            </w:r>
            <w:r>
              <w:rPr>
                <w:spacing w:val="-9"/>
                <w:sz w:val="24"/>
              </w:rPr>
              <w:t xml:space="preserve"> </w:t>
            </w:r>
            <w:r>
              <w:rPr>
                <w:sz w:val="24"/>
              </w:rPr>
              <w:t>including</w:t>
            </w:r>
            <w:r>
              <w:rPr>
                <w:spacing w:val="-14"/>
                <w:sz w:val="24"/>
              </w:rPr>
              <w:t xml:space="preserve"> </w:t>
            </w:r>
            <w:r>
              <w:rPr>
                <w:sz w:val="24"/>
              </w:rPr>
              <w:t>the</w:t>
            </w:r>
            <w:r>
              <w:rPr>
                <w:spacing w:val="-14"/>
                <w:sz w:val="24"/>
              </w:rPr>
              <w:t xml:space="preserve"> </w:t>
            </w:r>
            <w:r>
              <w:rPr>
                <w:sz w:val="24"/>
              </w:rPr>
              <w:t>page</w:t>
            </w:r>
            <w:r>
              <w:rPr>
                <w:spacing w:val="-16"/>
                <w:sz w:val="24"/>
              </w:rPr>
              <w:t xml:space="preserve"> </w:t>
            </w:r>
            <w:r>
              <w:rPr>
                <w:sz w:val="24"/>
              </w:rPr>
              <w:t>number, to validate your protest.)</w:t>
            </w:r>
          </w:p>
          <w:p w14:paraId="1B4C9E20" w14:textId="77777777" w:rsidR="00B97076" w:rsidRDefault="00361A30">
            <w:pPr>
              <w:pStyle w:val="TableParagraph"/>
              <w:spacing w:before="271"/>
              <w:ind w:left="119"/>
              <w:rPr>
                <w:sz w:val="24"/>
              </w:rPr>
            </w:pPr>
            <w:r>
              <w:rPr>
                <w:spacing w:val="-5"/>
                <w:sz w:val="24"/>
              </w:rPr>
              <w:t>1.</w:t>
            </w:r>
          </w:p>
          <w:p w14:paraId="655AE9BF" w14:textId="77777777" w:rsidR="00B97076" w:rsidRDefault="00B97076">
            <w:pPr>
              <w:pStyle w:val="TableParagraph"/>
              <w:rPr>
                <w:b/>
                <w:sz w:val="24"/>
              </w:rPr>
            </w:pPr>
          </w:p>
          <w:p w14:paraId="6BC62019" w14:textId="77777777" w:rsidR="00B97076" w:rsidRDefault="00B97076">
            <w:pPr>
              <w:pStyle w:val="TableParagraph"/>
              <w:rPr>
                <w:b/>
                <w:sz w:val="24"/>
              </w:rPr>
            </w:pPr>
          </w:p>
          <w:p w14:paraId="2ACA4583" w14:textId="77777777" w:rsidR="00B97076" w:rsidRDefault="00361A30">
            <w:pPr>
              <w:pStyle w:val="TableParagraph"/>
              <w:ind w:left="119"/>
              <w:rPr>
                <w:sz w:val="24"/>
              </w:rPr>
            </w:pPr>
            <w:r>
              <w:rPr>
                <w:spacing w:val="-5"/>
                <w:sz w:val="24"/>
              </w:rPr>
              <w:t>2.</w:t>
            </w:r>
          </w:p>
          <w:p w14:paraId="2CD971C2" w14:textId="77777777" w:rsidR="00B97076" w:rsidRDefault="00B97076">
            <w:pPr>
              <w:pStyle w:val="TableParagraph"/>
              <w:rPr>
                <w:b/>
                <w:sz w:val="24"/>
              </w:rPr>
            </w:pPr>
          </w:p>
          <w:p w14:paraId="2CEDD7AD" w14:textId="77777777" w:rsidR="00B97076" w:rsidRDefault="00B97076">
            <w:pPr>
              <w:pStyle w:val="TableParagraph"/>
              <w:rPr>
                <w:b/>
                <w:sz w:val="24"/>
              </w:rPr>
            </w:pPr>
          </w:p>
          <w:p w14:paraId="3B77C42A" w14:textId="77777777" w:rsidR="00B97076" w:rsidRDefault="00361A30">
            <w:pPr>
              <w:pStyle w:val="TableParagraph"/>
              <w:ind w:left="119"/>
              <w:rPr>
                <w:sz w:val="24"/>
              </w:rPr>
            </w:pPr>
            <w:r>
              <w:rPr>
                <w:spacing w:val="-5"/>
                <w:sz w:val="24"/>
              </w:rPr>
              <w:t>3.</w:t>
            </w:r>
          </w:p>
        </w:tc>
      </w:tr>
    </w:tbl>
    <w:p w14:paraId="2284B724" w14:textId="77777777" w:rsidR="00361A30" w:rsidRDefault="00361A30"/>
    <w:sectPr w:rsidR="00000000">
      <w:pgSz w:w="12240" w:h="15840"/>
      <w:pgMar w:top="1200" w:right="380" w:bottom="1200" w:left="560" w:header="0" w:footer="10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727BE" w14:textId="77777777" w:rsidR="00361A30" w:rsidRDefault="00361A30">
      <w:r>
        <w:separator/>
      </w:r>
    </w:p>
  </w:endnote>
  <w:endnote w:type="continuationSeparator" w:id="0">
    <w:p w14:paraId="631B6991" w14:textId="77777777" w:rsidR="00361A30" w:rsidRDefault="00361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0A10B" w14:textId="77777777" w:rsidR="00B97076" w:rsidRDefault="00361A30">
    <w:pPr>
      <w:pStyle w:val="BodyText"/>
      <w:spacing w:line="14" w:lineRule="auto"/>
    </w:pPr>
    <w:r>
      <w:rPr>
        <w:noProof/>
      </w:rPr>
      <mc:AlternateContent>
        <mc:Choice Requires="wps">
          <w:drawing>
            <wp:anchor distT="0" distB="0" distL="0" distR="0" simplePos="0" relativeHeight="485531648" behindDoc="1" locked="0" layoutInCell="1" allowOverlap="1" wp14:anchorId="4DBBCF31" wp14:editId="3908702E">
              <wp:simplePos x="0" y="0"/>
              <wp:positionH relativeFrom="page">
                <wp:posOffset>6833616</wp:posOffset>
              </wp:positionH>
              <wp:positionV relativeFrom="page">
                <wp:posOffset>9271073</wp:posOffset>
              </wp:positionV>
              <wp:extent cx="167005" cy="18224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14:paraId="619FA3A4" w14:textId="77777777" w:rsidR="00B97076" w:rsidRDefault="00361A30">
                          <w:pPr>
                            <w:spacing w:before="13"/>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4DBBCF31" id="_x0000_t202" coordsize="21600,21600" o:spt="202" path="m,l,21600r21600,l21600,xe">
              <v:stroke joinstyle="miter"/>
              <v:path gradientshapeok="t" o:connecttype="rect"/>
            </v:shapetype>
            <v:shape id="Textbox 1" o:spid="_x0000_s1097" type="#_x0000_t202" style="position:absolute;margin-left:538.1pt;margin-top:730pt;width:13.15pt;height:14.35pt;z-index:-17784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" filled="f" stroked="f">
              <v:textbox inset="0,0,0,0">
                <w:txbxContent>
                  <w:p w14:paraId="619FA3A4" w14:textId="77777777" w:rsidR="00B97076" w:rsidRDefault="00361A30">
                    <w:pPr>
                      <w:spacing w:before="13"/>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9E09E" w14:textId="77777777" w:rsidR="00B97076" w:rsidRDefault="00361A30">
    <w:pPr>
      <w:pStyle w:val="BodyText"/>
      <w:spacing w:line="14" w:lineRule="auto"/>
    </w:pPr>
    <w:r>
      <w:rPr>
        <w:noProof/>
      </w:rPr>
      <mc:AlternateContent>
        <mc:Choice Requires="wps">
          <w:drawing>
            <wp:anchor distT="0" distB="0" distL="0" distR="0" simplePos="0" relativeHeight="485532160" behindDoc="1" locked="0" layoutInCell="1" allowOverlap="1" wp14:anchorId="13C46556" wp14:editId="707058CD">
              <wp:simplePos x="0" y="0"/>
              <wp:positionH relativeFrom="page">
                <wp:posOffset>7142480</wp:posOffset>
              </wp:positionH>
              <wp:positionV relativeFrom="page">
                <wp:posOffset>9271073</wp:posOffset>
              </wp:positionV>
              <wp:extent cx="103505" cy="18224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505" cy="182245"/>
                      </a:xfrm>
                      <a:prstGeom prst="rect">
                        <a:avLst/>
                      </a:prstGeom>
                    </wps:spPr>
                    <wps:txbx>
                      <w:txbxContent>
                        <w:p w14:paraId="28FDFB97" w14:textId="77777777" w:rsidR="00B97076" w:rsidRDefault="00361A30">
                          <w:pPr>
                            <w:spacing w:before="13"/>
                            <w:ind w:left="20"/>
                          </w:pPr>
                          <w:r>
                            <w:rPr>
                              <w:spacing w:val="-10"/>
                            </w:rPr>
                            <w:t>5</w:t>
                          </w:r>
                        </w:p>
                      </w:txbxContent>
                    </wps:txbx>
                    <wps:bodyPr wrap="square" lIns="0" tIns="0" rIns="0" bIns="0" rtlCol="0">
                      <a:noAutofit/>
                    </wps:bodyPr>
                  </wps:wsp>
                </a:graphicData>
              </a:graphic>
            </wp:anchor>
          </w:drawing>
        </mc:Choice>
        <mc:Fallback>
          <w:pict>
            <v:shapetype w14:anchorId="13C46556" id="_x0000_t202" coordsize="21600,21600" o:spt="202" path="m,l,21600r21600,l21600,xe">
              <v:stroke joinstyle="miter"/>
              <v:path gradientshapeok="t" o:connecttype="rect"/>
            </v:shapetype>
            <v:shape id="Textbox 20" o:spid="_x0000_s1098" type="#_x0000_t202" style="position:absolute;margin-left:562.4pt;margin-top:730pt;width:8.15pt;height:14.35pt;z-index:-17784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" filled="f" stroked="f">
              <v:textbox inset="0,0,0,0">
                <w:txbxContent>
                  <w:p w14:paraId="28FDFB97" w14:textId="77777777" w:rsidR="00B97076" w:rsidRDefault="00361A30">
                    <w:pPr>
                      <w:spacing w:before="13"/>
                      <w:ind w:left="20"/>
                    </w:pPr>
                    <w:r>
                      <w:rPr>
                        <w:spacing w:val="-10"/>
                      </w:rPr>
                      <w:t>5</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3E92A" w14:textId="77777777" w:rsidR="00B97076" w:rsidRDefault="00361A30">
    <w:pPr>
      <w:pStyle w:val="BodyText"/>
      <w:spacing w:line="14" w:lineRule="auto"/>
      <w:rPr>
        <w:sz w:val="17"/>
      </w:rPr>
    </w:pPr>
    <w:r>
      <w:rPr>
        <w:noProof/>
      </w:rPr>
      <mc:AlternateContent>
        <mc:Choice Requires="wps">
          <w:drawing>
            <wp:anchor distT="0" distB="0" distL="0" distR="0" simplePos="0" relativeHeight="485532672" behindDoc="1" locked="0" layoutInCell="1" allowOverlap="1" wp14:anchorId="210B9208" wp14:editId="53EE0390">
              <wp:simplePos x="0" y="0"/>
              <wp:positionH relativeFrom="page">
                <wp:posOffset>6837680</wp:posOffset>
              </wp:positionH>
              <wp:positionV relativeFrom="page">
                <wp:posOffset>9271073</wp:posOffset>
              </wp:positionV>
              <wp:extent cx="180975" cy="182245"/>
              <wp:effectExtent l="0" t="0" r="0" b="0"/>
              <wp:wrapNone/>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82245"/>
                      </a:xfrm>
                      <a:prstGeom prst="rect">
                        <a:avLst/>
                      </a:prstGeom>
                    </wps:spPr>
                    <wps:txbx>
                      <w:txbxContent>
                        <w:p w14:paraId="2FF17995" w14:textId="77777777" w:rsidR="00B97076" w:rsidRDefault="00361A30">
                          <w:pPr>
                            <w:spacing w:before="13"/>
                            <w:ind w:left="20"/>
                          </w:pPr>
                          <w:r>
                            <w:rPr>
                              <w:spacing w:val="-5"/>
                            </w:rPr>
                            <w:fldChar w:fldCharType="begin"/>
                          </w:r>
                          <w:r>
                            <w:rPr>
                              <w:spacing w:val="-5"/>
                            </w:rPr>
                            <w:instrText xml:space="preserve"> PAGE </w:instrText>
                          </w:r>
                          <w:r>
                            <w:rPr>
                              <w:spacing w:val="-5"/>
                            </w:rPr>
                            <w:fldChar w:fldCharType="separate"/>
                          </w:r>
                          <w:r>
                            <w:rPr>
                              <w:spacing w:val="-5"/>
                            </w:rPr>
                            <w:t>25</w:t>
                          </w:r>
                          <w:r>
                            <w:rPr>
                              <w:spacing w:val="-5"/>
                            </w:rPr>
                            <w:fldChar w:fldCharType="end"/>
                          </w:r>
                        </w:p>
                      </w:txbxContent>
                    </wps:txbx>
                    <wps:bodyPr wrap="square" lIns="0" tIns="0" rIns="0" bIns="0" rtlCol="0">
                      <a:noAutofit/>
                    </wps:bodyPr>
                  </wps:wsp>
                </a:graphicData>
              </a:graphic>
            </wp:anchor>
          </w:drawing>
        </mc:Choice>
        <mc:Fallback>
          <w:pict>
            <v:shapetype w14:anchorId="210B9208" id="_x0000_t202" coordsize="21600,21600" o:spt="202" path="m,l,21600r21600,l21600,xe">
              <v:stroke joinstyle="miter"/>
              <v:path gradientshapeok="t" o:connecttype="rect"/>
            </v:shapetype>
            <v:shape id="Textbox 83" o:spid="_x0000_s1099" type="#_x0000_t202" style="position:absolute;margin-left:538.4pt;margin-top:730pt;width:14.25pt;height:14.35pt;z-index:-17783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" filled="f" stroked="f">
              <v:textbox inset="0,0,0,0">
                <w:txbxContent>
                  <w:p w14:paraId="2FF17995" w14:textId="77777777" w:rsidR="00B97076" w:rsidRDefault="00361A30">
                    <w:pPr>
                      <w:spacing w:before="13"/>
                      <w:ind w:left="20"/>
                    </w:pPr>
                    <w:r>
                      <w:rPr>
                        <w:spacing w:val="-5"/>
                      </w:rPr>
                      <w:fldChar w:fldCharType="begin"/>
                    </w:r>
                    <w:r>
                      <w:rPr>
                        <w:spacing w:val="-5"/>
                      </w:rPr>
                      <w:instrText xml:space="preserve"> PAGE </w:instrText>
                    </w:r>
                    <w:r>
                      <w:rPr>
                        <w:spacing w:val="-5"/>
                      </w:rPr>
                      <w:fldChar w:fldCharType="separate"/>
                    </w:r>
                    <w:r>
                      <w:rPr>
                        <w:spacing w:val="-5"/>
                      </w:rPr>
                      <w:t>25</w:t>
                    </w:r>
                    <w:r>
                      <w:rPr>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FBCE5" w14:textId="77777777" w:rsidR="00B97076" w:rsidRDefault="00361A30">
    <w:pPr>
      <w:pStyle w:val="BodyText"/>
      <w:spacing w:line="14" w:lineRule="auto"/>
    </w:pPr>
    <w:r>
      <w:rPr>
        <w:noProof/>
      </w:rPr>
      <mc:AlternateContent>
        <mc:Choice Requires="wps">
          <w:drawing>
            <wp:anchor distT="0" distB="0" distL="0" distR="0" simplePos="0" relativeHeight="485533184" behindDoc="1" locked="0" layoutInCell="1" allowOverlap="1" wp14:anchorId="6D0B902A" wp14:editId="6FA687D4">
              <wp:simplePos x="0" y="0"/>
              <wp:positionH relativeFrom="page">
                <wp:posOffset>793750</wp:posOffset>
              </wp:positionH>
              <wp:positionV relativeFrom="page">
                <wp:posOffset>8771978</wp:posOffset>
              </wp:positionV>
              <wp:extent cx="6182995" cy="6350"/>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82995" cy="6350"/>
                      </a:xfrm>
                      <a:custGeom>
                        <a:avLst/>
                        <a:gdLst/>
                        <a:ahLst/>
                        <a:cxnLst/>
                        <a:rect l="l" t="t" r="r" b="b"/>
                        <a:pathLst>
                          <a:path w="6182995" h="6350">
                            <a:moveTo>
                              <a:pt x="6182880" y="0"/>
                            </a:moveTo>
                            <a:lnTo>
                              <a:pt x="0" y="0"/>
                            </a:lnTo>
                            <a:lnTo>
                              <a:pt x="0" y="6108"/>
                            </a:lnTo>
                            <a:lnTo>
                              <a:pt x="6182880" y="6108"/>
                            </a:lnTo>
                            <a:lnTo>
                              <a:pt x="6182880"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2B009B07" id="Graphic 161" o:spid="_x0000_s1026" style="position:absolute;margin-left:62.5pt;margin-top:690.7pt;width:486.85pt;height:.5pt;z-index:-17783296;visibility:visible;mso-wrap-style:square;mso-wrap-distance-left:0;mso-wrap-distance-top:0;mso-wrap-distance-right:0;mso-wrap-distance-bottom:0;mso-position-horizontal:absolute;mso-position-horizontal-relative:page;mso-position-vertical:absolute;mso-position-vertical-relative:page;v-text-anchor:top" coordsize="61829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" path="m6182880,l,,,6108r6182880,l6182880,xe" fillcolor="#d9d9d9" stroked="f">
              <v:path arrowok="t"/>
              <w10:wrap anchorx="page" anchory="page"/>
            </v:shape>
          </w:pict>
        </mc:Fallback>
      </mc:AlternateContent>
    </w:r>
    <w:r>
      <w:rPr>
        <w:noProof/>
      </w:rPr>
      <mc:AlternateContent>
        <mc:Choice Requires="wps">
          <w:drawing>
            <wp:anchor distT="0" distB="0" distL="0" distR="0" simplePos="0" relativeHeight="485533696" behindDoc="1" locked="0" layoutInCell="1" allowOverlap="1" wp14:anchorId="62B5B17F" wp14:editId="6F673B1D">
              <wp:simplePos x="0" y="0"/>
              <wp:positionH relativeFrom="page">
                <wp:posOffset>6812280</wp:posOffset>
              </wp:positionH>
              <wp:positionV relativeFrom="page">
                <wp:posOffset>9271073</wp:posOffset>
              </wp:positionV>
              <wp:extent cx="244475" cy="182245"/>
              <wp:effectExtent l="0" t="0" r="0" b="0"/>
              <wp:wrapNone/>
              <wp:docPr id="162" name="Text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5E80B933" w14:textId="77777777" w:rsidR="00B97076" w:rsidRDefault="00361A30">
                          <w:pPr>
                            <w:spacing w:before="13"/>
                            <w:ind w:left="60"/>
                          </w:pPr>
                          <w:r>
                            <w:rPr>
                              <w:spacing w:val="-5"/>
                            </w:rPr>
                            <w:fldChar w:fldCharType="begin"/>
                          </w:r>
                          <w:r>
                            <w:rPr>
                              <w:spacing w:val="-5"/>
                            </w:rPr>
                            <w:instrText xml:space="preserve"> PAGE </w:instrText>
                          </w:r>
                          <w:r>
                            <w:rPr>
                              <w:spacing w:val="-5"/>
                            </w:rPr>
                            <w:fldChar w:fldCharType="separate"/>
                          </w:r>
                          <w:r>
                            <w:rPr>
                              <w:spacing w:val="-5"/>
                            </w:rPr>
                            <w:t>59</w:t>
                          </w:r>
                          <w:r>
                            <w:rPr>
                              <w:spacing w:val="-5"/>
                            </w:rPr>
                            <w:fldChar w:fldCharType="end"/>
                          </w:r>
                        </w:p>
                      </w:txbxContent>
                    </wps:txbx>
                    <wps:bodyPr wrap="square" lIns="0" tIns="0" rIns="0" bIns="0" rtlCol="0">
                      <a:noAutofit/>
                    </wps:bodyPr>
                  </wps:wsp>
                </a:graphicData>
              </a:graphic>
            </wp:anchor>
          </w:drawing>
        </mc:Choice>
        <mc:Fallback>
          <w:pict>
            <v:shapetype w14:anchorId="62B5B17F" id="_x0000_t202" coordsize="21600,21600" o:spt="202" path="m,l,21600r21600,l21600,xe">
              <v:stroke joinstyle="miter"/>
              <v:path gradientshapeok="t" o:connecttype="rect"/>
            </v:shapetype>
            <v:shape id="Textbox 162" o:spid="_x0000_s1100" type="#_x0000_t202" style="position:absolute;margin-left:536.4pt;margin-top:730pt;width:19.25pt;height:14.35pt;z-index:-17782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" filled="f" stroked="f">
              <v:textbox inset="0,0,0,0">
                <w:txbxContent>
                  <w:p w14:paraId="5E80B933" w14:textId="77777777" w:rsidR="00B97076" w:rsidRDefault="00361A30">
                    <w:pPr>
                      <w:spacing w:before="13"/>
                      <w:ind w:left="60"/>
                    </w:pPr>
                    <w:r>
                      <w:rPr>
                        <w:spacing w:val="-5"/>
                      </w:rPr>
                      <w:fldChar w:fldCharType="begin"/>
                    </w:r>
                    <w:r>
                      <w:rPr>
                        <w:spacing w:val="-5"/>
                      </w:rPr>
                      <w:instrText xml:space="preserve"> PAGE </w:instrText>
                    </w:r>
                    <w:r>
                      <w:rPr>
                        <w:spacing w:val="-5"/>
                      </w:rPr>
                      <w:fldChar w:fldCharType="separate"/>
                    </w:r>
                    <w:r>
                      <w:rPr>
                        <w:spacing w:val="-5"/>
                      </w:rPr>
                      <w:t>59</w:t>
                    </w:r>
                    <w:r>
                      <w:rPr>
                        <w:spacing w:val="-5"/>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4A881" w14:textId="77777777" w:rsidR="00B97076" w:rsidRDefault="00361A30">
    <w:pPr>
      <w:pStyle w:val="BodyText"/>
      <w:spacing w:line="14" w:lineRule="auto"/>
    </w:pPr>
    <w:r>
      <w:rPr>
        <w:noProof/>
      </w:rPr>
      <mc:AlternateContent>
        <mc:Choice Requires="wps">
          <w:drawing>
            <wp:anchor distT="0" distB="0" distL="0" distR="0" simplePos="0" relativeHeight="485534208" behindDoc="1" locked="0" layoutInCell="1" allowOverlap="1" wp14:anchorId="6653A98A" wp14:editId="329C0374">
              <wp:simplePos x="0" y="0"/>
              <wp:positionH relativeFrom="page">
                <wp:posOffset>6812280</wp:posOffset>
              </wp:positionH>
              <wp:positionV relativeFrom="page">
                <wp:posOffset>9271073</wp:posOffset>
              </wp:positionV>
              <wp:extent cx="244475" cy="182245"/>
              <wp:effectExtent l="0" t="0" r="0" b="0"/>
              <wp:wrapNone/>
              <wp:docPr id="178" name="Text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4153D2E3" w14:textId="77777777" w:rsidR="00B97076" w:rsidRDefault="00361A30">
                          <w:pPr>
                            <w:spacing w:before="13"/>
                            <w:ind w:left="60"/>
                          </w:pPr>
                          <w:r>
                            <w:rPr>
                              <w:spacing w:val="-5"/>
                            </w:rPr>
                            <w:fldChar w:fldCharType="begin"/>
                          </w:r>
                          <w:r>
                            <w:rPr>
                              <w:spacing w:val="-5"/>
                            </w:rPr>
                            <w:instrText xml:space="preserve"> PAGE </w:instrText>
                          </w:r>
                          <w:r>
                            <w:rPr>
                              <w:spacing w:val="-5"/>
                            </w:rPr>
                            <w:fldChar w:fldCharType="separate"/>
                          </w:r>
                          <w:r>
                            <w:rPr>
                              <w:spacing w:val="-5"/>
                            </w:rPr>
                            <w:t>61</w:t>
                          </w:r>
                          <w:r>
                            <w:rPr>
                              <w:spacing w:val="-5"/>
                            </w:rPr>
                            <w:fldChar w:fldCharType="end"/>
                          </w:r>
                        </w:p>
                      </w:txbxContent>
                    </wps:txbx>
                    <wps:bodyPr wrap="square" lIns="0" tIns="0" rIns="0" bIns="0" rtlCol="0">
                      <a:noAutofit/>
                    </wps:bodyPr>
                  </wps:wsp>
                </a:graphicData>
              </a:graphic>
            </wp:anchor>
          </w:drawing>
        </mc:Choice>
        <mc:Fallback>
          <w:pict>
            <v:shapetype w14:anchorId="6653A98A" id="_x0000_t202" coordsize="21600,21600" o:spt="202" path="m,l,21600r21600,l21600,xe">
              <v:stroke joinstyle="miter"/>
              <v:path gradientshapeok="t" o:connecttype="rect"/>
            </v:shapetype>
            <v:shape id="Textbox 178" o:spid="_x0000_s1101" type="#_x0000_t202" style="position:absolute;margin-left:536.4pt;margin-top:730pt;width:19.25pt;height:14.35pt;z-index:-17782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" filled="f" stroked="f">
              <v:textbox inset="0,0,0,0">
                <w:txbxContent>
                  <w:p w14:paraId="4153D2E3" w14:textId="77777777" w:rsidR="00B97076" w:rsidRDefault="00361A30">
                    <w:pPr>
                      <w:spacing w:before="13"/>
                      <w:ind w:left="60"/>
                    </w:pPr>
                    <w:r>
                      <w:rPr>
                        <w:spacing w:val="-5"/>
                      </w:rPr>
                      <w:fldChar w:fldCharType="begin"/>
                    </w:r>
                    <w:r>
                      <w:rPr>
                        <w:spacing w:val="-5"/>
                      </w:rPr>
                      <w:instrText xml:space="preserve"> PAGE </w:instrText>
                    </w:r>
                    <w:r>
                      <w:rPr>
                        <w:spacing w:val="-5"/>
                      </w:rPr>
                      <w:fldChar w:fldCharType="separate"/>
                    </w:r>
                    <w:r>
                      <w:rPr>
                        <w:spacing w:val="-5"/>
                      </w:rPr>
                      <w:t>61</w:t>
                    </w:r>
                    <w:r>
                      <w:rPr>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2691E" w14:textId="77777777" w:rsidR="00B97076" w:rsidRDefault="00B97076">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D4F33" w14:textId="77777777" w:rsidR="00B97076" w:rsidRDefault="00B97076">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A578A" w14:textId="77777777" w:rsidR="00B97076" w:rsidRDefault="00361A30">
    <w:pPr>
      <w:pStyle w:val="BodyText"/>
      <w:spacing w:line="14" w:lineRule="auto"/>
    </w:pPr>
    <w:r>
      <w:rPr>
        <w:noProof/>
      </w:rPr>
      <mc:AlternateContent>
        <mc:Choice Requires="wps">
          <w:drawing>
            <wp:anchor distT="0" distB="0" distL="0" distR="0" simplePos="0" relativeHeight="485534720" behindDoc="1" locked="0" layoutInCell="1" allowOverlap="1" wp14:anchorId="263D3755" wp14:editId="15808894">
              <wp:simplePos x="0" y="0"/>
              <wp:positionH relativeFrom="page">
                <wp:posOffset>6812280</wp:posOffset>
              </wp:positionH>
              <wp:positionV relativeFrom="page">
                <wp:posOffset>9271073</wp:posOffset>
              </wp:positionV>
              <wp:extent cx="244475" cy="182245"/>
              <wp:effectExtent l="0" t="0" r="0" b="0"/>
              <wp:wrapNone/>
              <wp:docPr id="188" name="Text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2245"/>
                      </a:xfrm>
                      <a:prstGeom prst="rect">
                        <a:avLst/>
                      </a:prstGeom>
                    </wps:spPr>
                    <wps:txbx>
                      <w:txbxContent>
                        <w:p w14:paraId="49B0D83C" w14:textId="77777777" w:rsidR="00B97076" w:rsidRDefault="00361A30">
                          <w:pPr>
                            <w:spacing w:before="13"/>
                            <w:ind w:left="60"/>
                          </w:pPr>
                          <w:r>
                            <w:rPr>
                              <w:spacing w:val="-5"/>
                            </w:rPr>
                            <w:fldChar w:fldCharType="begin"/>
                          </w:r>
                          <w:r>
                            <w:rPr>
                              <w:spacing w:val="-5"/>
                            </w:rPr>
                            <w:instrText xml:space="preserve"> PAGE </w:instrText>
                          </w:r>
                          <w:r>
                            <w:rPr>
                              <w:spacing w:val="-5"/>
                            </w:rPr>
                            <w:fldChar w:fldCharType="separate"/>
                          </w:r>
                          <w:r>
                            <w:rPr>
                              <w:spacing w:val="-5"/>
                            </w:rPr>
                            <w:t>67</w:t>
                          </w:r>
                          <w:r>
                            <w:rPr>
                              <w:spacing w:val="-5"/>
                            </w:rPr>
                            <w:fldChar w:fldCharType="end"/>
                          </w:r>
                        </w:p>
                      </w:txbxContent>
                    </wps:txbx>
                    <wps:bodyPr wrap="square" lIns="0" tIns="0" rIns="0" bIns="0" rtlCol="0">
                      <a:noAutofit/>
                    </wps:bodyPr>
                  </wps:wsp>
                </a:graphicData>
              </a:graphic>
            </wp:anchor>
          </w:drawing>
        </mc:Choice>
        <mc:Fallback>
          <w:pict>
            <v:shapetype w14:anchorId="263D3755" id="_x0000_t202" coordsize="21600,21600" o:spt="202" path="m,l,21600r21600,l21600,xe">
              <v:stroke joinstyle="miter"/>
              <v:path gradientshapeok="t" o:connecttype="rect"/>
            </v:shapetype>
            <v:shape id="Textbox 188" o:spid="_x0000_s1102" type="#_x0000_t202" style="position:absolute;margin-left:536.4pt;margin-top:730pt;width:19.25pt;height:14.35pt;z-index:-17781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" filled="f" stroked="f">
              <v:textbox inset="0,0,0,0">
                <w:txbxContent>
                  <w:p w14:paraId="49B0D83C" w14:textId="77777777" w:rsidR="00B97076" w:rsidRDefault="00361A30">
                    <w:pPr>
                      <w:spacing w:before="13"/>
                      <w:ind w:left="60"/>
                    </w:pPr>
                    <w:r>
                      <w:rPr>
                        <w:spacing w:val="-5"/>
                      </w:rPr>
                      <w:fldChar w:fldCharType="begin"/>
                    </w:r>
                    <w:r>
                      <w:rPr>
                        <w:spacing w:val="-5"/>
                      </w:rPr>
                      <w:instrText xml:space="preserve"> PAGE </w:instrText>
                    </w:r>
                    <w:r>
                      <w:rPr>
                        <w:spacing w:val="-5"/>
                      </w:rPr>
                      <w:fldChar w:fldCharType="separate"/>
                    </w:r>
                    <w:r>
                      <w:rPr>
                        <w:spacing w:val="-5"/>
                      </w:rPr>
                      <w:t>67</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2FE50" w14:textId="77777777" w:rsidR="00361A30" w:rsidRDefault="00361A30">
      <w:r>
        <w:separator/>
      </w:r>
    </w:p>
  </w:footnote>
  <w:footnote w:type="continuationSeparator" w:id="0">
    <w:p w14:paraId="5FC9437A" w14:textId="77777777" w:rsidR="00361A30" w:rsidRDefault="00361A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45D23"/>
    <w:multiLevelType w:val="hybridMultilevel"/>
    <w:tmpl w:val="93B89300"/>
    <w:lvl w:ilvl="0" w:tplc="100E2956">
      <w:numFmt w:val="bullet"/>
      <w:lvlText w:val=""/>
      <w:lvlJc w:val="left"/>
      <w:pPr>
        <w:ind w:left="1861" w:hanging="363"/>
      </w:pPr>
      <w:rPr>
        <w:rFonts w:ascii="Symbol" w:eastAsia="Symbol" w:hAnsi="Symbol" w:cs="Symbol" w:hint="default"/>
        <w:b w:val="0"/>
        <w:bCs w:val="0"/>
        <w:i w:val="0"/>
        <w:iCs w:val="0"/>
        <w:spacing w:val="0"/>
        <w:w w:val="93"/>
        <w:sz w:val="20"/>
        <w:szCs w:val="20"/>
        <w:lang w:val="en-US" w:eastAsia="en-US" w:bidi="ar-SA"/>
      </w:rPr>
    </w:lvl>
    <w:lvl w:ilvl="1" w:tplc="35267A60">
      <w:numFmt w:val="bullet"/>
      <w:lvlText w:val="•"/>
      <w:lvlJc w:val="left"/>
      <w:pPr>
        <w:ind w:left="2804" w:hanging="363"/>
      </w:pPr>
      <w:rPr>
        <w:rFonts w:hint="default"/>
        <w:lang w:val="en-US" w:eastAsia="en-US" w:bidi="ar-SA"/>
      </w:rPr>
    </w:lvl>
    <w:lvl w:ilvl="2" w:tplc="4E8CE288">
      <w:numFmt w:val="bullet"/>
      <w:lvlText w:val="•"/>
      <w:lvlJc w:val="left"/>
      <w:pPr>
        <w:ind w:left="3748" w:hanging="363"/>
      </w:pPr>
      <w:rPr>
        <w:rFonts w:hint="default"/>
        <w:lang w:val="en-US" w:eastAsia="en-US" w:bidi="ar-SA"/>
      </w:rPr>
    </w:lvl>
    <w:lvl w:ilvl="3" w:tplc="40C681D6">
      <w:numFmt w:val="bullet"/>
      <w:lvlText w:val="•"/>
      <w:lvlJc w:val="left"/>
      <w:pPr>
        <w:ind w:left="4692" w:hanging="363"/>
      </w:pPr>
      <w:rPr>
        <w:rFonts w:hint="default"/>
        <w:lang w:val="en-US" w:eastAsia="en-US" w:bidi="ar-SA"/>
      </w:rPr>
    </w:lvl>
    <w:lvl w:ilvl="4" w:tplc="73E6BDD4">
      <w:numFmt w:val="bullet"/>
      <w:lvlText w:val="•"/>
      <w:lvlJc w:val="left"/>
      <w:pPr>
        <w:ind w:left="5636" w:hanging="363"/>
      </w:pPr>
      <w:rPr>
        <w:rFonts w:hint="default"/>
        <w:lang w:val="en-US" w:eastAsia="en-US" w:bidi="ar-SA"/>
      </w:rPr>
    </w:lvl>
    <w:lvl w:ilvl="5" w:tplc="03A40A40">
      <w:numFmt w:val="bullet"/>
      <w:lvlText w:val="•"/>
      <w:lvlJc w:val="left"/>
      <w:pPr>
        <w:ind w:left="6580" w:hanging="363"/>
      </w:pPr>
      <w:rPr>
        <w:rFonts w:hint="default"/>
        <w:lang w:val="en-US" w:eastAsia="en-US" w:bidi="ar-SA"/>
      </w:rPr>
    </w:lvl>
    <w:lvl w:ilvl="6" w:tplc="86FA85E6">
      <w:numFmt w:val="bullet"/>
      <w:lvlText w:val="•"/>
      <w:lvlJc w:val="left"/>
      <w:pPr>
        <w:ind w:left="7524" w:hanging="363"/>
      </w:pPr>
      <w:rPr>
        <w:rFonts w:hint="default"/>
        <w:lang w:val="en-US" w:eastAsia="en-US" w:bidi="ar-SA"/>
      </w:rPr>
    </w:lvl>
    <w:lvl w:ilvl="7" w:tplc="6DF84016">
      <w:numFmt w:val="bullet"/>
      <w:lvlText w:val="•"/>
      <w:lvlJc w:val="left"/>
      <w:pPr>
        <w:ind w:left="8468" w:hanging="363"/>
      </w:pPr>
      <w:rPr>
        <w:rFonts w:hint="default"/>
        <w:lang w:val="en-US" w:eastAsia="en-US" w:bidi="ar-SA"/>
      </w:rPr>
    </w:lvl>
    <w:lvl w:ilvl="8" w:tplc="EB466936">
      <w:numFmt w:val="bullet"/>
      <w:lvlText w:val="•"/>
      <w:lvlJc w:val="left"/>
      <w:pPr>
        <w:ind w:left="9412" w:hanging="363"/>
      </w:pPr>
      <w:rPr>
        <w:rFonts w:hint="default"/>
        <w:lang w:val="en-US" w:eastAsia="en-US" w:bidi="ar-SA"/>
      </w:rPr>
    </w:lvl>
  </w:abstractNum>
  <w:abstractNum w:abstractNumId="1" w15:restartNumberingAfterBreak="0">
    <w:nsid w:val="04B41580"/>
    <w:multiLevelType w:val="hybridMultilevel"/>
    <w:tmpl w:val="F880D7D2"/>
    <w:lvl w:ilvl="0" w:tplc="424CAA82">
      <w:start w:val="1"/>
      <w:numFmt w:val="decimal"/>
      <w:lvlText w:val="%1."/>
      <w:lvlJc w:val="left"/>
      <w:pPr>
        <w:ind w:left="1852" w:hanging="363"/>
        <w:jc w:val="left"/>
      </w:pPr>
      <w:rPr>
        <w:rFonts w:ascii="Times New Roman" w:eastAsia="Times New Roman" w:hAnsi="Times New Roman" w:cs="Times New Roman" w:hint="default"/>
        <w:b w:val="0"/>
        <w:bCs w:val="0"/>
        <w:i w:val="0"/>
        <w:iCs w:val="0"/>
        <w:spacing w:val="-4"/>
        <w:w w:val="95"/>
        <w:sz w:val="20"/>
        <w:szCs w:val="20"/>
        <w:lang w:val="en-US" w:eastAsia="en-US" w:bidi="ar-SA"/>
      </w:rPr>
    </w:lvl>
    <w:lvl w:ilvl="1" w:tplc="EDD00CAA">
      <w:numFmt w:val="bullet"/>
      <w:lvlText w:val="•"/>
      <w:lvlJc w:val="left"/>
      <w:pPr>
        <w:ind w:left="2804" w:hanging="363"/>
      </w:pPr>
      <w:rPr>
        <w:rFonts w:hint="default"/>
        <w:lang w:val="en-US" w:eastAsia="en-US" w:bidi="ar-SA"/>
      </w:rPr>
    </w:lvl>
    <w:lvl w:ilvl="2" w:tplc="22CA1E1E">
      <w:numFmt w:val="bullet"/>
      <w:lvlText w:val="•"/>
      <w:lvlJc w:val="left"/>
      <w:pPr>
        <w:ind w:left="3748" w:hanging="363"/>
      </w:pPr>
      <w:rPr>
        <w:rFonts w:hint="default"/>
        <w:lang w:val="en-US" w:eastAsia="en-US" w:bidi="ar-SA"/>
      </w:rPr>
    </w:lvl>
    <w:lvl w:ilvl="3" w:tplc="E28A8852">
      <w:numFmt w:val="bullet"/>
      <w:lvlText w:val="•"/>
      <w:lvlJc w:val="left"/>
      <w:pPr>
        <w:ind w:left="4692" w:hanging="363"/>
      </w:pPr>
      <w:rPr>
        <w:rFonts w:hint="default"/>
        <w:lang w:val="en-US" w:eastAsia="en-US" w:bidi="ar-SA"/>
      </w:rPr>
    </w:lvl>
    <w:lvl w:ilvl="4" w:tplc="39C6DE4E">
      <w:numFmt w:val="bullet"/>
      <w:lvlText w:val="•"/>
      <w:lvlJc w:val="left"/>
      <w:pPr>
        <w:ind w:left="5636" w:hanging="363"/>
      </w:pPr>
      <w:rPr>
        <w:rFonts w:hint="default"/>
        <w:lang w:val="en-US" w:eastAsia="en-US" w:bidi="ar-SA"/>
      </w:rPr>
    </w:lvl>
    <w:lvl w:ilvl="5" w:tplc="1A8E2BF4">
      <w:numFmt w:val="bullet"/>
      <w:lvlText w:val="•"/>
      <w:lvlJc w:val="left"/>
      <w:pPr>
        <w:ind w:left="6580" w:hanging="363"/>
      </w:pPr>
      <w:rPr>
        <w:rFonts w:hint="default"/>
        <w:lang w:val="en-US" w:eastAsia="en-US" w:bidi="ar-SA"/>
      </w:rPr>
    </w:lvl>
    <w:lvl w:ilvl="6" w:tplc="86781CF8">
      <w:numFmt w:val="bullet"/>
      <w:lvlText w:val="•"/>
      <w:lvlJc w:val="left"/>
      <w:pPr>
        <w:ind w:left="7524" w:hanging="363"/>
      </w:pPr>
      <w:rPr>
        <w:rFonts w:hint="default"/>
        <w:lang w:val="en-US" w:eastAsia="en-US" w:bidi="ar-SA"/>
      </w:rPr>
    </w:lvl>
    <w:lvl w:ilvl="7" w:tplc="D264CD2A">
      <w:numFmt w:val="bullet"/>
      <w:lvlText w:val="•"/>
      <w:lvlJc w:val="left"/>
      <w:pPr>
        <w:ind w:left="8468" w:hanging="363"/>
      </w:pPr>
      <w:rPr>
        <w:rFonts w:hint="default"/>
        <w:lang w:val="en-US" w:eastAsia="en-US" w:bidi="ar-SA"/>
      </w:rPr>
    </w:lvl>
    <w:lvl w:ilvl="8" w:tplc="62361510">
      <w:numFmt w:val="bullet"/>
      <w:lvlText w:val="•"/>
      <w:lvlJc w:val="left"/>
      <w:pPr>
        <w:ind w:left="9412" w:hanging="363"/>
      </w:pPr>
      <w:rPr>
        <w:rFonts w:hint="default"/>
        <w:lang w:val="en-US" w:eastAsia="en-US" w:bidi="ar-SA"/>
      </w:rPr>
    </w:lvl>
  </w:abstractNum>
  <w:abstractNum w:abstractNumId="2" w15:restartNumberingAfterBreak="0">
    <w:nsid w:val="053864A3"/>
    <w:multiLevelType w:val="hybridMultilevel"/>
    <w:tmpl w:val="32986190"/>
    <w:lvl w:ilvl="0" w:tplc="525A9A18">
      <w:numFmt w:val="bullet"/>
      <w:lvlText w:val="•"/>
      <w:lvlJc w:val="left"/>
      <w:pPr>
        <w:ind w:left="1410" w:hanging="192"/>
      </w:pPr>
      <w:rPr>
        <w:rFonts w:ascii="Verdana" w:eastAsia="Verdana" w:hAnsi="Verdana" w:cs="Verdana" w:hint="default"/>
        <w:b w:val="0"/>
        <w:bCs w:val="0"/>
        <w:i w:val="0"/>
        <w:iCs w:val="0"/>
        <w:spacing w:val="0"/>
        <w:w w:val="80"/>
        <w:sz w:val="20"/>
        <w:szCs w:val="20"/>
        <w:lang w:val="en-US" w:eastAsia="en-US" w:bidi="ar-SA"/>
      </w:rPr>
    </w:lvl>
    <w:lvl w:ilvl="1" w:tplc="3A288BBE">
      <w:numFmt w:val="bullet"/>
      <w:lvlText w:val="•"/>
      <w:lvlJc w:val="left"/>
      <w:pPr>
        <w:ind w:left="2408" w:hanging="192"/>
      </w:pPr>
      <w:rPr>
        <w:rFonts w:hint="default"/>
        <w:lang w:val="en-US" w:eastAsia="en-US" w:bidi="ar-SA"/>
      </w:rPr>
    </w:lvl>
    <w:lvl w:ilvl="2" w:tplc="67A8EDE4">
      <w:numFmt w:val="bullet"/>
      <w:lvlText w:val="•"/>
      <w:lvlJc w:val="left"/>
      <w:pPr>
        <w:ind w:left="3396" w:hanging="192"/>
      </w:pPr>
      <w:rPr>
        <w:rFonts w:hint="default"/>
        <w:lang w:val="en-US" w:eastAsia="en-US" w:bidi="ar-SA"/>
      </w:rPr>
    </w:lvl>
    <w:lvl w:ilvl="3" w:tplc="F05CB7E6">
      <w:numFmt w:val="bullet"/>
      <w:lvlText w:val="•"/>
      <w:lvlJc w:val="left"/>
      <w:pPr>
        <w:ind w:left="4384" w:hanging="192"/>
      </w:pPr>
      <w:rPr>
        <w:rFonts w:hint="default"/>
        <w:lang w:val="en-US" w:eastAsia="en-US" w:bidi="ar-SA"/>
      </w:rPr>
    </w:lvl>
    <w:lvl w:ilvl="4" w:tplc="669CDDF0">
      <w:numFmt w:val="bullet"/>
      <w:lvlText w:val="•"/>
      <w:lvlJc w:val="left"/>
      <w:pPr>
        <w:ind w:left="5372" w:hanging="192"/>
      </w:pPr>
      <w:rPr>
        <w:rFonts w:hint="default"/>
        <w:lang w:val="en-US" w:eastAsia="en-US" w:bidi="ar-SA"/>
      </w:rPr>
    </w:lvl>
    <w:lvl w:ilvl="5" w:tplc="D11EF560">
      <w:numFmt w:val="bullet"/>
      <w:lvlText w:val="•"/>
      <w:lvlJc w:val="left"/>
      <w:pPr>
        <w:ind w:left="6360" w:hanging="192"/>
      </w:pPr>
      <w:rPr>
        <w:rFonts w:hint="default"/>
        <w:lang w:val="en-US" w:eastAsia="en-US" w:bidi="ar-SA"/>
      </w:rPr>
    </w:lvl>
    <w:lvl w:ilvl="6" w:tplc="EBC0B700">
      <w:numFmt w:val="bullet"/>
      <w:lvlText w:val="•"/>
      <w:lvlJc w:val="left"/>
      <w:pPr>
        <w:ind w:left="7348" w:hanging="192"/>
      </w:pPr>
      <w:rPr>
        <w:rFonts w:hint="default"/>
        <w:lang w:val="en-US" w:eastAsia="en-US" w:bidi="ar-SA"/>
      </w:rPr>
    </w:lvl>
    <w:lvl w:ilvl="7" w:tplc="1E2E50F2">
      <w:numFmt w:val="bullet"/>
      <w:lvlText w:val="•"/>
      <w:lvlJc w:val="left"/>
      <w:pPr>
        <w:ind w:left="8336" w:hanging="192"/>
      </w:pPr>
      <w:rPr>
        <w:rFonts w:hint="default"/>
        <w:lang w:val="en-US" w:eastAsia="en-US" w:bidi="ar-SA"/>
      </w:rPr>
    </w:lvl>
    <w:lvl w:ilvl="8" w:tplc="D3EEFDC8">
      <w:numFmt w:val="bullet"/>
      <w:lvlText w:val="•"/>
      <w:lvlJc w:val="left"/>
      <w:pPr>
        <w:ind w:left="9324" w:hanging="192"/>
      </w:pPr>
      <w:rPr>
        <w:rFonts w:hint="default"/>
        <w:lang w:val="en-US" w:eastAsia="en-US" w:bidi="ar-SA"/>
      </w:rPr>
    </w:lvl>
  </w:abstractNum>
  <w:abstractNum w:abstractNumId="3" w15:restartNumberingAfterBreak="0">
    <w:nsid w:val="06B90E43"/>
    <w:multiLevelType w:val="hybridMultilevel"/>
    <w:tmpl w:val="9594DFE0"/>
    <w:lvl w:ilvl="0" w:tplc="42B0CC94">
      <w:numFmt w:val="bullet"/>
      <w:lvlText w:val="•"/>
      <w:lvlJc w:val="left"/>
      <w:pPr>
        <w:ind w:left="1050" w:hanging="269"/>
      </w:pPr>
      <w:rPr>
        <w:rFonts w:ascii="Verdana" w:eastAsia="Verdana" w:hAnsi="Verdana" w:cs="Verdana" w:hint="default"/>
        <w:b w:val="0"/>
        <w:bCs w:val="0"/>
        <w:i w:val="0"/>
        <w:iCs w:val="0"/>
        <w:spacing w:val="0"/>
        <w:w w:val="80"/>
        <w:sz w:val="20"/>
        <w:szCs w:val="20"/>
        <w:lang w:val="en-US" w:eastAsia="en-US" w:bidi="ar-SA"/>
      </w:rPr>
    </w:lvl>
    <w:lvl w:ilvl="1" w:tplc="CB8C7046">
      <w:numFmt w:val="bullet"/>
      <w:lvlText w:val="•"/>
      <w:lvlJc w:val="left"/>
      <w:pPr>
        <w:ind w:left="2084" w:hanging="269"/>
      </w:pPr>
      <w:rPr>
        <w:rFonts w:hint="default"/>
        <w:lang w:val="en-US" w:eastAsia="en-US" w:bidi="ar-SA"/>
      </w:rPr>
    </w:lvl>
    <w:lvl w:ilvl="2" w:tplc="BA944EAC">
      <w:numFmt w:val="bullet"/>
      <w:lvlText w:val="•"/>
      <w:lvlJc w:val="left"/>
      <w:pPr>
        <w:ind w:left="3108" w:hanging="269"/>
      </w:pPr>
      <w:rPr>
        <w:rFonts w:hint="default"/>
        <w:lang w:val="en-US" w:eastAsia="en-US" w:bidi="ar-SA"/>
      </w:rPr>
    </w:lvl>
    <w:lvl w:ilvl="3" w:tplc="7520F1BC">
      <w:numFmt w:val="bullet"/>
      <w:lvlText w:val="•"/>
      <w:lvlJc w:val="left"/>
      <w:pPr>
        <w:ind w:left="4132" w:hanging="269"/>
      </w:pPr>
      <w:rPr>
        <w:rFonts w:hint="default"/>
        <w:lang w:val="en-US" w:eastAsia="en-US" w:bidi="ar-SA"/>
      </w:rPr>
    </w:lvl>
    <w:lvl w:ilvl="4" w:tplc="44F60296">
      <w:numFmt w:val="bullet"/>
      <w:lvlText w:val="•"/>
      <w:lvlJc w:val="left"/>
      <w:pPr>
        <w:ind w:left="5156" w:hanging="269"/>
      </w:pPr>
      <w:rPr>
        <w:rFonts w:hint="default"/>
        <w:lang w:val="en-US" w:eastAsia="en-US" w:bidi="ar-SA"/>
      </w:rPr>
    </w:lvl>
    <w:lvl w:ilvl="5" w:tplc="9556B0D8">
      <w:numFmt w:val="bullet"/>
      <w:lvlText w:val="•"/>
      <w:lvlJc w:val="left"/>
      <w:pPr>
        <w:ind w:left="6180" w:hanging="269"/>
      </w:pPr>
      <w:rPr>
        <w:rFonts w:hint="default"/>
        <w:lang w:val="en-US" w:eastAsia="en-US" w:bidi="ar-SA"/>
      </w:rPr>
    </w:lvl>
    <w:lvl w:ilvl="6" w:tplc="DCECCE52">
      <w:numFmt w:val="bullet"/>
      <w:lvlText w:val="•"/>
      <w:lvlJc w:val="left"/>
      <w:pPr>
        <w:ind w:left="7204" w:hanging="269"/>
      </w:pPr>
      <w:rPr>
        <w:rFonts w:hint="default"/>
        <w:lang w:val="en-US" w:eastAsia="en-US" w:bidi="ar-SA"/>
      </w:rPr>
    </w:lvl>
    <w:lvl w:ilvl="7" w:tplc="BADC28EE">
      <w:numFmt w:val="bullet"/>
      <w:lvlText w:val="•"/>
      <w:lvlJc w:val="left"/>
      <w:pPr>
        <w:ind w:left="8228" w:hanging="269"/>
      </w:pPr>
      <w:rPr>
        <w:rFonts w:hint="default"/>
        <w:lang w:val="en-US" w:eastAsia="en-US" w:bidi="ar-SA"/>
      </w:rPr>
    </w:lvl>
    <w:lvl w:ilvl="8" w:tplc="B476B1B4">
      <w:numFmt w:val="bullet"/>
      <w:lvlText w:val="•"/>
      <w:lvlJc w:val="left"/>
      <w:pPr>
        <w:ind w:left="9252" w:hanging="269"/>
      </w:pPr>
      <w:rPr>
        <w:rFonts w:hint="default"/>
        <w:lang w:val="en-US" w:eastAsia="en-US" w:bidi="ar-SA"/>
      </w:rPr>
    </w:lvl>
  </w:abstractNum>
  <w:abstractNum w:abstractNumId="4" w15:restartNumberingAfterBreak="0">
    <w:nsid w:val="077D77C3"/>
    <w:multiLevelType w:val="hybridMultilevel"/>
    <w:tmpl w:val="A1C2209E"/>
    <w:lvl w:ilvl="0" w:tplc="92EAB070">
      <w:numFmt w:val="bullet"/>
      <w:lvlText w:val="▪"/>
      <w:lvlJc w:val="left"/>
      <w:pPr>
        <w:ind w:left="2089" w:hanging="360"/>
      </w:pPr>
      <w:rPr>
        <w:rFonts w:ascii="Microsoft Sans Serif" w:eastAsia="Microsoft Sans Serif" w:hAnsi="Microsoft Sans Serif" w:cs="Microsoft Sans Serif" w:hint="default"/>
        <w:b w:val="0"/>
        <w:bCs w:val="0"/>
        <w:i w:val="0"/>
        <w:iCs w:val="0"/>
        <w:spacing w:val="0"/>
        <w:w w:val="123"/>
        <w:sz w:val="20"/>
        <w:szCs w:val="20"/>
        <w:lang w:val="en-US" w:eastAsia="en-US" w:bidi="ar-SA"/>
      </w:rPr>
    </w:lvl>
    <w:lvl w:ilvl="1" w:tplc="24D8D2EA">
      <w:numFmt w:val="bullet"/>
      <w:lvlText w:val="•"/>
      <w:lvlJc w:val="left"/>
      <w:pPr>
        <w:ind w:left="3002" w:hanging="360"/>
      </w:pPr>
      <w:rPr>
        <w:rFonts w:hint="default"/>
        <w:lang w:val="en-US" w:eastAsia="en-US" w:bidi="ar-SA"/>
      </w:rPr>
    </w:lvl>
    <w:lvl w:ilvl="2" w:tplc="D42088F4">
      <w:numFmt w:val="bullet"/>
      <w:lvlText w:val="•"/>
      <w:lvlJc w:val="left"/>
      <w:pPr>
        <w:ind w:left="3924" w:hanging="360"/>
      </w:pPr>
      <w:rPr>
        <w:rFonts w:hint="default"/>
        <w:lang w:val="en-US" w:eastAsia="en-US" w:bidi="ar-SA"/>
      </w:rPr>
    </w:lvl>
    <w:lvl w:ilvl="3" w:tplc="8AA44BBE">
      <w:numFmt w:val="bullet"/>
      <w:lvlText w:val="•"/>
      <w:lvlJc w:val="left"/>
      <w:pPr>
        <w:ind w:left="4846" w:hanging="360"/>
      </w:pPr>
      <w:rPr>
        <w:rFonts w:hint="default"/>
        <w:lang w:val="en-US" w:eastAsia="en-US" w:bidi="ar-SA"/>
      </w:rPr>
    </w:lvl>
    <w:lvl w:ilvl="4" w:tplc="102E382A">
      <w:numFmt w:val="bullet"/>
      <w:lvlText w:val="•"/>
      <w:lvlJc w:val="left"/>
      <w:pPr>
        <w:ind w:left="5768" w:hanging="360"/>
      </w:pPr>
      <w:rPr>
        <w:rFonts w:hint="default"/>
        <w:lang w:val="en-US" w:eastAsia="en-US" w:bidi="ar-SA"/>
      </w:rPr>
    </w:lvl>
    <w:lvl w:ilvl="5" w:tplc="1D302AA4">
      <w:numFmt w:val="bullet"/>
      <w:lvlText w:val="•"/>
      <w:lvlJc w:val="left"/>
      <w:pPr>
        <w:ind w:left="6690" w:hanging="360"/>
      </w:pPr>
      <w:rPr>
        <w:rFonts w:hint="default"/>
        <w:lang w:val="en-US" w:eastAsia="en-US" w:bidi="ar-SA"/>
      </w:rPr>
    </w:lvl>
    <w:lvl w:ilvl="6" w:tplc="38E64846">
      <w:numFmt w:val="bullet"/>
      <w:lvlText w:val="•"/>
      <w:lvlJc w:val="left"/>
      <w:pPr>
        <w:ind w:left="7612" w:hanging="360"/>
      </w:pPr>
      <w:rPr>
        <w:rFonts w:hint="default"/>
        <w:lang w:val="en-US" w:eastAsia="en-US" w:bidi="ar-SA"/>
      </w:rPr>
    </w:lvl>
    <w:lvl w:ilvl="7" w:tplc="35EE3610">
      <w:numFmt w:val="bullet"/>
      <w:lvlText w:val="•"/>
      <w:lvlJc w:val="left"/>
      <w:pPr>
        <w:ind w:left="8534" w:hanging="360"/>
      </w:pPr>
      <w:rPr>
        <w:rFonts w:hint="default"/>
        <w:lang w:val="en-US" w:eastAsia="en-US" w:bidi="ar-SA"/>
      </w:rPr>
    </w:lvl>
    <w:lvl w:ilvl="8" w:tplc="62F24808">
      <w:numFmt w:val="bullet"/>
      <w:lvlText w:val="•"/>
      <w:lvlJc w:val="left"/>
      <w:pPr>
        <w:ind w:left="9456" w:hanging="360"/>
      </w:pPr>
      <w:rPr>
        <w:rFonts w:hint="default"/>
        <w:lang w:val="en-US" w:eastAsia="en-US" w:bidi="ar-SA"/>
      </w:rPr>
    </w:lvl>
  </w:abstractNum>
  <w:abstractNum w:abstractNumId="5" w15:restartNumberingAfterBreak="0">
    <w:nsid w:val="081F44B0"/>
    <w:multiLevelType w:val="hybridMultilevel"/>
    <w:tmpl w:val="8E1679F2"/>
    <w:lvl w:ilvl="0" w:tplc="CD8E6B46">
      <w:start w:val="1"/>
      <w:numFmt w:val="decimal"/>
      <w:lvlText w:val="%1."/>
      <w:lvlJc w:val="left"/>
      <w:pPr>
        <w:ind w:left="1138" w:hanging="358"/>
        <w:jc w:val="left"/>
      </w:pPr>
      <w:rPr>
        <w:rFonts w:ascii="Arial" w:eastAsia="Arial" w:hAnsi="Arial" w:cs="Arial" w:hint="default"/>
        <w:b w:val="0"/>
        <w:bCs w:val="0"/>
        <w:i w:val="0"/>
        <w:iCs w:val="0"/>
        <w:spacing w:val="-2"/>
        <w:w w:val="98"/>
        <w:sz w:val="20"/>
        <w:szCs w:val="20"/>
        <w:lang w:val="en-US" w:eastAsia="en-US" w:bidi="ar-SA"/>
      </w:rPr>
    </w:lvl>
    <w:lvl w:ilvl="1" w:tplc="DD000800">
      <w:numFmt w:val="bullet"/>
      <w:lvlText w:val="•"/>
      <w:lvlJc w:val="left"/>
      <w:pPr>
        <w:ind w:left="2156" w:hanging="358"/>
      </w:pPr>
      <w:rPr>
        <w:rFonts w:hint="default"/>
        <w:lang w:val="en-US" w:eastAsia="en-US" w:bidi="ar-SA"/>
      </w:rPr>
    </w:lvl>
    <w:lvl w:ilvl="2" w:tplc="38A223A2">
      <w:numFmt w:val="bullet"/>
      <w:lvlText w:val="•"/>
      <w:lvlJc w:val="left"/>
      <w:pPr>
        <w:ind w:left="3172" w:hanging="358"/>
      </w:pPr>
      <w:rPr>
        <w:rFonts w:hint="default"/>
        <w:lang w:val="en-US" w:eastAsia="en-US" w:bidi="ar-SA"/>
      </w:rPr>
    </w:lvl>
    <w:lvl w:ilvl="3" w:tplc="7624B2B8">
      <w:numFmt w:val="bullet"/>
      <w:lvlText w:val="•"/>
      <w:lvlJc w:val="left"/>
      <w:pPr>
        <w:ind w:left="4188" w:hanging="358"/>
      </w:pPr>
      <w:rPr>
        <w:rFonts w:hint="default"/>
        <w:lang w:val="en-US" w:eastAsia="en-US" w:bidi="ar-SA"/>
      </w:rPr>
    </w:lvl>
    <w:lvl w:ilvl="4" w:tplc="BAC220EA">
      <w:numFmt w:val="bullet"/>
      <w:lvlText w:val="•"/>
      <w:lvlJc w:val="left"/>
      <w:pPr>
        <w:ind w:left="5204" w:hanging="358"/>
      </w:pPr>
      <w:rPr>
        <w:rFonts w:hint="default"/>
        <w:lang w:val="en-US" w:eastAsia="en-US" w:bidi="ar-SA"/>
      </w:rPr>
    </w:lvl>
    <w:lvl w:ilvl="5" w:tplc="1B66952C">
      <w:numFmt w:val="bullet"/>
      <w:lvlText w:val="•"/>
      <w:lvlJc w:val="left"/>
      <w:pPr>
        <w:ind w:left="6220" w:hanging="358"/>
      </w:pPr>
      <w:rPr>
        <w:rFonts w:hint="default"/>
        <w:lang w:val="en-US" w:eastAsia="en-US" w:bidi="ar-SA"/>
      </w:rPr>
    </w:lvl>
    <w:lvl w:ilvl="6" w:tplc="2326C6BC">
      <w:numFmt w:val="bullet"/>
      <w:lvlText w:val="•"/>
      <w:lvlJc w:val="left"/>
      <w:pPr>
        <w:ind w:left="7236" w:hanging="358"/>
      </w:pPr>
      <w:rPr>
        <w:rFonts w:hint="default"/>
        <w:lang w:val="en-US" w:eastAsia="en-US" w:bidi="ar-SA"/>
      </w:rPr>
    </w:lvl>
    <w:lvl w:ilvl="7" w:tplc="AB3A7EA6">
      <w:numFmt w:val="bullet"/>
      <w:lvlText w:val="•"/>
      <w:lvlJc w:val="left"/>
      <w:pPr>
        <w:ind w:left="8252" w:hanging="358"/>
      </w:pPr>
      <w:rPr>
        <w:rFonts w:hint="default"/>
        <w:lang w:val="en-US" w:eastAsia="en-US" w:bidi="ar-SA"/>
      </w:rPr>
    </w:lvl>
    <w:lvl w:ilvl="8" w:tplc="147E8DEC">
      <w:numFmt w:val="bullet"/>
      <w:lvlText w:val="•"/>
      <w:lvlJc w:val="left"/>
      <w:pPr>
        <w:ind w:left="9268" w:hanging="358"/>
      </w:pPr>
      <w:rPr>
        <w:rFonts w:hint="default"/>
        <w:lang w:val="en-US" w:eastAsia="en-US" w:bidi="ar-SA"/>
      </w:rPr>
    </w:lvl>
  </w:abstractNum>
  <w:abstractNum w:abstractNumId="6" w15:restartNumberingAfterBreak="0">
    <w:nsid w:val="1563227D"/>
    <w:multiLevelType w:val="hybridMultilevel"/>
    <w:tmpl w:val="762E4E26"/>
    <w:lvl w:ilvl="0" w:tplc="5B6E196C">
      <w:numFmt w:val="bullet"/>
      <w:lvlText w:val="•"/>
      <w:lvlJc w:val="left"/>
      <w:pPr>
        <w:ind w:left="1139" w:hanging="281"/>
      </w:pPr>
      <w:rPr>
        <w:rFonts w:ascii="Verdana" w:eastAsia="Verdana" w:hAnsi="Verdana" w:cs="Verdana" w:hint="default"/>
        <w:b w:val="0"/>
        <w:bCs w:val="0"/>
        <w:i w:val="0"/>
        <w:iCs w:val="0"/>
        <w:spacing w:val="0"/>
        <w:w w:val="80"/>
        <w:sz w:val="20"/>
        <w:szCs w:val="20"/>
        <w:lang w:val="en-US" w:eastAsia="en-US" w:bidi="ar-SA"/>
      </w:rPr>
    </w:lvl>
    <w:lvl w:ilvl="1" w:tplc="C4462FD6">
      <w:numFmt w:val="bullet"/>
      <w:lvlText w:val="•"/>
      <w:lvlJc w:val="left"/>
      <w:pPr>
        <w:ind w:left="2156" w:hanging="281"/>
      </w:pPr>
      <w:rPr>
        <w:rFonts w:hint="default"/>
        <w:lang w:val="en-US" w:eastAsia="en-US" w:bidi="ar-SA"/>
      </w:rPr>
    </w:lvl>
    <w:lvl w:ilvl="2" w:tplc="979237F6">
      <w:numFmt w:val="bullet"/>
      <w:lvlText w:val="•"/>
      <w:lvlJc w:val="left"/>
      <w:pPr>
        <w:ind w:left="3172" w:hanging="281"/>
      </w:pPr>
      <w:rPr>
        <w:rFonts w:hint="default"/>
        <w:lang w:val="en-US" w:eastAsia="en-US" w:bidi="ar-SA"/>
      </w:rPr>
    </w:lvl>
    <w:lvl w:ilvl="3" w:tplc="2214B202">
      <w:numFmt w:val="bullet"/>
      <w:lvlText w:val="•"/>
      <w:lvlJc w:val="left"/>
      <w:pPr>
        <w:ind w:left="4188" w:hanging="281"/>
      </w:pPr>
      <w:rPr>
        <w:rFonts w:hint="default"/>
        <w:lang w:val="en-US" w:eastAsia="en-US" w:bidi="ar-SA"/>
      </w:rPr>
    </w:lvl>
    <w:lvl w:ilvl="4" w:tplc="6352A2E8">
      <w:numFmt w:val="bullet"/>
      <w:lvlText w:val="•"/>
      <w:lvlJc w:val="left"/>
      <w:pPr>
        <w:ind w:left="5204" w:hanging="281"/>
      </w:pPr>
      <w:rPr>
        <w:rFonts w:hint="default"/>
        <w:lang w:val="en-US" w:eastAsia="en-US" w:bidi="ar-SA"/>
      </w:rPr>
    </w:lvl>
    <w:lvl w:ilvl="5" w:tplc="089459C2">
      <w:numFmt w:val="bullet"/>
      <w:lvlText w:val="•"/>
      <w:lvlJc w:val="left"/>
      <w:pPr>
        <w:ind w:left="6220" w:hanging="281"/>
      </w:pPr>
      <w:rPr>
        <w:rFonts w:hint="default"/>
        <w:lang w:val="en-US" w:eastAsia="en-US" w:bidi="ar-SA"/>
      </w:rPr>
    </w:lvl>
    <w:lvl w:ilvl="6" w:tplc="C7D026E0">
      <w:numFmt w:val="bullet"/>
      <w:lvlText w:val="•"/>
      <w:lvlJc w:val="left"/>
      <w:pPr>
        <w:ind w:left="7236" w:hanging="281"/>
      </w:pPr>
      <w:rPr>
        <w:rFonts w:hint="default"/>
        <w:lang w:val="en-US" w:eastAsia="en-US" w:bidi="ar-SA"/>
      </w:rPr>
    </w:lvl>
    <w:lvl w:ilvl="7" w:tplc="BC70BD36">
      <w:numFmt w:val="bullet"/>
      <w:lvlText w:val="•"/>
      <w:lvlJc w:val="left"/>
      <w:pPr>
        <w:ind w:left="8252" w:hanging="281"/>
      </w:pPr>
      <w:rPr>
        <w:rFonts w:hint="default"/>
        <w:lang w:val="en-US" w:eastAsia="en-US" w:bidi="ar-SA"/>
      </w:rPr>
    </w:lvl>
    <w:lvl w:ilvl="8" w:tplc="7364502E">
      <w:numFmt w:val="bullet"/>
      <w:lvlText w:val="•"/>
      <w:lvlJc w:val="left"/>
      <w:pPr>
        <w:ind w:left="9268" w:hanging="281"/>
      </w:pPr>
      <w:rPr>
        <w:rFonts w:hint="default"/>
        <w:lang w:val="en-US" w:eastAsia="en-US" w:bidi="ar-SA"/>
      </w:rPr>
    </w:lvl>
  </w:abstractNum>
  <w:abstractNum w:abstractNumId="7" w15:restartNumberingAfterBreak="0">
    <w:nsid w:val="2001080A"/>
    <w:multiLevelType w:val="hybridMultilevel"/>
    <w:tmpl w:val="22C43704"/>
    <w:lvl w:ilvl="0" w:tplc="0A2CA19E">
      <w:start w:val="1"/>
      <w:numFmt w:val="decimal"/>
      <w:lvlText w:val="%1."/>
      <w:lvlJc w:val="left"/>
      <w:pPr>
        <w:ind w:left="1083" w:hanging="269"/>
        <w:jc w:val="left"/>
      </w:pPr>
      <w:rPr>
        <w:rFonts w:ascii="Arial" w:eastAsia="Arial" w:hAnsi="Arial" w:cs="Arial" w:hint="default"/>
        <w:b w:val="0"/>
        <w:bCs w:val="0"/>
        <w:i w:val="0"/>
        <w:iCs w:val="0"/>
        <w:spacing w:val="-2"/>
        <w:w w:val="98"/>
        <w:sz w:val="20"/>
        <w:szCs w:val="20"/>
        <w:lang w:val="en-US" w:eastAsia="en-US" w:bidi="ar-SA"/>
      </w:rPr>
    </w:lvl>
    <w:lvl w:ilvl="1" w:tplc="BDFE2E9E">
      <w:start w:val="1"/>
      <w:numFmt w:val="decimal"/>
      <w:lvlText w:val="%2."/>
      <w:lvlJc w:val="left"/>
      <w:pPr>
        <w:ind w:left="1321" w:hanging="358"/>
        <w:jc w:val="right"/>
      </w:pPr>
      <w:rPr>
        <w:rFonts w:ascii="Arial" w:eastAsia="Arial" w:hAnsi="Arial" w:cs="Arial" w:hint="default"/>
        <w:b w:val="0"/>
        <w:bCs w:val="0"/>
        <w:i w:val="0"/>
        <w:iCs w:val="0"/>
        <w:spacing w:val="-2"/>
        <w:w w:val="98"/>
        <w:sz w:val="20"/>
        <w:szCs w:val="20"/>
        <w:lang w:val="en-US" w:eastAsia="en-US" w:bidi="ar-SA"/>
      </w:rPr>
    </w:lvl>
    <w:lvl w:ilvl="2" w:tplc="BC58ED48">
      <w:start w:val="1"/>
      <w:numFmt w:val="lowerLetter"/>
      <w:lvlText w:val="%3."/>
      <w:lvlJc w:val="left"/>
      <w:pPr>
        <w:ind w:left="2219" w:hanging="356"/>
        <w:jc w:val="left"/>
      </w:pPr>
      <w:rPr>
        <w:rFonts w:ascii="Arial" w:eastAsia="Arial" w:hAnsi="Arial" w:cs="Arial" w:hint="default"/>
        <w:b w:val="0"/>
        <w:bCs w:val="0"/>
        <w:i w:val="0"/>
        <w:iCs w:val="0"/>
        <w:spacing w:val="-2"/>
        <w:w w:val="98"/>
        <w:sz w:val="20"/>
        <w:szCs w:val="20"/>
        <w:lang w:val="en-US" w:eastAsia="en-US" w:bidi="ar-SA"/>
      </w:rPr>
    </w:lvl>
    <w:lvl w:ilvl="3" w:tplc="803015DE">
      <w:numFmt w:val="bullet"/>
      <w:lvlText w:val=""/>
      <w:lvlJc w:val="left"/>
      <w:pPr>
        <w:ind w:left="2579" w:hanging="360"/>
      </w:pPr>
      <w:rPr>
        <w:rFonts w:ascii="Wingdings" w:eastAsia="Wingdings" w:hAnsi="Wingdings" w:cs="Wingdings" w:hint="default"/>
        <w:b w:val="0"/>
        <w:bCs w:val="0"/>
        <w:i w:val="0"/>
        <w:iCs w:val="0"/>
        <w:spacing w:val="0"/>
        <w:w w:val="98"/>
        <w:sz w:val="20"/>
        <w:szCs w:val="20"/>
        <w:lang w:val="en-US" w:eastAsia="en-US" w:bidi="ar-SA"/>
      </w:rPr>
    </w:lvl>
    <w:lvl w:ilvl="4" w:tplc="3544FEFE">
      <w:numFmt w:val="bullet"/>
      <w:lvlText w:val="•"/>
      <w:lvlJc w:val="left"/>
      <w:pPr>
        <w:ind w:left="3825" w:hanging="360"/>
      </w:pPr>
      <w:rPr>
        <w:rFonts w:hint="default"/>
        <w:lang w:val="en-US" w:eastAsia="en-US" w:bidi="ar-SA"/>
      </w:rPr>
    </w:lvl>
    <w:lvl w:ilvl="5" w:tplc="F9C0C0FC">
      <w:numFmt w:val="bullet"/>
      <w:lvlText w:val="•"/>
      <w:lvlJc w:val="left"/>
      <w:pPr>
        <w:ind w:left="5071" w:hanging="360"/>
      </w:pPr>
      <w:rPr>
        <w:rFonts w:hint="default"/>
        <w:lang w:val="en-US" w:eastAsia="en-US" w:bidi="ar-SA"/>
      </w:rPr>
    </w:lvl>
    <w:lvl w:ilvl="6" w:tplc="2CD2F634">
      <w:numFmt w:val="bullet"/>
      <w:lvlText w:val="•"/>
      <w:lvlJc w:val="left"/>
      <w:pPr>
        <w:ind w:left="6317" w:hanging="360"/>
      </w:pPr>
      <w:rPr>
        <w:rFonts w:hint="default"/>
        <w:lang w:val="en-US" w:eastAsia="en-US" w:bidi="ar-SA"/>
      </w:rPr>
    </w:lvl>
    <w:lvl w:ilvl="7" w:tplc="C186B1A2">
      <w:numFmt w:val="bullet"/>
      <w:lvlText w:val="•"/>
      <w:lvlJc w:val="left"/>
      <w:pPr>
        <w:ind w:left="7562" w:hanging="360"/>
      </w:pPr>
      <w:rPr>
        <w:rFonts w:hint="default"/>
        <w:lang w:val="en-US" w:eastAsia="en-US" w:bidi="ar-SA"/>
      </w:rPr>
    </w:lvl>
    <w:lvl w:ilvl="8" w:tplc="391AF91A">
      <w:numFmt w:val="bullet"/>
      <w:lvlText w:val="•"/>
      <w:lvlJc w:val="left"/>
      <w:pPr>
        <w:ind w:left="8808" w:hanging="360"/>
      </w:pPr>
      <w:rPr>
        <w:rFonts w:hint="default"/>
        <w:lang w:val="en-US" w:eastAsia="en-US" w:bidi="ar-SA"/>
      </w:rPr>
    </w:lvl>
  </w:abstractNum>
  <w:abstractNum w:abstractNumId="8" w15:restartNumberingAfterBreak="0">
    <w:nsid w:val="285D2BC1"/>
    <w:multiLevelType w:val="hybridMultilevel"/>
    <w:tmpl w:val="7EF62DD4"/>
    <w:lvl w:ilvl="0" w:tplc="9A44B7BA">
      <w:numFmt w:val="bullet"/>
      <w:lvlText w:val=""/>
      <w:lvlJc w:val="left"/>
      <w:pPr>
        <w:ind w:left="1139" w:hanging="360"/>
      </w:pPr>
      <w:rPr>
        <w:rFonts w:ascii="Symbol" w:eastAsia="Symbol" w:hAnsi="Symbol" w:cs="Symbol" w:hint="default"/>
        <w:b w:val="0"/>
        <w:bCs w:val="0"/>
        <w:i w:val="0"/>
        <w:iCs w:val="0"/>
        <w:spacing w:val="0"/>
        <w:w w:val="93"/>
        <w:sz w:val="20"/>
        <w:szCs w:val="20"/>
        <w:lang w:val="en-US" w:eastAsia="en-US" w:bidi="ar-SA"/>
      </w:rPr>
    </w:lvl>
    <w:lvl w:ilvl="1" w:tplc="D4FC6F6A">
      <w:numFmt w:val="bullet"/>
      <w:lvlText w:val="•"/>
      <w:lvlJc w:val="left"/>
      <w:pPr>
        <w:ind w:left="2156" w:hanging="360"/>
      </w:pPr>
      <w:rPr>
        <w:rFonts w:hint="default"/>
        <w:lang w:val="en-US" w:eastAsia="en-US" w:bidi="ar-SA"/>
      </w:rPr>
    </w:lvl>
    <w:lvl w:ilvl="2" w:tplc="AAF04EC0">
      <w:numFmt w:val="bullet"/>
      <w:lvlText w:val="•"/>
      <w:lvlJc w:val="left"/>
      <w:pPr>
        <w:ind w:left="3172" w:hanging="360"/>
      </w:pPr>
      <w:rPr>
        <w:rFonts w:hint="default"/>
        <w:lang w:val="en-US" w:eastAsia="en-US" w:bidi="ar-SA"/>
      </w:rPr>
    </w:lvl>
    <w:lvl w:ilvl="3" w:tplc="ABC8B962">
      <w:numFmt w:val="bullet"/>
      <w:lvlText w:val="•"/>
      <w:lvlJc w:val="left"/>
      <w:pPr>
        <w:ind w:left="4188" w:hanging="360"/>
      </w:pPr>
      <w:rPr>
        <w:rFonts w:hint="default"/>
        <w:lang w:val="en-US" w:eastAsia="en-US" w:bidi="ar-SA"/>
      </w:rPr>
    </w:lvl>
    <w:lvl w:ilvl="4" w:tplc="981A9EC2">
      <w:numFmt w:val="bullet"/>
      <w:lvlText w:val="•"/>
      <w:lvlJc w:val="left"/>
      <w:pPr>
        <w:ind w:left="5204" w:hanging="360"/>
      </w:pPr>
      <w:rPr>
        <w:rFonts w:hint="default"/>
        <w:lang w:val="en-US" w:eastAsia="en-US" w:bidi="ar-SA"/>
      </w:rPr>
    </w:lvl>
    <w:lvl w:ilvl="5" w:tplc="0296A932">
      <w:numFmt w:val="bullet"/>
      <w:lvlText w:val="•"/>
      <w:lvlJc w:val="left"/>
      <w:pPr>
        <w:ind w:left="6220" w:hanging="360"/>
      </w:pPr>
      <w:rPr>
        <w:rFonts w:hint="default"/>
        <w:lang w:val="en-US" w:eastAsia="en-US" w:bidi="ar-SA"/>
      </w:rPr>
    </w:lvl>
    <w:lvl w:ilvl="6" w:tplc="88A6B49E">
      <w:numFmt w:val="bullet"/>
      <w:lvlText w:val="•"/>
      <w:lvlJc w:val="left"/>
      <w:pPr>
        <w:ind w:left="7236" w:hanging="360"/>
      </w:pPr>
      <w:rPr>
        <w:rFonts w:hint="default"/>
        <w:lang w:val="en-US" w:eastAsia="en-US" w:bidi="ar-SA"/>
      </w:rPr>
    </w:lvl>
    <w:lvl w:ilvl="7" w:tplc="BE3ECA86">
      <w:numFmt w:val="bullet"/>
      <w:lvlText w:val="•"/>
      <w:lvlJc w:val="left"/>
      <w:pPr>
        <w:ind w:left="8252" w:hanging="360"/>
      </w:pPr>
      <w:rPr>
        <w:rFonts w:hint="default"/>
        <w:lang w:val="en-US" w:eastAsia="en-US" w:bidi="ar-SA"/>
      </w:rPr>
    </w:lvl>
    <w:lvl w:ilvl="8" w:tplc="1AAEFF9C">
      <w:numFmt w:val="bullet"/>
      <w:lvlText w:val="•"/>
      <w:lvlJc w:val="left"/>
      <w:pPr>
        <w:ind w:left="9268" w:hanging="360"/>
      </w:pPr>
      <w:rPr>
        <w:rFonts w:hint="default"/>
        <w:lang w:val="en-US" w:eastAsia="en-US" w:bidi="ar-SA"/>
      </w:rPr>
    </w:lvl>
  </w:abstractNum>
  <w:abstractNum w:abstractNumId="9" w15:restartNumberingAfterBreak="0">
    <w:nsid w:val="2A0F3378"/>
    <w:multiLevelType w:val="hybridMultilevel"/>
    <w:tmpl w:val="710EBFFA"/>
    <w:lvl w:ilvl="0" w:tplc="7EA2B4CE">
      <w:start w:val="1"/>
      <w:numFmt w:val="decimal"/>
      <w:lvlText w:val="%1."/>
      <w:lvlJc w:val="left"/>
      <w:pPr>
        <w:ind w:left="1136" w:hanging="358"/>
        <w:jc w:val="left"/>
      </w:pPr>
      <w:rPr>
        <w:rFonts w:ascii="Arial" w:eastAsia="Arial" w:hAnsi="Arial" w:cs="Arial" w:hint="default"/>
        <w:b w:val="0"/>
        <w:bCs w:val="0"/>
        <w:i w:val="0"/>
        <w:iCs w:val="0"/>
        <w:spacing w:val="-2"/>
        <w:w w:val="98"/>
        <w:sz w:val="20"/>
        <w:szCs w:val="20"/>
        <w:lang w:val="en-US" w:eastAsia="en-US" w:bidi="ar-SA"/>
      </w:rPr>
    </w:lvl>
    <w:lvl w:ilvl="1" w:tplc="CD189798">
      <w:numFmt w:val="bullet"/>
      <w:lvlText w:val="•"/>
      <w:lvlJc w:val="left"/>
      <w:pPr>
        <w:ind w:left="2156" w:hanging="358"/>
      </w:pPr>
      <w:rPr>
        <w:rFonts w:hint="default"/>
        <w:lang w:val="en-US" w:eastAsia="en-US" w:bidi="ar-SA"/>
      </w:rPr>
    </w:lvl>
    <w:lvl w:ilvl="2" w:tplc="39E2DEAC">
      <w:numFmt w:val="bullet"/>
      <w:lvlText w:val="•"/>
      <w:lvlJc w:val="left"/>
      <w:pPr>
        <w:ind w:left="3172" w:hanging="358"/>
      </w:pPr>
      <w:rPr>
        <w:rFonts w:hint="default"/>
        <w:lang w:val="en-US" w:eastAsia="en-US" w:bidi="ar-SA"/>
      </w:rPr>
    </w:lvl>
    <w:lvl w:ilvl="3" w:tplc="179ADA62">
      <w:numFmt w:val="bullet"/>
      <w:lvlText w:val="•"/>
      <w:lvlJc w:val="left"/>
      <w:pPr>
        <w:ind w:left="4188" w:hanging="358"/>
      </w:pPr>
      <w:rPr>
        <w:rFonts w:hint="default"/>
        <w:lang w:val="en-US" w:eastAsia="en-US" w:bidi="ar-SA"/>
      </w:rPr>
    </w:lvl>
    <w:lvl w:ilvl="4" w:tplc="A418DC62">
      <w:numFmt w:val="bullet"/>
      <w:lvlText w:val="•"/>
      <w:lvlJc w:val="left"/>
      <w:pPr>
        <w:ind w:left="5204" w:hanging="358"/>
      </w:pPr>
      <w:rPr>
        <w:rFonts w:hint="default"/>
        <w:lang w:val="en-US" w:eastAsia="en-US" w:bidi="ar-SA"/>
      </w:rPr>
    </w:lvl>
    <w:lvl w:ilvl="5" w:tplc="144AC124">
      <w:numFmt w:val="bullet"/>
      <w:lvlText w:val="•"/>
      <w:lvlJc w:val="left"/>
      <w:pPr>
        <w:ind w:left="6220" w:hanging="358"/>
      </w:pPr>
      <w:rPr>
        <w:rFonts w:hint="default"/>
        <w:lang w:val="en-US" w:eastAsia="en-US" w:bidi="ar-SA"/>
      </w:rPr>
    </w:lvl>
    <w:lvl w:ilvl="6" w:tplc="2B06E130">
      <w:numFmt w:val="bullet"/>
      <w:lvlText w:val="•"/>
      <w:lvlJc w:val="left"/>
      <w:pPr>
        <w:ind w:left="7236" w:hanging="358"/>
      </w:pPr>
      <w:rPr>
        <w:rFonts w:hint="default"/>
        <w:lang w:val="en-US" w:eastAsia="en-US" w:bidi="ar-SA"/>
      </w:rPr>
    </w:lvl>
    <w:lvl w:ilvl="7" w:tplc="AB16055A">
      <w:numFmt w:val="bullet"/>
      <w:lvlText w:val="•"/>
      <w:lvlJc w:val="left"/>
      <w:pPr>
        <w:ind w:left="8252" w:hanging="358"/>
      </w:pPr>
      <w:rPr>
        <w:rFonts w:hint="default"/>
        <w:lang w:val="en-US" w:eastAsia="en-US" w:bidi="ar-SA"/>
      </w:rPr>
    </w:lvl>
    <w:lvl w:ilvl="8" w:tplc="8EA0F9B8">
      <w:numFmt w:val="bullet"/>
      <w:lvlText w:val="•"/>
      <w:lvlJc w:val="left"/>
      <w:pPr>
        <w:ind w:left="9268" w:hanging="358"/>
      </w:pPr>
      <w:rPr>
        <w:rFonts w:hint="default"/>
        <w:lang w:val="en-US" w:eastAsia="en-US" w:bidi="ar-SA"/>
      </w:rPr>
    </w:lvl>
  </w:abstractNum>
  <w:abstractNum w:abstractNumId="10" w15:restartNumberingAfterBreak="0">
    <w:nsid w:val="2E0113AD"/>
    <w:multiLevelType w:val="hybridMultilevel"/>
    <w:tmpl w:val="274618BE"/>
    <w:lvl w:ilvl="0" w:tplc="A5D433F0">
      <w:start w:val="1"/>
      <w:numFmt w:val="decimal"/>
      <w:lvlText w:val="%1."/>
      <w:lvlJc w:val="left"/>
      <w:pPr>
        <w:ind w:left="1115" w:hanging="358"/>
        <w:jc w:val="left"/>
      </w:pPr>
      <w:rPr>
        <w:rFonts w:ascii="Arial" w:eastAsia="Arial" w:hAnsi="Arial" w:cs="Arial" w:hint="default"/>
        <w:b w:val="0"/>
        <w:bCs w:val="0"/>
        <w:i w:val="0"/>
        <w:iCs w:val="0"/>
        <w:spacing w:val="-2"/>
        <w:w w:val="98"/>
        <w:sz w:val="20"/>
        <w:szCs w:val="20"/>
        <w:lang w:val="en-US" w:eastAsia="en-US" w:bidi="ar-SA"/>
      </w:rPr>
    </w:lvl>
    <w:lvl w:ilvl="1" w:tplc="D3A4F3AC">
      <w:numFmt w:val="bullet"/>
      <w:lvlText w:val="•"/>
      <w:lvlJc w:val="left"/>
      <w:pPr>
        <w:ind w:left="2138" w:hanging="358"/>
      </w:pPr>
      <w:rPr>
        <w:rFonts w:hint="default"/>
        <w:lang w:val="en-US" w:eastAsia="en-US" w:bidi="ar-SA"/>
      </w:rPr>
    </w:lvl>
    <w:lvl w:ilvl="2" w:tplc="A33CD05C">
      <w:numFmt w:val="bullet"/>
      <w:lvlText w:val="•"/>
      <w:lvlJc w:val="left"/>
      <w:pPr>
        <w:ind w:left="3156" w:hanging="358"/>
      </w:pPr>
      <w:rPr>
        <w:rFonts w:hint="default"/>
        <w:lang w:val="en-US" w:eastAsia="en-US" w:bidi="ar-SA"/>
      </w:rPr>
    </w:lvl>
    <w:lvl w:ilvl="3" w:tplc="137A8398">
      <w:numFmt w:val="bullet"/>
      <w:lvlText w:val="•"/>
      <w:lvlJc w:val="left"/>
      <w:pPr>
        <w:ind w:left="4174" w:hanging="358"/>
      </w:pPr>
      <w:rPr>
        <w:rFonts w:hint="default"/>
        <w:lang w:val="en-US" w:eastAsia="en-US" w:bidi="ar-SA"/>
      </w:rPr>
    </w:lvl>
    <w:lvl w:ilvl="4" w:tplc="CDB66A6E">
      <w:numFmt w:val="bullet"/>
      <w:lvlText w:val="•"/>
      <w:lvlJc w:val="left"/>
      <w:pPr>
        <w:ind w:left="5192" w:hanging="358"/>
      </w:pPr>
      <w:rPr>
        <w:rFonts w:hint="default"/>
        <w:lang w:val="en-US" w:eastAsia="en-US" w:bidi="ar-SA"/>
      </w:rPr>
    </w:lvl>
    <w:lvl w:ilvl="5" w:tplc="55C835DA">
      <w:numFmt w:val="bullet"/>
      <w:lvlText w:val="•"/>
      <w:lvlJc w:val="left"/>
      <w:pPr>
        <w:ind w:left="6210" w:hanging="358"/>
      </w:pPr>
      <w:rPr>
        <w:rFonts w:hint="default"/>
        <w:lang w:val="en-US" w:eastAsia="en-US" w:bidi="ar-SA"/>
      </w:rPr>
    </w:lvl>
    <w:lvl w:ilvl="6" w:tplc="5AB08C66">
      <w:numFmt w:val="bullet"/>
      <w:lvlText w:val="•"/>
      <w:lvlJc w:val="left"/>
      <w:pPr>
        <w:ind w:left="7228" w:hanging="358"/>
      </w:pPr>
      <w:rPr>
        <w:rFonts w:hint="default"/>
        <w:lang w:val="en-US" w:eastAsia="en-US" w:bidi="ar-SA"/>
      </w:rPr>
    </w:lvl>
    <w:lvl w:ilvl="7" w:tplc="A540F6E2">
      <w:numFmt w:val="bullet"/>
      <w:lvlText w:val="•"/>
      <w:lvlJc w:val="left"/>
      <w:pPr>
        <w:ind w:left="8246" w:hanging="358"/>
      </w:pPr>
      <w:rPr>
        <w:rFonts w:hint="default"/>
        <w:lang w:val="en-US" w:eastAsia="en-US" w:bidi="ar-SA"/>
      </w:rPr>
    </w:lvl>
    <w:lvl w:ilvl="8" w:tplc="022A40E6">
      <w:numFmt w:val="bullet"/>
      <w:lvlText w:val="•"/>
      <w:lvlJc w:val="left"/>
      <w:pPr>
        <w:ind w:left="9264" w:hanging="358"/>
      </w:pPr>
      <w:rPr>
        <w:rFonts w:hint="default"/>
        <w:lang w:val="en-US" w:eastAsia="en-US" w:bidi="ar-SA"/>
      </w:rPr>
    </w:lvl>
  </w:abstractNum>
  <w:abstractNum w:abstractNumId="11" w15:restartNumberingAfterBreak="0">
    <w:nsid w:val="2E843934"/>
    <w:multiLevelType w:val="hybridMultilevel"/>
    <w:tmpl w:val="887226AC"/>
    <w:lvl w:ilvl="0" w:tplc="13C2630A">
      <w:numFmt w:val="bullet"/>
      <w:lvlText w:val="•"/>
      <w:lvlJc w:val="left"/>
      <w:pPr>
        <w:ind w:left="1959" w:hanging="360"/>
      </w:pPr>
      <w:rPr>
        <w:rFonts w:ascii="Verdana" w:eastAsia="Verdana" w:hAnsi="Verdana" w:cs="Verdana" w:hint="default"/>
        <w:b w:val="0"/>
        <w:bCs w:val="0"/>
        <w:i w:val="0"/>
        <w:iCs w:val="0"/>
        <w:spacing w:val="0"/>
        <w:w w:val="80"/>
        <w:sz w:val="20"/>
        <w:szCs w:val="20"/>
        <w:lang w:val="en-US" w:eastAsia="en-US" w:bidi="ar-SA"/>
      </w:rPr>
    </w:lvl>
    <w:lvl w:ilvl="1" w:tplc="E8CC96E2">
      <w:numFmt w:val="bullet"/>
      <w:lvlText w:val="•"/>
      <w:lvlJc w:val="left"/>
      <w:pPr>
        <w:ind w:left="2894" w:hanging="360"/>
      </w:pPr>
      <w:rPr>
        <w:rFonts w:hint="default"/>
        <w:lang w:val="en-US" w:eastAsia="en-US" w:bidi="ar-SA"/>
      </w:rPr>
    </w:lvl>
    <w:lvl w:ilvl="2" w:tplc="D5CEFCF0">
      <w:numFmt w:val="bullet"/>
      <w:lvlText w:val="•"/>
      <w:lvlJc w:val="left"/>
      <w:pPr>
        <w:ind w:left="3828" w:hanging="360"/>
      </w:pPr>
      <w:rPr>
        <w:rFonts w:hint="default"/>
        <w:lang w:val="en-US" w:eastAsia="en-US" w:bidi="ar-SA"/>
      </w:rPr>
    </w:lvl>
    <w:lvl w:ilvl="3" w:tplc="08F4E810">
      <w:numFmt w:val="bullet"/>
      <w:lvlText w:val="•"/>
      <w:lvlJc w:val="left"/>
      <w:pPr>
        <w:ind w:left="4762" w:hanging="360"/>
      </w:pPr>
      <w:rPr>
        <w:rFonts w:hint="default"/>
        <w:lang w:val="en-US" w:eastAsia="en-US" w:bidi="ar-SA"/>
      </w:rPr>
    </w:lvl>
    <w:lvl w:ilvl="4" w:tplc="4B6E49CA">
      <w:numFmt w:val="bullet"/>
      <w:lvlText w:val="•"/>
      <w:lvlJc w:val="left"/>
      <w:pPr>
        <w:ind w:left="5696" w:hanging="360"/>
      </w:pPr>
      <w:rPr>
        <w:rFonts w:hint="default"/>
        <w:lang w:val="en-US" w:eastAsia="en-US" w:bidi="ar-SA"/>
      </w:rPr>
    </w:lvl>
    <w:lvl w:ilvl="5" w:tplc="17D8391A">
      <w:numFmt w:val="bullet"/>
      <w:lvlText w:val="•"/>
      <w:lvlJc w:val="left"/>
      <w:pPr>
        <w:ind w:left="6630" w:hanging="360"/>
      </w:pPr>
      <w:rPr>
        <w:rFonts w:hint="default"/>
        <w:lang w:val="en-US" w:eastAsia="en-US" w:bidi="ar-SA"/>
      </w:rPr>
    </w:lvl>
    <w:lvl w:ilvl="6" w:tplc="12582E94">
      <w:numFmt w:val="bullet"/>
      <w:lvlText w:val="•"/>
      <w:lvlJc w:val="left"/>
      <w:pPr>
        <w:ind w:left="7564" w:hanging="360"/>
      </w:pPr>
      <w:rPr>
        <w:rFonts w:hint="default"/>
        <w:lang w:val="en-US" w:eastAsia="en-US" w:bidi="ar-SA"/>
      </w:rPr>
    </w:lvl>
    <w:lvl w:ilvl="7" w:tplc="2CFAF534">
      <w:numFmt w:val="bullet"/>
      <w:lvlText w:val="•"/>
      <w:lvlJc w:val="left"/>
      <w:pPr>
        <w:ind w:left="8498" w:hanging="360"/>
      </w:pPr>
      <w:rPr>
        <w:rFonts w:hint="default"/>
        <w:lang w:val="en-US" w:eastAsia="en-US" w:bidi="ar-SA"/>
      </w:rPr>
    </w:lvl>
    <w:lvl w:ilvl="8" w:tplc="60E82F7E">
      <w:numFmt w:val="bullet"/>
      <w:lvlText w:val="•"/>
      <w:lvlJc w:val="left"/>
      <w:pPr>
        <w:ind w:left="9432" w:hanging="360"/>
      </w:pPr>
      <w:rPr>
        <w:rFonts w:hint="default"/>
        <w:lang w:val="en-US" w:eastAsia="en-US" w:bidi="ar-SA"/>
      </w:rPr>
    </w:lvl>
  </w:abstractNum>
  <w:abstractNum w:abstractNumId="12" w15:restartNumberingAfterBreak="0">
    <w:nsid w:val="31AA08B4"/>
    <w:multiLevelType w:val="hybridMultilevel"/>
    <w:tmpl w:val="160291E0"/>
    <w:lvl w:ilvl="0" w:tplc="DB90A026">
      <w:start w:val="1"/>
      <w:numFmt w:val="decimal"/>
      <w:lvlText w:val="%1."/>
      <w:lvlJc w:val="left"/>
      <w:pPr>
        <w:ind w:left="1597" w:hanging="358"/>
        <w:jc w:val="left"/>
      </w:pPr>
      <w:rPr>
        <w:rFonts w:ascii="Arial" w:eastAsia="Arial" w:hAnsi="Arial" w:cs="Arial" w:hint="default"/>
        <w:b w:val="0"/>
        <w:bCs w:val="0"/>
        <w:i w:val="0"/>
        <w:iCs w:val="0"/>
        <w:spacing w:val="-2"/>
        <w:w w:val="98"/>
        <w:sz w:val="20"/>
        <w:szCs w:val="20"/>
        <w:lang w:val="en-US" w:eastAsia="en-US" w:bidi="ar-SA"/>
      </w:rPr>
    </w:lvl>
    <w:lvl w:ilvl="1" w:tplc="4C105800">
      <w:numFmt w:val="bullet"/>
      <w:lvlText w:val="•"/>
      <w:lvlJc w:val="left"/>
      <w:pPr>
        <w:ind w:left="2570" w:hanging="358"/>
      </w:pPr>
      <w:rPr>
        <w:rFonts w:hint="default"/>
        <w:lang w:val="en-US" w:eastAsia="en-US" w:bidi="ar-SA"/>
      </w:rPr>
    </w:lvl>
    <w:lvl w:ilvl="2" w:tplc="926E212E">
      <w:numFmt w:val="bullet"/>
      <w:lvlText w:val="•"/>
      <w:lvlJc w:val="left"/>
      <w:pPr>
        <w:ind w:left="3540" w:hanging="358"/>
      </w:pPr>
      <w:rPr>
        <w:rFonts w:hint="default"/>
        <w:lang w:val="en-US" w:eastAsia="en-US" w:bidi="ar-SA"/>
      </w:rPr>
    </w:lvl>
    <w:lvl w:ilvl="3" w:tplc="598002B2">
      <w:numFmt w:val="bullet"/>
      <w:lvlText w:val="•"/>
      <w:lvlJc w:val="left"/>
      <w:pPr>
        <w:ind w:left="4510" w:hanging="358"/>
      </w:pPr>
      <w:rPr>
        <w:rFonts w:hint="default"/>
        <w:lang w:val="en-US" w:eastAsia="en-US" w:bidi="ar-SA"/>
      </w:rPr>
    </w:lvl>
    <w:lvl w:ilvl="4" w:tplc="B3C62706">
      <w:numFmt w:val="bullet"/>
      <w:lvlText w:val="•"/>
      <w:lvlJc w:val="left"/>
      <w:pPr>
        <w:ind w:left="5480" w:hanging="358"/>
      </w:pPr>
      <w:rPr>
        <w:rFonts w:hint="default"/>
        <w:lang w:val="en-US" w:eastAsia="en-US" w:bidi="ar-SA"/>
      </w:rPr>
    </w:lvl>
    <w:lvl w:ilvl="5" w:tplc="66E4BF60">
      <w:numFmt w:val="bullet"/>
      <w:lvlText w:val="•"/>
      <w:lvlJc w:val="left"/>
      <w:pPr>
        <w:ind w:left="6450" w:hanging="358"/>
      </w:pPr>
      <w:rPr>
        <w:rFonts w:hint="default"/>
        <w:lang w:val="en-US" w:eastAsia="en-US" w:bidi="ar-SA"/>
      </w:rPr>
    </w:lvl>
    <w:lvl w:ilvl="6" w:tplc="5FCA3B60">
      <w:numFmt w:val="bullet"/>
      <w:lvlText w:val="•"/>
      <w:lvlJc w:val="left"/>
      <w:pPr>
        <w:ind w:left="7420" w:hanging="358"/>
      </w:pPr>
      <w:rPr>
        <w:rFonts w:hint="default"/>
        <w:lang w:val="en-US" w:eastAsia="en-US" w:bidi="ar-SA"/>
      </w:rPr>
    </w:lvl>
    <w:lvl w:ilvl="7" w:tplc="3250AA1A">
      <w:numFmt w:val="bullet"/>
      <w:lvlText w:val="•"/>
      <w:lvlJc w:val="left"/>
      <w:pPr>
        <w:ind w:left="8390" w:hanging="358"/>
      </w:pPr>
      <w:rPr>
        <w:rFonts w:hint="default"/>
        <w:lang w:val="en-US" w:eastAsia="en-US" w:bidi="ar-SA"/>
      </w:rPr>
    </w:lvl>
    <w:lvl w:ilvl="8" w:tplc="310CFFFC">
      <w:numFmt w:val="bullet"/>
      <w:lvlText w:val="•"/>
      <w:lvlJc w:val="left"/>
      <w:pPr>
        <w:ind w:left="9360" w:hanging="358"/>
      </w:pPr>
      <w:rPr>
        <w:rFonts w:hint="default"/>
        <w:lang w:val="en-US" w:eastAsia="en-US" w:bidi="ar-SA"/>
      </w:rPr>
    </w:lvl>
  </w:abstractNum>
  <w:abstractNum w:abstractNumId="13" w15:restartNumberingAfterBreak="0">
    <w:nsid w:val="32471716"/>
    <w:multiLevelType w:val="hybridMultilevel"/>
    <w:tmpl w:val="93E89EB4"/>
    <w:lvl w:ilvl="0" w:tplc="E954BF74">
      <w:start w:val="1"/>
      <w:numFmt w:val="decimal"/>
      <w:lvlText w:val="%1."/>
      <w:lvlJc w:val="left"/>
      <w:pPr>
        <w:ind w:left="779" w:hanging="358"/>
        <w:jc w:val="left"/>
      </w:pPr>
      <w:rPr>
        <w:rFonts w:ascii="Arial" w:eastAsia="Arial" w:hAnsi="Arial" w:cs="Arial" w:hint="default"/>
        <w:b w:val="0"/>
        <w:bCs w:val="0"/>
        <w:i w:val="0"/>
        <w:iCs w:val="0"/>
        <w:spacing w:val="-2"/>
        <w:w w:val="98"/>
        <w:sz w:val="20"/>
        <w:szCs w:val="20"/>
        <w:lang w:val="en-US" w:eastAsia="en-US" w:bidi="ar-SA"/>
      </w:rPr>
    </w:lvl>
    <w:lvl w:ilvl="1" w:tplc="4496C438">
      <w:start w:val="1"/>
      <w:numFmt w:val="lowerLetter"/>
      <w:lvlText w:val="%2."/>
      <w:lvlJc w:val="left"/>
      <w:pPr>
        <w:ind w:left="1590" w:hanging="358"/>
        <w:jc w:val="left"/>
      </w:pPr>
      <w:rPr>
        <w:rFonts w:ascii="Arial" w:eastAsia="Arial" w:hAnsi="Arial" w:cs="Arial" w:hint="default"/>
        <w:b w:val="0"/>
        <w:bCs w:val="0"/>
        <w:i w:val="0"/>
        <w:iCs w:val="0"/>
        <w:spacing w:val="-2"/>
        <w:w w:val="98"/>
        <w:sz w:val="20"/>
        <w:szCs w:val="20"/>
        <w:lang w:val="en-US" w:eastAsia="en-US" w:bidi="ar-SA"/>
      </w:rPr>
    </w:lvl>
    <w:lvl w:ilvl="2" w:tplc="33883414">
      <w:numFmt w:val="bullet"/>
      <w:lvlText w:val="•"/>
      <w:lvlJc w:val="left"/>
      <w:pPr>
        <w:ind w:left="1950" w:hanging="360"/>
      </w:pPr>
      <w:rPr>
        <w:rFonts w:ascii="Verdana" w:eastAsia="Verdana" w:hAnsi="Verdana" w:cs="Verdana" w:hint="default"/>
        <w:b w:val="0"/>
        <w:bCs w:val="0"/>
        <w:i w:val="0"/>
        <w:iCs w:val="0"/>
        <w:spacing w:val="0"/>
        <w:w w:val="80"/>
        <w:sz w:val="20"/>
        <w:szCs w:val="20"/>
        <w:lang w:val="en-US" w:eastAsia="en-US" w:bidi="ar-SA"/>
      </w:rPr>
    </w:lvl>
    <w:lvl w:ilvl="3" w:tplc="50ECDE84">
      <w:numFmt w:val="bullet"/>
      <w:lvlText w:val="•"/>
      <w:lvlJc w:val="left"/>
      <w:pPr>
        <w:ind w:left="3127" w:hanging="360"/>
      </w:pPr>
      <w:rPr>
        <w:rFonts w:hint="default"/>
        <w:lang w:val="en-US" w:eastAsia="en-US" w:bidi="ar-SA"/>
      </w:rPr>
    </w:lvl>
    <w:lvl w:ilvl="4" w:tplc="298C2BC0">
      <w:numFmt w:val="bullet"/>
      <w:lvlText w:val="•"/>
      <w:lvlJc w:val="left"/>
      <w:pPr>
        <w:ind w:left="4295" w:hanging="360"/>
      </w:pPr>
      <w:rPr>
        <w:rFonts w:hint="default"/>
        <w:lang w:val="en-US" w:eastAsia="en-US" w:bidi="ar-SA"/>
      </w:rPr>
    </w:lvl>
    <w:lvl w:ilvl="5" w:tplc="D786E7F6">
      <w:numFmt w:val="bullet"/>
      <w:lvlText w:val="•"/>
      <w:lvlJc w:val="left"/>
      <w:pPr>
        <w:ind w:left="5462" w:hanging="360"/>
      </w:pPr>
      <w:rPr>
        <w:rFonts w:hint="default"/>
        <w:lang w:val="en-US" w:eastAsia="en-US" w:bidi="ar-SA"/>
      </w:rPr>
    </w:lvl>
    <w:lvl w:ilvl="6" w:tplc="6FFC89FC">
      <w:numFmt w:val="bullet"/>
      <w:lvlText w:val="•"/>
      <w:lvlJc w:val="left"/>
      <w:pPr>
        <w:ind w:left="6630" w:hanging="360"/>
      </w:pPr>
      <w:rPr>
        <w:rFonts w:hint="default"/>
        <w:lang w:val="en-US" w:eastAsia="en-US" w:bidi="ar-SA"/>
      </w:rPr>
    </w:lvl>
    <w:lvl w:ilvl="7" w:tplc="0D024080">
      <w:numFmt w:val="bullet"/>
      <w:lvlText w:val="•"/>
      <w:lvlJc w:val="left"/>
      <w:pPr>
        <w:ind w:left="7797" w:hanging="360"/>
      </w:pPr>
      <w:rPr>
        <w:rFonts w:hint="default"/>
        <w:lang w:val="en-US" w:eastAsia="en-US" w:bidi="ar-SA"/>
      </w:rPr>
    </w:lvl>
    <w:lvl w:ilvl="8" w:tplc="C342664C">
      <w:numFmt w:val="bullet"/>
      <w:lvlText w:val="•"/>
      <w:lvlJc w:val="left"/>
      <w:pPr>
        <w:ind w:left="8965" w:hanging="360"/>
      </w:pPr>
      <w:rPr>
        <w:rFonts w:hint="default"/>
        <w:lang w:val="en-US" w:eastAsia="en-US" w:bidi="ar-SA"/>
      </w:rPr>
    </w:lvl>
  </w:abstractNum>
  <w:abstractNum w:abstractNumId="14" w15:restartNumberingAfterBreak="0">
    <w:nsid w:val="384E507F"/>
    <w:multiLevelType w:val="hybridMultilevel"/>
    <w:tmpl w:val="B6381A16"/>
    <w:lvl w:ilvl="0" w:tplc="2398053E">
      <w:numFmt w:val="bullet"/>
      <w:lvlText w:val=""/>
      <w:lvlJc w:val="left"/>
      <w:pPr>
        <w:ind w:left="1499" w:hanging="358"/>
      </w:pPr>
      <w:rPr>
        <w:rFonts w:ascii="Symbol" w:eastAsia="Symbol" w:hAnsi="Symbol" w:cs="Symbol" w:hint="default"/>
        <w:b w:val="0"/>
        <w:bCs w:val="0"/>
        <w:i w:val="0"/>
        <w:iCs w:val="0"/>
        <w:spacing w:val="0"/>
        <w:w w:val="93"/>
        <w:sz w:val="20"/>
        <w:szCs w:val="20"/>
        <w:lang w:val="en-US" w:eastAsia="en-US" w:bidi="ar-SA"/>
      </w:rPr>
    </w:lvl>
    <w:lvl w:ilvl="1" w:tplc="6DB2BEA6">
      <w:numFmt w:val="bullet"/>
      <w:lvlText w:val=""/>
      <w:lvlJc w:val="left"/>
      <w:pPr>
        <w:ind w:left="1581" w:hanging="360"/>
      </w:pPr>
      <w:rPr>
        <w:rFonts w:ascii="Symbol" w:eastAsia="Symbol" w:hAnsi="Symbol" w:cs="Symbol" w:hint="default"/>
        <w:b w:val="0"/>
        <w:bCs w:val="0"/>
        <w:i w:val="0"/>
        <w:iCs w:val="0"/>
        <w:spacing w:val="0"/>
        <w:w w:val="93"/>
        <w:sz w:val="20"/>
        <w:szCs w:val="20"/>
        <w:lang w:val="en-US" w:eastAsia="en-US" w:bidi="ar-SA"/>
      </w:rPr>
    </w:lvl>
    <w:lvl w:ilvl="2" w:tplc="67BE7AF0">
      <w:numFmt w:val="bullet"/>
      <w:lvlText w:val="•"/>
      <w:lvlJc w:val="left"/>
      <w:pPr>
        <w:ind w:left="2660" w:hanging="360"/>
      </w:pPr>
      <w:rPr>
        <w:rFonts w:hint="default"/>
        <w:lang w:val="en-US" w:eastAsia="en-US" w:bidi="ar-SA"/>
      </w:rPr>
    </w:lvl>
    <w:lvl w:ilvl="3" w:tplc="EB9E9084">
      <w:numFmt w:val="bullet"/>
      <w:lvlText w:val="•"/>
      <w:lvlJc w:val="left"/>
      <w:pPr>
        <w:ind w:left="3740" w:hanging="360"/>
      </w:pPr>
      <w:rPr>
        <w:rFonts w:hint="default"/>
        <w:lang w:val="en-US" w:eastAsia="en-US" w:bidi="ar-SA"/>
      </w:rPr>
    </w:lvl>
    <w:lvl w:ilvl="4" w:tplc="8446DF7E">
      <w:numFmt w:val="bullet"/>
      <w:lvlText w:val="•"/>
      <w:lvlJc w:val="left"/>
      <w:pPr>
        <w:ind w:left="4820" w:hanging="360"/>
      </w:pPr>
      <w:rPr>
        <w:rFonts w:hint="default"/>
        <w:lang w:val="en-US" w:eastAsia="en-US" w:bidi="ar-SA"/>
      </w:rPr>
    </w:lvl>
    <w:lvl w:ilvl="5" w:tplc="637AD928">
      <w:numFmt w:val="bullet"/>
      <w:lvlText w:val="•"/>
      <w:lvlJc w:val="left"/>
      <w:pPr>
        <w:ind w:left="5900" w:hanging="360"/>
      </w:pPr>
      <w:rPr>
        <w:rFonts w:hint="default"/>
        <w:lang w:val="en-US" w:eastAsia="en-US" w:bidi="ar-SA"/>
      </w:rPr>
    </w:lvl>
    <w:lvl w:ilvl="6" w:tplc="787CC7DE">
      <w:numFmt w:val="bullet"/>
      <w:lvlText w:val="•"/>
      <w:lvlJc w:val="left"/>
      <w:pPr>
        <w:ind w:left="6980" w:hanging="360"/>
      </w:pPr>
      <w:rPr>
        <w:rFonts w:hint="default"/>
        <w:lang w:val="en-US" w:eastAsia="en-US" w:bidi="ar-SA"/>
      </w:rPr>
    </w:lvl>
    <w:lvl w:ilvl="7" w:tplc="183030EE">
      <w:numFmt w:val="bullet"/>
      <w:lvlText w:val="•"/>
      <w:lvlJc w:val="left"/>
      <w:pPr>
        <w:ind w:left="8060" w:hanging="360"/>
      </w:pPr>
      <w:rPr>
        <w:rFonts w:hint="default"/>
        <w:lang w:val="en-US" w:eastAsia="en-US" w:bidi="ar-SA"/>
      </w:rPr>
    </w:lvl>
    <w:lvl w:ilvl="8" w:tplc="A852ED62">
      <w:numFmt w:val="bullet"/>
      <w:lvlText w:val="•"/>
      <w:lvlJc w:val="left"/>
      <w:pPr>
        <w:ind w:left="9140" w:hanging="360"/>
      </w:pPr>
      <w:rPr>
        <w:rFonts w:hint="default"/>
        <w:lang w:val="en-US" w:eastAsia="en-US" w:bidi="ar-SA"/>
      </w:rPr>
    </w:lvl>
  </w:abstractNum>
  <w:abstractNum w:abstractNumId="15" w15:restartNumberingAfterBreak="0">
    <w:nsid w:val="3EB439F8"/>
    <w:multiLevelType w:val="hybridMultilevel"/>
    <w:tmpl w:val="5FBE8D36"/>
    <w:lvl w:ilvl="0" w:tplc="EE386910">
      <w:start w:val="1"/>
      <w:numFmt w:val="decimal"/>
      <w:lvlText w:val="%1."/>
      <w:lvlJc w:val="left"/>
      <w:pPr>
        <w:ind w:left="1858" w:hanging="360"/>
        <w:jc w:val="left"/>
      </w:pPr>
      <w:rPr>
        <w:rFonts w:ascii="Arial" w:eastAsia="Arial" w:hAnsi="Arial" w:cs="Arial" w:hint="default"/>
        <w:b w:val="0"/>
        <w:bCs w:val="0"/>
        <w:i w:val="0"/>
        <w:iCs w:val="0"/>
        <w:spacing w:val="-1"/>
        <w:w w:val="100"/>
        <w:sz w:val="22"/>
        <w:szCs w:val="22"/>
        <w:lang w:val="en-US" w:eastAsia="en-US" w:bidi="ar-SA"/>
      </w:rPr>
    </w:lvl>
    <w:lvl w:ilvl="1" w:tplc="E7E86D40">
      <w:numFmt w:val="bullet"/>
      <w:lvlText w:val="•"/>
      <w:lvlJc w:val="left"/>
      <w:pPr>
        <w:ind w:left="2804" w:hanging="360"/>
      </w:pPr>
      <w:rPr>
        <w:rFonts w:hint="default"/>
        <w:lang w:val="en-US" w:eastAsia="en-US" w:bidi="ar-SA"/>
      </w:rPr>
    </w:lvl>
    <w:lvl w:ilvl="2" w:tplc="9570646C">
      <w:numFmt w:val="bullet"/>
      <w:lvlText w:val="•"/>
      <w:lvlJc w:val="left"/>
      <w:pPr>
        <w:ind w:left="3748" w:hanging="360"/>
      </w:pPr>
      <w:rPr>
        <w:rFonts w:hint="default"/>
        <w:lang w:val="en-US" w:eastAsia="en-US" w:bidi="ar-SA"/>
      </w:rPr>
    </w:lvl>
    <w:lvl w:ilvl="3" w:tplc="DF50AA5C">
      <w:numFmt w:val="bullet"/>
      <w:lvlText w:val="•"/>
      <w:lvlJc w:val="left"/>
      <w:pPr>
        <w:ind w:left="4692" w:hanging="360"/>
      </w:pPr>
      <w:rPr>
        <w:rFonts w:hint="default"/>
        <w:lang w:val="en-US" w:eastAsia="en-US" w:bidi="ar-SA"/>
      </w:rPr>
    </w:lvl>
    <w:lvl w:ilvl="4" w:tplc="F620B248">
      <w:numFmt w:val="bullet"/>
      <w:lvlText w:val="•"/>
      <w:lvlJc w:val="left"/>
      <w:pPr>
        <w:ind w:left="5636" w:hanging="360"/>
      </w:pPr>
      <w:rPr>
        <w:rFonts w:hint="default"/>
        <w:lang w:val="en-US" w:eastAsia="en-US" w:bidi="ar-SA"/>
      </w:rPr>
    </w:lvl>
    <w:lvl w:ilvl="5" w:tplc="00E4700C">
      <w:numFmt w:val="bullet"/>
      <w:lvlText w:val="•"/>
      <w:lvlJc w:val="left"/>
      <w:pPr>
        <w:ind w:left="6580" w:hanging="360"/>
      </w:pPr>
      <w:rPr>
        <w:rFonts w:hint="default"/>
        <w:lang w:val="en-US" w:eastAsia="en-US" w:bidi="ar-SA"/>
      </w:rPr>
    </w:lvl>
    <w:lvl w:ilvl="6" w:tplc="E8FA51CA">
      <w:numFmt w:val="bullet"/>
      <w:lvlText w:val="•"/>
      <w:lvlJc w:val="left"/>
      <w:pPr>
        <w:ind w:left="7524" w:hanging="360"/>
      </w:pPr>
      <w:rPr>
        <w:rFonts w:hint="default"/>
        <w:lang w:val="en-US" w:eastAsia="en-US" w:bidi="ar-SA"/>
      </w:rPr>
    </w:lvl>
    <w:lvl w:ilvl="7" w:tplc="01487BDC">
      <w:numFmt w:val="bullet"/>
      <w:lvlText w:val="•"/>
      <w:lvlJc w:val="left"/>
      <w:pPr>
        <w:ind w:left="8468" w:hanging="360"/>
      </w:pPr>
      <w:rPr>
        <w:rFonts w:hint="default"/>
        <w:lang w:val="en-US" w:eastAsia="en-US" w:bidi="ar-SA"/>
      </w:rPr>
    </w:lvl>
    <w:lvl w:ilvl="8" w:tplc="45C29F3E">
      <w:numFmt w:val="bullet"/>
      <w:lvlText w:val="•"/>
      <w:lvlJc w:val="left"/>
      <w:pPr>
        <w:ind w:left="9412" w:hanging="360"/>
      </w:pPr>
      <w:rPr>
        <w:rFonts w:hint="default"/>
        <w:lang w:val="en-US" w:eastAsia="en-US" w:bidi="ar-SA"/>
      </w:rPr>
    </w:lvl>
  </w:abstractNum>
  <w:abstractNum w:abstractNumId="16" w15:restartNumberingAfterBreak="0">
    <w:nsid w:val="3F36292C"/>
    <w:multiLevelType w:val="hybridMultilevel"/>
    <w:tmpl w:val="4A3A1FD8"/>
    <w:lvl w:ilvl="0" w:tplc="09E25C32">
      <w:start w:val="1"/>
      <w:numFmt w:val="decimal"/>
      <w:lvlText w:val="%1."/>
      <w:lvlJc w:val="left"/>
      <w:pPr>
        <w:ind w:left="1136" w:hanging="358"/>
        <w:jc w:val="left"/>
      </w:pPr>
      <w:rPr>
        <w:rFonts w:ascii="Arial" w:eastAsia="Arial" w:hAnsi="Arial" w:cs="Arial" w:hint="default"/>
        <w:b w:val="0"/>
        <w:bCs w:val="0"/>
        <w:i w:val="0"/>
        <w:iCs w:val="0"/>
        <w:spacing w:val="-2"/>
        <w:w w:val="98"/>
        <w:sz w:val="20"/>
        <w:szCs w:val="20"/>
        <w:lang w:val="en-US" w:eastAsia="en-US" w:bidi="ar-SA"/>
      </w:rPr>
    </w:lvl>
    <w:lvl w:ilvl="1" w:tplc="477023F6">
      <w:start w:val="1"/>
      <w:numFmt w:val="lowerLetter"/>
      <w:lvlText w:val="%2."/>
      <w:lvlJc w:val="left"/>
      <w:pPr>
        <w:ind w:left="1499" w:hanging="358"/>
        <w:jc w:val="left"/>
      </w:pPr>
      <w:rPr>
        <w:rFonts w:ascii="Arial" w:eastAsia="Arial" w:hAnsi="Arial" w:cs="Arial" w:hint="default"/>
        <w:b w:val="0"/>
        <w:bCs w:val="0"/>
        <w:i w:val="0"/>
        <w:iCs w:val="0"/>
        <w:spacing w:val="-2"/>
        <w:w w:val="98"/>
        <w:sz w:val="20"/>
        <w:szCs w:val="20"/>
        <w:lang w:val="en-US" w:eastAsia="en-US" w:bidi="ar-SA"/>
      </w:rPr>
    </w:lvl>
    <w:lvl w:ilvl="2" w:tplc="F61AE844">
      <w:numFmt w:val="bullet"/>
      <w:lvlText w:val="•"/>
      <w:lvlJc w:val="left"/>
      <w:pPr>
        <w:ind w:left="2588" w:hanging="358"/>
      </w:pPr>
      <w:rPr>
        <w:rFonts w:hint="default"/>
        <w:lang w:val="en-US" w:eastAsia="en-US" w:bidi="ar-SA"/>
      </w:rPr>
    </w:lvl>
    <w:lvl w:ilvl="3" w:tplc="138E8E32">
      <w:numFmt w:val="bullet"/>
      <w:lvlText w:val="•"/>
      <w:lvlJc w:val="left"/>
      <w:pPr>
        <w:ind w:left="3677" w:hanging="358"/>
      </w:pPr>
      <w:rPr>
        <w:rFonts w:hint="default"/>
        <w:lang w:val="en-US" w:eastAsia="en-US" w:bidi="ar-SA"/>
      </w:rPr>
    </w:lvl>
    <w:lvl w:ilvl="4" w:tplc="83526C84">
      <w:numFmt w:val="bullet"/>
      <w:lvlText w:val="•"/>
      <w:lvlJc w:val="left"/>
      <w:pPr>
        <w:ind w:left="4766" w:hanging="358"/>
      </w:pPr>
      <w:rPr>
        <w:rFonts w:hint="default"/>
        <w:lang w:val="en-US" w:eastAsia="en-US" w:bidi="ar-SA"/>
      </w:rPr>
    </w:lvl>
    <w:lvl w:ilvl="5" w:tplc="A2FC278E">
      <w:numFmt w:val="bullet"/>
      <w:lvlText w:val="•"/>
      <w:lvlJc w:val="left"/>
      <w:pPr>
        <w:ind w:left="5855" w:hanging="358"/>
      </w:pPr>
      <w:rPr>
        <w:rFonts w:hint="default"/>
        <w:lang w:val="en-US" w:eastAsia="en-US" w:bidi="ar-SA"/>
      </w:rPr>
    </w:lvl>
    <w:lvl w:ilvl="6" w:tplc="BC6AD618">
      <w:numFmt w:val="bullet"/>
      <w:lvlText w:val="•"/>
      <w:lvlJc w:val="left"/>
      <w:pPr>
        <w:ind w:left="6944" w:hanging="358"/>
      </w:pPr>
      <w:rPr>
        <w:rFonts w:hint="default"/>
        <w:lang w:val="en-US" w:eastAsia="en-US" w:bidi="ar-SA"/>
      </w:rPr>
    </w:lvl>
    <w:lvl w:ilvl="7" w:tplc="DD1E5DC8">
      <w:numFmt w:val="bullet"/>
      <w:lvlText w:val="•"/>
      <w:lvlJc w:val="left"/>
      <w:pPr>
        <w:ind w:left="8033" w:hanging="358"/>
      </w:pPr>
      <w:rPr>
        <w:rFonts w:hint="default"/>
        <w:lang w:val="en-US" w:eastAsia="en-US" w:bidi="ar-SA"/>
      </w:rPr>
    </w:lvl>
    <w:lvl w:ilvl="8" w:tplc="2234A44E">
      <w:numFmt w:val="bullet"/>
      <w:lvlText w:val="•"/>
      <w:lvlJc w:val="left"/>
      <w:pPr>
        <w:ind w:left="9122" w:hanging="358"/>
      </w:pPr>
      <w:rPr>
        <w:rFonts w:hint="default"/>
        <w:lang w:val="en-US" w:eastAsia="en-US" w:bidi="ar-SA"/>
      </w:rPr>
    </w:lvl>
  </w:abstractNum>
  <w:abstractNum w:abstractNumId="17" w15:restartNumberingAfterBreak="0">
    <w:nsid w:val="4018117D"/>
    <w:multiLevelType w:val="hybridMultilevel"/>
    <w:tmpl w:val="42A89854"/>
    <w:lvl w:ilvl="0" w:tplc="69F43F7E">
      <w:start w:val="1"/>
      <w:numFmt w:val="decimal"/>
      <w:lvlText w:val="%1."/>
      <w:lvlJc w:val="left"/>
      <w:pPr>
        <w:ind w:left="2039" w:hanging="358"/>
        <w:jc w:val="left"/>
      </w:pPr>
      <w:rPr>
        <w:rFonts w:ascii="Arial" w:eastAsia="Arial" w:hAnsi="Arial" w:cs="Arial" w:hint="default"/>
        <w:b w:val="0"/>
        <w:bCs w:val="0"/>
        <w:i w:val="0"/>
        <w:iCs w:val="0"/>
        <w:spacing w:val="-2"/>
        <w:w w:val="98"/>
        <w:sz w:val="20"/>
        <w:szCs w:val="20"/>
        <w:lang w:val="en-US" w:eastAsia="en-US" w:bidi="ar-SA"/>
      </w:rPr>
    </w:lvl>
    <w:lvl w:ilvl="1" w:tplc="286AB722">
      <w:numFmt w:val="bullet"/>
      <w:lvlText w:val="•"/>
      <w:lvlJc w:val="left"/>
      <w:pPr>
        <w:ind w:left="2966" w:hanging="358"/>
      </w:pPr>
      <w:rPr>
        <w:rFonts w:hint="default"/>
        <w:lang w:val="en-US" w:eastAsia="en-US" w:bidi="ar-SA"/>
      </w:rPr>
    </w:lvl>
    <w:lvl w:ilvl="2" w:tplc="0540B90E">
      <w:numFmt w:val="bullet"/>
      <w:lvlText w:val="•"/>
      <w:lvlJc w:val="left"/>
      <w:pPr>
        <w:ind w:left="3892" w:hanging="358"/>
      </w:pPr>
      <w:rPr>
        <w:rFonts w:hint="default"/>
        <w:lang w:val="en-US" w:eastAsia="en-US" w:bidi="ar-SA"/>
      </w:rPr>
    </w:lvl>
    <w:lvl w:ilvl="3" w:tplc="F6CA4952">
      <w:numFmt w:val="bullet"/>
      <w:lvlText w:val="•"/>
      <w:lvlJc w:val="left"/>
      <w:pPr>
        <w:ind w:left="4818" w:hanging="358"/>
      </w:pPr>
      <w:rPr>
        <w:rFonts w:hint="default"/>
        <w:lang w:val="en-US" w:eastAsia="en-US" w:bidi="ar-SA"/>
      </w:rPr>
    </w:lvl>
    <w:lvl w:ilvl="4" w:tplc="2FFAD4B4">
      <w:numFmt w:val="bullet"/>
      <w:lvlText w:val="•"/>
      <w:lvlJc w:val="left"/>
      <w:pPr>
        <w:ind w:left="5744" w:hanging="358"/>
      </w:pPr>
      <w:rPr>
        <w:rFonts w:hint="default"/>
        <w:lang w:val="en-US" w:eastAsia="en-US" w:bidi="ar-SA"/>
      </w:rPr>
    </w:lvl>
    <w:lvl w:ilvl="5" w:tplc="829888B4">
      <w:numFmt w:val="bullet"/>
      <w:lvlText w:val="•"/>
      <w:lvlJc w:val="left"/>
      <w:pPr>
        <w:ind w:left="6670" w:hanging="358"/>
      </w:pPr>
      <w:rPr>
        <w:rFonts w:hint="default"/>
        <w:lang w:val="en-US" w:eastAsia="en-US" w:bidi="ar-SA"/>
      </w:rPr>
    </w:lvl>
    <w:lvl w:ilvl="6" w:tplc="C3F2A126">
      <w:numFmt w:val="bullet"/>
      <w:lvlText w:val="•"/>
      <w:lvlJc w:val="left"/>
      <w:pPr>
        <w:ind w:left="7596" w:hanging="358"/>
      </w:pPr>
      <w:rPr>
        <w:rFonts w:hint="default"/>
        <w:lang w:val="en-US" w:eastAsia="en-US" w:bidi="ar-SA"/>
      </w:rPr>
    </w:lvl>
    <w:lvl w:ilvl="7" w:tplc="BCE2AAFA">
      <w:numFmt w:val="bullet"/>
      <w:lvlText w:val="•"/>
      <w:lvlJc w:val="left"/>
      <w:pPr>
        <w:ind w:left="8522" w:hanging="358"/>
      </w:pPr>
      <w:rPr>
        <w:rFonts w:hint="default"/>
        <w:lang w:val="en-US" w:eastAsia="en-US" w:bidi="ar-SA"/>
      </w:rPr>
    </w:lvl>
    <w:lvl w:ilvl="8" w:tplc="E1CCDD9E">
      <w:numFmt w:val="bullet"/>
      <w:lvlText w:val="•"/>
      <w:lvlJc w:val="left"/>
      <w:pPr>
        <w:ind w:left="9448" w:hanging="358"/>
      </w:pPr>
      <w:rPr>
        <w:rFonts w:hint="default"/>
        <w:lang w:val="en-US" w:eastAsia="en-US" w:bidi="ar-SA"/>
      </w:rPr>
    </w:lvl>
  </w:abstractNum>
  <w:abstractNum w:abstractNumId="18" w15:restartNumberingAfterBreak="0">
    <w:nsid w:val="44937474"/>
    <w:multiLevelType w:val="hybridMultilevel"/>
    <w:tmpl w:val="D064242E"/>
    <w:lvl w:ilvl="0" w:tplc="84EE22FA">
      <w:start w:val="1"/>
      <w:numFmt w:val="decimal"/>
      <w:lvlText w:val="%1."/>
      <w:lvlJc w:val="left"/>
      <w:pPr>
        <w:ind w:left="1048" w:hanging="190"/>
        <w:jc w:val="left"/>
      </w:pPr>
      <w:rPr>
        <w:rFonts w:ascii="Arial" w:eastAsia="Arial" w:hAnsi="Arial" w:cs="Arial" w:hint="default"/>
        <w:b w:val="0"/>
        <w:bCs w:val="0"/>
        <w:i w:val="0"/>
        <w:iCs w:val="0"/>
        <w:spacing w:val="-4"/>
        <w:w w:val="98"/>
        <w:sz w:val="20"/>
        <w:szCs w:val="20"/>
        <w:lang w:val="en-US" w:eastAsia="en-US" w:bidi="ar-SA"/>
      </w:rPr>
    </w:lvl>
    <w:lvl w:ilvl="1" w:tplc="46664312">
      <w:numFmt w:val="bullet"/>
      <w:lvlText w:val=""/>
      <w:lvlJc w:val="left"/>
      <w:pPr>
        <w:ind w:left="1401" w:hanging="360"/>
      </w:pPr>
      <w:rPr>
        <w:rFonts w:ascii="Symbol" w:eastAsia="Symbol" w:hAnsi="Symbol" w:cs="Symbol" w:hint="default"/>
        <w:b w:val="0"/>
        <w:bCs w:val="0"/>
        <w:i w:val="0"/>
        <w:iCs w:val="0"/>
        <w:spacing w:val="0"/>
        <w:w w:val="100"/>
        <w:sz w:val="24"/>
        <w:szCs w:val="24"/>
        <w:lang w:val="en-US" w:eastAsia="en-US" w:bidi="ar-SA"/>
      </w:rPr>
    </w:lvl>
    <w:lvl w:ilvl="2" w:tplc="59F8EEBA">
      <w:numFmt w:val="bullet"/>
      <w:lvlText w:val="•"/>
      <w:lvlJc w:val="left"/>
      <w:pPr>
        <w:ind w:left="2500" w:hanging="360"/>
      </w:pPr>
      <w:rPr>
        <w:rFonts w:hint="default"/>
        <w:lang w:val="en-US" w:eastAsia="en-US" w:bidi="ar-SA"/>
      </w:rPr>
    </w:lvl>
    <w:lvl w:ilvl="3" w:tplc="18C809F8">
      <w:numFmt w:val="bullet"/>
      <w:lvlText w:val="•"/>
      <w:lvlJc w:val="left"/>
      <w:pPr>
        <w:ind w:left="3600" w:hanging="360"/>
      </w:pPr>
      <w:rPr>
        <w:rFonts w:hint="default"/>
        <w:lang w:val="en-US" w:eastAsia="en-US" w:bidi="ar-SA"/>
      </w:rPr>
    </w:lvl>
    <w:lvl w:ilvl="4" w:tplc="E0220C84">
      <w:numFmt w:val="bullet"/>
      <w:lvlText w:val="•"/>
      <w:lvlJc w:val="left"/>
      <w:pPr>
        <w:ind w:left="4700" w:hanging="360"/>
      </w:pPr>
      <w:rPr>
        <w:rFonts w:hint="default"/>
        <w:lang w:val="en-US" w:eastAsia="en-US" w:bidi="ar-SA"/>
      </w:rPr>
    </w:lvl>
    <w:lvl w:ilvl="5" w:tplc="6A689B7E">
      <w:numFmt w:val="bullet"/>
      <w:lvlText w:val="•"/>
      <w:lvlJc w:val="left"/>
      <w:pPr>
        <w:ind w:left="5800" w:hanging="360"/>
      </w:pPr>
      <w:rPr>
        <w:rFonts w:hint="default"/>
        <w:lang w:val="en-US" w:eastAsia="en-US" w:bidi="ar-SA"/>
      </w:rPr>
    </w:lvl>
    <w:lvl w:ilvl="6" w:tplc="9592A388">
      <w:numFmt w:val="bullet"/>
      <w:lvlText w:val="•"/>
      <w:lvlJc w:val="left"/>
      <w:pPr>
        <w:ind w:left="6900" w:hanging="360"/>
      </w:pPr>
      <w:rPr>
        <w:rFonts w:hint="default"/>
        <w:lang w:val="en-US" w:eastAsia="en-US" w:bidi="ar-SA"/>
      </w:rPr>
    </w:lvl>
    <w:lvl w:ilvl="7" w:tplc="15522994">
      <w:numFmt w:val="bullet"/>
      <w:lvlText w:val="•"/>
      <w:lvlJc w:val="left"/>
      <w:pPr>
        <w:ind w:left="8000" w:hanging="360"/>
      </w:pPr>
      <w:rPr>
        <w:rFonts w:hint="default"/>
        <w:lang w:val="en-US" w:eastAsia="en-US" w:bidi="ar-SA"/>
      </w:rPr>
    </w:lvl>
    <w:lvl w:ilvl="8" w:tplc="8214DA4E">
      <w:numFmt w:val="bullet"/>
      <w:lvlText w:val="•"/>
      <w:lvlJc w:val="left"/>
      <w:pPr>
        <w:ind w:left="9100" w:hanging="360"/>
      </w:pPr>
      <w:rPr>
        <w:rFonts w:hint="default"/>
        <w:lang w:val="en-US" w:eastAsia="en-US" w:bidi="ar-SA"/>
      </w:rPr>
    </w:lvl>
  </w:abstractNum>
  <w:abstractNum w:abstractNumId="19" w15:restartNumberingAfterBreak="0">
    <w:nsid w:val="4588260B"/>
    <w:multiLevelType w:val="hybridMultilevel"/>
    <w:tmpl w:val="5BDED15E"/>
    <w:lvl w:ilvl="0" w:tplc="C3DA121E">
      <w:start w:val="1"/>
      <w:numFmt w:val="lowerLetter"/>
      <w:lvlText w:val="%1."/>
      <w:lvlJc w:val="left"/>
      <w:pPr>
        <w:ind w:left="1139" w:hanging="348"/>
        <w:jc w:val="left"/>
      </w:pPr>
      <w:rPr>
        <w:rFonts w:ascii="Lucida Sans" w:eastAsia="Lucida Sans" w:hAnsi="Lucida Sans" w:cs="Lucida Sans" w:hint="default"/>
        <w:b w:val="0"/>
        <w:bCs w:val="0"/>
        <w:i w:val="0"/>
        <w:iCs w:val="0"/>
        <w:spacing w:val="-4"/>
        <w:w w:val="87"/>
        <w:sz w:val="18"/>
        <w:szCs w:val="18"/>
        <w:lang w:val="en-US" w:eastAsia="en-US" w:bidi="ar-SA"/>
      </w:rPr>
    </w:lvl>
    <w:lvl w:ilvl="1" w:tplc="756AF928">
      <w:start w:val="1"/>
      <w:numFmt w:val="lowerLetter"/>
      <w:lvlText w:val="%2."/>
      <w:lvlJc w:val="left"/>
      <w:pPr>
        <w:ind w:left="1237" w:hanging="344"/>
        <w:jc w:val="left"/>
      </w:pPr>
      <w:rPr>
        <w:rFonts w:ascii="Lucida Sans" w:eastAsia="Lucida Sans" w:hAnsi="Lucida Sans" w:cs="Lucida Sans" w:hint="default"/>
        <w:b w:val="0"/>
        <w:bCs w:val="0"/>
        <w:i w:val="0"/>
        <w:iCs w:val="0"/>
        <w:spacing w:val="-2"/>
        <w:w w:val="86"/>
        <w:sz w:val="20"/>
        <w:szCs w:val="20"/>
        <w:lang w:val="en-US" w:eastAsia="en-US" w:bidi="ar-SA"/>
      </w:rPr>
    </w:lvl>
    <w:lvl w:ilvl="2" w:tplc="28AEE132">
      <w:numFmt w:val="bullet"/>
      <w:lvlText w:val="•"/>
      <w:lvlJc w:val="left"/>
      <w:pPr>
        <w:ind w:left="2357" w:hanging="344"/>
      </w:pPr>
      <w:rPr>
        <w:rFonts w:hint="default"/>
        <w:lang w:val="en-US" w:eastAsia="en-US" w:bidi="ar-SA"/>
      </w:rPr>
    </w:lvl>
    <w:lvl w:ilvl="3" w:tplc="ED883FE2">
      <w:numFmt w:val="bullet"/>
      <w:lvlText w:val="•"/>
      <w:lvlJc w:val="left"/>
      <w:pPr>
        <w:ind w:left="3475" w:hanging="344"/>
      </w:pPr>
      <w:rPr>
        <w:rFonts w:hint="default"/>
        <w:lang w:val="en-US" w:eastAsia="en-US" w:bidi="ar-SA"/>
      </w:rPr>
    </w:lvl>
    <w:lvl w:ilvl="4" w:tplc="10A6EC20">
      <w:numFmt w:val="bullet"/>
      <w:lvlText w:val="•"/>
      <w:lvlJc w:val="left"/>
      <w:pPr>
        <w:ind w:left="4593" w:hanging="344"/>
      </w:pPr>
      <w:rPr>
        <w:rFonts w:hint="default"/>
        <w:lang w:val="en-US" w:eastAsia="en-US" w:bidi="ar-SA"/>
      </w:rPr>
    </w:lvl>
    <w:lvl w:ilvl="5" w:tplc="50D2E4C4">
      <w:numFmt w:val="bullet"/>
      <w:lvlText w:val="•"/>
      <w:lvlJc w:val="left"/>
      <w:pPr>
        <w:ind w:left="5711" w:hanging="344"/>
      </w:pPr>
      <w:rPr>
        <w:rFonts w:hint="default"/>
        <w:lang w:val="en-US" w:eastAsia="en-US" w:bidi="ar-SA"/>
      </w:rPr>
    </w:lvl>
    <w:lvl w:ilvl="6" w:tplc="D94E1BAA">
      <w:numFmt w:val="bullet"/>
      <w:lvlText w:val="•"/>
      <w:lvlJc w:val="left"/>
      <w:pPr>
        <w:ind w:left="6828" w:hanging="344"/>
      </w:pPr>
      <w:rPr>
        <w:rFonts w:hint="default"/>
        <w:lang w:val="en-US" w:eastAsia="en-US" w:bidi="ar-SA"/>
      </w:rPr>
    </w:lvl>
    <w:lvl w:ilvl="7" w:tplc="A1B6325A">
      <w:numFmt w:val="bullet"/>
      <w:lvlText w:val="•"/>
      <w:lvlJc w:val="left"/>
      <w:pPr>
        <w:ind w:left="7946" w:hanging="344"/>
      </w:pPr>
      <w:rPr>
        <w:rFonts w:hint="default"/>
        <w:lang w:val="en-US" w:eastAsia="en-US" w:bidi="ar-SA"/>
      </w:rPr>
    </w:lvl>
    <w:lvl w:ilvl="8" w:tplc="35FA166C">
      <w:numFmt w:val="bullet"/>
      <w:lvlText w:val="•"/>
      <w:lvlJc w:val="left"/>
      <w:pPr>
        <w:ind w:left="9064" w:hanging="344"/>
      </w:pPr>
      <w:rPr>
        <w:rFonts w:hint="default"/>
        <w:lang w:val="en-US" w:eastAsia="en-US" w:bidi="ar-SA"/>
      </w:rPr>
    </w:lvl>
  </w:abstractNum>
  <w:abstractNum w:abstractNumId="20" w15:restartNumberingAfterBreak="0">
    <w:nsid w:val="4C6638C9"/>
    <w:multiLevelType w:val="hybridMultilevel"/>
    <w:tmpl w:val="8CAAC122"/>
    <w:lvl w:ilvl="0" w:tplc="BDC4B70E">
      <w:numFmt w:val="bullet"/>
      <w:lvlText w:val="•"/>
      <w:lvlJc w:val="left"/>
      <w:pPr>
        <w:ind w:left="959" w:hanging="180"/>
      </w:pPr>
      <w:rPr>
        <w:rFonts w:ascii="Arial" w:eastAsia="Arial" w:hAnsi="Arial" w:cs="Arial" w:hint="default"/>
        <w:b/>
        <w:bCs/>
        <w:i w:val="0"/>
        <w:iCs w:val="0"/>
        <w:spacing w:val="0"/>
        <w:w w:val="100"/>
        <w:sz w:val="22"/>
        <w:szCs w:val="22"/>
        <w:lang w:val="en-US" w:eastAsia="en-US" w:bidi="ar-SA"/>
      </w:rPr>
    </w:lvl>
    <w:lvl w:ilvl="1" w:tplc="2EACD876">
      <w:numFmt w:val="bullet"/>
      <w:lvlText w:val="•"/>
      <w:lvlJc w:val="left"/>
      <w:pPr>
        <w:ind w:left="1994" w:hanging="180"/>
      </w:pPr>
      <w:rPr>
        <w:rFonts w:hint="default"/>
        <w:lang w:val="en-US" w:eastAsia="en-US" w:bidi="ar-SA"/>
      </w:rPr>
    </w:lvl>
    <w:lvl w:ilvl="2" w:tplc="BD8C5B9A">
      <w:numFmt w:val="bullet"/>
      <w:lvlText w:val="•"/>
      <w:lvlJc w:val="left"/>
      <w:pPr>
        <w:ind w:left="3028" w:hanging="180"/>
      </w:pPr>
      <w:rPr>
        <w:rFonts w:hint="default"/>
        <w:lang w:val="en-US" w:eastAsia="en-US" w:bidi="ar-SA"/>
      </w:rPr>
    </w:lvl>
    <w:lvl w:ilvl="3" w:tplc="A15CE1C4">
      <w:numFmt w:val="bullet"/>
      <w:lvlText w:val="•"/>
      <w:lvlJc w:val="left"/>
      <w:pPr>
        <w:ind w:left="4062" w:hanging="180"/>
      </w:pPr>
      <w:rPr>
        <w:rFonts w:hint="default"/>
        <w:lang w:val="en-US" w:eastAsia="en-US" w:bidi="ar-SA"/>
      </w:rPr>
    </w:lvl>
    <w:lvl w:ilvl="4" w:tplc="D0B40068">
      <w:numFmt w:val="bullet"/>
      <w:lvlText w:val="•"/>
      <w:lvlJc w:val="left"/>
      <w:pPr>
        <w:ind w:left="5096" w:hanging="180"/>
      </w:pPr>
      <w:rPr>
        <w:rFonts w:hint="default"/>
        <w:lang w:val="en-US" w:eastAsia="en-US" w:bidi="ar-SA"/>
      </w:rPr>
    </w:lvl>
    <w:lvl w:ilvl="5" w:tplc="D75685AA">
      <w:numFmt w:val="bullet"/>
      <w:lvlText w:val="•"/>
      <w:lvlJc w:val="left"/>
      <w:pPr>
        <w:ind w:left="6130" w:hanging="180"/>
      </w:pPr>
      <w:rPr>
        <w:rFonts w:hint="default"/>
        <w:lang w:val="en-US" w:eastAsia="en-US" w:bidi="ar-SA"/>
      </w:rPr>
    </w:lvl>
    <w:lvl w:ilvl="6" w:tplc="5532C61E">
      <w:numFmt w:val="bullet"/>
      <w:lvlText w:val="•"/>
      <w:lvlJc w:val="left"/>
      <w:pPr>
        <w:ind w:left="7164" w:hanging="180"/>
      </w:pPr>
      <w:rPr>
        <w:rFonts w:hint="default"/>
        <w:lang w:val="en-US" w:eastAsia="en-US" w:bidi="ar-SA"/>
      </w:rPr>
    </w:lvl>
    <w:lvl w:ilvl="7" w:tplc="212631BA">
      <w:numFmt w:val="bullet"/>
      <w:lvlText w:val="•"/>
      <w:lvlJc w:val="left"/>
      <w:pPr>
        <w:ind w:left="8198" w:hanging="180"/>
      </w:pPr>
      <w:rPr>
        <w:rFonts w:hint="default"/>
        <w:lang w:val="en-US" w:eastAsia="en-US" w:bidi="ar-SA"/>
      </w:rPr>
    </w:lvl>
    <w:lvl w:ilvl="8" w:tplc="F4F4C03E">
      <w:numFmt w:val="bullet"/>
      <w:lvlText w:val="•"/>
      <w:lvlJc w:val="left"/>
      <w:pPr>
        <w:ind w:left="9232" w:hanging="180"/>
      </w:pPr>
      <w:rPr>
        <w:rFonts w:hint="default"/>
        <w:lang w:val="en-US" w:eastAsia="en-US" w:bidi="ar-SA"/>
      </w:rPr>
    </w:lvl>
  </w:abstractNum>
  <w:abstractNum w:abstractNumId="21" w15:restartNumberingAfterBreak="0">
    <w:nsid w:val="4F3027C4"/>
    <w:multiLevelType w:val="hybridMultilevel"/>
    <w:tmpl w:val="68503AD0"/>
    <w:lvl w:ilvl="0" w:tplc="8786978A">
      <w:start w:val="1"/>
      <w:numFmt w:val="decimal"/>
      <w:lvlText w:val="%1)"/>
      <w:lvlJc w:val="left"/>
      <w:pPr>
        <w:ind w:left="1816" w:hanging="231"/>
        <w:jc w:val="left"/>
      </w:pPr>
      <w:rPr>
        <w:rFonts w:ascii="Arial" w:eastAsia="Arial" w:hAnsi="Arial" w:cs="Arial" w:hint="default"/>
        <w:b w:val="0"/>
        <w:bCs w:val="0"/>
        <w:i w:val="0"/>
        <w:iCs w:val="0"/>
        <w:spacing w:val="-1"/>
        <w:w w:val="100"/>
        <w:sz w:val="16"/>
        <w:szCs w:val="16"/>
        <w:lang w:val="en-US" w:eastAsia="en-US" w:bidi="ar-SA"/>
      </w:rPr>
    </w:lvl>
    <w:lvl w:ilvl="1" w:tplc="17B87416">
      <w:numFmt w:val="bullet"/>
      <w:lvlText w:val="•"/>
      <w:lvlJc w:val="left"/>
      <w:pPr>
        <w:ind w:left="2768" w:hanging="231"/>
      </w:pPr>
      <w:rPr>
        <w:rFonts w:hint="default"/>
        <w:lang w:val="en-US" w:eastAsia="en-US" w:bidi="ar-SA"/>
      </w:rPr>
    </w:lvl>
    <w:lvl w:ilvl="2" w:tplc="145696B8">
      <w:numFmt w:val="bullet"/>
      <w:lvlText w:val="•"/>
      <w:lvlJc w:val="left"/>
      <w:pPr>
        <w:ind w:left="3716" w:hanging="231"/>
      </w:pPr>
      <w:rPr>
        <w:rFonts w:hint="default"/>
        <w:lang w:val="en-US" w:eastAsia="en-US" w:bidi="ar-SA"/>
      </w:rPr>
    </w:lvl>
    <w:lvl w:ilvl="3" w:tplc="847C16E6">
      <w:numFmt w:val="bullet"/>
      <w:lvlText w:val="•"/>
      <w:lvlJc w:val="left"/>
      <w:pPr>
        <w:ind w:left="4664" w:hanging="231"/>
      </w:pPr>
      <w:rPr>
        <w:rFonts w:hint="default"/>
        <w:lang w:val="en-US" w:eastAsia="en-US" w:bidi="ar-SA"/>
      </w:rPr>
    </w:lvl>
    <w:lvl w:ilvl="4" w:tplc="E32CAD62">
      <w:numFmt w:val="bullet"/>
      <w:lvlText w:val="•"/>
      <w:lvlJc w:val="left"/>
      <w:pPr>
        <w:ind w:left="5612" w:hanging="231"/>
      </w:pPr>
      <w:rPr>
        <w:rFonts w:hint="default"/>
        <w:lang w:val="en-US" w:eastAsia="en-US" w:bidi="ar-SA"/>
      </w:rPr>
    </w:lvl>
    <w:lvl w:ilvl="5" w:tplc="FF700146">
      <w:numFmt w:val="bullet"/>
      <w:lvlText w:val="•"/>
      <w:lvlJc w:val="left"/>
      <w:pPr>
        <w:ind w:left="6560" w:hanging="231"/>
      </w:pPr>
      <w:rPr>
        <w:rFonts w:hint="default"/>
        <w:lang w:val="en-US" w:eastAsia="en-US" w:bidi="ar-SA"/>
      </w:rPr>
    </w:lvl>
    <w:lvl w:ilvl="6" w:tplc="531825DE">
      <w:numFmt w:val="bullet"/>
      <w:lvlText w:val="•"/>
      <w:lvlJc w:val="left"/>
      <w:pPr>
        <w:ind w:left="7508" w:hanging="231"/>
      </w:pPr>
      <w:rPr>
        <w:rFonts w:hint="default"/>
        <w:lang w:val="en-US" w:eastAsia="en-US" w:bidi="ar-SA"/>
      </w:rPr>
    </w:lvl>
    <w:lvl w:ilvl="7" w:tplc="1616C9AC">
      <w:numFmt w:val="bullet"/>
      <w:lvlText w:val="•"/>
      <w:lvlJc w:val="left"/>
      <w:pPr>
        <w:ind w:left="8456" w:hanging="231"/>
      </w:pPr>
      <w:rPr>
        <w:rFonts w:hint="default"/>
        <w:lang w:val="en-US" w:eastAsia="en-US" w:bidi="ar-SA"/>
      </w:rPr>
    </w:lvl>
    <w:lvl w:ilvl="8" w:tplc="6944C8B8">
      <w:numFmt w:val="bullet"/>
      <w:lvlText w:val="•"/>
      <w:lvlJc w:val="left"/>
      <w:pPr>
        <w:ind w:left="9404" w:hanging="231"/>
      </w:pPr>
      <w:rPr>
        <w:rFonts w:hint="default"/>
        <w:lang w:val="en-US" w:eastAsia="en-US" w:bidi="ar-SA"/>
      </w:rPr>
    </w:lvl>
  </w:abstractNum>
  <w:abstractNum w:abstractNumId="22" w15:restartNumberingAfterBreak="0">
    <w:nsid w:val="56DA3A64"/>
    <w:multiLevelType w:val="hybridMultilevel"/>
    <w:tmpl w:val="8F089E0C"/>
    <w:lvl w:ilvl="0" w:tplc="A7A0131E">
      <w:start w:val="1"/>
      <w:numFmt w:val="decimal"/>
      <w:lvlText w:val="%1."/>
      <w:lvlJc w:val="left"/>
      <w:pPr>
        <w:ind w:left="1319" w:hanging="259"/>
        <w:jc w:val="left"/>
      </w:pPr>
      <w:rPr>
        <w:rFonts w:ascii="Arial" w:eastAsia="Arial" w:hAnsi="Arial" w:cs="Arial" w:hint="default"/>
        <w:b w:val="0"/>
        <w:bCs w:val="0"/>
        <w:i w:val="0"/>
        <w:iCs w:val="0"/>
        <w:spacing w:val="-3"/>
        <w:w w:val="94"/>
        <w:sz w:val="20"/>
        <w:szCs w:val="20"/>
        <w:lang w:val="en-US" w:eastAsia="en-US" w:bidi="ar-SA"/>
      </w:rPr>
    </w:lvl>
    <w:lvl w:ilvl="1" w:tplc="AA10DC90">
      <w:start w:val="1"/>
      <w:numFmt w:val="lowerLetter"/>
      <w:lvlText w:val="%2."/>
      <w:lvlJc w:val="left"/>
      <w:pPr>
        <w:ind w:left="1590" w:hanging="275"/>
        <w:jc w:val="left"/>
      </w:pPr>
      <w:rPr>
        <w:rFonts w:ascii="Arial" w:eastAsia="Arial" w:hAnsi="Arial" w:cs="Arial" w:hint="default"/>
        <w:b w:val="0"/>
        <w:bCs w:val="0"/>
        <w:i w:val="0"/>
        <w:iCs w:val="0"/>
        <w:spacing w:val="-4"/>
        <w:w w:val="98"/>
        <w:sz w:val="20"/>
        <w:szCs w:val="20"/>
        <w:lang w:val="en-US" w:eastAsia="en-US" w:bidi="ar-SA"/>
      </w:rPr>
    </w:lvl>
    <w:lvl w:ilvl="2" w:tplc="142E7368">
      <w:numFmt w:val="bullet"/>
      <w:lvlText w:val="•"/>
      <w:lvlJc w:val="left"/>
      <w:pPr>
        <w:ind w:left="1600" w:hanging="275"/>
      </w:pPr>
      <w:rPr>
        <w:rFonts w:hint="default"/>
        <w:lang w:val="en-US" w:eastAsia="en-US" w:bidi="ar-SA"/>
      </w:rPr>
    </w:lvl>
    <w:lvl w:ilvl="3" w:tplc="CCBA8522">
      <w:numFmt w:val="bullet"/>
      <w:lvlText w:val="•"/>
      <w:lvlJc w:val="left"/>
      <w:pPr>
        <w:ind w:left="2812" w:hanging="275"/>
      </w:pPr>
      <w:rPr>
        <w:rFonts w:hint="default"/>
        <w:lang w:val="en-US" w:eastAsia="en-US" w:bidi="ar-SA"/>
      </w:rPr>
    </w:lvl>
    <w:lvl w:ilvl="4" w:tplc="CCCAE6E0">
      <w:numFmt w:val="bullet"/>
      <w:lvlText w:val="•"/>
      <w:lvlJc w:val="left"/>
      <w:pPr>
        <w:ind w:left="4025" w:hanging="275"/>
      </w:pPr>
      <w:rPr>
        <w:rFonts w:hint="default"/>
        <w:lang w:val="en-US" w:eastAsia="en-US" w:bidi="ar-SA"/>
      </w:rPr>
    </w:lvl>
    <w:lvl w:ilvl="5" w:tplc="DBCEF2B0">
      <w:numFmt w:val="bullet"/>
      <w:lvlText w:val="•"/>
      <w:lvlJc w:val="left"/>
      <w:pPr>
        <w:ind w:left="5237" w:hanging="275"/>
      </w:pPr>
      <w:rPr>
        <w:rFonts w:hint="default"/>
        <w:lang w:val="en-US" w:eastAsia="en-US" w:bidi="ar-SA"/>
      </w:rPr>
    </w:lvl>
    <w:lvl w:ilvl="6" w:tplc="02B88DBC">
      <w:numFmt w:val="bullet"/>
      <w:lvlText w:val="•"/>
      <w:lvlJc w:val="left"/>
      <w:pPr>
        <w:ind w:left="6450" w:hanging="275"/>
      </w:pPr>
      <w:rPr>
        <w:rFonts w:hint="default"/>
        <w:lang w:val="en-US" w:eastAsia="en-US" w:bidi="ar-SA"/>
      </w:rPr>
    </w:lvl>
    <w:lvl w:ilvl="7" w:tplc="CD026704">
      <w:numFmt w:val="bullet"/>
      <w:lvlText w:val="•"/>
      <w:lvlJc w:val="left"/>
      <w:pPr>
        <w:ind w:left="7662" w:hanging="275"/>
      </w:pPr>
      <w:rPr>
        <w:rFonts w:hint="default"/>
        <w:lang w:val="en-US" w:eastAsia="en-US" w:bidi="ar-SA"/>
      </w:rPr>
    </w:lvl>
    <w:lvl w:ilvl="8" w:tplc="9E5EF270">
      <w:numFmt w:val="bullet"/>
      <w:lvlText w:val="•"/>
      <w:lvlJc w:val="left"/>
      <w:pPr>
        <w:ind w:left="8875" w:hanging="275"/>
      </w:pPr>
      <w:rPr>
        <w:rFonts w:hint="default"/>
        <w:lang w:val="en-US" w:eastAsia="en-US" w:bidi="ar-SA"/>
      </w:rPr>
    </w:lvl>
  </w:abstractNum>
  <w:abstractNum w:abstractNumId="23" w15:restartNumberingAfterBreak="0">
    <w:nsid w:val="57E24F79"/>
    <w:multiLevelType w:val="hybridMultilevel"/>
    <w:tmpl w:val="45DEE0A6"/>
    <w:lvl w:ilvl="0" w:tplc="D85E38B4">
      <w:numFmt w:val="bullet"/>
      <w:lvlText w:val=""/>
      <w:lvlJc w:val="left"/>
      <w:pPr>
        <w:ind w:left="1026" w:hanging="368"/>
      </w:pPr>
      <w:rPr>
        <w:rFonts w:ascii="Symbol" w:eastAsia="Symbol" w:hAnsi="Symbol" w:cs="Symbol" w:hint="default"/>
        <w:b w:val="0"/>
        <w:bCs w:val="0"/>
        <w:i w:val="0"/>
        <w:iCs w:val="0"/>
        <w:spacing w:val="0"/>
        <w:w w:val="93"/>
        <w:sz w:val="20"/>
        <w:szCs w:val="20"/>
        <w:lang w:val="en-US" w:eastAsia="en-US" w:bidi="ar-SA"/>
      </w:rPr>
    </w:lvl>
    <w:lvl w:ilvl="1" w:tplc="C9BA88E8">
      <w:numFmt w:val="bullet"/>
      <w:lvlText w:val="•"/>
      <w:lvlJc w:val="left"/>
      <w:pPr>
        <w:ind w:left="1139" w:hanging="360"/>
      </w:pPr>
      <w:rPr>
        <w:rFonts w:ascii="Verdana" w:eastAsia="Verdana" w:hAnsi="Verdana" w:cs="Verdana" w:hint="default"/>
        <w:b w:val="0"/>
        <w:bCs w:val="0"/>
        <w:i w:val="0"/>
        <w:iCs w:val="0"/>
        <w:spacing w:val="0"/>
        <w:w w:val="80"/>
        <w:sz w:val="20"/>
        <w:szCs w:val="20"/>
        <w:lang w:val="en-US" w:eastAsia="en-US" w:bidi="ar-SA"/>
      </w:rPr>
    </w:lvl>
    <w:lvl w:ilvl="2" w:tplc="93D83B56">
      <w:numFmt w:val="bullet"/>
      <w:lvlText w:val="•"/>
      <w:lvlJc w:val="left"/>
      <w:pPr>
        <w:ind w:left="2268" w:hanging="360"/>
      </w:pPr>
      <w:rPr>
        <w:rFonts w:hint="default"/>
        <w:lang w:val="en-US" w:eastAsia="en-US" w:bidi="ar-SA"/>
      </w:rPr>
    </w:lvl>
    <w:lvl w:ilvl="3" w:tplc="E0B86FFC">
      <w:numFmt w:val="bullet"/>
      <w:lvlText w:val="•"/>
      <w:lvlJc w:val="left"/>
      <w:pPr>
        <w:ind w:left="3397" w:hanging="360"/>
      </w:pPr>
      <w:rPr>
        <w:rFonts w:hint="default"/>
        <w:lang w:val="en-US" w:eastAsia="en-US" w:bidi="ar-SA"/>
      </w:rPr>
    </w:lvl>
    <w:lvl w:ilvl="4" w:tplc="774878EE">
      <w:numFmt w:val="bullet"/>
      <w:lvlText w:val="•"/>
      <w:lvlJc w:val="left"/>
      <w:pPr>
        <w:ind w:left="4526" w:hanging="360"/>
      </w:pPr>
      <w:rPr>
        <w:rFonts w:hint="default"/>
        <w:lang w:val="en-US" w:eastAsia="en-US" w:bidi="ar-SA"/>
      </w:rPr>
    </w:lvl>
    <w:lvl w:ilvl="5" w:tplc="C2E678DC">
      <w:numFmt w:val="bullet"/>
      <w:lvlText w:val="•"/>
      <w:lvlJc w:val="left"/>
      <w:pPr>
        <w:ind w:left="5655" w:hanging="360"/>
      </w:pPr>
      <w:rPr>
        <w:rFonts w:hint="default"/>
        <w:lang w:val="en-US" w:eastAsia="en-US" w:bidi="ar-SA"/>
      </w:rPr>
    </w:lvl>
    <w:lvl w:ilvl="6" w:tplc="215E6AD4">
      <w:numFmt w:val="bullet"/>
      <w:lvlText w:val="•"/>
      <w:lvlJc w:val="left"/>
      <w:pPr>
        <w:ind w:left="6784" w:hanging="360"/>
      </w:pPr>
      <w:rPr>
        <w:rFonts w:hint="default"/>
        <w:lang w:val="en-US" w:eastAsia="en-US" w:bidi="ar-SA"/>
      </w:rPr>
    </w:lvl>
    <w:lvl w:ilvl="7" w:tplc="A5065AEE">
      <w:numFmt w:val="bullet"/>
      <w:lvlText w:val="•"/>
      <w:lvlJc w:val="left"/>
      <w:pPr>
        <w:ind w:left="7913" w:hanging="360"/>
      </w:pPr>
      <w:rPr>
        <w:rFonts w:hint="default"/>
        <w:lang w:val="en-US" w:eastAsia="en-US" w:bidi="ar-SA"/>
      </w:rPr>
    </w:lvl>
    <w:lvl w:ilvl="8" w:tplc="F112D142">
      <w:numFmt w:val="bullet"/>
      <w:lvlText w:val="•"/>
      <w:lvlJc w:val="left"/>
      <w:pPr>
        <w:ind w:left="9042" w:hanging="360"/>
      </w:pPr>
      <w:rPr>
        <w:rFonts w:hint="default"/>
        <w:lang w:val="en-US" w:eastAsia="en-US" w:bidi="ar-SA"/>
      </w:rPr>
    </w:lvl>
  </w:abstractNum>
  <w:abstractNum w:abstractNumId="24" w15:restartNumberingAfterBreak="0">
    <w:nsid w:val="5B830CFD"/>
    <w:multiLevelType w:val="hybridMultilevel"/>
    <w:tmpl w:val="11680454"/>
    <w:lvl w:ilvl="0" w:tplc="5044BDF6">
      <w:start w:val="1"/>
      <w:numFmt w:val="decimal"/>
      <w:lvlText w:val="%1."/>
      <w:lvlJc w:val="left"/>
      <w:pPr>
        <w:ind w:left="1799" w:hanging="358"/>
        <w:jc w:val="left"/>
      </w:pPr>
      <w:rPr>
        <w:rFonts w:ascii="Arial" w:eastAsia="Arial" w:hAnsi="Arial" w:cs="Arial" w:hint="default"/>
        <w:b w:val="0"/>
        <w:bCs w:val="0"/>
        <w:i w:val="0"/>
        <w:iCs w:val="0"/>
        <w:spacing w:val="-2"/>
        <w:w w:val="98"/>
        <w:sz w:val="20"/>
        <w:szCs w:val="20"/>
        <w:lang w:val="en-US" w:eastAsia="en-US" w:bidi="ar-SA"/>
      </w:rPr>
    </w:lvl>
    <w:lvl w:ilvl="1" w:tplc="404E42F2">
      <w:numFmt w:val="bullet"/>
      <w:lvlText w:val="•"/>
      <w:lvlJc w:val="left"/>
      <w:pPr>
        <w:ind w:left="2750" w:hanging="358"/>
      </w:pPr>
      <w:rPr>
        <w:rFonts w:hint="default"/>
        <w:lang w:val="en-US" w:eastAsia="en-US" w:bidi="ar-SA"/>
      </w:rPr>
    </w:lvl>
    <w:lvl w:ilvl="2" w:tplc="C49AF280">
      <w:numFmt w:val="bullet"/>
      <w:lvlText w:val="•"/>
      <w:lvlJc w:val="left"/>
      <w:pPr>
        <w:ind w:left="3700" w:hanging="358"/>
      </w:pPr>
      <w:rPr>
        <w:rFonts w:hint="default"/>
        <w:lang w:val="en-US" w:eastAsia="en-US" w:bidi="ar-SA"/>
      </w:rPr>
    </w:lvl>
    <w:lvl w:ilvl="3" w:tplc="B6462F16">
      <w:numFmt w:val="bullet"/>
      <w:lvlText w:val="•"/>
      <w:lvlJc w:val="left"/>
      <w:pPr>
        <w:ind w:left="4650" w:hanging="358"/>
      </w:pPr>
      <w:rPr>
        <w:rFonts w:hint="default"/>
        <w:lang w:val="en-US" w:eastAsia="en-US" w:bidi="ar-SA"/>
      </w:rPr>
    </w:lvl>
    <w:lvl w:ilvl="4" w:tplc="AC28278C">
      <w:numFmt w:val="bullet"/>
      <w:lvlText w:val="•"/>
      <w:lvlJc w:val="left"/>
      <w:pPr>
        <w:ind w:left="5600" w:hanging="358"/>
      </w:pPr>
      <w:rPr>
        <w:rFonts w:hint="default"/>
        <w:lang w:val="en-US" w:eastAsia="en-US" w:bidi="ar-SA"/>
      </w:rPr>
    </w:lvl>
    <w:lvl w:ilvl="5" w:tplc="8FB6C19A">
      <w:numFmt w:val="bullet"/>
      <w:lvlText w:val="•"/>
      <w:lvlJc w:val="left"/>
      <w:pPr>
        <w:ind w:left="6550" w:hanging="358"/>
      </w:pPr>
      <w:rPr>
        <w:rFonts w:hint="default"/>
        <w:lang w:val="en-US" w:eastAsia="en-US" w:bidi="ar-SA"/>
      </w:rPr>
    </w:lvl>
    <w:lvl w:ilvl="6" w:tplc="D1CC1C12">
      <w:numFmt w:val="bullet"/>
      <w:lvlText w:val="•"/>
      <w:lvlJc w:val="left"/>
      <w:pPr>
        <w:ind w:left="7500" w:hanging="358"/>
      </w:pPr>
      <w:rPr>
        <w:rFonts w:hint="default"/>
        <w:lang w:val="en-US" w:eastAsia="en-US" w:bidi="ar-SA"/>
      </w:rPr>
    </w:lvl>
    <w:lvl w:ilvl="7" w:tplc="4858B412">
      <w:numFmt w:val="bullet"/>
      <w:lvlText w:val="•"/>
      <w:lvlJc w:val="left"/>
      <w:pPr>
        <w:ind w:left="8450" w:hanging="358"/>
      </w:pPr>
      <w:rPr>
        <w:rFonts w:hint="default"/>
        <w:lang w:val="en-US" w:eastAsia="en-US" w:bidi="ar-SA"/>
      </w:rPr>
    </w:lvl>
    <w:lvl w:ilvl="8" w:tplc="AC388754">
      <w:numFmt w:val="bullet"/>
      <w:lvlText w:val="•"/>
      <w:lvlJc w:val="left"/>
      <w:pPr>
        <w:ind w:left="9400" w:hanging="358"/>
      </w:pPr>
      <w:rPr>
        <w:rFonts w:hint="default"/>
        <w:lang w:val="en-US" w:eastAsia="en-US" w:bidi="ar-SA"/>
      </w:rPr>
    </w:lvl>
  </w:abstractNum>
  <w:abstractNum w:abstractNumId="25" w15:restartNumberingAfterBreak="0">
    <w:nsid w:val="5BFF17D1"/>
    <w:multiLevelType w:val="hybridMultilevel"/>
    <w:tmpl w:val="E2E62978"/>
    <w:lvl w:ilvl="0" w:tplc="4832F260">
      <w:start w:val="1"/>
      <w:numFmt w:val="decimal"/>
      <w:lvlText w:val="%1."/>
      <w:lvlJc w:val="left"/>
      <w:pPr>
        <w:ind w:left="1803" w:hanging="308"/>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CC8CD470">
      <w:numFmt w:val="bullet"/>
      <w:lvlText w:val="•"/>
      <w:lvlJc w:val="left"/>
      <w:pPr>
        <w:ind w:left="2750" w:hanging="308"/>
      </w:pPr>
      <w:rPr>
        <w:rFonts w:hint="default"/>
        <w:lang w:val="en-US" w:eastAsia="en-US" w:bidi="ar-SA"/>
      </w:rPr>
    </w:lvl>
    <w:lvl w:ilvl="2" w:tplc="6BB44968">
      <w:numFmt w:val="bullet"/>
      <w:lvlText w:val="•"/>
      <w:lvlJc w:val="left"/>
      <w:pPr>
        <w:ind w:left="3700" w:hanging="308"/>
      </w:pPr>
      <w:rPr>
        <w:rFonts w:hint="default"/>
        <w:lang w:val="en-US" w:eastAsia="en-US" w:bidi="ar-SA"/>
      </w:rPr>
    </w:lvl>
    <w:lvl w:ilvl="3" w:tplc="78E2E460">
      <w:numFmt w:val="bullet"/>
      <w:lvlText w:val="•"/>
      <w:lvlJc w:val="left"/>
      <w:pPr>
        <w:ind w:left="4650" w:hanging="308"/>
      </w:pPr>
      <w:rPr>
        <w:rFonts w:hint="default"/>
        <w:lang w:val="en-US" w:eastAsia="en-US" w:bidi="ar-SA"/>
      </w:rPr>
    </w:lvl>
    <w:lvl w:ilvl="4" w:tplc="E9E0D7A0">
      <w:numFmt w:val="bullet"/>
      <w:lvlText w:val="•"/>
      <w:lvlJc w:val="left"/>
      <w:pPr>
        <w:ind w:left="5600" w:hanging="308"/>
      </w:pPr>
      <w:rPr>
        <w:rFonts w:hint="default"/>
        <w:lang w:val="en-US" w:eastAsia="en-US" w:bidi="ar-SA"/>
      </w:rPr>
    </w:lvl>
    <w:lvl w:ilvl="5" w:tplc="D8722FBA">
      <w:numFmt w:val="bullet"/>
      <w:lvlText w:val="•"/>
      <w:lvlJc w:val="left"/>
      <w:pPr>
        <w:ind w:left="6550" w:hanging="308"/>
      </w:pPr>
      <w:rPr>
        <w:rFonts w:hint="default"/>
        <w:lang w:val="en-US" w:eastAsia="en-US" w:bidi="ar-SA"/>
      </w:rPr>
    </w:lvl>
    <w:lvl w:ilvl="6" w:tplc="55BED06A">
      <w:numFmt w:val="bullet"/>
      <w:lvlText w:val="•"/>
      <w:lvlJc w:val="left"/>
      <w:pPr>
        <w:ind w:left="7500" w:hanging="308"/>
      </w:pPr>
      <w:rPr>
        <w:rFonts w:hint="default"/>
        <w:lang w:val="en-US" w:eastAsia="en-US" w:bidi="ar-SA"/>
      </w:rPr>
    </w:lvl>
    <w:lvl w:ilvl="7" w:tplc="13FCE8D8">
      <w:numFmt w:val="bullet"/>
      <w:lvlText w:val="•"/>
      <w:lvlJc w:val="left"/>
      <w:pPr>
        <w:ind w:left="8450" w:hanging="308"/>
      </w:pPr>
      <w:rPr>
        <w:rFonts w:hint="default"/>
        <w:lang w:val="en-US" w:eastAsia="en-US" w:bidi="ar-SA"/>
      </w:rPr>
    </w:lvl>
    <w:lvl w:ilvl="8" w:tplc="57388E68">
      <w:numFmt w:val="bullet"/>
      <w:lvlText w:val="•"/>
      <w:lvlJc w:val="left"/>
      <w:pPr>
        <w:ind w:left="9400" w:hanging="308"/>
      </w:pPr>
      <w:rPr>
        <w:rFonts w:hint="default"/>
        <w:lang w:val="en-US" w:eastAsia="en-US" w:bidi="ar-SA"/>
      </w:rPr>
    </w:lvl>
  </w:abstractNum>
  <w:abstractNum w:abstractNumId="26" w15:restartNumberingAfterBreak="0">
    <w:nsid w:val="5EBA4862"/>
    <w:multiLevelType w:val="hybridMultilevel"/>
    <w:tmpl w:val="10F4A7F8"/>
    <w:lvl w:ilvl="0" w:tplc="685C1034">
      <w:start w:val="1"/>
      <w:numFmt w:val="decimal"/>
      <w:lvlText w:val="%1."/>
      <w:lvlJc w:val="left"/>
      <w:pPr>
        <w:ind w:left="1151" w:hanging="358"/>
        <w:jc w:val="left"/>
      </w:pPr>
      <w:rPr>
        <w:rFonts w:ascii="Arial" w:eastAsia="Arial" w:hAnsi="Arial" w:cs="Arial" w:hint="default"/>
        <w:b w:val="0"/>
        <w:bCs w:val="0"/>
        <w:i w:val="0"/>
        <w:iCs w:val="0"/>
        <w:spacing w:val="-2"/>
        <w:w w:val="98"/>
        <w:sz w:val="20"/>
        <w:szCs w:val="20"/>
        <w:lang w:val="en-US" w:eastAsia="en-US" w:bidi="ar-SA"/>
      </w:rPr>
    </w:lvl>
    <w:lvl w:ilvl="1" w:tplc="EC82BE98">
      <w:start w:val="1"/>
      <w:numFmt w:val="lowerLetter"/>
      <w:lvlText w:val="%2."/>
      <w:lvlJc w:val="left"/>
      <w:pPr>
        <w:ind w:left="1602" w:hanging="356"/>
        <w:jc w:val="left"/>
      </w:pPr>
      <w:rPr>
        <w:rFonts w:ascii="Arial" w:eastAsia="Arial" w:hAnsi="Arial" w:cs="Arial" w:hint="default"/>
        <w:b w:val="0"/>
        <w:bCs w:val="0"/>
        <w:i w:val="0"/>
        <w:iCs w:val="0"/>
        <w:spacing w:val="-2"/>
        <w:w w:val="98"/>
        <w:sz w:val="20"/>
        <w:szCs w:val="20"/>
        <w:lang w:val="en-US" w:eastAsia="en-US" w:bidi="ar-SA"/>
      </w:rPr>
    </w:lvl>
    <w:lvl w:ilvl="2" w:tplc="72E0820E">
      <w:numFmt w:val="bullet"/>
      <w:lvlText w:val="•"/>
      <w:lvlJc w:val="left"/>
      <w:pPr>
        <w:ind w:left="2677" w:hanging="356"/>
      </w:pPr>
      <w:rPr>
        <w:rFonts w:hint="default"/>
        <w:lang w:val="en-US" w:eastAsia="en-US" w:bidi="ar-SA"/>
      </w:rPr>
    </w:lvl>
    <w:lvl w:ilvl="3" w:tplc="B46077C4">
      <w:numFmt w:val="bullet"/>
      <w:lvlText w:val="•"/>
      <w:lvlJc w:val="left"/>
      <w:pPr>
        <w:ind w:left="3755" w:hanging="356"/>
      </w:pPr>
      <w:rPr>
        <w:rFonts w:hint="default"/>
        <w:lang w:val="en-US" w:eastAsia="en-US" w:bidi="ar-SA"/>
      </w:rPr>
    </w:lvl>
    <w:lvl w:ilvl="4" w:tplc="FA60F6D2">
      <w:numFmt w:val="bullet"/>
      <w:lvlText w:val="•"/>
      <w:lvlJc w:val="left"/>
      <w:pPr>
        <w:ind w:left="4833" w:hanging="356"/>
      </w:pPr>
      <w:rPr>
        <w:rFonts w:hint="default"/>
        <w:lang w:val="en-US" w:eastAsia="en-US" w:bidi="ar-SA"/>
      </w:rPr>
    </w:lvl>
    <w:lvl w:ilvl="5" w:tplc="914694E0">
      <w:numFmt w:val="bullet"/>
      <w:lvlText w:val="•"/>
      <w:lvlJc w:val="left"/>
      <w:pPr>
        <w:ind w:left="5911" w:hanging="356"/>
      </w:pPr>
      <w:rPr>
        <w:rFonts w:hint="default"/>
        <w:lang w:val="en-US" w:eastAsia="en-US" w:bidi="ar-SA"/>
      </w:rPr>
    </w:lvl>
    <w:lvl w:ilvl="6" w:tplc="FD1A9564">
      <w:numFmt w:val="bullet"/>
      <w:lvlText w:val="•"/>
      <w:lvlJc w:val="left"/>
      <w:pPr>
        <w:ind w:left="6988" w:hanging="356"/>
      </w:pPr>
      <w:rPr>
        <w:rFonts w:hint="default"/>
        <w:lang w:val="en-US" w:eastAsia="en-US" w:bidi="ar-SA"/>
      </w:rPr>
    </w:lvl>
    <w:lvl w:ilvl="7" w:tplc="A816FD96">
      <w:numFmt w:val="bullet"/>
      <w:lvlText w:val="•"/>
      <w:lvlJc w:val="left"/>
      <w:pPr>
        <w:ind w:left="8066" w:hanging="356"/>
      </w:pPr>
      <w:rPr>
        <w:rFonts w:hint="default"/>
        <w:lang w:val="en-US" w:eastAsia="en-US" w:bidi="ar-SA"/>
      </w:rPr>
    </w:lvl>
    <w:lvl w:ilvl="8" w:tplc="036CB372">
      <w:numFmt w:val="bullet"/>
      <w:lvlText w:val="•"/>
      <w:lvlJc w:val="left"/>
      <w:pPr>
        <w:ind w:left="9144" w:hanging="356"/>
      </w:pPr>
      <w:rPr>
        <w:rFonts w:hint="default"/>
        <w:lang w:val="en-US" w:eastAsia="en-US" w:bidi="ar-SA"/>
      </w:rPr>
    </w:lvl>
  </w:abstractNum>
  <w:abstractNum w:abstractNumId="27" w15:restartNumberingAfterBreak="0">
    <w:nsid w:val="62D84E00"/>
    <w:multiLevelType w:val="hybridMultilevel"/>
    <w:tmpl w:val="51B4DDCE"/>
    <w:lvl w:ilvl="0" w:tplc="AE86C24E">
      <w:start w:val="1"/>
      <w:numFmt w:val="decimal"/>
      <w:lvlText w:val="%1."/>
      <w:lvlJc w:val="left"/>
      <w:pPr>
        <w:ind w:left="1115" w:hanging="358"/>
        <w:jc w:val="left"/>
      </w:pPr>
      <w:rPr>
        <w:rFonts w:ascii="Arial" w:eastAsia="Arial" w:hAnsi="Arial" w:cs="Arial" w:hint="default"/>
        <w:b w:val="0"/>
        <w:bCs w:val="0"/>
        <w:i w:val="0"/>
        <w:iCs w:val="0"/>
        <w:spacing w:val="-2"/>
        <w:w w:val="98"/>
        <w:sz w:val="20"/>
        <w:szCs w:val="20"/>
        <w:lang w:val="en-US" w:eastAsia="en-US" w:bidi="ar-SA"/>
      </w:rPr>
    </w:lvl>
    <w:lvl w:ilvl="1" w:tplc="ACF48D10">
      <w:numFmt w:val="bullet"/>
      <w:lvlText w:val="•"/>
      <w:lvlJc w:val="left"/>
      <w:pPr>
        <w:ind w:left="2138" w:hanging="358"/>
      </w:pPr>
      <w:rPr>
        <w:rFonts w:hint="default"/>
        <w:lang w:val="en-US" w:eastAsia="en-US" w:bidi="ar-SA"/>
      </w:rPr>
    </w:lvl>
    <w:lvl w:ilvl="2" w:tplc="2E8063CA">
      <w:numFmt w:val="bullet"/>
      <w:lvlText w:val="•"/>
      <w:lvlJc w:val="left"/>
      <w:pPr>
        <w:ind w:left="3156" w:hanging="358"/>
      </w:pPr>
      <w:rPr>
        <w:rFonts w:hint="default"/>
        <w:lang w:val="en-US" w:eastAsia="en-US" w:bidi="ar-SA"/>
      </w:rPr>
    </w:lvl>
    <w:lvl w:ilvl="3" w:tplc="DA48B11E">
      <w:numFmt w:val="bullet"/>
      <w:lvlText w:val="•"/>
      <w:lvlJc w:val="left"/>
      <w:pPr>
        <w:ind w:left="4174" w:hanging="358"/>
      </w:pPr>
      <w:rPr>
        <w:rFonts w:hint="default"/>
        <w:lang w:val="en-US" w:eastAsia="en-US" w:bidi="ar-SA"/>
      </w:rPr>
    </w:lvl>
    <w:lvl w:ilvl="4" w:tplc="66845054">
      <w:numFmt w:val="bullet"/>
      <w:lvlText w:val="•"/>
      <w:lvlJc w:val="left"/>
      <w:pPr>
        <w:ind w:left="5192" w:hanging="358"/>
      </w:pPr>
      <w:rPr>
        <w:rFonts w:hint="default"/>
        <w:lang w:val="en-US" w:eastAsia="en-US" w:bidi="ar-SA"/>
      </w:rPr>
    </w:lvl>
    <w:lvl w:ilvl="5" w:tplc="3678F58C">
      <w:numFmt w:val="bullet"/>
      <w:lvlText w:val="•"/>
      <w:lvlJc w:val="left"/>
      <w:pPr>
        <w:ind w:left="6210" w:hanging="358"/>
      </w:pPr>
      <w:rPr>
        <w:rFonts w:hint="default"/>
        <w:lang w:val="en-US" w:eastAsia="en-US" w:bidi="ar-SA"/>
      </w:rPr>
    </w:lvl>
    <w:lvl w:ilvl="6" w:tplc="ABDE1084">
      <w:numFmt w:val="bullet"/>
      <w:lvlText w:val="•"/>
      <w:lvlJc w:val="left"/>
      <w:pPr>
        <w:ind w:left="7228" w:hanging="358"/>
      </w:pPr>
      <w:rPr>
        <w:rFonts w:hint="default"/>
        <w:lang w:val="en-US" w:eastAsia="en-US" w:bidi="ar-SA"/>
      </w:rPr>
    </w:lvl>
    <w:lvl w:ilvl="7" w:tplc="08668B2C">
      <w:numFmt w:val="bullet"/>
      <w:lvlText w:val="•"/>
      <w:lvlJc w:val="left"/>
      <w:pPr>
        <w:ind w:left="8246" w:hanging="358"/>
      </w:pPr>
      <w:rPr>
        <w:rFonts w:hint="default"/>
        <w:lang w:val="en-US" w:eastAsia="en-US" w:bidi="ar-SA"/>
      </w:rPr>
    </w:lvl>
    <w:lvl w:ilvl="8" w:tplc="BBE82554">
      <w:numFmt w:val="bullet"/>
      <w:lvlText w:val="•"/>
      <w:lvlJc w:val="left"/>
      <w:pPr>
        <w:ind w:left="9264" w:hanging="358"/>
      </w:pPr>
      <w:rPr>
        <w:rFonts w:hint="default"/>
        <w:lang w:val="en-US" w:eastAsia="en-US" w:bidi="ar-SA"/>
      </w:rPr>
    </w:lvl>
  </w:abstractNum>
  <w:abstractNum w:abstractNumId="28" w15:restartNumberingAfterBreak="0">
    <w:nsid w:val="643E60A7"/>
    <w:multiLevelType w:val="hybridMultilevel"/>
    <w:tmpl w:val="40322EDE"/>
    <w:lvl w:ilvl="0" w:tplc="68AC011C">
      <w:start w:val="1"/>
      <w:numFmt w:val="decimal"/>
      <w:lvlText w:val="%1."/>
      <w:lvlJc w:val="left"/>
      <w:pPr>
        <w:ind w:left="1196" w:hanging="358"/>
        <w:jc w:val="left"/>
      </w:pPr>
      <w:rPr>
        <w:rFonts w:ascii="Arial" w:eastAsia="Arial" w:hAnsi="Arial" w:cs="Arial" w:hint="default"/>
        <w:b w:val="0"/>
        <w:bCs w:val="0"/>
        <w:i w:val="0"/>
        <w:iCs w:val="0"/>
        <w:spacing w:val="-2"/>
        <w:w w:val="98"/>
        <w:sz w:val="20"/>
        <w:szCs w:val="20"/>
        <w:lang w:val="en-US" w:eastAsia="en-US" w:bidi="ar-SA"/>
      </w:rPr>
    </w:lvl>
    <w:lvl w:ilvl="1" w:tplc="04B4DEF6">
      <w:numFmt w:val="bullet"/>
      <w:lvlText w:val="•"/>
      <w:lvlJc w:val="left"/>
      <w:pPr>
        <w:ind w:left="2210" w:hanging="358"/>
      </w:pPr>
      <w:rPr>
        <w:rFonts w:hint="default"/>
        <w:lang w:val="en-US" w:eastAsia="en-US" w:bidi="ar-SA"/>
      </w:rPr>
    </w:lvl>
    <w:lvl w:ilvl="2" w:tplc="FFF8702A">
      <w:numFmt w:val="bullet"/>
      <w:lvlText w:val="•"/>
      <w:lvlJc w:val="left"/>
      <w:pPr>
        <w:ind w:left="3220" w:hanging="358"/>
      </w:pPr>
      <w:rPr>
        <w:rFonts w:hint="default"/>
        <w:lang w:val="en-US" w:eastAsia="en-US" w:bidi="ar-SA"/>
      </w:rPr>
    </w:lvl>
    <w:lvl w:ilvl="3" w:tplc="6B16CB18">
      <w:numFmt w:val="bullet"/>
      <w:lvlText w:val="•"/>
      <w:lvlJc w:val="left"/>
      <w:pPr>
        <w:ind w:left="4230" w:hanging="358"/>
      </w:pPr>
      <w:rPr>
        <w:rFonts w:hint="default"/>
        <w:lang w:val="en-US" w:eastAsia="en-US" w:bidi="ar-SA"/>
      </w:rPr>
    </w:lvl>
    <w:lvl w:ilvl="4" w:tplc="087AAD50">
      <w:numFmt w:val="bullet"/>
      <w:lvlText w:val="•"/>
      <w:lvlJc w:val="left"/>
      <w:pPr>
        <w:ind w:left="5240" w:hanging="358"/>
      </w:pPr>
      <w:rPr>
        <w:rFonts w:hint="default"/>
        <w:lang w:val="en-US" w:eastAsia="en-US" w:bidi="ar-SA"/>
      </w:rPr>
    </w:lvl>
    <w:lvl w:ilvl="5" w:tplc="76ECA410">
      <w:numFmt w:val="bullet"/>
      <w:lvlText w:val="•"/>
      <w:lvlJc w:val="left"/>
      <w:pPr>
        <w:ind w:left="6250" w:hanging="358"/>
      </w:pPr>
      <w:rPr>
        <w:rFonts w:hint="default"/>
        <w:lang w:val="en-US" w:eastAsia="en-US" w:bidi="ar-SA"/>
      </w:rPr>
    </w:lvl>
    <w:lvl w:ilvl="6" w:tplc="7D280362">
      <w:numFmt w:val="bullet"/>
      <w:lvlText w:val="•"/>
      <w:lvlJc w:val="left"/>
      <w:pPr>
        <w:ind w:left="7260" w:hanging="358"/>
      </w:pPr>
      <w:rPr>
        <w:rFonts w:hint="default"/>
        <w:lang w:val="en-US" w:eastAsia="en-US" w:bidi="ar-SA"/>
      </w:rPr>
    </w:lvl>
    <w:lvl w:ilvl="7" w:tplc="1C065558">
      <w:numFmt w:val="bullet"/>
      <w:lvlText w:val="•"/>
      <w:lvlJc w:val="left"/>
      <w:pPr>
        <w:ind w:left="8270" w:hanging="358"/>
      </w:pPr>
      <w:rPr>
        <w:rFonts w:hint="default"/>
        <w:lang w:val="en-US" w:eastAsia="en-US" w:bidi="ar-SA"/>
      </w:rPr>
    </w:lvl>
    <w:lvl w:ilvl="8" w:tplc="718C9E76">
      <w:numFmt w:val="bullet"/>
      <w:lvlText w:val="•"/>
      <w:lvlJc w:val="left"/>
      <w:pPr>
        <w:ind w:left="9280" w:hanging="358"/>
      </w:pPr>
      <w:rPr>
        <w:rFonts w:hint="default"/>
        <w:lang w:val="en-US" w:eastAsia="en-US" w:bidi="ar-SA"/>
      </w:rPr>
    </w:lvl>
  </w:abstractNum>
  <w:abstractNum w:abstractNumId="29" w15:restartNumberingAfterBreak="0">
    <w:nsid w:val="662B48CF"/>
    <w:multiLevelType w:val="hybridMultilevel"/>
    <w:tmpl w:val="BE204960"/>
    <w:lvl w:ilvl="0" w:tplc="66BA7EC6">
      <w:start w:val="1"/>
      <w:numFmt w:val="decimal"/>
      <w:lvlText w:val="%1."/>
      <w:lvlJc w:val="left"/>
      <w:pPr>
        <w:ind w:left="1859" w:hanging="358"/>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18CE060E">
      <w:start w:val="1"/>
      <w:numFmt w:val="lowerLetter"/>
      <w:lvlText w:val="%2."/>
      <w:lvlJc w:val="left"/>
      <w:pPr>
        <w:ind w:left="2578" w:hanging="36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B3B22DA6">
      <w:numFmt w:val="bullet"/>
      <w:lvlText w:val="•"/>
      <w:lvlJc w:val="left"/>
      <w:pPr>
        <w:ind w:left="3548" w:hanging="361"/>
      </w:pPr>
      <w:rPr>
        <w:rFonts w:hint="default"/>
        <w:lang w:val="en-US" w:eastAsia="en-US" w:bidi="ar-SA"/>
      </w:rPr>
    </w:lvl>
    <w:lvl w:ilvl="3" w:tplc="A4724606">
      <w:numFmt w:val="bullet"/>
      <w:lvlText w:val="•"/>
      <w:lvlJc w:val="left"/>
      <w:pPr>
        <w:ind w:left="4517" w:hanging="361"/>
      </w:pPr>
      <w:rPr>
        <w:rFonts w:hint="default"/>
        <w:lang w:val="en-US" w:eastAsia="en-US" w:bidi="ar-SA"/>
      </w:rPr>
    </w:lvl>
    <w:lvl w:ilvl="4" w:tplc="C5B42954">
      <w:numFmt w:val="bullet"/>
      <w:lvlText w:val="•"/>
      <w:lvlJc w:val="left"/>
      <w:pPr>
        <w:ind w:left="5486" w:hanging="361"/>
      </w:pPr>
      <w:rPr>
        <w:rFonts w:hint="default"/>
        <w:lang w:val="en-US" w:eastAsia="en-US" w:bidi="ar-SA"/>
      </w:rPr>
    </w:lvl>
    <w:lvl w:ilvl="5" w:tplc="CB3EB502">
      <w:numFmt w:val="bullet"/>
      <w:lvlText w:val="•"/>
      <w:lvlJc w:val="left"/>
      <w:pPr>
        <w:ind w:left="6455" w:hanging="361"/>
      </w:pPr>
      <w:rPr>
        <w:rFonts w:hint="default"/>
        <w:lang w:val="en-US" w:eastAsia="en-US" w:bidi="ar-SA"/>
      </w:rPr>
    </w:lvl>
    <w:lvl w:ilvl="6" w:tplc="B3A43B8A">
      <w:numFmt w:val="bullet"/>
      <w:lvlText w:val="•"/>
      <w:lvlJc w:val="left"/>
      <w:pPr>
        <w:ind w:left="7424" w:hanging="361"/>
      </w:pPr>
      <w:rPr>
        <w:rFonts w:hint="default"/>
        <w:lang w:val="en-US" w:eastAsia="en-US" w:bidi="ar-SA"/>
      </w:rPr>
    </w:lvl>
    <w:lvl w:ilvl="7" w:tplc="677C8BF0">
      <w:numFmt w:val="bullet"/>
      <w:lvlText w:val="•"/>
      <w:lvlJc w:val="left"/>
      <w:pPr>
        <w:ind w:left="8393" w:hanging="361"/>
      </w:pPr>
      <w:rPr>
        <w:rFonts w:hint="default"/>
        <w:lang w:val="en-US" w:eastAsia="en-US" w:bidi="ar-SA"/>
      </w:rPr>
    </w:lvl>
    <w:lvl w:ilvl="8" w:tplc="04C08A30">
      <w:numFmt w:val="bullet"/>
      <w:lvlText w:val="•"/>
      <w:lvlJc w:val="left"/>
      <w:pPr>
        <w:ind w:left="9362" w:hanging="361"/>
      </w:pPr>
      <w:rPr>
        <w:rFonts w:hint="default"/>
        <w:lang w:val="en-US" w:eastAsia="en-US" w:bidi="ar-SA"/>
      </w:rPr>
    </w:lvl>
  </w:abstractNum>
  <w:abstractNum w:abstractNumId="30" w15:restartNumberingAfterBreak="0">
    <w:nsid w:val="68C50B8B"/>
    <w:multiLevelType w:val="hybridMultilevel"/>
    <w:tmpl w:val="2ADC8262"/>
    <w:lvl w:ilvl="0" w:tplc="5A943858">
      <w:start w:val="1"/>
      <w:numFmt w:val="decimal"/>
      <w:lvlText w:val="%1."/>
      <w:lvlJc w:val="left"/>
      <w:pPr>
        <w:ind w:left="1139" w:hanging="358"/>
        <w:jc w:val="left"/>
      </w:pPr>
      <w:rPr>
        <w:rFonts w:ascii="Arial" w:eastAsia="Arial" w:hAnsi="Arial" w:cs="Arial" w:hint="default"/>
        <w:b w:val="0"/>
        <w:bCs w:val="0"/>
        <w:i w:val="0"/>
        <w:iCs w:val="0"/>
        <w:spacing w:val="-2"/>
        <w:w w:val="98"/>
        <w:sz w:val="20"/>
        <w:szCs w:val="20"/>
        <w:lang w:val="en-US" w:eastAsia="en-US" w:bidi="ar-SA"/>
      </w:rPr>
    </w:lvl>
    <w:lvl w:ilvl="1" w:tplc="ECFAEE6C">
      <w:start w:val="1"/>
      <w:numFmt w:val="decimal"/>
      <w:lvlText w:val="%2."/>
      <w:lvlJc w:val="left"/>
      <w:pPr>
        <w:ind w:left="1813" w:hanging="358"/>
        <w:jc w:val="left"/>
      </w:pPr>
      <w:rPr>
        <w:rFonts w:ascii="Arial" w:eastAsia="Arial" w:hAnsi="Arial" w:cs="Arial" w:hint="default"/>
        <w:b w:val="0"/>
        <w:bCs w:val="0"/>
        <w:i w:val="0"/>
        <w:iCs w:val="0"/>
        <w:spacing w:val="-2"/>
        <w:w w:val="98"/>
        <w:sz w:val="20"/>
        <w:szCs w:val="20"/>
        <w:lang w:val="en-US" w:eastAsia="en-US" w:bidi="ar-SA"/>
      </w:rPr>
    </w:lvl>
    <w:lvl w:ilvl="2" w:tplc="4392CAFC">
      <w:numFmt w:val="bullet"/>
      <w:lvlText w:val="•"/>
      <w:lvlJc w:val="left"/>
      <w:pPr>
        <w:ind w:left="2873" w:hanging="358"/>
      </w:pPr>
      <w:rPr>
        <w:rFonts w:hint="default"/>
        <w:lang w:val="en-US" w:eastAsia="en-US" w:bidi="ar-SA"/>
      </w:rPr>
    </w:lvl>
    <w:lvl w:ilvl="3" w:tplc="D22C625C">
      <w:numFmt w:val="bullet"/>
      <w:lvlText w:val="•"/>
      <w:lvlJc w:val="left"/>
      <w:pPr>
        <w:ind w:left="3926" w:hanging="358"/>
      </w:pPr>
      <w:rPr>
        <w:rFonts w:hint="default"/>
        <w:lang w:val="en-US" w:eastAsia="en-US" w:bidi="ar-SA"/>
      </w:rPr>
    </w:lvl>
    <w:lvl w:ilvl="4" w:tplc="F8CC746E">
      <w:numFmt w:val="bullet"/>
      <w:lvlText w:val="•"/>
      <w:lvlJc w:val="left"/>
      <w:pPr>
        <w:ind w:left="4980" w:hanging="358"/>
      </w:pPr>
      <w:rPr>
        <w:rFonts w:hint="default"/>
        <w:lang w:val="en-US" w:eastAsia="en-US" w:bidi="ar-SA"/>
      </w:rPr>
    </w:lvl>
    <w:lvl w:ilvl="5" w:tplc="1A64DD6A">
      <w:numFmt w:val="bullet"/>
      <w:lvlText w:val="•"/>
      <w:lvlJc w:val="left"/>
      <w:pPr>
        <w:ind w:left="6033" w:hanging="358"/>
      </w:pPr>
      <w:rPr>
        <w:rFonts w:hint="default"/>
        <w:lang w:val="en-US" w:eastAsia="en-US" w:bidi="ar-SA"/>
      </w:rPr>
    </w:lvl>
    <w:lvl w:ilvl="6" w:tplc="D6AAB656">
      <w:numFmt w:val="bullet"/>
      <w:lvlText w:val="•"/>
      <w:lvlJc w:val="left"/>
      <w:pPr>
        <w:ind w:left="7086" w:hanging="358"/>
      </w:pPr>
      <w:rPr>
        <w:rFonts w:hint="default"/>
        <w:lang w:val="en-US" w:eastAsia="en-US" w:bidi="ar-SA"/>
      </w:rPr>
    </w:lvl>
    <w:lvl w:ilvl="7" w:tplc="7BFE42E0">
      <w:numFmt w:val="bullet"/>
      <w:lvlText w:val="•"/>
      <w:lvlJc w:val="left"/>
      <w:pPr>
        <w:ind w:left="8140" w:hanging="358"/>
      </w:pPr>
      <w:rPr>
        <w:rFonts w:hint="default"/>
        <w:lang w:val="en-US" w:eastAsia="en-US" w:bidi="ar-SA"/>
      </w:rPr>
    </w:lvl>
    <w:lvl w:ilvl="8" w:tplc="11EAC506">
      <w:numFmt w:val="bullet"/>
      <w:lvlText w:val="•"/>
      <w:lvlJc w:val="left"/>
      <w:pPr>
        <w:ind w:left="9193" w:hanging="358"/>
      </w:pPr>
      <w:rPr>
        <w:rFonts w:hint="default"/>
        <w:lang w:val="en-US" w:eastAsia="en-US" w:bidi="ar-SA"/>
      </w:rPr>
    </w:lvl>
  </w:abstractNum>
  <w:abstractNum w:abstractNumId="31" w15:restartNumberingAfterBreak="0">
    <w:nsid w:val="6D983D52"/>
    <w:multiLevelType w:val="hybridMultilevel"/>
    <w:tmpl w:val="4C7C86A2"/>
    <w:lvl w:ilvl="0" w:tplc="6D109400">
      <w:numFmt w:val="bullet"/>
      <w:lvlText w:val="•"/>
      <w:lvlJc w:val="left"/>
      <w:pPr>
        <w:ind w:left="1050" w:hanging="281"/>
      </w:pPr>
      <w:rPr>
        <w:rFonts w:ascii="Verdana" w:eastAsia="Verdana" w:hAnsi="Verdana" w:cs="Verdana" w:hint="default"/>
        <w:b w:val="0"/>
        <w:bCs w:val="0"/>
        <w:i w:val="0"/>
        <w:iCs w:val="0"/>
        <w:spacing w:val="0"/>
        <w:w w:val="80"/>
        <w:sz w:val="20"/>
        <w:szCs w:val="20"/>
        <w:lang w:val="en-US" w:eastAsia="en-US" w:bidi="ar-SA"/>
      </w:rPr>
    </w:lvl>
    <w:lvl w:ilvl="1" w:tplc="4E98B310">
      <w:numFmt w:val="bullet"/>
      <w:lvlText w:val="•"/>
      <w:lvlJc w:val="left"/>
      <w:pPr>
        <w:ind w:left="1499" w:hanging="190"/>
      </w:pPr>
      <w:rPr>
        <w:rFonts w:ascii="Verdana" w:eastAsia="Verdana" w:hAnsi="Verdana" w:cs="Verdana" w:hint="default"/>
        <w:b w:val="0"/>
        <w:bCs w:val="0"/>
        <w:i w:val="0"/>
        <w:iCs w:val="0"/>
        <w:spacing w:val="0"/>
        <w:w w:val="80"/>
        <w:sz w:val="20"/>
        <w:szCs w:val="20"/>
        <w:lang w:val="en-US" w:eastAsia="en-US" w:bidi="ar-SA"/>
      </w:rPr>
    </w:lvl>
    <w:lvl w:ilvl="2" w:tplc="1B56F82A">
      <w:numFmt w:val="bullet"/>
      <w:lvlText w:val="•"/>
      <w:lvlJc w:val="left"/>
      <w:pPr>
        <w:ind w:left="2588" w:hanging="190"/>
      </w:pPr>
      <w:rPr>
        <w:rFonts w:hint="default"/>
        <w:lang w:val="en-US" w:eastAsia="en-US" w:bidi="ar-SA"/>
      </w:rPr>
    </w:lvl>
    <w:lvl w:ilvl="3" w:tplc="FA680A60">
      <w:numFmt w:val="bullet"/>
      <w:lvlText w:val="•"/>
      <w:lvlJc w:val="left"/>
      <w:pPr>
        <w:ind w:left="3677" w:hanging="190"/>
      </w:pPr>
      <w:rPr>
        <w:rFonts w:hint="default"/>
        <w:lang w:val="en-US" w:eastAsia="en-US" w:bidi="ar-SA"/>
      </w:rPr>
    </w:lvl>
    <w:lvl w:ilvl="4" w:tplc="4352EC40">
      <w:numFmt w:val="bullet"/>
      <w:lvlText w:val="•"/>
      <w:lvlJc w:val="left"/>
      <w:pPr>
        <w:ind w:left="4766" w:hanging="190"/>
      </w:pPr>
      <w:rPr>
        <w:rFonts w:hint="default"/>
        <w:lang w:val="en-US" w:eastAsia="en-US" w:bidi="ar-SA"/>
      </w:rPr>
    </w:lvl>
    <w:lvl w:ilvl="5" w:tplc="D78C8DC0">
      <w:numFmt w:val="bullet"/>
      <w:lvlText w:val="•"/>
      <w:lvlJc w:val="left"/>
      <w:pPr>
        <w:ind w:left="5855" w:hanging="190"/>
      </w:pPr>
      <w:rPr>
        <w:rFonts w:hint="default"/>
        <w:lang w:val="en-US" w:eastAsia="en-US" w:bidi="ar-SA"/>
      </w:rPr>
    </w:lvl>
    <w:lvl w:ilvl="6" w:tplc="666844A6">
      <w:numFmt w:val="bullet"/>
      <w:lvlText w:val="•"/>
      <w:lvlJc w:val="left"/>
      <w:pPr>
        <w:ind w:left="6944" w:hanging="190"/>
      </w:pPr>
      <w:rPr>
        <w:rFonts w:hint="default"/>
        <w:lang w:val="en-US" w:eastAsia="en-US" w:bidi="ar-SA"/>
      </w:rPr>
    </w:lvl>
    <w:lvl w:ilvl="7" w:tplc="2836098E">
      <w:numFmt w:val="bullet"/>
      <w:lvlText w:val="•"/>
      <w:lvlJc w:val="left"/>
      <w:pPr>
        <w:ind w:left="8033" w:hanging="190"/>
      </w:pPr>
      <w:rPr>
        <w:rFonts w:hint="default"/>
        <w:lang w:val="en-US" w:eastAsia="en-US" w:bidi="ar-SA"/>
      </w:rPr>
    </w:lvl>
    <w:lvl w:ilvl="8" w:tplc="CFCC7EB2">
      <w:numFmt w:val="bullet"/>
      <w:lvlText w:val="•"/>
      <w:lvlJc w:val="left"/>
      <w:pPr>
        <w:ind w:left="9122" w:hanging="190"/>
      </w:pPr>
      <w:rPr>
        <w:rFonts w:hint="default"/>
        <w:lang w:val="en-US" w:eastAsia="en-US" w:bidi="ar-SA"/>
      </w:rPr>
    </w:lvl>
  </w:abstractNum>
  <w:abstractNum w:abstractNumId="32" w15:restartNumberingAfterBreak="0">
    <w:nsid w:val="702E6C2C"/>
    <w:multiLevelType w:val="hybridMultilevel"/>
    <w:tmpl w:val="316EC980"/>
    <w:lvl w:ilvl="0" w:tplc="A866BA4E">
      <w:start w:val="1"/>
      <w:numFmt w:val="decimal"/>
      <w:lvlText w:val="%1."/>
      <w:lvlJc w:val="left"/>
      <w:pPr>
        <w:ind w:left="1138" w:hanging="360"/>
        <w:jc w:val="left"/>
      </w:pPr>
      <w:rPr>
        <w:rFonts w:ascii="Arial" w:eastAsia="Arial" w:hAnsi="Arial" w:cs="Arial" w:hint="default"/>
        <w:b w:val="0"/>
        <w:bCs w:val="0"/>
        <w:i w:val="0"/>
        <w:iCs w:val="0"/>
        <w:spacing w:val="-2"/>
        <w:w w:val="98"/>
        <w:sz w:val="20"/>
        <w:szCs w:val="20"/>
        <w:lang w:val="en-US" w:eastAsia="en-US" w:bidi="ar-SA"/>
      </w:rPr>
    </w:lvl>
    <w:lvl w:ilvl="1" w:tplc="DB260110">
      <w:numFmt w:val="bullet"/>
      <w:lvlText w:val="•"/>
      <w:lvlJc w:val="left"/>
      <w:pPr>
        <w:ind w:left="2156" w:hanging="360"/>
      </w:pPr>
      <w:rPr>
        <w:rFonts w:hint="default"/>
        <w:lang w:val="en-US" w:eastAsia="en-US" w:bidi="ar-SA"/>
      </w:rPr>
    </w:lvl>
    <w:lvl w:ilvl="2" w:tplc="2D043720">
      <w:numFmt w:val="bullet"/>
      <w:lvlText w:val="•"/>
      <w:lvlJc w:val="left"/>
      <w:pPr>
        <w:ind w:left="3172" w:hanging="360"/>
      </w:pPr>
      <w:rPr>
        <w:rFonts w:hint="default"/>
        <w:lang w:val="en-US" w:eastAsia="en-US" w:bidi="ar-SA"/>
      </w:rPr>
    </w:lvl>
    <w:lvl w:ilvl="3" w:tplc="194A815A">
      <w:numFmt w:val="bullet"/>
      <w:lvlText w:val="•"/>
      <w:lvlJc w:val="left"/>
      <w:pPr>
        <w:ind w:left="4188" w:hanging="360"/>
      </w:pPr>
      <w:rPr>
        <w:rFonts w:hint="default"/>
        <w:lang w:val="en-US" w:eastAsia="en-US" w:bidi="ar-SA"/>
      </w:rPr>
    </w:lvl>
    <w:lvl w:ilvl="4" w:tplc="0166F8D0">
      <w:numFmt w:val="bullet"/>
      <w:lvlText w:val="•"/>
      <w:lvlJc w:val="left"/>
      <w:pPr>
        <w:ind w:left="5204" w:hanging="360"/>
      </w:pPr>
      <w:rPr>
        <w:rFonts w:hint="default"/>
        <w:lang w:val="en-US" w:eastAsia="en-US" w:bidi="ar-SA"/>
      </w:rPr>
    </w:lvl>
    <w:lvl w:ilvl="5" w:tplc="DFEAA8FE">
      <w:numFmt w:val="bullet"/>
      <w:lvlText w:val="•"/>
      <w:lvlJc w:val="left"/>
      <w:pPr>
        <w:ind w:left="6220" w:hanging="360"/>
      </w:pPr>
      <w:rPr>
        <w:rFonts w:hint="default"/>
        <w:lang w:val="en-US" w:eastAsia="en-US" w:bidi="ar-SA"/>
      </w:rPr>
    </w:lvl>
    <w:lvl w:ilvl="6" w:tplc="83D89A96">
      <w:numFmt w:val="bullet"/>
      <w:lvlText w:val="•"/>
      <w:lvlJc w:val="left"/>
      <w:pPr>
        <w:ind w:left="7236" w:hanging="360"/>
      </w:pPr>
      <w:rPr>
        <w:rFonts w:hint="default"/>
        <w:lang w:val="en-US" w:eastAsia="en-US" w:bidi="ar-SA"/>
      </w:rPr>
    </w:lvl>
    <w:lvl w:ilvl="7" w:tplc="FB14DF66">
      <w:numFmt w:val="bullet"/>
      <w:lvlText w:val="•"/>
      <w:lvlJc w:val="left"/>
      <w:pPr>
        <w:ind w:left="8252" w:hanging="360"/>
      </w:pPr>
      <w:rPr>
        <w:rFonts w:hint="default"/>
        <w:lang w:val="en-US" w:eastAsia="en-US" w:bidi="ar-SA"/>
      </w:rPr>
    </w:lvl>
    <w:lvl w:ilvl="8" w:tplc="06461E4C">
      <w:numFmt w:val="bullet"/>
      <w:lvlText w:val="•"/>
      <w:lvlJc w:val="left"/>
      <w:pPr>
        <w:ind w:left="9268" w:hanging="360"/>
      </w:pPr>
      <w:rPr>
        <w:rFonts w:hint="default"/>
        <w:lang w:val="en-US" w:eastAsia="en-US" w:bidi="ar-SA"/>
      </w:rPr>
    </w:lvl>
  </w:abstractNum>
  <w:abstractNum w:abstractNumId="33" w15:restartNumberingAfterBreak="0">
    <w:nsid w:val="714F3414"/>
    <w:multiLevelType w:val="hybridMultilevel"/>
    <w:tmpl w:val="5024CD6E"/>
    <w:lvl w:ilvl="0" w:tplc="85767E24">
      <w:start w:val="1"/>
      <w:numFmt w:val="lowerLetter"/>
      <w:lvlText w:val="%1."/>
      <w:lvlJc w:val="left"/>
      <w:pPr>
        <w:ind w:left="1139" w:hanging="358"/>
        <w:jc w:val="left"/>
      </w:pPr>
      <w:rPr>
        <w:rFonts w:ascii="Arial" w:eastAsia="Arial" w:hAnsi="Arial" w:cs="Arial" w:hint="default"/>
        <w:b w:val="0"/>
        <w:bCs w:val="0"/>
        <w:i w:val="0"/>
        <w:iCs w:val="0"/>
        <w:spacing w:val="-2"/>
        <w:w w:val="98"/>
        <w:sz w:val="20"/>
        <w:szCs w:val="20"/>
        <w:lang w:val="en-US" w:eastAsia="en-US" w:bidi="ar-SA"/>
      </w:rPr>
    </w:lvl>
    <w:lvl w:ilvl="1" w:tplc="9A845F8A">
      <w:start w:val="1"/>
      <w:numFmt w:val="decimal"/>
      <w:lvlText w:val="%2."/>
      <w:lvlJc w:val="left"/>
      <w:pPr>
        <w:ind w:left="1851" w:hanging="363"/>
        <w:jc w:val="left"/>
      </w:pPr>
      <w:rPr>
        <w:rFonts w:hint="default"/>
        <w:spacing w:val="-4"/>
        <w:w w:val="95"/>
        <w:lang w:val="en-US" w:eastAsia="en-US" w:bidi="ar-SA"/>
      </w:rPr>
    </w:lvl>
    <w:lvl w:ilvl="2" w:tplc="B5E24974">
      <w:start w:val="1"/>
      <w:numFmt w:val="lowerLetter"/>
      <w:lvlText w:val="%3."/>
      <w:lvlJc w:val="left"/>
      <w:pPr>
        <w:ind w:left="1852" w:hanging="180"/>
        <w:jc w:val="left"/>
      </w:pPr>
      <w:rPr>
        <w:rFonts w:ascii="Times New Roman" w:eastAsia="Times New Roman" w:hAnsi="Times New Roman" w:cs="Times New Roman" w:hint="default"/>
        <w:b w:val="0"/>
        <w:bCs w:val="0"/>
        <w:i w:val="0"/>
        <w:iCs w:val="0"/>
        <w:spacing w:val="-1"/>
        <w:w w:val="95"/>
        <w:sz w:val="20"/>
        <w:szCs w:val="20"/>
        <w:lang w:val="en-US" w:eastAsia="en-US" w:bidi="ar-SA"/>
      </w:rPr>
    </w:lvl>
    <w:lvl w:ilvl="3" w:tplc="75AE2574">
      <w:numFmt w:val="bullet"/>
      <w:lvlText w:val="•"/>
      <w:lvlJc w:val="left"/>
      <w:pPr>
        <w:ind w:left="3040" w:hanging="180"/>
      </w:pPr>
      <w:rPr>
        <w:rFonts w:hint="default"/>
        <w:lang w:val="en-US" w:eastAsia="en-US" w:bidi="ar-SA"/>
      </w:rPr>
    </w:lvl>
    <w:lvl w:ilvl="4" w:tplc="464666D8">
      <w:numFmt w:val="bullet"/>
      <w:lvlText w:val="•"/>
      <w:lvlJc w:val="left"/>
      <w:pPr>
        <w:ind w:left="4220" w:hanging="180"/>
      </w:pPr>
      <w:rPr>
        <w:rFonts w:hint="default"/>
        <w:lang w:val="en-US" w:eastAsia="en-US" w:bidi="ar-SA"/>
      </w:rPr>
    </w:lvl>
    <w:lvl w:ilvl="5" w:tplc="E21A846C">
      <w:numFmt w:val="bullet"/>
      <w:lvlText w:val="•"/>
      <w:lvlJc w:val="left"/>
      <w:pPr>
        <w:ind w:left="5400" w:hanging="180"/>
      </w:pPr>
      <w:rPr>
        <w:rFonts w:hint="default"/>
        <w:lang w:val="en-US" w:eastAsia="en-US" w:bidi="ar-SA"/>
      </w:rPr>
    </w:lvl>
    <w:lvl w:ilvl="6" w:tplc="A978D312">
      <w:numFmt w:val="bullet"/>
      <w:lvlText w:val="•"/>
      <w:lvlJc w:val="left"/>
      <w:pPr>
        <w:ind w:left="6580" w:hanging="180"/>
      </w:pPr>
      <w:rPr>
        <w:rFonts w:hint="default"/>
        <w:lang w:val="en-US" w:eastAsia="en-US" w:bidi="ar-SA"/>
      </w:rPr>
    </w:lvl>
    <w:lvl w:ilvl="7" w:tplc="ED4870AC">
      <w:numFmt w:val="bullet"/>
      <w:lvlText w:val="•"/>
      <w:lvlJc w:val="left"/>
      <w:pPr>
        <w:ind w:left="7760" w:hanging="180"/>
      </w:pPr>
      <w:rPr>
        <w:rFonts w:hint="default"/>
        <w:lang w:val="en-US" w:eastAsia="en-US" w:bidi="ar-SA"/>
      </w:rPr>
    </w:lvl>
    <w:lvl w:ilvl="8" w:tplc="023E5942">
      <w:numFmt w:val="bullet"/>
      <w:lvlText w:val="•"/>
      <w:lvlJc w:val="left"/>
      <w:pPr>
        <w:ind w:left="8940" w:hanging="180"/>
      </w:pPr>
      <w:rPr>
        <w:rFonts w:hint="default"/>
        <w:lang w:val="en-US" w:eastAsia="en-US" w:bidi="ar-SA"/>
      </w:rPr>
    </w:lvl>
  </w:abstractNum>
  <w:abstractNum w:abstractNumId="34" w15:restartNumberingAfterBreak="0">
    <w:nsid w:val="71F5016F"/>
    <w:multiLevelType w:val="hybridMultilevel"/>
    <w:tmpl w:val="7160FD5E"/>
    <w:lvl w:ilvl="0" w:tplc="A26EF314">
      <w:start w:val="1"/>
      <w:numFmt w:val="decimal"/>
      <w:lvlText w:val="%1."/>
      <w:lvlJc w:val="left"/>
      <w:pPr>
        <w:ind w:left="1139" w:hanging="358"/>
        <w:jc w:val="left"/>
      </w:pPr>
      <w:rPr>
        <w:rFonts w:ascii="Arial" w:eastAsia="Arial" w:hAnsi="Arial" w:cs="Arial" w:hint="default"/>
        <w:b w:val="0"/>
        <w:bCs w:val="0"/>
        <w:i w:val="0"/>
        <w:iCs w:val="0"/>
        <w:spacing w:val="-2"/>
        <w:w w:val="98"/>
        <w:sz w:val="20"/>
        <w:szCs w:val="20"/>
        <w:lang w:val="en-US" w:eastAsia="en-US" w:bidi="ar-SA"/>
      </w:rPr>
    </w:lvl>
    <w:lvl w:ilvl="1" w:tplc="F9E6ADDE">
      <w:start w:val="1"/>
      <w:numFmt w:val="lowerLetter"/>
      <w:lvlText w:val="%2."/>
      <w:lvlJc w:val="left"/>
      <w:pPr>
        <w:ind w:left="1588" w:hanging="358"/>
        <w:jc w:val="left"/>
      </w:pPr>
      <w:rPr>
        <w:rFonts w:ascii="Arial" w:eastAsia="Arial" w:hAnsi="Arial" w:cs="Arial" w:hint="default"/>
        <w:b w:val="0"/>
        <w:bCs w:val="0"/>
        <w:i w:val="0"/>
        <w:iCs w:val="0"/>
        <w:spacing w:val="-2"/>
        <w:w w:val="98"/>
        <w:sz w:val="20"/>
        <w:szCs w:val="20"/>
        <w:lang w:val="en-US" w:eastAsia="en-US" w:bidi="ar-SA"/>
      </w:rPr>
    </w:lvl>
    <w:lvl w:ilvl="2" w:tplc="92321A28">
      <w:numFmt w:val="bullet"/>
      <w:lvlText w:val="•"/>
      <w:lvlJc w:val="left"/>
      <w:pPr>
        <w:ind w:left="2660" w:hanging="358"/>
      </w:pPr>
      <w:rPr>
        <w:rFonts w:hint="default"/>
        <w:lang w:val="en-US" w:eastAsia="en-US" w:bidi="ar-SA"/>
      </w:rPr>
    </w:lvl>
    <w:lvl w:ilvl="3" w:tplc="D9A87FB6">
      <w:numFmt w:val="bullet"/>
      <w:lvlText w:val="•"/>
      <w:lvlJc w:val="left"/>
      <w:pPr>
        <w:ind w:left="3740" w:hanging="358"/>
      </w:pPr>
      <w:rPr>
        <w:rFonts w:hint="default"/>
        <w:lang w:val="en-US" w:eastAsia="en-US" w:bidi="ar-SA"/>
      </w:rPr>
    </w:lvl>
    <w:lvl w:ilvl="4" w:tplc="01346E72">
      <w:numFmt w:val="bullet"/>
      <w:lvlText w:val="•"/>
      <w:lvlJc w:val="left"/>
      <w:pPr>
        <w:ind w:left="4820" w:hanging="358"/>
      </w:pPr>
      <w:rPr>
        <w:rFonts w:hint="default"/>
        <w:lang w:val="en-US" w:eastAsia="en-US" w:bidi="ar-SA"/>
      </w:rPr>
    </w:lvl>
    <w:lvl w:ilvl="5" w:tplc="A5F67A00">
      <w:numFmt w:val="bullet"/>
      <w:lvlText w:val="•"/>
      <w:lvlJc w:val="left"/>
      <w:pPr>
        <w:ind w:left="5900" w:hanging="358"/>
      </w:pPr>
      <w:rPr>
        <w:rFonts w:hint="default"/>
        <w:lang w:val="en-US" w:eastAsia="en-US" w:bidi="ar-SA"/>
      </w:rPr>
    </w:lvl>
    <w:lvl w:ilvl="6" w:tplc="DFB25A48">
      <w:numFmt w:val="bullet"/>
      <w:lvlText w:val="•"/>
      <w:lvlJc w:val="left"/>
      <w:pPr>
        <w:ind w:left="6980" w:hanging="358"/>
      </w:pPr>
      <w:rPr>
        <w:rFonts w:hint="default"/>
        <w:lang w:val="en-US" w:eastAsia="en-US" w:bidi="ar-SA"/>
      </w:rPr>
    </w:lvl>
    <w:lvl w:ilvl="7" w:tplc="D92ADC20">
      <w:numFmt w:val="bullet"/>
      <w:lvlText w:val="•"/>
      <w:lvlJc w:val="left"/>
      <w:pPr>
        <w:ind w:left="8060" w:hanging="358"/>
      </w:pPr>
      <w:rPr>
        <w:rFonts w:hint="default"/>
        <w:lang w:val="en-US" w:eastAsia="en-US" w:bidi="ar-SA"/>
      </w:rPr>
    </w:lvl>
    <w:lvl w:ilvl="8" w:tplc="45B814CC">
      <w:numFmt w:val="bullet"/>
      <w:lvlText w:val="•"/>
      <w:lvlJc w:val="left"/>
      <w:pPr>
        <w:ind w:left="9140" w:hanging="358"/>
      </w:pPr>
      <w:rPr>
        <w:rFonts w:hint="default"/>
        <w:lang w:val="en-US" w:eastAsia="en-US" w:bidi="ar-SA"/>
      </w:rPr>
    </w:lvl>
  </w:abstractNum>
  <w:abstractNum w:abstractNumId="35" w15:restartNumberingAfterBreak="0">
    <w:nsid w:val="723A5AF2"/>
    <w:multiLevelType w:val="hybridMultilevel"/>
    <w:tmpl w:val="A31E5F00"/>
    <w:lvl w:ilvl="0" w:tplc="167C019E">
      <w:start w:val="1"/>
      <w:numFmt w:val="decimal"/>
      <w:lvlText w:val="%1."/>
      <w:lvlJc w:val="left"/>
      <w:pPr>
        <w:ind w:left="1220" w:hanging="264"/>
        <w:jc w:val="left"/>
      </w:pPr>
      <w:rPr>
        <w:rFonts w:ascii="Arial" w:eastAsia="Arial" w:hAnsi="Arial" w:cs="Arial" w:hint="default"/>
        <w:b w:val="0"/>
        <w:bCs w:val="0"/>
        <w:i w:val="0"/>
        <w:iCs w:val="0"/>
        <w:spacing w:val="-2"/>
        <w:w w:val="98"/>
        <w:sz w:val="20"/>
        <w:szCs w:val="20"/>
        <w:lang w:val="en-US" w:eastAsia="en-US" w:bidi="ar-SA"/>
      </w:rPr>
    </w:lvl>
    <w:lvl w:ilvl="1" w:tplc="686EBAEA">
      <w:numFmt w:val="bullet"/>
      <w:lvlText w:val="•"/>
      <w:lvlJc w:val="left"/>
      <w:pPr>
        <w:ind w:left="2228" w:hanging="264"/>
      </w:pPr>
      <w:rPr>
        <w:rFonts w:hint="default"/>
        <w:lang w:val="en-US" w:eastAsia="en-US" w:bidi="ar-SA"/>
      </w:rPr>
    </w:lvl>
    <w:lvl w:ilvl="2" w:tplc="400CA0D0">
      <w:numFmt w:val="bullet"/>
      <w:lvlText w:val="•"/>
      <w:lvlJc w:val="left"/>
      <w:pPr>
        <w:ind w:left="3236" w:hanging="264"/>
      </w:pPr>
      <w:rPr>
        <w:rFonts w:hint="default"/>
        <w:lang w:val="en-US" w:eastAsia="en-US" w:bidi="ar-SA"/>
      </w:rPr>
    </w:lvl>
    <w:lvl w:ilvl="3" w:tplc="FB884528">
      <w:numFmt w:val="bullet"/>
      <w:lvlText w:val="•"/>
      <w:lvlJc w:val="left"/>
      <w:pPr>
        <w:ind w:left="4244" w:hanging="264"/>
      </w:pPr>
      <w:rPr>
        <w:rFonts w:hint="default"/>
        <w:lang w:val="en-US" w:eastAsia="en-US" w:bidi="ar-SA"/>
      </w:rPr>
    </w:lvl>
    <w:lvl w:ilvl="4" w:tplc="7C52BD90">
      <w:numFmt w:val="bullet"/>
      <w:lvlText w:val="•"/>
      <w:lvlJc w:val="left"/>
      <w:pPr>
        <w:ind w:left="5252" w:hanging="264"/>
      </w:pPr>
      <w:rPr>
        <w:rFonts w:hint="default"/>
        <w:lang w:val="en-US" w:eastAsia="en-US" w:bidi="ar-SA"/>
      </w:rPr>
    </w:lvl>
    <w:lvl w:ilvl="5" w:tplc="C24A1A3E">
      <w:numFmt w:val="bullet"/>
      <w:lvlText w:val="•"/>
      <w:lvlJc w:val="left"/>
      <w:pPr>
        <w:ind w:left="6260" w:hanging="264"/>
      </w:pPr>
      <w:rPr>
        <w:rFonts w:hint="default"/>
        <w:lang w:val="en-US" w:eastAsia="en-US" w:bidi="ar-SA"/>
      </w:rPr>
    </w:lvl>
    <w:lvl w:ilvl="6" w:tplc="0CCC6E64">
      <w:numFmt w:val="bullet"/>
      <w:lvlText w:val="•"/>
      <w:lvlJc w:val="left"/>
      <w:pPr>
        <w:ind w:left="7268" w:hanging="264"/>
      </w:pPr>
      <w:rPr>
        <w:rFonts w:hint="default"/>
        <w:lang w:val="en-US" w:eastAsia="en-US" w:bidi="ar-SA"/>
      </w:rPr>
    </w:lvl>
    <w:lvl w:ilvl="7" w:tplc="6A64D54C">
      <w:numFmt w:val="bullet"/>
      <w:lvlText w:val="•"/>
      <w:lvlJc w:val="left"/>
      <w:pPr>
        <w:ind w:left="8276" w:hanging="264"/>
      </w:pPr>
      <w:rPr>
        <w:rFonts w:hint="default"/>
        <w:lang w:val="en-US" w:eastAsia="en-US" w:bidi="ar-SA"/>
      </w:rPr>
    </w:lvl>
    <w:lvl w:ilvl="8" w:tplc="4AE0F038">
      <w:numFmt w:val="bullet"/>
      <w:lvlText w:val="•"/>
      <w:lvlJc w:val="left"/>
      <w:pPr>
        <w:ind w:left="9284" w:hanging="264"/>
      </w:pPr>
      <w:rPr>
        <w:rFonts w:hint="default"/>
        <w:lang w:val="en-US" w:eastAsia="en-US" w:bidi="ar-SA"/>
      </w:rPr>
    </w:lvl>
  </w:abstractNum>
  <w:abstractNum w:abstractNumId="36" w15:restartNumberingAfterBreak="0">
    <w:nsid w:val="754072E3"/>
    <w:multiLevelType w:val="hybridMultilevel"/>
    <w:tmpl w:val="8A30BDC4"/>
    <w:lvl w:ilvl="0" w:tplc="B5CCE120">
      <w:start w:val="1"/>
      <w:numFmt w:val="decimal"/>
      <w:lvlText w:val="%1."/>
      <w:lvlJc w:val="left"/>
      <w:pPr>
        <w:ind w:left="1940" w:hanging="358"/>
        <w:jc w:val="left"/>
      </w:pPr>
      <w:rPr>
        <w:rFonts w:ascii="Arial" w:eastAsia="Arial" w:hAnsi="Arial" w:cs="Arial" w:hint="default"/>
        <w:b w:val="0"/>
        <w:bCs w:val="0"/>
        <w:i w:val="0"/>
        <w:iCs w:val="0"/>
        <w:spacing w:val="-2"/>
        <w:w w:val="98"/>
        <w:sz w:val="20"/>
        <w:szCs w:val="20"/>
        <w:lang w:val="en-US" w:eastAsia="en-US" w:bidi="ar-SA"/>
      </w:rPr>
    </w:lvl>
    <w:lvl w:ilvl="1" w:tplc="3E36F014">
      <w:numFmt w:val="bullet"/>
      <w:lvlText w:val="•"/>
      <w:lvlJc w:val="left"/>
      <w:pPr>
        <w:ind w:left="2876" w:hanging="358"/>
      </w:pPr>
      <w:rPr>
        <w:rFonts w:hint="default"/>
        <w:lang w:val="en-US" w:eastAsia="en-US" w:bidi="ar-SA"/>
      </w:rPr>
    </w:lvl>
    <w:lvl w:ilvl="2" w:tplc="B68CBC2C">
      <w:numFmt w:val="bullet"/>
      <w:lvlText w:val="•"/>
      <w:lvlJc w:val="left"/>
      <w:pPr>
        <w:ind w:left="3812" w:hanging="358"/>
      </w:pPr>
      <w:rPr>
        <w:rFonts w:hint="default"/>
        <w:lang w:val="en-US" w:eastAsia="en-US" w:bidi="ar-SA"/>
      </w:rPr>
    </w:lvl>
    <w:lvl w:ilvl="3" w:tplc="64102A3A">
      <w:numFmt w:val="bullet"/>
      <w:lvlText w:val="•"/>
      <w:lvlJc w:val="left"/>
      <w:pPr>
        <w:ind w:left="4748" w:hanging="358"/>
      </w:pPr>
      <w:rPr>
        <w:rFonts w:hint="default"/>
        <w:lang w:val="en-US" w:eastAsia="en-US" w:bidi="ar-SA"/>
      </w:rPr>
    </w:lvl>
    <w:lvl w:ilvl="4" w:tplc="7412741E">
      <w:numFmt w:val="bullet"/>
      <w:lvlText w:val="•"/>
      <w:lvlJc w:val="left"/>
      <w:pPr>
        <w:ind w:left="5684" w:hanging="358"/>
      </w:pPr>
      <w:rPr>
        <w:rFonts w:hint="default"/>
        <w:lang w:val="en-US" w:eastAsia="en-US" w:bidi="ar-SA"/>
      </w:rPr>
    </w:lvl>
    <w:lvl w:ilvl="5" w:tplc="2902B4EC">
      <w:numFmt w:val="bullet"/>
      <w:lvlText w:val="•"/>
      <w:lvlJc w:val="left"/>
      <w:pPr>
        <w:ind w:left="6620" w:hanging="358"/>
      </w:pPr>
      <w:rPr>
        <w:rFonts w:hint="default"/>
        <w:lang w:val="en-US" w:eastAsia="en-US" w:bidi="ar-SA"/>
      </w:rPr>
    </w:lvl>
    <w:lvl w:ilvl="6" w:tplc="7178656C">
      <w:numFmt w:val="bullet"/>
      <w:lvlText w:val="•"/>
      <w:lvlJc w:val="left"/>
      <w:pPr>
        <w:ind w:left="7556" w:hanging="358"/>
      </w:pPr>
      <w:rPr>
        <w:rFonts w:hint="default"/>
        <w:lang w:val="en-US" w:eastAsia="en-US" w:bidi="ar-SA"/>
      </w:rPr>
    </w:lvl>
    <w:lvl w:ilvl="7" w:tplc="6A628B40">
      <w:numFmt w:val="bullet"/>
      <w:lvlText w:val="•"/>
      <w:lvlJc w:val="left"/>
      <w:pPr>
        <w:ind w:left="8492" w:hanging="358"/>
      </w:pPr>
      <w:rPr>
        <w:rFonts w:hint="default"/>
        <w:lang w:val="en-US" w:eastAsia="en-US" w:bidi="ar-SA"/>
      </w:rPr>
    </w:lvl>
    <w:lvl w:ilvl="8" w:tplc="808E69D6">
      <w:numFmt w:val="bullet"/>
      <w:lvlText w:val="•"/>
      <w:lvlJc w:val="left"/>
      <w:pPr>
        <w:ind w:left="9428" w:hanging="358"/>
      </w:pPr>
      <w:rPr>
        <w:rFonts w:hint="default"/>
        <w:lang w:val="en-US" w:eastAsia="en-US" w:bidi="ar-SA"/>
      </w:rPr>
    </w:lvl>
  </w:abstractNum>
  <w:abstractNum w:abstractNumId="37" w15:restartNumberingAfterBreak="0">
    <w:nsid w:val="7B9025D2"/>
    <w:multiLevelType w:val="hybridMultilevel"/>
    <w:tmpl w:val="26C23786"/>
    <w:lvl w:ilvl="0" w:tplc="825CA14E">
      <w:start w:val="1"/>
      <w:numFmt w:val="decimal"/>
      <w:lvlText w:val="%1."/>
      <w:lvlJc w:val="left"/>
      <w:pPr>
        <w:ind w:left="1492" w:hanging="360"/>
        <w:jc w:val="left"/>
      </w:pPr>
      <w:rPr>
        <w:rFonts w:ascii="Times New Roman" w:eastAsia="Times New Roman" w:hAnsi="Times New Roman" w:cs="Times New Roman" w:hint="default"/>
        <w:b w:val="0"/>
        <w:bCs w:val="0"/>
        <w:i w:val="0"/>
        <w:iCs w:val="0"/>
        <w:spacing w:val="-4"/>
        <w:w w:val="95"/>
        <w:sz w:val="20"/>
        <w:szCs w:val="20"/>
        <w:lang w:val="en-US" w:eastAsia="en-US" w:bidi="ar-SA"/>
      </w:rPr>
    </w:lvl>
    <w:lvl w:ilvl="1" w:tplc="961C1DFA">
      <w:numFmt w:val="bullet"/>
      <w:lvlText w:val="•"/>
      <w:lvlJc w:val="left"/>
      <w:pPr>
        <w:ind w:left="2480" w:hanging="360"/>
      </w:pPr>
      <w:rPr>
        <w:rFonts w:hint="default"/>
        <w:lang w:val="en-US" w:eastAsia="en-US" w:bidi="ar-SA"/>
      </w:rPr>
    </w:lvl>
    <w:lvl w:ilvl="2" w:tplc="86CA555E">
      <w:numFmt w:val="bullet"/>
      <w:lvlText w:val="•"/>
      <w:lvlJc w:val="left"/>
      <w:pPr>
        <w:ind w:left="3460" w:hanging="360"/>
      </w:pPr>
      <w:rPr>
        <w:rFonts w:hint="default"/>
        <w:lang w:val="en-US" w:eastAsia="en-US" w:bidi="ar-SA"/>
      </w:rPr>
    </w:lvl>
    <w:lvl w:ilvl="3" w:tplc="817E28D0">
      <w:numFmt w:val="bullet"/>
      <w:lvlText w:val="•"/>
      <w:lvlJc w:val="left"/>
      <w:pPr>
        <w:ind w:left="4440" w:hanging="360"/>
      </w:pPr>
      <w:rPr>
        <w:rFonts w:hint="default"/>
        <w:lang w:val="en-US" w:eastAsia="en-US" w:bidi="ar-SA"/>
      </w:rPr>
    </w:lvl>
    <w:lvl w:ilvl="4" w:tplc="393651DA">
      <w:numFmt w:val="bullet"/>
      <w:lvlText w:val="•"/>
      <w:lvlJc w:val="left"/>
      <w:pPr>
        <w:ind w:left="5420" w:hanging="360"/>
      </w:pPr>
      <w:rPr>
        <w:rFonts w:hint="default"/>
        <w:lang w:val="en-US" w:eastAsia="en-US" w:bidi="ar-SA"/>
      </w:rPr>
    </w:lvl>
    <w:lvl w:ilvl="5" w:tplc="7488E37C">
      <w:numFmt w:val="bullet"/>
      <w:lvlText w:val="•"/>
      <w:lvlJc w:val="left"/>
      <w:pPr>
        <w:ind w:left="6400" w:hanging="360"/>
      </w:pPr>
      <w:rPr>
        <w:rFonts w:hint="default"/>
        <w:lang w:val="en-US" w:eastAsia="en-US" w:bidi="ar-SA"/>
      </w:rPr>
    </w:lvl>
    <w:lvl w:ilvl="6" w:tplc="9DA073AE">
      <w:numFmt w:val="bullet"/>
      <w:lvlText w:val="•"/>
      <w:lvlJc w:val="left"/>
      <w:pPr>
        <w:ind w:left="7380" w:hanging="360"/>
      </w:pPr>
      <w:rPr>
        <w:rFonts w:hint="default"/>
        <w:lang w:val="en-US" w:eastAsia="en-US" w:bidi="ar-SA"/>
      </w:rPr>
    </w:lvl>
    <w:lvl w:ilvl="7" w:tplc="52FAC10A">
      <w:numFmt w:val="bullet"/>
      <w:lvlText w:val="•"/>
      <w:lvlJc w:val="left"/>
      <w:pPr>
        <w:ind w:left="8360" w:hanging="360"/>
      </w:pPr>
      <w:rPr>
        <w:rFonts w:hint="default"/>
        <w:lang w:val="en-US" w:eastAsia="en-US" w:bidi="ar-SA"/>
      </w:rPr>
    </w:lvl>
    <w:lvl w:ilvl="8" w:tplc="3E526008">
      <w:numFmt w:val="bullet"/>
      <w:lvlText w:val="•"/>
      <w:lvlJc w:val="left"/>
      <w:pPr>
        <w:ind w:left="9340" w:hanging="360"/>
      </w:pPr>
      <w:rPr>
        <w:rFonts w:hint="default"/>
        <w:lang w:val="en-US" w:eastAsia="en-US" w:bidi="ar-SA"/>
      </w:rPr>
    </w:lvl>
  </w:abstractNum>
  <w:abstractNum w:abstractNumId="38" w15:restartNumberingAfterBreak="0">
    <w:nsid w:val="7D3E1964"/>
    <w:multiLevelType w:val="hybridMultilevel"/>
    <w:tmpl w:val="9FA068A6"/>
    <w:lvl w:ilvl="0" w:tplc="024C8B02">
      <w:start w:val="1"/>
      <w:numFmt w:val="decimal"/>
      <w:lvlText w:val="%1."/>
      <w:lvlJc w:val="left"/>
      <w:pPr>
        <w:ind w:left="1381" w:hanging="178"/>
        <w:jc w:val="left"/>
      </w:pPr>
      <w:rPr>
        <w:rFonts w:ascii="Arial" w:eastAsia="Arial" w:hAnsi="Arial" w:cs="Arial" w:hint="default"/>
        <w:b w:val="0"/>
        <w:bCs w:val="0"/>
        <w:i w:val="0"/>
        <w:iCs w:val="0"/>
        <w:spacing w:val="-2"/>
        <w:w w:val="96"/>
        <w:sz w:val="18"/>
        <w:szCs w:val="18"/>
        <w:lang w:val="en-US" w:eastAsia="en-US" w:bidi="ar-SA"/>
      </w:rPr>
    </w:lvl>
    <w:lvl w:ilvl="1" w:tplc="4698AC38">
      <w:numFmt w:val="bullet"/>
      <w:lvlText w:val="•"/>
      <w:lvlJc w:val="left"/>
      <w:pPr>
        <w:ind w:left="2372" w:hanging="178"/>
      </w:pPr>
      <w:rPr>
        <w:rFonts w:hint="default"/>
        <w:lang w:val="en-US" w:eastAsia="en-US" w:bidi="ar-SA"/>
      </w:rPr>
    </w:lvl>
    <w:lvl w:ilvl="2" w:tplc="888275AE">
      <w:numFmt w:val="bullet"/>
      <w:lvlText w:val="•"/>
      <w:lvlJc w:val="left"/>
      <w:pPr>
        <w:ind w:left="3364" w:hanging="178"/>
      </w:pPr>
      <w:rPr>
        <w:rFonts w:hint="default"/>
        <w:lang w:val="en-US" w:eastAsia="en-US" w:bidi="ar-SA"/>
      </w:rPr>
    </w:lvl>
    <w:lvl w:ilvl="3" w:tplc="FA8A18FE">
      <w:numFmt w:val="bullet"/>
      <w:lvlText w:val="•"/>
      <w:lvlJc w:val="left"/>
      <w:pPr>
        <w:ind w:left="4356" w:hanging="178"/>
      </w:pPr>
      <w:rPr>
        <w:rFonts w:hint="default"/>
        <w:lang w:val="en-US" w:eastAsia="en-US" w:bidi="ar-SA"/>
      </w:rPr>
    </w:lvl>
    <w:lvl w:ilvl="4" w:tplc="0D80415C">
      <w:numFmt w:val="bullet"/>
      <w:lvlText w:val="•"/>
      <w:lvlJc w:val="left"/>
      <w:pPr>
        <w:ind w:left="5348" w:hanging="178"/>
      </w:pPr>
      <w:rPr>
        <w:rFonts w:hint="default"/>
        <w:lang w:val="en-US" w:eastAsia="en-US" w:bidi="ar-SA"/>
      </w:rPr>
    </w:lvl>
    <w:lvl w:ilvl="5" w:tplc="B21EA1DA">
      <w:numFmt w:val="bullet"/>
      <w:lvlText w:val="•"/>
      <w:lvlJc w:val="left"/>
      <w:pPr>
        <w:ind w:left="6340" w:hanging="178"/>
      </w:pPr>
      <w:rPr>
        <w:rFonts w:hint="default"/>
        <w:lang w:val="en-US" w:eastAsia="en-US" w:bidi="ar-SA"/>
      </w:rPr>
    </w:lvl>
    <w:lvl w:ilvl="6" w:tplc="BAF4D088">
      <w:numFmt w:val="bullet"/>
      <w:lvlText w:val="•"/>
      <w:lvlJc w:val="left"/>
      <w:pPr>
        <w:ind w:left="7332" w:hanging="178"/>
      </w:pPr>
      <w:rPr>
        <w:rFonts w:hint="default"/>
        <w:lang w:val="en-US" w:eastAsia="en-US" w:bidi="ar-SA"/>
      </w:rPr>
    </w:lvl>
    <w:lvl w:ilvl="7" w:tplc="7CF08FF6">
      <w:numFmt w:val="bullet"/>
      <w:lvlText w:val="•"/>
      <w:lvlJc w:val="left"/>
      <w:pPr>
        <w:ind w:left="8324" w:hanging="178"/>
      </w:pPr>
      <w:rPr>
        <w:rFonts w:hint="default"/>
        <w:lang w:val="en-US" w:eastAsia="en-US" w:bidi="ar-SA"/>
      </w:rPr>
    </w:lvl>
    <w:lvl w:ilvl="8" w:tplc="5F04B694">
      <w:numFmt w:val="bullet"/>
      <w:lvlText w:val="•"/>
      <w:lvlJc w:val="left"/>
      <w:pPr>
        <w:ind w:left="9316" w:hanging="178"/>
      </w:pPr>
      <w:rPr>
        <w:rFonts w:hint="default"/>
        <w:lang w:val="en-US" w:eastAsia="en-US" w:bidi="ar-SA"/>
      </w:rPr>
    </w:lvl>
  </w:abstractNum>
  <w:abstractNum w:abstractNumId="39" w15:restartNumberingAfterBreak="0">
    <w:nsid w:val="7F5E7B49"/>
    <w:multiLevelType w:val="hybridMultilevel"/>
    <w:tmpl w:val="CB0AF122"/>
    <w:lvl w:ilvl="0" w:tplc="3B0EF306">
      <w:numFmt w:val="bullet"/>
      <w:lvlText w:val="•"/>
      <w:lvlJc w:val="left"/>
      <w:pPr>
        <w:ind w:left="1230" w:hanging="360"/>
      </w:pPr>
      <w:rPr>
        <w:rFonts w:ascii="Arial" w:eastAsia="Arial" w:hAnsi="Arial" w:cs="Arial" w:hint="default"/>
        <w:b/>
        <w:bCs/>
        <w:i w:val="0"/>
        <w:iCs w:val="0"/>
        <w:spacing w:val="0"/>
        <w:w w:val="100"/>
        <w:sz w:val="22"/>
        <w:szCs w:val="22"/>
        <w:lang w:val="en-US" w:eastAsia="en-US" w:bidi="ar-SA"/>
      </w:rPr>
    </w:lvl>
    <w:lvl w:ilvl="1" w:tplc="C6960F90">
      <w:numFmt w:val="bullet"/>
      <w:lvlText w:val="•"/>
      <w:lvlJc w:val="left"/>
      <w:pPr>
        <w:ind w:left="2246" w:hanging="360"/>
      </w:pPr>
      <w:rPr>
        <w:rFonts w:hint="default"/>
        <w:lang w:val="en-US" w:eastAsia="en-US" w:bidi="ar-SA"/>
      </w:rPr>
    </w:lvl>
    <w:lvl w:ilvl="2" w:tplc="6930EB56">
      <w:numFmt w:val="bullet"/>
      <w:lvlText w:val="•"/>
      <w:lvlJc w:val="left"/>
      <w:pPr>
        <w:ind w:left="3252" w:hanging="360"/>
      </w:pPr>
      <w:rPr>
        <w:rFonts w:hint="default"/>
        <w:lang w:val="en-US" w:eastAsia="en-US" w:bidi="ar-SA"/>
      </w:rPr>
    </w:lvl>
    <w:lvl w:ilvl="3" w:tplc="068A33C0">
      <w:numFmt w:val="bullet"/>
      <w:lvlText w:val="•"/>
      <w:lvlJc w:val="left"/>
      <w:pPr>
        <w:ind w:left="4258" w:hanging="360"/>
      </w:pPr>
      <w:rPr>
        <w:rFonts w:hint="default"/>
        <w:lang w:val="en-US" w:eastAsia="en-US" w:bidi="ar-SA"/>
      </w:rPr>
    </w:lvl>
    <w:lvl w:ilvl="4" w:tplc="C75CC190">
      <w:numFmt w:val="bullet"/>
      <w:lvlText w:val="•"/>
      <w:lvlJc w:val="left"/>
      <w:pPr>
        <w:ind w:left="5264" w:hanging="360"/>
      </w:pPr>
      <w:rPr>
        <w:rFonts w:hint="default"/>
        <w:lang w:val="en-US" w:eastAsia="en-US" w:bidi="ar-SA"/>
      </w:rPr>
    </w:lvl>
    <w:lvl w:ilvl="5" w:tplc="52945ADC">
      <w:numFmt w:val="bullet"/>
      <w:lvlText w:val="•"/>
      <w:lvlJc w:val="left"/>
      <w:pPr>
        <w:ind w:left="6270" w:hanging="360"/>
      </w:pPr>
      <w:rPr>
        <w:rFonts w:hint="default"/>
        <w:lang w:val="en-US" w:eastAsia="en-US" w:bidi="ar-SA"/>
      </w:rPr>
    </w:lvl>
    <w:lvl w:ilvl="6" w:tplc="0FD006F8">
      <w:numFmt w:val="bullet"/>
      <w:lvlText w:val="•"/>
      <w:lvlJc w:val="left"/>
      <w:pPr>
        <w:ind w:left="7276" w:hanging="360"/>
      </w:pPr>
      <w:rPr>
        <w:rFonts w:hint="default"/>
        <w:lang w:val="en-US" w:eastAsia="en-US" w:bidi="ar-SA"/>
      </w:rPr>
    </w:lvl>
    <w:lvl w:ilvl="7" w:tplc="CCEE6768">
      <w:numFmt w:val="bullet"/>
      <w:lvlText w:val="•"/>
      <w:lvlJc w:val="left"/>
      <w:pPr>
        <w:ind w:left="8282" w:hanging="360"/>
      </w:pPr>
      <w:rPr>
        <w:rFonts w:hint="default"/>
        <w:lang w:val="en-US" w:eastAsia="en-US" w:bidi="ar-SA"/>
      </w:rPr>
    </w:lvl>
    <w:lvl w:ilvl="8" w:tplc="5AB418BC">
      <w:numFmt w:val="bullet"/>
      <w:lvlText w:val="•"/>
      <w:lvlJc w:val="left"/>
      <w:pPr>
        <w:ind w:left="9288" w:hanging="360"/>
      </w:pPr>
      <w:rPr>
        <w:rFonts w:hint="default"/>
        <w:lang w:val="en-US" w:eastAsia="en-US" w:bidi="ar-SA"/>
      </w:rPr>
    </w:lvl>
  </w:abstractNum>
  <w:num w:numId="1" w16cid:durableId="515312506">
    <w:abstractNumId w:val="12"/>
  </w:num>
  <w:num w:numId="2" w16cid:durableId="862329016">
    <w:abstractNumId w:val="11"/>
  </w:num>
  <w:num w:numId="3" w16cid:durableId="1841892802">
    <w:abstractNumId w:val="18"/>
  </w:num>
  <w:num w:numId="4" w16cid:durableId="2117360262">
    <w:abstractNumId w:val="6"/>
  </w:num>
  <w:num w:numId="5" w16cid:durableId="1273586990">
    <w:abstractNumId w:val="15"/>
  </w:num>
  <w:num w:numId="6" w16cid:durableId="1476072215">
    <w:abstractNumId w:val="25"/>
  </w:num>
  <w:num w:numId="7" w16cid:durableId="553129067">
    <w:abstractNumId w:val="29"/>
  </w:num>
  <w:num w:numId="8" w16cid:durableId="924454839">
    <w:abstractNumId w:val="31"/>
  </w:num>
  <w:num w:numId="9" w16cid:durableId="1718162903">
    <w:abstractNumId w:val="22"/>
  </w:num>
  <w:num w:numId="10" w16cid:durableId="1735813273">
    <w:abstractNumId w:val="14"/>
  </w:num>
  <w:num w:numId="11" w16cid:durableId="448160497">
    <w:abstractNumId w:val="8"/>
  </w:num>
  <w:num w:numId="12" w16cid:durableId="1802457451">
    <w:abstractNumId w:val="24"/>
  </w:num>
  <w:num w:numId="13" w16cid:durableId="1488547179">
    <w:abstractNumId w:val="30"/>
  </w:num>
  <w:num w:numId="14" w16cid:durableId="454250717">
    <w:abstractNumId w:val="34"/>
  </w:num>
  <w:num w:numId="15" w16cid:durableId="154806722">
    <w:abstractNumId w:val="36"/>
  </w:num>
  <w:num w:numId="16" w16cid:durableId="1972132137">
    <w:abstractNumId w:val="26"/>
  </w:num>
  <w:num w:numId="17" w16cid:durableId="2111654471">
    <w:abstractNumId w:val="7"/>
  </w:num>
  <w:num w:numId="18" w16cid:durableId="1883201261">
    <w:abstractNumId w:val="0"/>
  </w:num>
  <w:num w:numId="19" w16cid:durableId="2081366607">
    <w:abstractNumId w:val="28"/>
  </w:num>
  <w:num w:numId="20" w16cid:durableId="756362144">
    <w:abstractNumId w:val="32"/>
  </w:num>
  <w:num w:numId="21" w16cid:durableId="1544094069">
    <w:abstractNumId w:val="20"/>
  </w:num>
  <w:num w:numId="22" w16cid:durableId="508443414">
    <w:abstractNumId w:val="17"/>
  </w:num>
  <w:num w:numId="23" w16cid:durableId="241185754">
    <w:abstractNumId w:val="9"/>
  </w:num>
  <w:num w:numId="24" w16cid:durableId="582297214">
    <w:abstractNumId w:val="39"/>
  </w:num>
  <w:num w:numId="25" w16cid:durableId="1514610530">
    <w:abstractNumId w:val="13"/>
  </w:num>
  <w:num w:numId="26" w16cid:durableId="234631654">
    <w:abstractNumId w:val="16"/>
  </w:num>
  <w:num w:numId="27" w16cid:durableId="801070417">
    <w:abstractNumId w:val="27"/>
  </w:num>
  <w:num w:numId="28" w16cid:durableId="219486203">
    <w:abstractNumId w:val="23"/>
  </w:num>
  <w:num w:numId="29" w16cid:durableId="796489061">
    <w:abstractNumId w:val="1"/>
  </w:num>
  <w:num w:numId="30" w16cid:durableId="1116558714">
    <w:abstractNumId w:val="33"/>
  </w:num>
  <w:num w:numId="31" w16cid:durableId="1571841552">
    <w:abstractNumId w:val="3"/>
  </w:num>
  <w:num w:numId="32" w16cid:durableId="188764978">
    <w:abstractNumId w:val="19"/>
  </w:num>
  <w:num w:numId="33" w16cid:durableId="904149032">
    <w:abstractNumId w:val="10"/>
  </w:num>
  <w:num w:numId="34" w16cid:durableId="909654145">
    <w:abstractNumId w:val="5"/>
  </w:num>
  <w:num w:numId="35" w16cid:durableId="1169709851">
    <w:abstractNumId w:val="37"/>
  </w:num>
  <w:num w:numId="36" w16cid:durableId="1633824020">
    <w:abstractNumId w:val="35"/>
  </w:num>
  <w:num w:numId="37" w16cid:durableId="281882530">
    <w:abstractNumId w:val="38"/>
  </w:num>
  <w:num w:numId="38" w16cid:durableId="722994443">
    <w:abstractNumId w:val="2"/>
  </w:num>
  <w:num w:numId="39" w16cid:durableId="1309941234">
    <w:abstractNumId w:val="4"/>
  </w:num>
  <w:num w:numId="40" w16cid:durableId="67083375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076"/>
    <w:rsid w:val="00063687"/>
    <w:rsid w:val="00361A30"/>
    <w:rsid w:val="00461E99"/>
    <w:rsid w:val="004D07C0"/>
    <w:rsid w:val="00542972"/>
    <w:rsid w:val="00714025"/>
    <w:rsid w:val="008837C6"/>
    <w:rsid w:val="00977B69"/>
    <w:rsid w:val="009B44E7"/>
    <w:rsid w:val="009B74D5"/>
    <w:rsid w:val="00A73DCC"/>
    <w:rsid w:val="00B97076"/>
    <w:rsid w:val="00CA26CE"/>
    <w:rsid w:val="00DF3E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3CD82"/>
  <w15:docId w15:val="{DB6DEC63-3986-4D17-A511-F9317B5BB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74"/>
      <w:ind w:right="165"/>
      <w:jc w:val="center"/>
      <w:outlineLvl w:val="0"/>
    </w:pPr>
    <w:rPr>
      <w:b/>
      <w:bCs/>
      <w:sz w:val="28"/>
      <w:szCs w:val="28"/>
    </w:rPr>
  </w:style>
  <w:style w:type="paragraph" w:styleId="Heading2">
    <w:name w:val="heading 2"/>
    <w:basedOn w:val="Normal"/>
    <w:uiPriority w:val="9"/>
    <w:unhideWhenUsed/>
    <w:qFormat/>
    <w:pPr>
      <w:jc w:val="center"/>
      <w:outlineLvl w:val="1"/>
    </w:pPr>
    <w:rPr>
      <w:b/>
      <w:bCs/>
      <w:sz w:val="28"/>
      <w:szCs w:val="28"/>
    </w:rPr>
  </w:style>
  <w:style w:type="paragraph" w:styleId="Heading3">
    <w:name w:val="heading 3"/>
    <w:basedOn w:val="Normal"/>
    <w:uiPriority w:val="9"/>
    <w:unhideWhenUsed/>
    <w:qFormat/>
    <w:pPr>
      <w:ind w:left="64" w:right="67"/>
      <w:jc w:val="center"/>
      <w:outlineLvl w:val="2"/>
    </w:pPr>
    <w:rPr>
      <w:b/>
      <w:bCs/>
      <w:sz w:val="24"/>
      <w:szCs w:val="24"/>
    </w:rPr>
  </w:style>
  <w:style w:type="paragraph" w:styleId="Heading4">
    <w:name w:val="heading 4"/>
    <w:basedOn w:val="Normal"/>
    <w:uiPriority w:val="9"/>
    <w:unhideWhenUsed/>
    <w:qFormat/>
    <w:pPr>
      <w:ind w:left="779"/>
      <w:outlineLvl w:val="3"/>
    </w:pPr>
    <w:rPr>
      <w:b/>
      <w:bCs/>
    </w:rPr>
  </w:style>
  <w:style w:type="paragraph" w:styleId="Heading5">
    <w:name w:val="heading 5"/>
    <w:basedOn w:val="Normal"/>
    <w:uiPriority w:val="9"/>
    <w:unhideWhenUsed/>
    <w:qFormat/>
    <w:pPr>
      <w:ind w:left="1321"/>
      <w:outlineLvl w:val="4"/>
    </w:pPr>
    <w:rPr>
      <w:rFonts w:ascii="Cambria" w:eastAsia="Cambria" w:hAnsi="Cambria" w:cs="Cambria"/>
      <w:i/>
      <w:iCs/>
      <w:u w:val="single" w:color="000000"/>
    </w:rPr>
  </w:style>
  <w:style w:type="paragraph" w:styleId="Heading6">
    <w:name w:val="heading 6"/>
    <w:basedOn w:val="Normal"/>
    <w:uiPriority w:val="9"/>
    <w:unhideWhenUsed/>
    <w:qFormat/>
    <w:pPr>
      <w:ind w:left="140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454"/>
      <w:ind w:left="2780" w:right="3492"/>
      <w:jc w:val="center"/>
    </w:pPr>
    <w:rPr>
      <w:b/>
      <w:bCs/>
      <w:sz w:val="40"/>
      <w:szCs w:val="40"/>
    </w:rPr>
  </w:style>
  <w:style w:type="paragraph" w:styleId="ListParagraph">
    <w:name w:val="List Paragraph"/>
    <w:basedOn w:val="Normal"/>
    <w:uiPriority w:val="1"/>
    <w:qFormat/>
    <w:pPr>
      <w:ind w:left="1139" w:hanging="360"/>
    </w:pPr>
  </w:style>
  <w:style w:type="paragraph" w:customStyle="1" w:styleId="TableParagraph">
    <w:name w:val="Table Paragraph"/>
    <w:basedOn w:val="Normal"/>
    <w:uiPriority w:val="1"/>
    <w:qFormat/>
  </w:style>
  <w:style w:type="paragraph" w:styleId="Revision">
    <w:name w:val="Revision"/>
    <w:hidden/>
    <w:uiPriority w:val="99"/>
    <w:semiHidden/>
    <w:rsid w:val="00461E99"/>
    <w:pPr>
      <w:widowControl/>
      <w:autoSpaceDE/>
      <w:autoSpaceDN/>
    </w:pPr>
    <w:rPr>
      <w:rFonts w:ascii="Arial" w:eastAsia="Arial" w:hAnsi="Arial" w:cs="Arial"/>
    </w:rPr>
  </w:style>
  <w:style w:type="character" w:styleId="Hyperlink">
    <w:name w:val="Hyperlink"/>
    <w:basedOn w:val="DefaultParagraphFont"/>
    <w:uiPriority w:val="99"/>
    <w:unhideWhenUsed/>
    <w:rsid w:val="00977B69"/>
    <w:rPr>
      <w:color w:val="0000FF" w:themeColor="hyperlink"/>
      <w:u w:val="single"/>
    </w:rPr>
  </w:style>
  <w:style w:type="character" w:styleId="UnresolvedMention">
    <w:name w:val="Unresolved Mention"/>
    <w:basedOn w:val="DefaultParagraphFont"/>
    <w:uiPriority w:val="99"/>
    <w:semiHidden/>
    <w:unhideWhenUsed/>
    <w:rsid w:val="00977B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hyperlink" Target="mailto:katie.snow@gbcnv.edu" TargetMode="External"/><Relationship Id="rId84" Type="http://schemas.openxmlformats.org/officeDocument/2006/relationships/hyperlink" Target="http://www2.gbcnv.edu/administration/administrators.html" TargetMode="External"/><Relationship Id="rId89" Type="http://schemas.openxmlformats.org/officeDocument/2006/relationships/hyperlink" Target="https://www.gbcnv.edu/library/" TargetMode="External"/><Relationship Id="rId16" Type="http://schemas.openxmlformats.org/officeDocument/2006/relationships/image" Target="media/image9.png"/><Relationship Id="rId11" Type="http://schemas.openxmlformats.org/officeDocument/2006/relationships/footer" Target="footer1.xml"/><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footer" Target="footer3.xml"/><Relationship Id="rId79" Type="http://schemas.openxmlformats.org/officeDocument/2006/relationships/image" Target="media/image62.png"/><Relationship Id="rId102"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mailto:helpdesk@gbcnv.edu" TargetMode="External"/><Relationship Id="rId95" Type="http://schemas.openxmlformats.org/officeDocument/2006/relationships/hyperlink" Target="http://www.aarc.org/wp-content/uploads/documents/aarc-statement-of-ethics-and-"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hyperlink" Target="mailto:Lisa.adler@gbcnv.edu" TargetMode="External"/><Relationship Id="rId80" Type="http://schemas.openxmlformats.org/officeDocument/2006/relationships/image" Target="media/image63.png"/><Relationship Id="rId85" Type="http://schemas.openxmlformats.org/officeDocument/2006/relationships/hyperlink" Target="http://www2.gbcnv.edu/campus/" TargetMode="Externa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hyperlink" Target="mailto:jason.farnsworth@renown.org" TargetMode="Externa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hyperlink" Target="mailto:Kalynn.drummond@gbcnv.edu" TargetMode="External"/><Relationship Id="rId75" Type="http://schemas.openxmlformats.org/officeDocument/2006/relationships/image" Target="media/image58.png"/><Relationship Id="rId83" Type="http://schemas.openxmlformats.org/officeDocument/2006/relationships/hyperlink" Target="http://www2.gbcnv.edu/security/evacuation.html" TargetMode="External"/><Relationship Id="rId88" Type="http://schemas.openxmlformats.org/officeDocument/2006/relationships/hyperlink" Target="https://www.bkstr.com/greatbasinstore/home" TargetMode="External"/><Relationship Id="rId91" Type="http://schemas.openxmlformats.org/officeDocument/2006/relationships/hyperlink" Target="https://www.gbcnv.edu/asc/" TargetMode="External"/><Relationship Id="rId9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4.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footer" Target="footer2.xml"/><Relationship Id="rId73" Type="http://schemas.openxmlformats.org/officeDocument/2006/relationships/hyperlink" Target="mailto:hshs@gbcnv.edu" TargetMode="External"/><Relationship Id="rId78" Type="http://schemas.openxmlformats.org/officeDocument/2006/relationships/image" Target="media/image61.png"/><Relationship Id="rId81" Type="http://schemas.openxmlformats.org/officeDocument/2006/relationships/image" Target="media/image64.png"/><Relationship Id="rId86" Type="http://schemas.openxmlformats.org/officeDocument/2006/relationships/hyperlink" Target="http://www.gbcnv.edu/" TargetMode="External"/><Relationship Id="rId94" Type="http://schemas.openxmlformats.org/officeDocument/2006/relationships/hyperlink" Target="http://www.fafsa.ed.gov/" TargetMode="External"/><Relationship Id="rId99" Type="http://schemas.openxmlformats.org/officeDocument/2006/relationships/footer" Target="footer7.xm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59.png"/><Relationship Id="rId97" Type="http://schemas.openxmlformats.org/officeDocument/2006/relationships/footer" Target="footer5.xml"/><Relationship Id="rId7" Type="http://schemas.openxmlformats.org/officeDocument/2006/relationships/image" Target="media/image1.png"/><Relationship Id="rId71" Type="http://schemas.openxmlformats.org/officeDocument/2006/relationships/hyperlink" Target="mailto:elizabeth.stanley@gbcnv.edu" TargetMode="External"/><Relationship Id="rId92" Type="http://schemas.openxmlformats.org/officeDocument/2006/relationships/hyperlink" Target="https://www.cdc.gov/sars/guidance/i-infection/app1.html" TargetMode="External"/><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hyperlink" Target="mailto:staci.warnert@gbcnv.edu" TargetMode="External"/><Relationship Id="rId87" Type="http://schemas.openxmlformats.org/officeDocument/2006/relationships/hyperlink" Target="mailto:gbc-accessibility@gbcnv.edu" TargetMode="External"/><Relationship Id="rId61" Type="http://schemas.openxmlformats.org/officeDocument/2006/relationships/image" Target="media/image54.png"/><Relationship Id="rId82" Type="http://schemas.openxmlformats.org/officeDocument/2006/relationships/image" Target="media/image6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60.png"/><Relationship Id="rId100" Type="http://schemas.openxmlformats.org/officeDocument/2006/relationships/footer" Target="footer8.xml"/><Relationship Id="rId8" Type="http://schemas.openxmlformats.org/officeDocument/2006/relationships/image" Target="media/image2.jpeg"/><Relationship Id="rId51" Type="http://schemas.openxmlformats.org/officeDocument/2006/relationships/image" Target="media/image44.png"/><Relationship Id="rId72" Type="http://schemas.openxmlformats.org/officeDocument/2006/relationships/hyperlink" Target="mailto:shay.west@gbcnv.edu" TargetMode="External"/><Relationship Id="rId93" Type="http://schemas.openxmlformats.org/officeDocument/2006/relationships/hyperlink" Target="http://www.google.com/url?sa=t&amp;source=web&amp;cd=2&amp;ved=0CCIQFjAB&amp;url=http%3A%2F%2Fwww.thefreedictionary.com%2Fdefibrillate&amp;ei=jNcxTpjzKOTniALM4pW6CA&amp;usg=AFQjCNFxJr5dBwJzIeVSf66PxS5w27YiLg" TargetMode="External"/><Relationship Id="rId98" Type="http://schemas.openxmlformats.org/officeDocument/2006/relationships/footer" Target="footer6.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e0bf4a25-d6ff-4fe0-a6c0-b2381f3b4b35}" enabled="1" method="Standard" siteId="{54115126-19c9-4b52-84ab-b746e438359a}" contentBits="0" removed="0"/>
</clbl:labelList>
</file>

<file path=docProps/app.xml><?xml version="1.0" encoding="utf-8"?>
<Properties xmlns="http://schemas.openxmlformats.org/officeDocument/2006/extended-properties" xmlns:vt="http://schemas.openxmlformats.org/officeDocument/2006/docPropsVTypes">
  <Template>Normal</Template>
  <TotalTime>78</TotalTime>
  <Pages>77</Pages>
  <Words>27001</Words>
  <Characters>153906</Characters>
  <Application>Microsoft Office Word</Application>
  <DocSecurity>0</DocSecurity>
  <Lines>1282</Lines>
  <Paragraphs>361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Barnes</dc:creator>
  <dc:description/>
  <cp:lastModifiedBy>Jason Farnsworth</cp:lastModifiedBy>
  <cp:revision>6</cp:revision>
  <dcterms:created xsi:type="dcterms:W3CDTF">2025-07-24T17:34:00Z</dcterms:created>
  <dcterms:modified xsi:type="dcterms:W3CDTF">2025-07-24T18:43:00Z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2024-08-13T00:00:00Z</vt:filetime>
  </property>
  <property fmtid="{D5CDD505-2E9C-101B-9397-08002B2CF9AE}" pid="3" name="Creator">
    <vt:lpwstr>Adobe Acrobat Pro (64-bit) 24.2.20991</vt:lpwstr>
  </property>
  <property fmtid="{D5CDD505-2E9C-101B-9397-08002B2CF9AE}" pid="4" name="LastSaved">
    <vt:filetime>2025-01-09T00:00:00Z</vt:filetime>
  </property>
  <property fmtid="{D5CDD505-2E9C-101B-9397-08002B2CF9AE}" pid="5" name="Producer">
    <vt:lpwstr>Adobe Acrobat Pro (64-bit) 24.2.20991</vt:lpwstr>
  </property>
</Properties>
</file>